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AFBBCA" w14:textId="2EE4A72D" w:rsidR="007A64CF" w:rsidRPr="00311F3C" w:rsidRDefault="001F107D" w:rsidP="0024047A">
      <w:pPr>
        <w:pStyle w:val="Default"/>
        <w:rPr>
          <w:b/>
          <w:bCs/>
          <w:sz w:val="22"/>
          <w:szCs w:val="22"/>
        </w:rPr>
      </w:pPr>
      <w:r>
        <w:rPr>
          <w:b/>
          <w:bCs/>
          <w:noProof/>
          <w:sz w:val="22"/>
          <w:szCs w:val="22"/>
        </w:rPr>
        <mc:AlternateContent>
          <mc:Choice Requires="wps">
            <w:drawing>
              <wp:anchor distT="0" distB="0" distL="114300" distR="114300" simplePos="0" relativeHeight="251659264" behindDoc="0" locked="0" layoutInCell="1" allowOverlap="1" wp14:anchorId="14EE45F6" wp14:editId="39E2DC2C">
                <wp:simplePos x="0" y="0"/>
                <wp:positionH relativeFrom="column">
                  <wp:posOffset>-95250</wp:posOffset>
                </wp:positionH>
                <wp:positionV relativeFrom="paragraph">
                  <wp:posOffset>-100965</wp:posOffset>
                </wp:positionV>
                <wp:extent cx="1524000" cy="7239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524000" cy="72390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7.5pt;margin-top:-7.95pt;width:120pt;height:5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6hwA&#10;BwAAAQwAAAFcAAAAABzqAAAAA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P/h&#10;Ad1odHRwOi8vbnMuYWRvYmUuY29tL3hhcC8xLjAvADw/eHBhY2tldCBiZWdpbj0n77u/JyBpZD0n&#10;VzVNME1wQ2VoaUh6cmVTek5UY3prYzlkJz8+DQo8eDp4bXBtZXRhIHhtbG5zOng9ImFkb2JlOm5z&#10;Om1ldGEvIj48cmRmOlJERiB4bWxuczpyZGY9Imh0dHA6Ly93d3cudzMub3JnLzE5OTkvMDIvMjIt&#10;cmRmLXN5bnRheC1ucyMiLz48L3g6eG1wbWV0YT4N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8P3hwYWNrZXQgZW5kPSd3Jz8+/9sAQwADAgIDAgIDAwIDAwMDAwQHBQQEBAQJBgcFBwoJCwsK&#10;CQoKDA0RDgwMEAwKCg4UDxAREhMTEwsOFBYUEhYREhMS/9sAQwEDAwMEBAQIBQUIEgwKDBISEhIS&#10;EhISEhISEhISEhISEhISEhISEhISEhISEhISEhISEhISEhISEhISEhISEhIS/8AAEQgAyAE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" strokecolor="white [3212]" strokeweight="2pt">
                <v:fill r:id="rId9" o:title="" recolor="t" rotate="t" type="frame"/>
              </v:rect>
            </w:pict>
          </mc:Fallback>
        </mc:AlternateContent>
      </w:r>
      <w:r w:rsidR="00086F93" w:rsidRPr="00086F93">
        <w:rPr>
          <w:b/>
          <w:bCs/>
          <w:noProof/>
          <w:sz w:val="22"/>
          <w:szCs w:val="22"/>
        </w:rPr>
        <w:drawing>
          <wp:anchor distT="0" distB="0" distL="114300" distR="114300" simplePos="0" relativeHeight="251658240" behindDoc="0" locked="0" layoutInCell="1" allowOverlap="1" wp14:anchorId="3D3CF592" wp14:editId="5F5EBDAE">
            <wp:simplePos x="0" y="0"/>
            <wp:positionH relativeFrom="column">
              <wp:posOffset>19050</wp:posOffset>
            </wp:positionH>
            <wp:positionV relativeFrom="paragraph">
              <wp:posOffset>1270</wp:posOffset>
            </wp:positionV>
            <wp:extent cx="1333500" cy="623118"/>
            <wp:effectExtent l="0" t="0" r="0" b="5715"/>
            <wp:wrapNone/>
            <wp:docPr id="3" name="Imagen 2">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0EBF3C6F-7C05-F31B-C3AB-83904A558F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0EBF3C6F-7C05-F31B-C3AB-83904A558F7C}"/>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33500" cy="623118"/>
                    </a:xfrm>
                    <a:prstGeom prst="rect">
                      <a:avLst/>
                    </a:prstGeom>
                  </pic:spPr>
                </pic:pic>
              </a:graphicData>
            </a:graphic>
            <wp14:sizeRelH relativeFrom="page">
              <wp14:pctWidth>0</wp14:pctWidth>
            </wp14:sizeRelH>
            <wp14:sizeRelV relativeFrom="page">
              <wp14:pctHeight>0</wp14:pctHeight>
            </wp14:sizeRelV>
          </wp:anchor>
        </w:drawing>
      </w:r>
    </w:p>
    <w:tbl>
      <w:tblPr>
        <w:tblpPr w:leftFromText="141" w:rightFromText="141" w:vertAnchor="page" w:horzAnchor="page" w:tblpX="7181" w:tblpY="916"/>
        <w:tblW w:w="3402" w:type="dxa"/>
        <w:tblLook w:val="04A0" w:firstRow="1" w:lastRow="0" w:firstColumn="1" w:lastColumn="0" w:noHBand="0" w:noVBand="1"/>
      </w:tblPr>
      <w:tblGrid>
        <w:gridCol w:w="1276"/>
        <w:gridCol w:w="2126"/>
      </w:tblGrid>
      <w:tr w:rsidR="007A64CF" w:rsidRPr="00311F3C" w14:paraId="08F56074" w14:textId="77777777">
        <w:trPr>
          <w:trHeight w:val="279"/>
        </w:trPr>
        <w:tc>
          <w:tcPr>
            <w:tcW w:w="1276" w:type="dxa"/>
            <w:vAlign w:val="bottom"/>
          </w:tcPr>
          <w:p w14:paraId="18C40203" w14:textId="77777777" w:rsidR="007A64CF" w:rsidRPr="00311F3C" w:rsidRDefault="007A64CF" w:rsidP="007A64CF">
            <w:pPr>
              <w:pStyle w:val="Title"/>
              <w:jc w:val="right"/>
              <w:rPr>
                <w:rFonts w:ascii="Book Antiqua" w:hAnsi="Book Antiqua"/>
                <w:sz w:val="18"/>
                <w:szCs w:val="18"/>
              </w:rPr>
            </w:pPr>
            <w:r w:rsidRPr="00311F3C">
              <w:rPr>
                <w:rFonts w:ascii="Book Antiqua" w:hAnsi="Book Antiqua"/>
                <w:sz w:val="18"/>
                <w:szCs w:val="18"/>
              </w:rPr>
              <w:t>Report No.:</w:t>
            </w:r>
          </w:p>
        </w:tc>
        <w:tc>
          <w:tcPr>
            <w:tcW w:w="2126" w:type="dxa"/>
            <w:tcBorders>
              <w:bottom w:val="single" w:sz="4" w:space="0" w:color="auto"/>
            </w:tcBorders>
            <w:vAlign w:val="bottom"/>
          </w:tcPr>
          <w:p w14:paraId="328DE776" w14:textId="6CE8E8F9" w:rsidR="007A64CF" w:rsidRPr="00311F3C" w:rsidRDefault="00777A99" w:rsidP="00C4169A">
            <w:pPr>
              <w:pStyle w:val="Title"/>
              <w:rPr>
                <w:rFonts w:ascii="Book Antiqua" w:hAnsi="Book Antiqua"/>
                <w:sz w:val="18"/>
                <w:szCs w:val="18"/>
              </w:rPr>
            </w:pPr>
            <w:r w:rsidRPr="00311F3C">
              <w:rPr>
                <w:rFonts w:ascii="Book Antiqua" w:hAnsi="Book Antiqua"/>
                <w:sz w:val="18"/>
                <w:szCs w:val="18"/>
              </w:rPr>
              <w:fldChar w:fldCharType="begin">
                <w:ffData>
                  <w:name w:val="Texto6"/>
                  <w:enabled/>
                  <w:calcOnExit w:val="0"/>
                  <w:textInput/>
                </w:ffData>
              </w:fldChar>
            </w:r>
            <w:bookmarkStart w:id="0" w:name="Texto6"/>
            <w:r w:rsidRPr="00311F3C">
              <w:rPr>
                <w:rFonts w:ascii="Book Antiqua" w:hAnsi="Book Antiqua"/>
                <w:sz w:val="18"/>
                <w:szCs w:val="18"/>
              </w:rPr>
              <w:instrText xml:space="preserve"> FORMTEXT </w:instrText>
            </w:r>
            <w:r w:rsidRPr="00311F3C">
              <w:rPr>
                <w:rFonts w:ascii="Book Antiqua" w:hAnsi="Book Antiqua"/>
                <w:sz w:val="18"/>
                <w:szCs w:val="18"/>
              </w:rPr>
            </w:r>
            <w:r w:rsidRPr="00311F3C">
              <w:rPr>
                <w:rFonts w:ascii="Book Antiqua" w:hAnsi="Book Antiqua"/>
                <w:sz w:val="18"/>
                <w:szCs w:val="18"/>
              </w:rPr>
              <w:fldChar w:fldCharType="separate"/>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sz w:val="18"/>
                <w:szCs w:val="18"/>
              </w:rPr>
              <w:fldChar w:fldCharType="end"/>
            </w:r>
            <w:bookmarkEnd w:id="0"/>
            <w:r w:rsidR="007A64CF" w:rsidRPr="00311F3C">
              <w:rPr>
                <w:rFonts w:ascii="Book Antiqua" w:hAnsi="Book Antiqua"/>
                <w:sz w:val="18"/>
                <w:szCs w:val="18"/>
              </w:rPr>
              <w:t>-</w:t>
            </w:r>
            <w:r w:rsidR="00C4169A">
              <w:rPr>
                <w:rFonts w:ascii="Book Antiqua" w:hAnsi="Book Antiqua"/>
                <w:sz w:val="18"/>
                <w:szCs w:val="18"/>
              </w:rPr>
              <w:t>SEEMP I</w:t>
            </w:r>
            <w:r w:rsidR="004A0CEE">
              <w:rPr>
                <w:rFonts w:ascii="Book Antiqua" w:hAnsi="Book Antiqua"/>
                <w:sz w:val="18"/>
                <w:szCs w:val="18"/>
              </w:rPr>
              <w:t>I</w:t>
            </w:r>
            <w:r w:rsidR="007A64CF" w:rsidRPr="00311F3C">
              <w:rPr>
                <w:rFonts w:ascii="Book Antiqua" w:hAnsi="Book Antiqua"/>
                <w:sz w:val="18"/>
                <w:szCs w:val="18"/>
              </w:rPr>
              <w:t>-</w:t>
            </w:r>
            <w:r w:rsidRPr="00311F3C">
              <w:rPr>
                <w:rFonts w:ascii="Book Antiqua" w:hAnsi="Book Antiqua"/>
                <w:sz w:val="18"/>
                <w:szCs w:val="18"/>
              </w:rPr>
              <w:fldChar w:fldCharType="begin">
                <w:ffData>
                  <w:name w:val="Texto5"/>
                  <w:enabled/>
                  <w:calcOnExit w:val="0"/>
                  <w:textInput/>
                </w:ffData>
              </w:fldChar>
            </w:r>
            <w:bookmarkStart w:id="1" w:name="Texto5"/>
            <w:r w:rsidRPr="00311F3C">
              <w:rPr>
                <w:rFonts w:ascii="Book Antiqua" w:hAnsi="Book Antiqua"/>
                <w:sz w:val="18"/>
                <w:szCs w:val="18"/>
              </w:rPr>
              <w:instrText xml:space="preserve"> FORMTEXT </w:instrText>
            </w:r>
            <w:r w:rsidRPr="00311F3C">
              <w:rPr>
                <w:rFonts w:ascii="Book Antiqua" w:hAnsi="Book Antiqua"/>
                <w:sz w:val="18"/>
                <w:szCs w:val="18"/>
              </w:rPr>
            </w:r>
            <w:r w:rsidRPr="00311F3C">
              <w:rPr>
                <w:rFonts w:ascii="Book Antiqua" w:hAnsi="Book Antiqua"/>
                <w:sz w:val="18"/>
                <w:szCs w:val="18"/>
              </w:rPr>
              <w:fldChar w:fldCharType="separate"/>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noProof/>
                <w:sz w:val="18"/>
                <w:szCs w:val="18"/>
              </w:rPr>
              <w:t> </w:t>
            </w:r>
            <w:r w:rsidRPr="00311F3C">
              <w:rPr>
                <w:rFonts w:ascii="Book Antiqua" w:hAnsi="Book Antiqua"/>
                <w:sz w:val="18"/>
                <w:szCs w:val="18"/>
              </w:rPr>
              <w:fldChar w:fldCharType="end"/>
            </w:r>
            <w:bookmarkEnd w:id="1"/>
          </w:p>
        </w:tc>
      </w:tr>
    </w:tbl>
    <w:p w14:paraId="4881F9AA" w14:textId="77777777" w:rsidR="007A64CF" w:rsidRPr="00311F3C" w:rsidRDefault="007A64CF" w:rsidP="0024047A">
      <w:pPr>
        <w:pStyle w:val="Default"/>
        <w:rPr>
          <w:b/>
          <w:bCs/>
          <w:sz w:val="22"/>
          <w:szCs w:val="22"/>
        </w:rPr>
      </w:pPr>
    </w:p>
    <w:p w14:paraId="3D53B916" w14:textId="77777777" w:rsidR="007A64CF" w:rsidRPr="00311F3C" w:rsidRDefault="007A64CF" w:rsidP="0024047A">
      <w:pPr>
        <w:pStyle w:val="Default"/>
        <w:rPr>
          <w:rFonts w:ascii="Arial" w:hAnsi="Arial" w:cs="Arial"/>
          <w:b/>
          <w:bCs/>
          <w:sz w:val="22"/>
          <w:szCs w:val="22"/>
        </w:rPr>
      </w:pPr>
    </w:p>
    <w:p w14:paraId="4FF06206" w14:textId="79D3F395" w:rsidR="007A64CF" w:rsidRPr="00311F3C" w:rsidRDefault="006123D3" w:rsidP="007A64CF">
      <w:pPr>
        <w:spacing w:line="360" w:lineRule="auto"/>
        <w:jc w:val="center"/>
        <w:rPr>
          <w:b/>
          <w:caps/>
          <w:sz w:val="22"/>
          <w:szCs w:val="22"/>
          <w:lang w:val="en-US"/>
        </w:rPr>
      </w:pPr>
      <w:r>
        <w:rPr>
          <w:b/>
          <w:caps/>
          <w:sz w:val="22"/>
          <w:szCs w:val="22"/>
          <w:lang w:val="en-US"/>
        </w:rPr>
        <w:t xml:space="preserve">gr cLASS-CLASSIFED FOR STANDARD </w:t>
      </w:r>
      <w:r w:rsidR="007A64CF" w:rsidRPr="00311F3C">
        <w:rPr>
          <w:b/>
          <w:caps/>
          <w:sz w:val="22"/>
          <w:szCs w:val="22"/>
          <w:lang w:val="en-US"/>
        </w:rPr>
        <w:t>(</w:t>
      </w:r>
      <w:r w:rsidR="001F107D">
        <w:rPr>
          <w:b/>
          <w:caps/>
          <w:sz w:val="22"/>
          <w:szCs w:val="22"/>
          <w:lang w:val="en-US"/>
        </w:rPr>
        <w:t>gr class</w:t>
      </w:r>
      <w:r w:rsidR="007A64CF" w:rsidRPr="00311F3C">
        <w:rPr>
          <w:b/>
          <w:caps/>
          <w:sz w:val="22"/>
          <w:szCs w:val="22"/>
          <w:lang w:val="en-US"/>
        </w:rPr>
        <w:t>)</w:t>
      </w:r>
    </w:p>
    <w:p w14:paraId="54EDD49D" w14:textId="4B6A967D" w:rsidR="007A64CF" w:rsidRPr="00311F3C" w:rsidRDefault="00C4169A" w:rsidP="00C4169A">
      <w:pPr>
        <w:jc w:val="center"/>
        <w:rPr>
          <w:b/>
          <w:sz w:val="22"/>
          <w:szCs w:val="22"/>
          <w:lang w:val="en-US"/>
        </w:rPr>
      </w:pPr>
      <w:r>
        <w:rPr>
          <w:b/>
          <w:sz w:val="22"/>
          <w:szCs w:val="22"/>
          <w:lang w:val="en-US"/>
        </w:rPr>
        <w:t xml:space="preserve">CHECKLIST FOR </w:t>
      </w:r>
      <w:r w:rsidR="00351349">
        <w:rPr>
          <w:b/>
          <w:sz w:val="22"/>
          <w:szCs w:val="22"/>
          <w:lang w:val="en-US"/>
        </w:rPr>
        <w:t xml:space="preserve">THE </w:t>
      </w:r>
      <w:r w:rsidR="00351349" w:rsidRPr="00351349">
        <w:rPr>
          <w:b/>
          <w:sz w:val="22"/>
          <w:szCs w:val="22"/>
          <w:lang w:val="en-US"/>
        </w:rPr>
        <w:t xml:space="preserve">VERIFICATION OF REPORTED DATA </w:t>
      </w:r>
      <w:r>
        <w:rPr>
          <w:b/>
          <w:sz w:val="22"/>
          <w:szCs w:val="22"/>
          <w:lang w:val="en-US"/>
        </w:rPr>
        <w:t>(SEEMP PART I</w:t>
      </w:r>
      <w:r w:rsidR="00351349">
        <w:rPr>
          <w:b/>
          <w:sz w:val="22"/>
          <w:szCs w:val="22"/>
          <w:lang w:val="en-US"/>
        </w:rPr>
        <w:t>I</w:t>
      </w:r>
      <w:r>
        <w:rPr>
          <w:b/>
          <w:sz w:val="22"/>
          <w:szCs w:val="22"/>
          <w:lang w:val="en-US"/>
        </w:rPr>
        <w:t xml:space="preserve">) </w:t>
      </w:r>
    </w:p>
    <w:p w14:paraId="59B38F37" w14:textId="6BA7E405" w:rsidR="007A64CF" w:rsidRDefault="00351349" w:rsidP="00C4169A">
      <w:pPr>
        <w:jc w:val="center"/>
        <w:rPr>
          <w:sz w:val="22"/>
          <w:szCs w:val="22"/>
          <w:lang w:val="en-US"/>
        </w:rPr>
      </w:pPr>
      <w:r w:rsidRPr="00351349">
        <w:rPr>
          <w:sz w:val="22"/>
          <w:szCs w:val="22"/>
          <w:lang w:val="en-US"/>
        </w:rPr>
        <w:t xml:space="preserve">Under the provisions of IMO Resolution MEPC.292(71) and </w:t>
      </w:r>
      <w:r w:rsidR="005702E0">
        <w:rPr>
          <w:sz w:val="22"/>
          <w:szCs w:val="22"/>
          <w:lang w:val="en-US"/>
        </w:rPr>
        <w:t>MEPC.346(78)</w:t>
      </w:r>
    </w:p>
    <w:p w14:paraId="5423A9CB" w14:textId="77777777" w:rsidR="00351349" w:rsidRPr="00311F3C" w:rsidRDefault="00351349" w:rsidP="00C4169A">
      <w:pPr>
        <w:jc w:val="center"/>
        <w:rPr>
          <w:sz w:val="22"/>
          <w:szCs w:val="22"/>
          <w:lang w:val="en-US"/>
        </w:rPr>
      </w:pPr>
    </w:p>
    <w:tbl>
      <w:tblPr>
        <w:tblW w:w="9977" w:type="dxa"/>
        <w:jc w:val="center"/>
        <w:tblLayout w:type="fixed"/>
        <w:tblLook w:val="0000" w:firstRow="0" w:lastRow="0" w:firstColumn="0" w:lastColumn="0" w:noHBand="0" w:noVBand="0"/>
      </w:tblPr>
      <w:tblGrid>
        <w:gridCol w:w="3390"/>
        <w:gridCol w:w="3532"/>
        <w:gridCol w:w="3055"/>
      </w:tblGrid>
      <w:tr w:rsidR="007A64CF" w:rsidRPr="00311F3C" w14:paraId="52BCD451" w14:textId="77777777" w:rsidTr="00FF00D2">
        <w:trPr>
          <w:trHeight w:val="257"/>
          <w:jc w:val="center"/>
        </w:trPr>
        <w:tc>
          <w:tcPr>
            <w:tcW w:w="3390" w:type="dxa"/>
            <w:tcBorders>
              <w:top w:val="single" w:sz="4" w:space="0" w:color="auto"/>
              <w:left w:val="single" w:sz="6" w:space="0" w:color="auto"/>
              <w:right w:val="single" w:sz="6" w:space="0" w:color="auto"/>
            </w:tcBorders>
          </w:tcPr>
          <w:p w14:paraId="588A05E0" w14:textId="77777777" w:rsidR="007A64CF" w:rsidRPr="00311F3C" w:rsidRDefault="007A64CF" w:rsidP="00327861">
            <w:pPr>
              <w:jc w:val="both"/>
              <w:rPr>
                <w:sz w:val="22"/>
                <w:szCs w:val="22"/>
                <w:lang w:val="en-US"/>
              </w:rPr>
            </w:pPr>
            <w:r w:rsidRPr="00311F3C">
              <w:rPr>
                <w:sz w:val="22"/>
                <w:szCs w:val="22"/>
                <w:lang w:val="en-US"/>
              </w:rPr>
              <w:t>Name of Ship:</w:t>
            </w:r>
          </w:p>
        </w:tc>
        <w:tc>
          <w:tcPr>
            <w:tcW w:w="3532" w:type="dxa"/>
            <w:tcBorders>
              <w:top w:val="single" w:sz="4" w:space="0" w:color="auto"/>
              <w:left w:val="single" w:sz="6" w:space="0" w:color="auto"/>
              <w:right w:val="single" w:sz="6" w:space="0" w:color="auto"/>
            </w:tcBorders>
          </w:tcPr>
          <w:p w14:paraId="4210347F" w14:textId="10A7320C" w:rsidR="007A64CF" w:rsidRPr="00311F3C" w:rsidRDefault="00C4169A" w:rsidP="00327861">
            <w:pPr>
              <w:jc w:val="both"/>
              <w:rPr>
                <w:sz w:val="22"/>
                <w:szCs w:val="22"/>
                <w:lang w:val="en-US"/>
              </w:rPr>
            </w:pPr>
            <w:r>
              <w:rPr>
                <w:sz w:val="22"/>
                <w:szCs w:val="22"/>
                <w:lang w:val="en-US"/>
              </w:rPr>
              <w:t>IMO</w:t>
            </w:r>
            <w:r w:rsidR="007A64CF" w:rsidRPr="00311F3C">
              <w:rPr>
                <w:sz w:val="22"/>
                <w:szCs w:val="22"/>
                <w:lang w:val="en-US"/>
              </w:rPr>
              <w:t>:</w:t>
            </w:r>
          </w:p>
        </w:tc>
        <w:tc>
          <w:tcPr>
            <w:tcW w:w="3055" w:type="dxa"/>
            <w:tcBorders>
              <w:top w:val="single" w:sz="4" w:space="0" w:color="auto"/>
              <w:left w:val="single" w:sz="6" w:space="0" w:color="auto"/>
              <w:right w:val="single" w:sz="6" w:space="0" w:color="auto"/>
            </w:tcBorders>
          </w:tcPr>
          <w:p w14:paraId="02BAC8FA" w14:textId="4BFFE7F8" w:rsidR="007A64CF" w:rsidRPr="00311F3C" w:rsidRDefault="00C4169A" w:rsidP="00327861">
            <w:pPr>
              <w:jc w:val="both"/>
              <w:rPr>
                <w:sz w:val="22"/>
                <w:szCs w:val="22"/>
                <w:lang w:val="en-US"/>
              </w:rPr>
            </w:pPr>
            <w:r>
              <w:rPr>
                <w:sz w:val="22"/>
                <w:szCs w:val="22"/>
                <w:lang w:val="en-US"/>
              </w:rPr>
              <w:t>Flag</w:t>
            </w:r>
            <w:r w:rsidR="007A64CF" w:rsidRPr="00311F3C">
              <w:rPr>
                <w:sz w:val="22"/>
                <w:szCs w:val="22"/>
                <w:lang w:val="en-US"/>
              </w:rPr>
              <w:t>:</w:t>
            </w:r>
          </w:p>
        </w:tc>
      </w:tr>
      <w:tr w:rsidR="00F54CD7" w:rsidRPr="00311F3C" w14:paraId="26004625" w14:textId="77777777" w:rsidTr="00FF00D2">
        <w:trPr>
          <w:trHeight w:val="257"/>
          <w:jc w:val="center"/>
        </w:trPr>
        <w:tc>
          <w:sdt>
            <w:sdtPr>
              <w:tag w:val="vessel_name"/>
            </w:sdtPr>
            <w:sdtContent>
              <w:p>
                <w:r>
                  <w:t>{vessel_name}</w:t>
                </w:r>
              </w:p>
            </w:sdtContent>
          </w:sdt>
        </w:tc>
        <w:tc>
          <w:tcPr>
            <w:tcW w:w="3532" w:type="dxa"/>
            <w:tcBorders>
              <w:left w:val="single" w:sz="6" w:space="0" w:color="auto"/>
              <w:bottom w:val="single" w:sz="4" w:space="0" w:color="auto"/>
              <w:right w:val="single" w:sz="6" w:space="0" w:color="auto"/>
            </w:tcBorders>
          </w:tcPr>
          <w:p w14:paraId="37790899" w14:textId="77777777" w:rsidR="007A64CF" w:rsidRPr="00311F3C" w:rsidRDefault="007A64CF" w:rsidP="00327861">
            <w:pPr>
              <w:jc w:val="both"/>
              <w:rPr>
                <w:sz w:val="22"/>
                <w:szCs w:val="22"/>
                <w:lang w:val="en-US"/>
              </w:rPr>
            </w:pPr>
            <w:r w:rsidRPr="00311F3C">
              <w:rPr>
                <w:sz w:val="22"/>
                <w:szCs w:val="22"/>
                <w:lang w:val="en-US"/>
              </w:rPr>
              <w:fldChar w:fldCharType="begin">
                <w:ffData>
                  <w:name w:val="Texto2"/>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sz w:val="22"/>
                <w:szCs w:val="22"/>
                <w:lang w:val="en-US"/>
              </w:rPr>
              <w:fldChar w:fldCharType="end"/>
            </w:r>
          </w:p>
        </w:tc>
        <w:tc>
          <w:tcPr>
            <w:tcW w:w="3055" w:type="dxa"/>
            <w:tcBorders>
              <w:left w:val="single" w:sz="6" w:space="0" w:color="auto"/>
              <w:bottom w:val="single" w:sz="4" w:space="0" w:color="auto"/>
              <w:right w:val="single" w:sz="6" w:space="0" w:color="auto"/>
            </w:tcBorders>
          </w:tcPr>
          <w:p w14:paraId="394BA4DB" w14:textId="77777777" w:rsidR="007A64CF" w:rsidRPr="00311F3C" w:rsidRDefault="007A64CF" w:rsidP="00327861">
            <w:pPr>
              <w:jc w:val="both"/>
              <w:rPr>
                <w:sz w:val="22"/>
                <w:szCs w:val="22"/>
                <w:lang w:val="en-US"/>
              </w:rPr>
            </w:pPr>
            <w:r w:rsidRPr="00311F3C">
              <w:rPr>
                <w:sz w:val="22"/>
                <w:szCs w:val="22"/>
                <w:lang w:val="en-US"/>
              </w:rPr>
              <w:fldChar w:fldCharType="begin">
                <w:ffData>
                  <w:name w:val="Texto2"/>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noProof/>
                <w:sz w:val="22"/>
                <w:szCs w:val="22"/>
                <w:lang w:val="en-US"/>
              </w:rPr>
              <w:t> </w:t>
            </w:r>
            <w:r w:rsidRPr="00311F3C">
              <w:rPr>
                <w:sz w:val="22"/>
                <w:szCs w:val="22"/>
                <w:lang w:val="en-US"/>
              </w:rPr>
              <w:fldChar w:fldCharType="end"/>
            </w:r>
          </w:p>
        </w:tc>
      </w:tr>
      <w:tr w:rsidR="00C4169A" w:rsidRPr="00311F3C" w14:paraId="4458B20D" w14:textId="77777777" w:rsidTr="00FF00D2">
        <w:trPr>
          <w:trHeight w:val="196"/>
          <w:jc w:val="center"/>
        </w:trPr>
        <w:tc>
          <w:tcPr>
            <w:tcW w:w="3390" w:type="dxa"/>
            <w:tcBorders>
              <w:top w:val="single" w:sz="4" w:space="0" w:color="auto"/>
              <w:left w:val="single" w:sz="6" w:space="0" w:color="auto"/>
              <w:right w:val="single" w:sz="6" w:space="0" w:color="auto"/>
            </w:tcBorders>
          </w:tcPr>
          <w:p w14:paraId="738FB216" w14:textId="77777777" w:rsidR="00C4169A" w:rsidRPr="00311F3C" w:rsidRDefault="00C4169A" w:rsidP="00C4169A">
            <w:pPr>
              <w:jc w:val="both"/>
              <w:rPr>
                <w:sz w:val="22"/>
                <w:szCs w:val="22"/>
                <w:lang w:val="en-US"/>
              </w:rPr>
            </w:pPr>
            <w:r w:rsidRPr="00311F3C">
              <w:rPr>
                <w:sz w:val="22"/>
                <w:szCs w:val="22"/>
                <w:lang w:val="en-US"/>
              </w:rPr>
              <w:t>Gross Tonnage:</w:t>
            </w:r>
          </w:p>
        </w:tc>
        <w:tc>
          <w:tcPr>
            <w:tcW w:w="3532" w:type="dxa"/>
            <w:tcBorders>
              <w:top w:val="single" w:sz="4" w:space="0" w:color="auto"/>
              <w:left w:val="single" w:sz="6" w:space="0" w:color="auto"/>
              <w:right w:val="single" w:sz="6" w:space="0" w:color="auto"/>
            </w:tcBorders>
          </w:tcPr>
          <w:p w14:paraId="6AAFDC1E" w14:textId="67583512" w:rsidR="00C4169A" w:rsidRPr="00311F3C" w:rsidRDefault="00C4169A" w:rsidP="00C4169A">
            <w:pPr>
              <w:jc w:val="both"/>
              <w:rPr>
                <w:sz w:val="22"/>
                <w:szCs w:val="22"/>
                <w:lang w:val="en-US"/>
              </w:rPr>
            </w:pPr>
            <w:r w:rsidRPr="00C4169A">
              <w:rPr>
                <w:sz w:val="22"/>
                <w:szCs w:val="22"/>
                <w:lang w:val="en-US"/>
              </w:rPr>
              <w:t>Distinctive Number or Letters</w:t>
            </w:r>
            <w:r>
              <w:rPr>
                <w:sz w:val="22"/>
                <w:szCs w:val="22"/>
                <w:lang w:val="en-US"/>
              </w:rPr>
              <w:t>:</w:t>
            </w:r>
          </w:p>
        </w:tc>
        <w:tc>
          <w:tcPr>
            <w:tcW w:w="3055" w:type="dxa"/>
            <w:tcBorders>
              <w:top w:val="single" w:sz="4" w:space="0" w:color="auto"/>
              <w:left w:val="single" w:sz="6" w:space="0" w:color="auto"/>
              <w:right w:val="single" w:sz="6" w:space="0" w:color="auto"/>
            </w:tcBorders>
          </w:tcPr>
          <w:p w14:paraId="779C5AEA" w14:textId="776A99B6" w:rsidR="00C4169A" w:rsidRPr="00311F3C" w:rsidRDefault="00C4169A" w:rsidP="00C4169A">
            <w:pPr>
              <w:jc w:val="both"/>
              <w:rPr>
                <w:sz w:val="22"/>
                <w:szCs w:val="22"/>
                <w:lang w:val="en-US"/>
              </w:rPr>
            </w:pPr>
            <w:r w:rsidRPr="00311F3C">
              <w:rPr>
                <w:sz w:val="22"/>
                <w:szCs w:val="22"/>
                <w:lang w:val="en-US"/>
              </w:rPr>
              <w:t>Type of ship:</w:t>
            </w:r>
          </w:p>
        </w:tc>
      </w:tr>
      <w:tr w:rsidR="007A64CF" w:rsidRPr="00311F3C" w14:paraId="4DCE60B0" w14:textId="77777777" w:rsidTr="00F54CD7">
        <w:trPr>
          <w:trHeight w:val="257"/>
          <w:jc w:val="center"/>
        </w:trPr>
        <w:tc>
          <w:sdt>
            <w:sdtPr>
              <w:tag w:val="gross_tonnage"/>
            </w:sdtPr>
            <w:sdtContent>
              <w:p>
                <w:r>
                  <w:t>{gross_tonnage}</w:t>
                </w:r>
              </w:p>
            </w:sdtContent>
          </w:sdt>
        </w:tc>
        <w:tc>
          <w:sdt>
            <w:sdtPr>
              <w:tag w:val="call_sign"/>
            </w:sdtPr>
            <w:sdtContent>
              <w:p>
                <w:r>
                  <w:t>{call_sign}</w:t>
                </w:r>
              </w:p>
            </w:sdtContent>
          </w:sdt>
        </w:tc>
        <w:tc>
          <w:sdt>
            <w:sdtPr>
              <w:tag w:val="ship_type"/>
            </w:sdtPr>
            <w:sdtContent>
              <w:p>
                <w:r>
                  <w:t>{ship_type}</w:t>
                </w:r>
              </w:p>
            </w:sdtContent>
          </w:sdt>
        </w:tc>
      </w:tr>
    </w:tbl>
    <w:p w14:paraId="6F92E5E0" w14:textId="664D877B" w:rsidR="007A64CF" w:rsidRDefault="007A64CF" w:rsidP="007A64CF">
      <w:pPr>
        <w:rPr>
          <w:sz w:val="22"/>
          <w:szCs w:val="22"/>
        </w:rPr>
      </w:pPr>
    </w:p>
    <w:p w14:paraId="2E1AF1D2" w14:textId="580E8877" w:rsidR="00CC5782" w:rsidRDefault="00CC5782" w:rsidP="007A64CF">
      <w:pPr>
        <w:rPr>
          <w:sz w:val="22"/>
          <w:szCs w:val="22"/>
        </w:rPr>
      </w:pPr>
    </w:p>
    <w:tbl>
      <w:tblPr>
        <w:tblStyle w:val="TableGrid"/>
        <w:tblW w:w="0" w:type="auto"/>
        <w:tblInd w:w="108" w:type="dxa"/>
        <w:tblLook w:val="04A0" w:firstRow="1" w:lastRow="0" w:firstColumn="1" w:lastColumn="0" w:noHBand="0" w:noVBand="1"/>
      </w:tblPr>
      <w:tblGrid>
        <w:gridCol w:w="3452"/>
        <w:gridCol w:w="1722"/>
        <w:gridCol w:w="1727"/>
        <w:gridCol w:w="3872"/>
      </w:tblGrid>
      <w:tr w:rsidR="00351349" w:rsidRPr="00C47F93" w14:paraId="59AE449A" w14:textId="77777777" w:rsidTr="007D0DFD">
        <w:tc>
          <w:tcPr>
            <w:tcW w:w="10773" w:type="dxa"/>
            <w:gridSpan w:val="4"/>
          </w:tcPr>
          <w:p w14:paraId="5BBC163F" w14:textId="01728356" w:rsidR="00351349" w:rsidRPr="00C47F93" w:rsidRDefault="00C47F93" w:rsidP="00CC5782">
            <w:pPr>
              <w:rPr>
                <w:sz w:val="20"/>
                <w:szCs w:val="20"/>
                <w:lang w:val="en-US"/>
              </w:rPr>
            </w:pPr>
            <w:r>
              <w:rPr>
                <w:b/>
                <w:sz w:val="20"/>
                <w:szCs w:val="20"/>
                <w:lang w:val="en-US"/>
              </w:rPr>
              <w:t>A</w:t>
            </w:r>
            <w:r w:rsidR="00351349" w:rsidRPr="00C47F93">
              <w:rPr>
                <w:b/>
                <w:sz w:val="20"/>
                <w:szCs w:val="20"/>
                <w:lang w:val="en-US"/>
              </w:rPr>
              <w:t xml:space="preserve"> – Sampling</w:t>
            </w:r>
          </w:p>
        </w:tc>
      </w:tr>
      <w:tr w:rsidR="00351349" w:rsidRPr="00C47F93" w14:paraId="6E923F41" w14:textId="77777777" w:rsidTr="007D0DFD">
        <w:tc>
          <w:tcPr>
            <w:tcW w:w="3452" w:type="dxa"/>
          </w:tcPr>
          <w:p w14:paraId="0D8AC05C" w14:textId="1A54E3DF" w:rsidR="00351349" w:rsidRPr="00C47F93" w:rsidRDefault="00351349" w:rsidP="007A64CF">
            <w:pPr>
              <w:rPr>
                <w:sz w:val="20"/>
                <w:szCs w:val="20"/>
              </w:rPr>
            </w:pPr>
            <w:r w:rsidRPr="00C47F93">
              <w:rPr>
                <w:sz w:val="20"/>
                <w:szCs w:val="20"/>
                <w:lang w:val="en-US"/>
              </w:rPr>
              <w:t>Type of chosen sampling method</w:t>
            </w:r>
          </w:p>
        </w:tc>
        <w:sdt>
          <w:sdtPr>
            <w:rPr>
              <w:b/>
              <w:sz w:val="20"/>
              <w:szCs w:val="20"/>
              <w:lang w:val="en-US"/>
            </w:rPr>
            <w:id w:val="501855354"/>
            <w:placeholder>
              <w:docPart w:val="B4E52C0C84104B0A9DE9EC74E978BD70"/>
            </w:placeholder>
            <w:showingPlcHdr/>
            <w:comboBox>
              <w:listItem w:value="Choose an item."/>
              <w:listItem w:displayText="Statistical" w:value="Statistical"/>
              <w:listItem w:displayText="Non-statistical" w:value="Non-statistical"/>
            </w:comboBox>
          </w:sdtPr>
          <w:sdtEndPr/>
          <w:sdtContent>
            <w:tc>
              <w:tcPr>
                <w:tcW w:w="7321" w:type="dxa"/>
                <w:gridSpan w:val="3"/>
              </w:tcPr>
              <w:p w14:paraId="334EBC15" w14:textId="7CAA03B7" w:rsidR="00351349" w:rsidRPr="00C47F93" w:rsidRDefault="00351349" w:rsidP="007A64CF">
                <w:pPr>
                  <w:rPr>
                    <w:sz w:val="20"/>
                    <w:szCs w:val="20"/>
                  </w:rPr>
                </w:pPr>
                <w:r w:rsidRPr="00C47F93">
                  <w:rPr>
                    <w:sz w:val="20"/>
                    <w:szCs w:val="20"/>
                    <w:lang w:val="el-GR"/>
                  </w:rPr>
                  <w:t>Choose an item.</w:t>
                </w:r>
              </w:p>
            </w:tc>
          </w:sdtContent>
        </w:sdt>
      </w:tr>
      <w:tr w:rsidR="00351349" w:rsidRPr="00C47F93" w14:paraId="7C193DC3" w14:textId="77777777" w:rsidTr="007D0DFD">
        <w:tc>
          <w:tcPr>
            <w:tcW w:w="10773" w:type="dxa"/>
            <w:gridSpan w:val="4"/>
          </w:tcPr>
          <w:p w14:paraId="37CCEF07" w14:textId="75B4E5C6" w:rsidR="00351349" w:rsidRPr="00C47F93" w:rsidRDefault="00351349" w:rsidP="007A64CF">
            <w:pPr>
              <w:rPr>
                <w:b/>
                <w:sz w:val="20"/>
                <w:szCs w:val="20"/>
                <w:lang w:val="en-US"/>
              </w:rPr>
            </w:pPr>
            <w:r w:rsidRPr="00C47F93">
              <w:rPr>
                <w:b/>
                <w:sz w:val="20"/>
                <w:szCs w:val="20"/>
                <w:lang w:val="en-US"/>
              </w:rPr>
              <w:t>A.1 – Non statistical</w:t>
            </w:r>
          </w:p>
          <w:p w14:paraId="33A92C67" w14:textId="4B4015F2" w:rsidR="00351349" w:rsidRPr="00C47F93" w:rsidRDefault="00351349" w:rsidP="007A64CF">
            <w:pPr>
              <w:rPr>
                <w:i/>
                <w:sz w:val="20"/>
                <w:szCs w:val="20"/>
                <w:lang w:val="en-US"/>
              </w:rPr>
            </w:pPr>
            <w:r w:rsidRPr="00C47F93">
              <w:rPr>
                <w:i/>
                <w:sz w:val="20"/>
                <w:szCs w:val="20"/>
                <w:lang w:val="en-US"/>
              </w:rPr>
              <w:t>(Complete if applicable)</w:t>
            </w:r>
          </w:p>
        </w:tc>
      </w:tr>
      <w:tr w:rsidR="00351349" w:rsidRPr="00C47F93" w14:paraId="1CA71192"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10773" w:type="dxa"/>
            <w:gridSpan w:val="4"/>
            <w:tcBorders>
              <w:top w:val="single" w:sz="4" w:space="0" w:color="auto"/>
              <w:left w:val="single" w:sz="4" w:space="0" w:color="auto"/>
              <w:bottom w:val="single" w:sz="4" w:space="0" w:color="auto"/>
              <w:right w:val="single" w:sz="4" w:space="0" w:color="auto"/>
            </w:tcBorders>
          </w:tcPr>
          <w:p w14:paraId="0AF2B8C5" w14:textId="77777777" w:rsidR="00351349" w:rsidRPr="00C47F93" w:rsidRDefault="00351349" w:rsidP="00351349">
            <w:pPr>
              <w:rPr>
                <w:sz w:val="20"/>
                <w:szCs w:val="20"/>
                <w:lang w:val="en-US"/>
              </w:rPr>
            </w:pPr>
            <w:r w:rsidRPr="00C47F93">
              <w:rPr>
                <w:sz w:val="20"/>
                <w:szCs w:val="20"/>
                <w:lang w:val="en-US"/>
              </w:rPr>
              <w:t>Number of voyages the ship has performed in the reporting period</w:t>
            </w:r>
          </w:p>
        </w:tc>
      </w:tr>
      <w:tr w:rsidR="00351349" w:rsidRPr="00C47F93" w14:paraId="1EB7F2BF"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5059C3C3"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w:instrText>
            </w:r>
            <w:bookmarkStart w:id="3" w:name="Text23"/>
            <w:r w:rsidRPr="00C47F93">
              <w:rPr>
                <w:b/>
                <w:sz w:val="20"/>
                <w:szCs w:val="20"/>
                <w:lang w:val="en-US"/>
              </w:rPr>
              <w:instrText xml:space="preserve">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bookmarkEnd w:id="3"/>
          </w:p>
        </w:tc>
      </w:tr>
      <w:tr w:rsidR="00351349" w:rsidRPr="00C47F93" w14:paraId="3244E367"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3452" w:type="dxa"/>
            <w:tcBorders>
              <w:top w:val="single" w:sz="4" w:space="0" w:color="auto"/>
              <w:left w:val="single" w:sz="4" w:space="0" w:color="auto"/>
              <w:bottom w:val="single" w:sz="4" w:space="0" w:color="auto"/>
              <w:right w:val="single" w:sz="4" w:space="0" w:color="auto"/>
            </w:tcBorders>
          </w:tcPr>
          <w:p w14:paraId="11E85A3D" w14:textId="77777777" w:rsidR="00351349" w:rsidRPr="00C47F93" w:rsidRDefault="00351349" w:rsidP="00351349">
            <w:pPr>
              <w:rPr>
                <w:sz w:val="20"/>
                <w:szCs w:val="20"/>
                <w:lang w:val="en-US"/>
              </w:rPr>
            </w:pPr>
            <w:r w:rsidRPr="00C47F93">
              <w:rPr>
                <w:sz w:val="20"/>
                <w:szCs w:val="20"/>
                <w:lang w:val="en-US"/>
              </w:rPr>
              <w:t>Inherent Risk identified (based on the risk assessment)</w:t>
            </w:r>
          </w:p>
        </w:tc>
        <w:tc>
          <w:tcPr>
            <w:tcW w:w="3449" w:type="dxa"/>
            <w:gridSpan w:val="2"/>
            <w:tcBorders>
              <w:top w:val="single" w:sz="4" w:space="0" w:color="auto"/>
              <w:left w:val="single" w:sz="4" w:space="0" w:color="auto"/>
              <w:bottom w:val="single" w:sz="4" w:space="0" w:color="auto"/>
              <w:right w:val="single" w:sz="4" w:space="0" w:color="auto"/>
            </w:tcBorders>
          </w:tcPr>
          <w:p w14:paraId="19DA8944" w14:textId="77777777" w:rsidR="00351349" w:rsidRPr="00C47F93" w:rsidRDefault="00351349" w:rsidP="00351349">
            <w:pPr>
              <w:rPr>
                <w:sz w:val="20"/>
                <w:szCs w:val="20"/>
                <w:lang w:val="en-US"/>
              </w:rPr>
            </w:pPr>
            <w:r w:rsidRPr="00C47F93">
              <w:rPr>
                <w:sz w:val="20"/>
                <w:szCs w:val="20"/>
                <w:lang w:val="en-US"/>
              </w:rPr>
              <w:t>Control Risk identified (based on the risk assessment)</w:t>
            </w:r>
          </w:p>
        </w:tc>
        <w:tc>
          <w:tcPr>
            <w:tcW w:w="3872" w:type="dxa"/>
            <w:tcBorders>
              <w:top w:val="single" w:sz="4" w:space="0" w:color="auto"/>
              <w:left w:val="single" w:sz="4" w:space="0" w:color="auto"/>
              <w:bottom w:val="single" w:sz="4" w:space="0" w:color="auto"/>
              <w:right w:val="single" w:sz="4" w:space="0" w:color="auto"/>
            </w:tcBorders>
          </w:tcPr>
          <w:p w14:paraId="6FD0A488" w14:textId="77777777" w:rsidR="00351349" w:rsidRPr="00C47F93" w:rsidRDefault="00351349" w:rsidP="00351349">
            <w:pPr>
              <w:rPr>
                <w:sz w:val="20"/>
                <w:szCs w:val="20"/>
                <w:lang w:val="en-US"/>
              </w:rPr>
            </w:pPr>
            <w:r w:rsidRPr="00C47F93">
              <w:rPr>
                <w:sz w:val="20"/>
                <w:szCs w:val="20"/>
                <w:lang w:val="en-US"/>
              </w:rPr>
              <w:t>Combined (Verification Risk)</w:t>
            </w:r>
          </w:p>
        </w:tc>
      </w:tr>
      <w:tr w:rsidR="00351349" w:rsidRPr="00C47F93" w14:paraId="40462864"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3452" w:type="dxa"/>
            <w:tcBorders>
              <w:top w:val="single" w:sz="4" w:space="0" w:color="auto"/>
              <w:left w:val="single" w:sz="4" w:space="0" w:color="auto"/>
              <w:bottom w:val="single" w:sz="4" w:space="0" w:color="auto"/>
              <w:right w:val="single" w:sz="4" w:space="0" w:color="auto"/>
            </w:tcBorders>
          </w:tcPr>
          <w:p w14:paraId="17D4B2C6"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c>
          <w:tcPr>
            <w:tcW w:w="3449" w:type="dxa"/>
            <w:gridSpan w:val="2"/>
            <w:tcBorders>
              <w:top w:val="single" w:sz="4" w:space="0" w:color="auto"/>
              <w:left w:val="single" w:sz="4" w:space="0" w:color="auto"/>
              <w:bottom w:val="single" w:sz="4" w:space="0" w:color="auto"/>
              <w:right w:val="single" w:sz="4" w:space="0" w:color="auto"/>
            </w:tcBorders>
          </w:tcPr>
          <w:p w14:paraId="55DB0CED"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c>
          <w:tcPr>
            <w:tcW w:w="3872" w:type="dxa"/>
            <w:tcBorders>
              <w:top w:val="single" w:sz="4" w:space="0" w:color="auto"/>
              <w:left w:val="single" w:sz="4" w:space="0" w:color="auto"/>
              <w:bottom w:val="single" w:sz="4" w:space="0" w:color="auto"/>
              <w:right w:val="single" w:sz="4" w:space="0" w:color="auto"/>
            </w:tcBorders>
          </w:tcPr>
          <w:p w14:paraId="4F8BC660"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r>
      <w:tr w:rsidR="00351349" w:rsidRPr="00C47F93" w14:paraId="31775EF3"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5E886429" w14:textId="77777777" w:rsidR="00351349" w:rsidRPr="00C47F93" w:rsidRDefault="00351349" w:rsidP="00351349">
            <w:pPr>
              <w:rPr>
                <w:sz w:val="20"/>
                <w:szCs w:val="20"/>
                <w:lang w:val="en-US"/>
              </w:rPr>
            </w:pPr>
            <w:r w:rsidRPr="00C47F93">
              <w:rPr>
                <w:sz w:val="20"/>
                <w:szCs w:val="20"/>
                <w:lang w:val="en-US"/>
              </w:rPr>
              <w:t>Sample size</w:t>
            </w:r>
          </w:p>
        </w:tc>
      </w:tr>
      <w:tr w:rsidR="00351349" w:rsidRPr="00C47F93" w14:paraId="61B2BAA9"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4B8252E3"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r>
      <w:tr w:rsidR="00351349" w:rsidRPr="00C47F93" w14:paraId="1F9CD8B7"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4B12B369" w14:textId="7940BA91" w:rsidR="00351349" w:rsidRPr="00C47F93" w:rsidRDefault="00351349" w:rsidP="00351349">
            <w:pPr>
              <w:rPr>
                <w:b/>
                <w:sz w:val="20"/>
                <w:szCs w:val="20"/>
                <w:lang w:val="en-US"/>
              </w:rPr>
            </w:pPr>
            <w:r w:rsidRPr="00C47F93">
              <w:rPr>
                <w:b/>
                <w:sz w:val="20"/>
                <w:szCs w:val="20"/>
                <w:lang w:val="en-US"/>
              </w:rPr>
              <w:t>A.2 - Statistical</w:t>
            </w:r>
          </w:p>
          <w:p w14:paraId="4D004D28" w14:textId="2FC146E9" w:rsidR="00351349" w:rsidRPr="00C47F93" w:rsidRDefault="00351349" w:rsidP="00351349">
            <w:pPr>
              <w:rPr>
                <w:i/>
                <w:sz w:val="20"/>
                <w:szCs w:val="20"/>
                <w:lang w:val="en-US"/>
              </w:rPr>
            </w:pPr>
            <w:r w:rsidRPr="00C47F93">
              <w:rPr>
                <w:i/>
                <w:sz w:val="20"/>
                <w:szCs w:val="20"/>
                <w:lang w:val="en-US"/>
              </w:rPr>
              <w:t>(This method is based on sampling the numbers of Bunker Delivery Notes (BDNs) used in the reporting period or another data set such as tank sounding readings)</w:t>
            </w:r>
          </w:p>
        </w:tc>
      </w:tr>
      <w:tr w:rsidR="00351349" w:rsidRPr="00C47F93" w14:paraId="636E6855"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3452" w:type="dxa"/>
            <w:tcBorders>
              <w:top w:val="single" w:sz="4" w:space="0" w:color="auto"/>
              <w:left w:val="single" w:sz="4" w:space="0" w:color="auto"/>
              <w:bottom w:val="single" w:sz="4" w:space="0" w:color="auto"/>
              <w:right w:val="single" w:sz="4" w:space="0" w:color="auto"/>
            </w:tcBorders>
          </w:tcPr>
          <w:p w14:paraId="003D154C" w14:textId="77777777" w:rsidR="00351349" w:rsidRPr="00C47F93" w:rsidRDefault="00351349" w:rsidP="00351349">
            <w:pPr>
              <w:rPr>
                <w:sz w:val="20"/>
                <w:szCs w:val="20"/>
                <w:lang w:val="en-US"/>
              </w:rPr>
            </w:pPr>
            <w:r w:rsidRPr="00C47F93">
              <w:rPr>
                <w:sz w:val="20"/>
                <w:szCs w:val="20"/>
                <w:lang w:val="en-US"/>
              </w:rPr>
              <w:t>Inherent Risk identified (based on the risk assessment)</w:t>
            </w:r>
          </w:p>
        </w:tc>
        <w:tc>
          <w:tcPr>
            <w:tcW w:w="3449" w:type="dxa"/>
            <w:gridSpan w:val="2"/>
            <w:tcBorders>
              <w:top w:val="single" w:sz="4" w:space="0" w:color="auto"/>
              <w:left w:val="single" w:sz="4" w:space="0" w:color="auto"/>
              <w:bottom w:val="single" w:sz="4" w:space="0" w:color="auto"/>
              <w:right w:val="single" w:sz="4" w:space="0" w:color="auto"/>
            </w:tcBorders>
          </w:tcPr>
          <w:p w14:paraId="4266BDB4" w14:textId="77777777" w:rsidR="00351349" w:rsidRPr="00C47F93" w:rsidRDefault="00351349" w:rsidP="00351349">
            <w:pPr>
              <w:rPr>
                <w:sz w:val="20"/>
                <w:szCs w:val="20"/>
                <w:lang w:val="en-US"/>
              </w:rPr>
            </w:pPr>
            <w:r w:rsidRPr="00C47F93">
              <w:rPr>
                <w:sz w:val="20"/>
                <w:szCs w:val="20"/>
                <w:lang w:val="en-US"/>
              </w:rPr>
              <w:t>Control Risk identified (based on the risk assessment)</w:t>
            </w:r>
          </w:p>
        </w:tc>
        <w:tc>
          <w:tcPr>
            <w:tcW w:w="3872" w:type="dxa"/>
            <w:tcBorders>
              <w:top w:val="single" w:sz="4" w:space="0" w:color="auto"/>
              <w:left w:val="single" w:sz="4" w:space="0" w:color="auto"/>
              <w:bottom w:val="single" w:sz="4" w:space="0" w:color="auto"/>
              <w:right w:val="single" w:sz="4" w:space="0" w:color="auto"/>
            </w:tcBorders>
          </w:tcPr>
          <w:p w14:paraId="7A888BF6" w14:textId="77777777" w:rsidR="00351349" w:rsidRPr="00C47F93" w:rsidRDefault="00351349" w:rsidP="00351349">
            <w:pPr>
              <w:rPr>
                <w:sz w:val="20"/>
                <w:szCs w:val="20"/>
                <w:lang w:val="en-US"/>
              </w:rPr>
            </w:pPr>
            <w:r w:rsidRPr="00C47F93">
              <w:rPr>
                <w:sz w:val="20"/>
                <w:szCs w:val="20"/>
                <w:lang w:val="en-US"/>
              </w:rPr>
              <w:t>Combined (Verification Risk)</w:t>
            </w:r>
          </w:p>
        </w:tc>
      </w:tr>
      <w:tr w:rsidR="00351349" w:rsidRPr="00C47F93" w14:paraId="5090B4E6"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3452" w:type="dxa"/>
            <w:tcBorders>
              <w:top w:val="single" w:sz="4" w:space="0" w:color="auto"/>
              <w:left w:val="single" w:sz="4" w:space="0" w:color="auto"/>
              <w:bottom w:val="single" w:sz="4" w:space="0" w:color="auto"/>
              <w:right w:val="single" w:sz="4" w:space="0" w:color="auto"/>
            </w:tcBorders>
          </w:tcPr>
          <w:p w14:paraId="1DA56A69" w14:textId="77777777" w:rsidR="00351349" w:rsidRPr="00C47F93" w:rsidRDefault="00351349" w:rsidP="00351349">
            <w:pPr>
              <w:rPr>
                <w:b/>
                <w:sz w:val="20"/>
                <w:szCs w:val="20"/>
                <w:lang w:val="en-US"/>
              </w:rPr>
            </w:pPr>
            <w:r w:rsidRPr="00C47F93">
              <w:rPr>
                <w:b/>
                <w:sz w:val="20"/>
                <w:szCs w:val="20"/>
                <w:lang w:val="en-US"/>
              </w:rPr>
              <w:lastRenderedPageBreak/>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c>
          <w:tcPr>
            <w:tcW w:w="3449" w:type="dxa"/>
            <w:gridSpan w:val="2"/>
            <w:tcBorders>
              <w:top w:val="single" w:sz="4" w:space="0" w:color="auto"/>
              <w:left w:val="single" w:sz="4" w:space="0" w:color="auto"/>
              <w:bottom w:val="single" w:sz="4" w:space="0" w:color="auto"/>
              <w:right w:val="single" w:sz="4" w:space="0" w:color="auto"/>
            </w:tcBorders>
          </w:tcPr>
          <w:p w14:paraId="6DEFF657"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c>
          <w:tcPr>
            <w:tcW w:w="3872" w:type="dxa"/>
            <w:tcBorders>
              <w:top w:val="single" w:sz="4" w:space="0" w:color="auto"/>
              <w:left w:val="single" w:sz="4" w:space="0" w:color="auto"/>
              <w:bottom w:val="single" w:sz="4" w:space="0" w:color="auto"/>
              <w:right w:val="single" w:sz="4" w:space="0" w:color="auto"/>
            </w:tcBorders>
          </w:tcPr>
          <w:p w14:paraId="29CA4A4A"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r>
      <w:tr w:rsidR="00351349" w:rsidRPr="00C47F93" w14:paraId="47783083"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5174" w:type="dxa"/>
            <w:gridSpan w:val="2"/>
            <w:tcBorders>
              <w:top w:val="single" w:sz="4" w:space="0" w:color="auto"/>
              <w:left w:val="single" w:sz="4" w:space="0" w:color="auto"/>
              <w:bottom w:val="single" w:sz="4" w:space="0" w:color="auto"/>
              <w:right w:val="single" w:sz="4" w:space="0" w:color="auto"/>
            </w:tcBorders>
          </w:tcPr>
          <w:p w14:paraId="5A78C859" w14:textId="77777777" w:rsidR="00351349" w:rsidRPr="00C47F93" w:rsidRDefault="00351349" w:rsidP="00351349">
            <w:pPr>
              <w:rPr>
                <w:sz w:val="20"/>
                <w:szCs w:val="20"/>
                <w:lang w:val="en-US"/>
              </w:rPr>
            </w:pPr>
            <w:r w:rsidRPr="00C47F93">
              <w:rPr>
                <w:sz w:val="20"/>
                <w:szCs w:val="20"/>
                <w:lang w:val="en-US"/>
              </w:rPr>
              <w:t>Number of BDNs within the reporting period</w:t>
            </w:r>
          </w:p>
        </w:tc>
        <w:tc>
          <w:tcPr>
            <w:tcW w:w="5599" w:type="dxa"/>
            <w:gridSpan w:val="2"/>
            <w:tcBorders>
              <w:top w:val="single" w:sz="4" w:space="0" w:color="auto"/>
              <w:left w:val="single" w:sz="4" w:space="0" w:color="auto"/>
              <w:bottom w:val="single" w:sz="4" w:space="0" w:color="auto"/>
              <w:right w:val="single" w:sz="4" w:space="0" w:color="auto"/>
            </w:tcBorders>
          </w:tcPr>
          <w:p w14:paraId="66AAF4A4" w14:textId="77777777" w:rsidR="00351349" w:rsidRPr="00C47F93" w:rsidRDefault="00351349" w:rsidP="00351349">
            <w:pPr>
              <w:rPr>
                <w:sz w:val="20"/>
                <w:szCs w:val="20"/>
                <w:lang w:val="en-US"/>
              </w:rPr>
            </w:pPr>
            <w:r w:rsidRPr="00C47F93">
              <w:rPr>
                <w:sz w:val="20"/>
                <w:szCs w:val="20"/>
                <w:lang w:val="en-US"/>
              </w:rPr>
              <w:t>Chosen sample size (based on the size of dataset)</w:t>
            </w:r>
          </w:p>
        </w:tc>
      </w:tr>
      <w:tr w:rsidR="00351349" w:rsidRPr="00C47F93" w14:paraId="41082ED7"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5174" w:type="dxa"/>
            <w:gridSpan w:val="2"/>
            <w:tcBorders>
              <w:top w:val="single" w:sz="4" w:space="0" w:color="auto"/>
              <w:left w:val="single" w:sz="4" w:space="0" w:color="auto"/>
              <w:bottom w:val="single" w:sz="4" w:space="0" w:color="auto"/>
              <w:right w:val="single" w:sz="4" w:space="0" w:color="auto"/>
            </w:tcBorders>
          </w:tcPr>
          <w:p w14:paraId="68E9F1DF"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c>
          <w:tcPr>
            <w:tcW w:w="5599" w:type="dxa"/>
            <w:gridSpan w:val="2"/>
            <w:tcBorders>
              <w:top w:val="single" w:sz="4" w:space="0" w:color="auto"/>
              <w:left w:val="single" w:sz="4" w:space="0" w:color="auto"/>
              <w:bottom w:val="single" w:sz="4" w:space="0" w:color="auto"/>
              <w:right w:val="single" w:sz="4" w:space="0" w:color="auto"/>
            </w:tcBorders>
          </w:tcPr>
          <w:p w14:paraId="71F0E182"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r>
      <w:tr w:rsidR="00351349" w:rsidRPr="00C47F93" w14:paraId="7A3495D5"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5174" w:type="dxa"/>
            <w:gridSpan w:val="2"/>
            <w:tcBorders>
              <w:top w:val="single" w:sz="4" w:space="0" w:color="auto"/>
              <w:left w:val="single" w:sz="4" w:space="0" w:color="auto"/>
              <w:bottom w:val="single" w:sz="4" w:space="0" w:color="auto"/>
              <w:right w:val="single" w:sz="4" w:space="0" w:color="auto"/>
            </w:tcBorders>
          </w:tcPr>
          <w:p w14:paraId="71F9B642" w14:textId="77777777" w:rsidR="00351349" w:rsidRPr="00C47F93" w:rsidRDefault="00351349" w:rsidP="00351349">
            <w:pPr>
              <w:rPr>
                <w:sz w:val="20"/>
                <w:szCs w:val="20"/>
                <w:lang w:val="en-US"/>
              </w:rPr>
            </w:pPr>
            <w:r w:rsidRPr="00C47F93">
              <w:rPr>
                <w:sz w:val="20"/>
                <w:szCs w:val="20"/>
                <w:lang w:val="en-US"/>
              </w:rPr>
              <w:t>Final calculation on sample size</w:t>
            </w:r>
          </w:p>
        </w:tc>
        <w:tc>
          <w:tcPr>
            <w:tcW w:w="5599" w:type="dxa"/>
            <w:gridSpan w:val="2"/>
            <w:tcBorders>
              <w:top w:val="single" w:sz="4" w:space="0" w:color="auto"/>
              <w:left w:val="single" w:sz="4" w:space="0" w:color="auto"/>
              <w:bottom w:val="single" w:sz="4" w:space="0" w:color="auto"/>
              <w:right w:val="single" w:sz="4" w:space="0" w:color="auto"/>
            </w:tcBorders>
          </w:tcPr>
          <w:p w14:paraId="13D1FF1C" w14:textId="77777777" w:rsidR="00351349" w:rsidRPr="00C47F93" w:rsidRDefault="00351349" w:rsidP="00351349">
            <w:pPr>
              <w:rPr>
                <w:sz w:val="20"/>
                <w:szCs w:val="20"/>
                <w:lang w:val="en-US"/>
              </w:rPr>
            </w:pPr>
            <w:r w:rsidRPr="00C47F93">
              <w:rPr>
                <w:sz w:val="20"/>
                <w:szCs w:val="20"/>
                <w:lang w:val="en-US"/>
              </w:rPr>
              <w:t>Final calculated sample size</w:t>
            </w:r>
          </w:p>
        </w:tc>
      </w:tr>
      <w:tr w:rsidR="00351349" w:rsidRPr="00C47F93" w14:paraId="71447A45"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sdt>
          <w:sdtPr>
            <w:rPr>
              <w:b/>
              <w:sz w:val="20"/>
              <w:szCs w:val="20"/>
              <w:lang w:val="en-US"/>
            </w:rPr>
            <w:id w:val="778291667"/>
            <w:placeholder>
              <w:docPart w:val="37884F5EE76C4727AAD57734B87196B5"/>
            </w:placeholder>
            <w:showingPlcHdr/>
            <w:comboBox>
              <w:listItem w:value="Choose an item."/>
              <w:listItem w:displayText="Verification Risk is Low the sample size divided by 2" w:value="Verification Risk is Low the sample size divided by 2"/>
              <w:listItem w:displayText="Verification Risk is Medium the sample size is the one calculated" w:value="Verification Risk is Medium the sample size is the one calculated"/>
              <w:listItem w:displayText="Verification Risk is High the sample size is multiplied by 2" w:value="Verification Risk is High the sample size is multiplied by 2"/>
            </w:comboBox>
          </w:sdtPr>
          <w:sdtEndPr/>
          <w:sdtContent>
            <w:tc>
              <w:tcPr>
                <w:tcW w:w="5174" w:type="dxa"/>
                <w:gridSpan w:val="2"/>
                <w:tcBorders>
                  <w:top w:val="single" w:sz="4" w:space="0" w:color="auto"/>
                  <w:left w:val="single" w:sz="4" w:space="0" w:color="auto"/>
                  <w:bottom w:val="single" w:sz="4" w:space="0" w:color="auto"/>
                  <w:right w:val="single" w:sz="4" w:space="0" w:color="auto"/>
                </w:tcBorders>
              </w:tcPr>
              <w:p w14:paraId="4E650337" w14:textId="77777777" w:rsidR="00351349" w:rsidRPr="00C47F93" w:rsidRDefault="00351349" w:rsidP="00351349">
                <w:pPr>
                  <w:rPr>
                    <w:b/>
                    <w:sz w:val="20"/>
                    <w:szCs w:val="20"/>
                    <w:lang w:val="en-US"/>
                  </w:rPr>
                </w:pPr>
                <w:r w:rsidRPr="00C47F93">
                  <w:rPr>
                    <w:sz w:val="20"/>
                    <w:szCs w:val="20"/>
                    <w:lang w:val="el-GR"/>
                  </w:rPr>
                  <w:t>Choose an item.</w:t>
                </w:r>
              </w:p>
            </w:tc>
          </w:sdtContent>
        </w:sdt>
        <w:tc>
          <w:tcPr>
            <w:tcW w:w="5599" w:type="dxa"/>
            <w:gridSpan w:val="2"/>
            <w:tcBorders>
              <w:top w:val="single" w:sz="4" w:space="0" w:color="auto"/>
              <w:left w:val="single" w:sz="4" w:space="0" w:color="auto"/>
              <w:bottom w:val="single" w:sz="4" w:space="0" w:color="auto"/>
              <w:right w:val="single" w:sz="4" w:space="0" w:color="auto"/>
            </w:tcBorders>
          </w:tcPr>
          <w:p w14:paraId="1439321F"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r>
      <w:tr w:rsidR="00351349" w:rsidRPr="00C47F93" w14:paraId="316DD7BB"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49A74779" w14:textId="317B9DBD" w:rsidR="00351349" w:rsidRPr="00C47F93" w:rsidRDefault="00351349" w:rsidP="00351349">
            <w:pPr>
              <w:rPr>
                <w:b/>
                <w:sz w:val="20"/>
                <w:szCs w:val="20"/>
                <w:lang w:val="en-US"/>
              </w:rPr>
            </w:pPr>
            <w:r w:rsidRPr="00C47F93">
              <w:rPr>
                <w:b/>
                <w:sz w:val="20"/>
                <w:szCs w:val="20"/>
                <w:lang w:val="en-US"/>
              </w:rPr>
              <w:t>A.3 – Reducing the sample size</w:t>
            </w:r>
          </w:p>
        </w:tc>
      </w:tr>
      <w:tr w:rsidR="00351349" w:rsidRPr="00C47F93" w14:paraId="23B2B2D3"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5174" w:type="dxa"/>
            <w:gridSpan w:val="2"/>
            <w:tcBorders>
              <w:top w:val="single" w:sz="4" w:space="0" w:color="auto"/>
              <w:left w:val="single" w:sz="4" w:space="0" w:color="auto"/>
              <w:bottom w:val="single" w:sz="4" w:space="0" w:color="auto"/>
              <w:right w:val="single" w:sz="4" w:space="0" w:color="auto"/>
            </w:tcBorders>
          </w:tcPr>
          <w:p w14:paraId="19474F11" w14:textId="77777777" w:rsidR="00351349" w:rsidRPr="00C47F93" w:rsidRDefault="00351349" w:rsidP="00351349">
            <w:pPr>
              <w:rPr>
                <w:sz w:val="20"/>
                <w:szCs w:val="20"/>
                <w:lang w:val="en-US"/>
              </w:rPr>
            </w:pPr>
            <w:r w:rsidRPr="00C47F93">
              <w:rPr>
                <w:sz w:val="20"/>
                <w:szCs w:val="20"/>
                <w:lang w:val="en-US"/>
              </w:rPr>
              <w:t>Aggregated fuel consumption of the ship as reported for the emissions reports</w:t>
            </w:r>
          </w:p>
        </w:tc>
        <w:tc>
          <w:tcPr>
            <w:tcW w:w="5599" w:type="dxa"/>
            <w:gridSpan w:val="2"/>
            <w:tcBorders>
              <w:top w:val="single" w:sz="4" w:space="0" w:color="auto"/>
              <w:left w:val="single" w:sz="4" w:space="0" w:color="auto"/>
              <w:bottom w:val="single" w:sz="4" w:space="0" w:color="auto"/>
              <w:right w:val="single" w:sz="4" w:space="0" w:color="auto"/>
            </w:tcBorders>
          </w:tcPr>
          <w:p w14:paraId="5FB0FBA4" w14:textId="18353F4D" w:rsidR="00351349" w:rsidRPr="00C47F93" w:rsidRDefault="00351349" w:rsidP="00CC5782">
            <w:pPr>
              <w:rPr>
                <w:sz w:val="20"/>
                <w:szCs w:val="20"/>
                <w:lang w:val="en-US"/>
              </w:rPr>
            </w:pPr>
            <w:r w:rsidRPr="00C47F93">
              <w:rPr>
                <w:sz w:val="20"/>
                <w:szCs w:val="20"/>
                <w:lang w:val="en-US"/>
              </w:rPr>
              <w:t xml:space="preserve">Result of external estimated fuel consumption </w:t>
            </w:r>
          </w:p>
        </w:tc>
      </w:tr>
      <w:tr w:rsidR="00351349" w:rsidRPr="00C47F93" w14:paraId="5D308E51"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5174" w:type="dxa"/>
            <w:gridSpan w:val="2"/>
            <w:tcBorders>
              <w:top w:val="single" w:sz="4" w:space="0" w:color="auto"/>
              <w:left w:val="single" w:sz="4" w:space="0" w:color="auto"/>
              <w:bottom w:val="single" w:sz="4" w:space="0" w:color="auto"/>
              <w:right w:val="single" w:sz="4" w:space="0" w:color="auto"/>
            </w:tcBorders>
          </w:tcPr>
          <w:p w14:paraId="1982FFE1"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r w:rsidRPr="00C47F93">
              <w:rPr>
                <w:b/>
                <w:sz w:val="20"/>
                <w:szCs w:val="20"/>
                <w:lang w:val="en-US"/>
              </w:rPr>
              <w:t xml:space="preserve"> tonnes</w:t>
            </w:r>
          </w:p>
        </w:tc>
        <w:tc>
          <w:tcPr>
            <w:tcW w:w="5599" w:type="dxa"/>
            <w:gridSpan w:val="2"/>
            <w:tcBorders>
              <w:top w:val="single" w:sz="4" w:space="0" w:color="auto"/>
              <w:left w:val="single" w:sz="4" w:space="0" w:color="auto"/>
              <w:bottom w:val="single" w:sz="4" w:space="0" w:color="auto"/>
              <w:right w:val="single" w:sz="4" w:space="0" w:color="auto"/>
            </w:tcBorders>
          </w:tcPr>
          <w:p w14:paraId="519F0931"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r w:rsidRPr="00C47F93">
              <w:rPr>
                <w:b/>
                <w:sz w:val="20"/>
                <w:szCs w:val="20"/>
                <w:lang w:val="en-US"/>
              </w:rPr>
              <w:t xml:space="preserve"> tonnes</w:t>
            </w:r>
          </w:p>
        </w:tc>
      </w:tr>
      <w:tr w:rsidR="00351349" w:rsidRPr="00C47F93" w14:paraId="1FBF7D17"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2AD09A62" w14:textId="77777777" w:rsidR="00351349" w:rsidRPr="00C47F93" w:rsidRDefault="00351349" w:rsidP="00351349">
            <w:pPr>
              <w:rPr>
                <w:sz w:val="20"/>
                <w:szCs w:val="20"/>
                <w:lang w:val="en-US"/>
              </w:rPr>
            </w:pPr>
            <w:r w:rsidRPr="00C47F93">
              <w:rPr>
                <w:sz w:val="20"/>
                <w:szCs w:val="20"/>
                <w:lang w:val="en-US"/>
              </w:rPr>
              <w:t>Comments on how the fuel consumption was estimated using external sources</w:t>
            </w:r>
          </w:p>
        </w:tc>
      </w:tr>
      <w:tr w:rsidR="00351349" w:rsidRPr="00C47F93" w14:paraId="69AAFF30"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102EACE1"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r>
      <w:tr w:rsidR="00351349" w:rsidRPr="00C47F93" w14:paraId="66C50F11"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600CD144" w14:textId="77777777" w:rsidR="00351349" w:rsidRPr="00C47F93" w:rsidRDefault="00351349" w:rsidP="00351349">
            <w:pPr>
              <w:rPr>
                <w:sz w:val="20"/>
                <w:szCs w:val="20"/>
                <w:lang w:val="en-US"/>
              </w:rPr>
            </w:pPr>
            <w:r w:rsidRPr="00C47F93">
              <w:rPr>
                <w:sz w:val="20"/>
                <w:szCs w:val="20"/>
                <w:lang w:val="en-US"/>
              </w:rPr>
              <w:t>Comparison of reported fuel consumption with estimated: Is the reported aggregated fuel consumption within about +/- 20% of the “external set of estimated data”?</w:t>
            </w:r>
          </w:p>
        </w:tc>
      </w:tr>
      <w:tr w:rsidR="00351349" w:rsidRPr="00C47F93" w14:paraId="1B4F69AE"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sdt>
          <w:sdtPr>
            <w:rPr>
              <w:b/>
              <w:sz w:val="20"/>
              <w:szCs w:val="20"/>
              <w:lang w:val="en-US"/>
            </w:rPr>
            <w:id w:val="661972205"/>
            <w:placeholder>
              <w:docPart w:val="41F75DC184DE478C8306CB4B3D07F04A"/>
            </w:placeholder>
            <w:showingPlcHdr/>
            <w:comboBox>
              <w:listItem w:value="Choose an item."/>
              <w:listItem w:displayText="Yes" w:value="Yes"/>
              <w:listItem w:displayText="No" w:value="No"/>
            </w:comboBox>
          </w:sdtPr>
          <w:sdtEndPr/>
          <w:sdtContent>
            <w:tc>
              <w:tcPr>
                <w:tcW w:w="10773" w:type="dxa"/>
                <w:gridSpan w:val="4"/>
                <w:tcBorders>
                  <w:top w:val="single" w:sz="4" w:space="0" w:color="auto"/>
                  <w:left w:val="single" w:sz="4" w:space="0" w:color="auto"/>
                  <w:bottom w:val="single" w:sz="4" w:space="0" w:color="auto"/>
                  <w:right w:val="single" w:sz="4" w:space="0" w:color="auto"/>
                </w:tcBorders>
              </w:tcPr>
              <w:p w14:paraId="30DFF890" w14:textId="77777777" w:rsidR="00351349" w:rsidRPr="00C47F93" w:rsidRDefault="00351349" w:rsidP="00351349">
                <w:pPr>
                  <w:rPr>
                    <w:b/>
                    <w:sz w:val="20"/>
                    <w:szCs w:val="20"/>
                    <w:lang w:val="en-US"/>
                  </w:rPr>
                </w:pPr>
                <w:r w:rsidRPr="00C47F93">
                  <w:rPr>
                    <w:sz w:val="20"/>
                    <w:szCs w:val="20"/>
                    <w:lang w:val="el-GR"/>
                  </w:rPr>
                  <w:t>Choose an item.</w:t>
                </w:r>
              </w:p>
            </w:tc>
          </w:sdtContent>
        </w:sdt>
      </w:tr>
      <w:tr w:rsidR="00351349" w:rsidRPr="00C47F93" w14:paraId="00674551"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509608FC" w14:textId="77777777" w:rsidR="00351349" w:rsidRPr="00C47F93" w:rsidRDefault="00351349" w:rsidP="00351349">
            <w:pPr>
              <w:rPr>
                <w:sz w:val="20"/>
                <w:szCs w:val="20"/>
                <w:lang w:val="en-US"/>
              </w:rPr>
            </w:pPr>
            <w:r w:rsidRPr="00C47F93">
              <w:rPr>
                <w:sz w:val="20"/>
                <w:szCs w:val="20"/>
                <w:lang w:val="en-US"/>
              </w:rPr>
              <w:t>If the answer is Yes, then the sample size of voyages to be analyzed/ tested in detail may be decreased up to 40% of the initial sample outlined above.</w:t>
            </w:r>
          </w:p>
          <w:p w14:paraId="26E37E0B" w14:textId="77777777" w:rsidR="00351349" w:rsidRPr="00C47F93" w:rsidRDefault="00351349" w:rsidP="00351349">
            <w:pPr>
              <w:rPr>
                <w:sz w:val="20"/>
                <w:szCs w:val="20"/>
                <w:lang w:val="en-US"/>
              </w:rPr>
            </w:pPr>
            <w:r w:rsidRPr="00C47F93">
              <w:rPr>
                <w:sz w:val="20"/>
                <w:szCs w:val="20"/>
                <w:lang w:val="en-US"/>
              </w:rPr>
              <w:t>Final sample size to analyzed/ tested:</w:t>
            </w:r>
          </w:p>
        </w:tc>
      </w:tr>
      <w:tr w:rsidR="00351349" w:rsidRPr="00C47F93" w14:paraId="2A367AAA" w14:textId="77777777" w:rsidTr="007D0DF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62"/>
        </w:trPr>
        <w:tc>
          <w:tcPr>
            <w:tcW w:w="10773" w:type="dxa"/>
            <w:gridSpan w:val="4"/>
            <w:tcBorders>
              <w:top w:val="single" w:sz="4" w:space="0" w:color="auto"/>
              <w:left w:val="single" w:sz="4" w:space="0" w:color="auto"/>
              <w:bottom w:val="single" w:sz="4" w:space="0" w:color="auto"/>
              <w:right w:val="single" w:sz="4" w:space="0" w:color="auto"/>
            </w:tcBorders>
          </w:tcPr>
          <w:p w14:paraId="14DAD553" w14:textId="77777777" w:rsidR="00351349" w:rsidRPr="00C47F93" w:rsidRDefault="00351349" w:rsidP="00351349">
            <w:pPr>
              <w:rPr>
                <w:b/>
                <w:sz w:val="20"/>
                <w:szCs w:val="20"/>
                <w:lang w:val="en-US"/>
              </w:rPr>
            </w:pPr>
            <w:r w:rsidRPr="00C47F93">
              <w:rPr>
                <w:b/>
                <w:sz w:val="20"/>
                <w:szCs w:val="20"/>
                <w:lang w:val="en-US"/>
              </w:rPr>
              <w:fldChar w:fldCharType="begin">
                <w:ffData>
                  <w:name w:val="Text23"/>
                  <w:enabled/>
                  <w:calcOnExit w:val="0"/>
                  <w:textInput/>
                </w:ffData>
              </w:fldChar>
            </w:r>
            <w:r w:rsidRPr="00C47F93">
              <w:rPr>
                <w:b/>
                <w:sz w:val="20"/>
                <w:szCs w:val="20"/>
                <w:lang w:val="en-US"/>
              </w:rPr>
              <w:instrText xml:space="preserve"> FORMTEXT </w:instrText>
            </w:r>
            <w:r w:rsidRPr="00C47F93">
              <w:rPr>
                <w:b/>
                <w:sz w:val="20"/>
                <w:szCs w:val="20"/>
                <w:lang w:val="en-US"/>
              </w:rPr>
            </w:r>
            <w:r w:rsidRPr="00C47F93">
              <w:rPr>
                <w:b/>
                <w:sz w:val="20"/>
                <w:szCs w:val="20"/>
                <w:lang w:val="en-US"/>
              </w:rPr>
              <w:fldChar w:fldCharType="separate"/>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b/>
                <w:sz w:val="20"/>
                <w:szCs w:val="20"/>
                <w:lang w:val="en-US"/>
              </w:rPr>
              <w:t> </w:t>
            </w:r>
            <w:r w:rsidRPr="00C47F93">
              <w:rPr>
                <w:sz w:val="20"/>
                <w:szCs w:val="20"/>
              </w:rPr>
              <w:fldChar w:fldCharType="end"/>
            </w:r>
          </w:p>
        </w:tc>
      </w:tr>
    </w:tbl>
    <w:p w14:paraId="51444151" w14:textId="7E1A8657" w:rsidR="00C47F93" w:rsidRDefault="00C47F93" w:rsidP="00351349">
      <w:pPr>
        <w:rPr>
          <w:sz w:val="22"/>
          <w:szCs w:val="22"/>
          <w:lang w:val="en-US"/>
        </w:rPr>
      </w:pPr>
    </w:p>
    <w:p w14:paraId="5AA0A1DA" w14:textId="77777777" w:rsidR="00C47F93" w:rsidRDefault="00C47F93">
      <w:pPr>
        <w:rPr>
          <w:sz w:val="22"/>
          <w:szCs w:val="22"/>
          <w:lang w:val="en-US"/>
        </w:rPr>
      </w:pPr>
      <w:r>
        <w:rPr>
          <w:sz w:val="22"/>
          <w:szCs w:val="22"/>
          <w:lang w:val="en-US"/>
        </w:rPr>
        <w:br w:type="page"/>
      </w:r>
    </w:p>
    <w:p w14:paraId="443D48B1" w14:textId="22D7565E" w:rsidR="00CC5782" w:rsidRDefault="00CC5782" w:rsidP="00351349">
      <w:pPr>
        <w:rPr>
          <w:sz w:val="22"/>
          <w:szCs w:val="22"/>
          <w:lang w:val="en-US"/>
        </w:rPr>
      </w:pPr>
    </w:p>
    <w:p w14:paraId="3A19243F" w14:textId="77777777" w:rsidR="00C47F93" w:rsidRPr="00351349" w:rsidRDefault="00C47F93" w:rsidP="00351349">
      <w:pPr>
        <w:rPr>
          <w:sz w:val="22"/>
          <w:szCs w:val="22"/>
          <w:lang w:val="en-US"/>
        </w:rPr>
      </w:pPr>
    </w:p>
    <w:tbl>
      <w:tblPr>
        <w:tblStyle w:val="TableGrid"/>
        <w:tblW w:w="10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1"/>
        <w:gridCol w:w="6095"/>
        <w:gridCol w:w="769"/>
        <w:gridCol w:w="850"/>
        <w:gridCol w:w="791"/>
        <w:gridCol w:w="1421"/>
        <w:gridCol w:w="6"/>
      </w:tblGrid>
      <w:tr w:rsidR="00180E9E" w:rsidRPr="00C47F93" w14:paraId="702C253E" w14:textId="77777777" w:rsidTr="004A0CEE">
        <w:trPr>
          <w:gridAfter w:val="1"/>
          <w:wAfter w:w="6" w:type="dxa"/>
          <w:trHeight w:val="54"/>
          <w:tblHeader/>
          <w:jc w:val="center"/>
        </w:trPr>
        <w:tc>
          <w:tcPr>
            <w:tcW w:w="911" w:type="dxa"/>
            <w:shd w:val="clear" w:color="auto" w:fill="auto"/>
            <w:vAlign w:val="center"/>
          </w:tcPr>
          <w:p w14:paraId="3C549C8E" w14:textId="77777777" w:rsidR="00180E9E" w:rsidRPr="00C47F93" w:rsidRDefault="00180E9E" w:rsidP="00C60981">
            <w:pPr>
              <w:rPr>
                <w:b/>
                <w:sz w:val="20"/>
                <w:szCs w:val="20"/>
                <w:lang w:val="en-US"/>
              </w:rPr>
            </w:pPr>
            <w:r w:rsidRPr="00C47F93">
              <w:rPr>
                <w:b/>
                <w:sz w:val="20"/>
                <w:szCs w:val="20"/>
                <w:lang w:val="en-US"/>
              </w:rPr>
              <w:t>No.</w:t>
            </w:r>
          </w:p>
        </w:tc>
        <w:tc>
          <w:tcPr>
            <w:tcW w:w="6095" w:type="dxa"/>
            <w:shd w:val="clear" w:color="auto" w:fill="auto"/>
            <w:vAlign w:val="center"/>
          </w:tcPr>
          <w:p w14:paraId="1506D8F4" w14:textId="77777777" w:rsidR="00180E9E" w:rsidRPr="00C47F93" w:rsidRDefault="00180E9E" w:rsidP="00C60981">
            <w:pPr>
              <w:rPr>
                <w:b/>
                <w:sz w:val="20"/>
                <w:szCs w:val="20"/>
                <w:lang w:val="en-US"/>
              </w:rPr>
            </w:pPr>
            <w:r w:rsidRPr="00C47F93">
              <w:rPr>
                <w:b/>
                <w:sz w:val="20"/>
                <w:szCs w:val="20"/>
                <w:lang w:val="en-US"/>
              </w:rPr>
              <w:t>Item</w:t>
            </w:r>
          </w:p>
        </w:tc>
        <w:tc>
          <w:tcPr>
            <w:tcW w:w="769" w:type="dxa"/>
            <w:shd w:val="clear" w:color="auto" w:fill="auto"/>
          </w:tcPr>
          <w:p w14:paraId="6913B558" w14:textId="3EBC9AE8" w:rsidR="00180E9E" w:rsidRPr="00C47F93" w:rsidRDefault="00180E9E" w:rsidP="00C60981">
            <w:pPr>
              <w:jc w:val="center"/>
              <w:rPr>
                <w:b/>
                <w:sz w:val="20"/>
                <w:szCs w:val="20"/>
                <w:lang w:val="en-US"/>
              </w:rPr>
            </w:pPr>
            <w:r w:rsidRPr="00C47F93">
              <w:rPr>
                <w:b/>
                <w:sz w:val="20"/>
                <w:szCs w:val="20"/>
                <w:lang w:val="en-US"/>
              </w:rPr>
              <w:t>Yes</w:t>
            </w:r>
          </w:p>
        </w:tc>
        <w:tc>
          <w:tcPr>
            <w:tcW w:w="850" w:type="dxa"/>
            <w:shd w:val="clear" w:color="auto" w:fill="auto"/>
          </w:tcPr>
          <w:p w14:paraId="3420D8AC" w14:textId="2A3279B5" w:rsidR="00180E9E" w:rsidRPr="00C47F93" w:rsidRDefault="00180E9E" w:rsidP="00C60981">
            <w:pPr>
              <w:jc w:val="center"/>
              <w:rPr>
                <w:b/>
                <w:sz w:val="20"/>
                <w:szCs w:val="20"/>
                <w:lang w:val="en-US"/>
              </w:rPr>
            </w:pPr>
            <w:r w:rsidRPr="00C47F93">
              <w:rPr>
                <w:b/>
                <w:sz w:val="20"/>
                <w:szCs w:val="20"/>
                <w:lang w:val="en-US"/>
              </w:rPr>
              <w:t>No</w:t>
            </w:r>
          </w:p>
        </w:tc>
        <w:tc>
          <w:tcPr>
            <w:tcW w:w="791" w:type="dxa"/>
            <w:shd w:val="clear" w:color="auto" w:fill="auto"/>
          </w:tcPr>
          <w:p w14:paraId="42BDC269" w14:textId="36E05608" w:rsidR="00180E9E" w:rsidRPr="00C47F93" w:rsidRDefault="00180E9E" w:rsidP="00C60981">
            <w:pPr>
              <w:jc w:val="center"/>
              <w:rPr>
                <w:b/>
                <w:sz w:val="20"/>
                <w:szCs w:val="20"/>
                <w:lang w:val="en-US"/>
              </w:rPr>
            </w:pPr>
            <w:r w:rsidRPr="00C47F93">
              <w:rPr>
                <w:b/>
                <w:sz w:val="20"/>
                <w:szCs w:val="20"/>
                <w:lang w:val="en-US"/>
              </w:rPr>
              <w:t>N/A</w:t>
            </w:r>
          </w:p>
        </w:tc>
        <w:tc>
          <w:tcPr>
            <w:tcW w:w="1421" w:type="dxa"/>
            <w:shd w:val="clear" w:color="auto" w:fill="auto"/>
            <w:vAlign w:val="center"/>
          </w:tcPr>
          <w:p w14:paraId="04D811B6" w14:textId="77777777" w:rsidR="00180E9E" w:rsidRPr="00C47F93" w:rsidRDefault="00180E9E" w:rsidP="00C60981">
            <w:pPr>
              <w:rPr>
                <w:b/>
                <w:sz w:val="20"/>
                <w:szCs w:val="20"/>
                <w:lang w:val="en-US"/>
              </w:rPr>
            </w:pPr>
            <w:r w:rsidRPr="00C47F93">
              <w:rPr>
                <w:b/>
                <w:sz w:val="20"/>
                <w:szCs w:val="20"/>
                <w:lang w:val="en-US"/>
              </w:rPr>
              <w:t>Remarks</w:t>
            </w:r>
          </w:p>
        </w:tc>
      </w:tr>
      <w:tr w:rsidR="00C47F93" w:rsidRPr="00C47F93" w14:paraId="5362CD25" w14:textId="77777777" w:rsidTr="004A0CEE">
        <w:trPr>
          <w:jc w:val="center"/>
        </w:trPr>
        <w:tc>
          <w:tcPr>
            <w:tcW w:w="10843" w:type="dxa"/>
            <w:gridSpan w:val="7"/>
          </w:tcPr>
          <w:p w14:paraId="7CC602B5" w14:textId="204ABA8B" w:rsidR="00C47F93" w:rsidRPr="00C47F93" w:rsidRDefault="00C47F93" w:rsidP="00C60981">
            <w:pPr>
              <w:rPr>
                <w:b/>
                <w:sz w:val="20"/>
                <w:szCs w:val="20"/>
                <w:lang w:val="en-US"/>
              </w:rPr>
            </w:pPr>
            <w:r>
              <w:rPr>
                <w:b/>
                <w:sz w:val="20"/>
                <w:szCs w:val="20"/>
                <w:lang w:val="en-US"/>
              </w:rPr>
              <w:t xml:space="preserve">B </w:t>
            </w:r>
            <w:r w:rsidR="004A0CEE">
              <w:rPr>
                <w:b/>
                <w:sz w:val="20"/>
                <w:szCs w:val="20"/>
                <w:lang w:val="en-US"/>
              </w:rPr>
              <w:t xml:space="preserve">- </w:t>
            </w:r>
            <w:r w:rsidR="004A0CEE" w:rsidRPr="007D0DFD">
              <w:rPr>
                <w:b/>
                <w:sz w:val="22"/>
                <w:szCs w:val="22"/>
                <w:lang w:val="en-US"/>
              </w:rPr>
              <w:t>Verification</w:t>
            </w:r>
            <w:r w:rsidRPr="007D0DFD">
              <w:rPr>
                <w:b/>
                <w:sz w:val="22"/>
                <w:szCs w:val="22"/>
                <w:lang w:val="en-US"/>
              </w:rPr>
              <w:t xml:space="preserve"> of the reported dat</w:t>
            </w:r>
            <w:r>
              <w:rPr>
                <w:b/>
                <w:sz w:val="22"/>
                <w:szCs w:val="22"/>
                <w:lang w:val="en-US"/>
              </w:rPr>
              <w:t>a</w:t>
            </w:r>
          </w:p>
        </w:tc>
      </w:tr>
      <w:tr w:rsidR="00351349" w:rsidRPr="00C47F93" w14:paraId="18052513" w14:textId="77777777" w:rsidTr="004A0CEE">
        <w:trPr>
          <w:gridAfter w:val="1"/>
          <w:wAfter w:w="6" w:type="dxa"/>
          <w:jc w:val="center"/>
        </w:trPr>
        <w:tc>
          <w:tcPr>
            <w:tcW w:w="911" w:type="dxa"/>
          </w:tcPr>
          <w:p w14:paraId="56AF21A8" w14:textId="4F77E7E0" w:rsidR="00351349" w:rsidRPr="00C47F93" w:rsidRDefault="00351349" w:rsidP="00C60981">
            <w:pPr>
              <w:rPr>
                <w:b/>
                <w:sz w:val="20"/>
                <w:szCs w:val="20"/>
                <w:lang w:val="en-US"/>
              </w:rPr>
            </w:pPr>
            <w:r w:rsidRPr="00C47F93">
              <w:rPr>
                <w:b/>
                <w:sz w:val="20"/>
                <w:szCs w:val="20"/>
                <w:lang w:val="en-US"/>
              </w:rPr>
              <w:t>1</w:t>
            </w:r>
            <w:r w:rsidR="007D0DFD" w:rsidRPr="00C47F93">
              <w:rPr>
                <w:b/>
                <w:sz w:val="20"/>
                <w:szCs w:val="20"/>
                <w:lang w:val="en-US"/>
              </w:rPr>
              <w:t>.0</w:t>
            </w:r>
          </w:p>
        </w:tc>
        <w:tc>
          <w:tcPr>
            <w:tcW w:w="9926" w:type="dxa"/>
            <w:gridSpan w:val="5"/>
          </w:tcPr>
          <w:p w14:paraId="17AB0C57" w14:textId="77777777" w:rsidR="00351349" w:rsidRPr="00C47F93" w:rsidRDefault="00351349" w:rsidP="00C60981">
            <w:pPr>
              <w:rPr>
                <w:b/>
                <w:i/>
                <w:sz w:val="20"/>
                <w:szCs w:val="20"/>
                <w:lang w:val="en-US"/>
              </w:rPr>
            </w:pPr>
            <w:r w:rsidRPr="00C47F93">
              <w:rPr>
                <w:b/>
                <w:sz w:val="20"/>
                <w:szCs w:val="20"/>
                <w:lang w:val="en-US"/>
              </w:rPr>
              <w:t>Data verification</w:t>
            </w:r>
            <w:r w:rsidRPr="00C47F93">
              <w:rPr>
                <w:b/>
                <w:sz w:val="20"/>
                <w:szCs w:val="20"/>
                <w:vertAlign w:val="superscript"/>
                <w:lang w:val="en-US"/>
              </w:rPr>
              <w:footnoteReference w:id="1"/>
            </w:r>
          </w:p>
        </w:tc>
      </w:tr>
      <w:tr w:rsidR="00351349" w:rsidRPr="00C47F93" w14:paraId="01E04175" w14:textId="77777777" w:rsidTr="004A0CEE">
        <w:trPr>
          <w:gridAfter w:val="1"/>
          <w:wAfter w:w="6" w:type="dxa"/>
          <w:jc w:val="center"/>
        </w:trPr>
        <w:tc>
          <w:tcPr>
            <w:tcW w:w="911" w:type="dxa"/>
          </w:tcPr>
          <w:p w14:paraId="186BF79D" w14:textId="77777777" w:rsidR="00351349" w:rsidRPr="00C47F93" w:rsidRDefault="00351349" w:rsidP="00C60981">
            <w:pPr>
              <w:rPr>
                <w:sz w:val="20"/>
                <w:szCs w:val="20"/>
                <w:lang w:val="en-US"/>
              </w:rPr>
            </w:pPr>
            <w:r w:rsidRPr="00C47F93">
              <w:rPr>
                <w:sz w:val="20"/>
                <w:szCs w:val="20"/>
                <w:lang w:val="en-US"/>
              </w:rPr>
              <w:t>1.1</w:t>
            </w:r>
          </w:p>
        </w:tc>
        <w:tc>
          <w:tcPr>
            <w:tcW w:w="9926" w:type="dxa"/>
            <w:gridSpan w:val="5"/>
          </w:tcPr>
          <w:p w14:paraId="0106EDDF" w14:textId="77777777" w:rsidR="00351349" w:rsidRPr="00C47F93" w:rsidRDefault="00351349" w:rsidP="00C60981">
            <w:pPr>
              <w:rPr>
                <w:sz w:val="20"/>
                <w:szCs w:val="20"/>
                <w:lang w:val="en-US"/>
              </w:rPr>
            </w:pPr>
            <w:r w:rsidRPr="00C47F93">
              <w:rPr>
                <w:sz w:val="20"/>
                <w:szCs w:val="20"/>
                <w:lang w:val="en-US"/>
              </w:rPr>
              <w:t>Data verification included checking primary source data and comparing these sources to data in the central system</w:t>
            </w:r>
            <w:r w:rsidRPr="00C47F93">
              <w:rPr>
                <w:sz w:val="20"/>
                <w:szCs w:val="20"/>
                <w:vertAlign w:val="superscript"/>
                <w:lang w:val="el-GR"/>
              </w:rPr>
              <w:footnoteReference w:id="2"/>
            </w:r>
            <w:r w:rsidRPr="00C47F93">
              <w:rPr>
                <w:sz w:val="20"/>
                <w:szCs w:val="20"/>
                <w:lang w:val="en-US"/>
              </w:rPr>
              <w:t>:</w:t>
            </w:r>
          </w:p>
        </w:tc>
      </w:tr>
      <w:tr w:rsidR="00C47F93" w:rsidRPr="00C47F93" w14:paraId="2D2E2464" w14:textId="77777777" w:rsidTr="004A0CEE">
        <w:trPr>
          <w:gridAfter w:val="1"/>
          <w:wAfter w:w="6" w:type="dxa"/>
          <w:jc w:val="center"/>
        </w:trPr>
        <w:tc>
          <w:tcPr>
            <w:tcW w:w="911" w:type="dxa"/>
          </w:tcPr>
          <w:p w14:paraId="133BD6E3" w14:textId="77777777" w:rsidR="00C47F93" w:rsidRPr="00C47F93" w:rsidRDefault="00C47F93" w:rsidP="00C60981">
            <w:pPr>
              <w:rPr>
                <w:sz w:val="20"/>
                <w:szCs w:val="20"/>
                <w:lang w:val="en-US"/>
              </w:rPr>
            </w:pPr>
            <w:r w:rsidRPr="00C47F93">
              <w:rPr>
                <w:sz w:val="20"/>
                <w:szCs w:val="20"/>
                <w:lang w:val="en-US"/>
              </w:rPr>
              <w:t>1.1.1</w:t>
            </w:r>
          </w:p>
        </w:tc>
        <w:tc>
          <w:tcPr>
            <w:tcW w:w="6095" w:type="dxa"/>
          </w:tcPr>
          <w:p w14:paraId="79AF75F9" w14:textId="77777777" w:rsidR="00C47F93" w:rsidRPr="00C47F93" w:rsidRDefault="00C47F93" w:rsidP="00C60981">
            <w:pPr>
              <w:rPr>
                <w:sz w:val="20"/>
                <w:szCs w:val="20"/>
                <w:lang w:val="en-US"/>
              </w:rPr>
            </w:pPr>
            <w:r w:rsidRPr="00C47F93">
              <w:rPr>
                <w:sz w:val="20"/>
                <w:szCs w:val="20"/>
                <w:lang w:val="en-US"/>
              </w:rPr>
              <w:t>Fuel uplift data and emissions factor data have been cross-checked with bunker delivery notes.</w:t>
            </w:r>
          </w:p>
        </w:tc>
        <w:tc>
          <w:tcPr>
            <w:tcW w:w="769" w:type="dxa"/>
          </w:tcPr>
          <w:p w14:paraId="5B4DC927" w14:textId="6F569CC1"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850" w:type="dxa"/>
          </w:tcPr>
          <w:p w14:paraId="522AD0C8" w14:textId="1DA941C8"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791" w:type="dxa"/>
          </w:tcPr>
          <w:p w14:paraId="4F986CE9" w14:textId="1F229C43"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1421" w:type="dxa"/>
            <w:vMerge w:val="restart"/>
          </w:tcPr>
          <w:p w14:paraId="259701D6" w14:textId="77777777" w:rsidR="00C47F93" w:rsidRPr="00C47F93" w:rsidRDefault="00C47F93" w:rsidP="00C60981">
            <w:pPr>
              <w:rPr>
                <w:i/>
                <w:sz w:val="20"/>
                <w:szCs w:val="20"/>
                <w:lang w:val="en-US"/>
              </w:rPr>
            </w:pPr>
            <w:r w:rsidRPr="00C47F93">
              <w:rPr>
                <w:i/>
                <w:sz w:val="20"/>
                <w:szCs w:val="20"/>
                <w:lang w:val="en-US"/>
              </w:rPr>
              <w:fldChar w:fldCharType="begin">
                <w:ffData>
                  <w:name w:val="Text15"/>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51A474BC" w14:textId="77777777" w:rsidTr="004A0CEE">
        <w:trPr>
          <w:gridAfter w:val="1"/>
          <w:wAfter w:w="6" w:type="dxa"/>
          <w:jc w:val="center"/>
        </w:trPr>
        <w:tc>
          <w:tcPr>
            <w:tcW w:w="911" w:type="dxa"/>
          </w:tcPr>
          <w:p w14:paraId="5E36EC43" w14:textId="77777777" w:rsidR="00C47F93" w:rsidRPr="00C47F93" w:rsidRDefault="00C47F93" w:rsidP="00C60981">
            <w:pPr>
              <w:rPr>
                <w:sz w:val="20"/>
                <w:szCs w:val="20"/>
                <w:lang w:val="en-US"/>
              </w:rPr>
            </w:pPr>
            <w:r w:rsidRPr="00C47F93">
              <w:rPr>
                <w:sz w:val="20"/>
                <w:szCs w:val="20"/>
                <w:lang w:val="en-US"/>
              </w:rPr>
              <w:t>1.1.2</w:t>
            </w:r>
          </w:p>
        </w:tc>
        <w:tc>
          <w:tcPr>
            <w:tcW w:w="6095" w:type="dxa"/>
          </w:tcPr>
          <w:p w14:paraId="7C12C1AB" w14:textId="77777777" w:rsidR="00C47F93" w:rsidRPr="00C47F93" w:rsidRDefault="00C47F93" w:rsidP="00C60981">
            <w:pPr>
              <w:rPr>
                <w:sz w:val="20"/>
                <w:szCs w:val="20"/>
                <w:lang w:val="en-US"/>
              </w:rPr>
            </w:pPr>
            <w:r w:rsidRPr="00C47F93">
              <w:rPr>
                <w:sz w:val="20"/>
                <w:szCs w:val="20"/>
                <w:lang w:val="en-US"/>
              </w:rPr>
              <w:t>The determination of cargo carried is the design deadweight of the ship.</w:t>
            </w:r>
          </w:p>
        </w:tc>
        <w:tc>
          <w:tcPr>
            <w:tcW w:w="769" w:type="dxa"/>
          </w:tcPr>
          <w:p w14:paraId="769CBC92" w14:textId="6E973A7D"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850" w:type="dxa"/>
          </w:tcPr>
          <w:p w14:paraId="75FB2C30" w14:textId="0F87F1AB"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791" w:type="dxa"/>
          </w:tcPr>
          <w:p w14:paraId="3FDB3715" w14:textId="37F49028"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1421" w:type="dxa"/>
            <w:vMerge/>
          </w:tcPr>
          <w:p w14:paraId="57DCEE07" w14:textId="77777777" w:rsidR="00C47F93" w:rsidRPr="00C47F93" w:rsidRDefault="00C47F93" w:rsidP="00C60981">
            <w:pPr>
              <w:rPr>
                <w:i/>
                <w:sz w:val="20"/>
                <w:szCs w:val="20"/>
                <w:lang w:val="en-US"/>
              </w:rPr>
            </w:pPr>
          </w:p>
        </w:tc>
      </w:tr>
      <w:tr w:rsidR="00C47F93" w:rsidRPr="00C47F93" w14:paraId="72D48773" w14:textId="77777777" w:rsidTr="004A0CEE">
        <w:trPr>
          <w:gridAfter w:val="1"/>
          <w:wAfter w:w="6" w:type="dxa"/>
          <w:jc w:val="center"/>
        </w:trPr>
        <w:tc>
          <w:tcPr>
            <w:tcW w:w="911" w:type="dxa"/>
          </w:tcPr>
          <w:p w14:paraId="2D1F233E" w14:textId="77777777" w:rsidR="00C47F93" w:rsidRPr="00C47F93" w:rsidRDefault="00C47F93" w:rsidP="00C60981">
            <w:pPr>
              <w:rPr>
                <w:sz w:val="20"/>
                <w:szCs w:val="20"/>
                <w:lang w:val="en-US"/>
              </w:rPr>
            </w:pPr>
            <w:r w:rsidRPr="00C47F93">
              <w:rPr>
                <w:sz w:val="20"/>
                <w:szCs w:val="20"/>
                <w:lang w:val="en-US"/>
              </w:rPr>
              <w:t>1.1.3</w:t>
            </w:r>
          </w:p>
        </w:tc>
        <w:tc>
          <w:tcPr>
            <w:tcW w:w="6095" w:type="dxa"/>
          </w:tcPr>
          <w:p w14:paraId="1E97DE49" w14:textId="77777777" w:rsidR="00C47F93" w:rsidRPr="00C47F93" w:rsidRDefault="00C47F93" w:rsidP="00C60981">
            <w:pPr>
              <w:rPr>
                <w:sz w:val="20"/>
                <w:szCs w:val="20"/>
                <w:lang w:val="en-US"/>
              </w:rPr>
            </w:pPr>
            <w:r w:rsidRPr="00C47F93">
              <w:rPr>
                <w:sz w:val="20"/>
                <w:szCs w:val="20"/>
                <w:lang w:val="en-GB"/>
              </w:rPr>
              <w:t>Data that are directly input into the system have been checked (for e.g. distance travelled, hours underway etc.).</w:t>
            </w:r>
          </w:p>
        </w:tc>
        <w:tc>
          <w:tcPr>
            <w:tcW w:w="769" w:type="dxa"/>
          </w:tcPr>
          <w:p w14:paraId="43376B6A" w14:textId="6A388629"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850" w:type="dxa"/>
          </w:tcPr>
          <w:p w14:paraId="402093A1" w14:textId="098362CC"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791" w:type="dxa"/>
          </w:tcPr>
          <w:p w14:paraId="3CCC6453" w14:textId="2889CB02"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1421" w:type="dxa"/>
            <w:vMerge/>
          </w:tcPr>
          <w:p w14:paraId="0831A005" w14:textId="77777777" w:rsidR="00C47F93" w:rsidRPr="00C47F93" w:rsidRDefault="00C47F93" w:rsidP="00C60981">
            <w:pPr>
              <w:rPr>
                <w:i/>
                <w:sz w:val="20"/>
                <w:szCs w:val="20"/>
                <w:lang w:val="en-US"/>
              </w:rPr>
            </w:pPr>
          </w:p>
        </w:tc>
      </w:tr>
      <w:tr w:rsidR="00C47F93" w:rsidRPr="00C47F93" w14:paraId="33A7ADB5" w14:textId="77777777" w:rsidTr="004A0CEE">
        <w:trPr>
          <w:gridAfter w:val="1"/>
          <w:wAfter w:w="6" w:type="dxa"/>
          <w:jc w:val="center"/>
        </w:trPr>
        <w:tc>
          <w:tcPr>
            <w:tcW w:w="911" w:type="dxa"/>
          </w:tcPr>
          <w:p w14:paraId="5E5D4A5A" w14:textId="77777777" w:rsidR="00C47F93" w:rsidRPr="00C47F93" w:rsidRDefault="00C47F93" w:rsidP="00C60981">
            <w:pPr>
              <w:rPr>
                <w:sz w:val="20"/>
                <w:szCs w:val="20"/>
                <w:lang w:val="en-US"/>
              </w:rPr>
            </w:pPr>
            <w:r w:rsidRPr="00C47F93">
              <w:rPr>
                <w:sz w:val="20"/>
                <w:szCs w:val="20"/>
                <w:lang w:val="en-US"/>
              </w:rPr>
              <w:t>1.1.4</w:t>
            </w:r>
          </w:p>
        </w:tc>
        <w:tc>
          <w:tcPr>
            <w:tcW w:w="6095" w:type="dxa"/>
          </w:tcPr>
          <w:p w14:paraId="3BFA3709" w14:textId="77777777" w:rsidR="00C47F93" w:rsidRPr="00C47F93" w:rsidRDefault="00C47F93" w:rsidP="00C60981">
            <w:pPr>
              <w:rPr>
                <w:sz w:val="20"/>
                <w:szCs w:val="20"/>
                <w:lang w:val="en-GB"/>
              </w:rPr>
            </w:pPr>
            <w:r w:rsidRPr="00C47F93">
              <w:rPr>
                <w:sz w:val="20"/>
                <w:szCs w:val="20"/>
                <w:lang w:val="en-GB"/>
              </w:rPr>
              <w:t>The completeness of the emission sources as described in the SEEMP Part II.</w:t>
            </w:r>
          </w:p>
        </w:tc>
        <w:tc>
          <w:tcPr>
            <w:tcW w:w="769" w:type="dxa"/>
          </w:tcPr>
          <w:p w14:paraId="091E3408" w14:textId="5F518B9D"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850" w:type="dxa"/>
          </w:tcPr>
          <w:p w14:paraId="66BECFA0" w14:textId="7CA3C343"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791" w:type="dxa"/>
          </w:tcPr>
          <w:p w14:paraId="41301A39" w14:textId="627DCCCF" w:rsidR="00C47F93" w:rsidRPr="00C47F93" w:rsidRDefault="00C47F93" w:rsidP="00C60981">
            <w:pPr>
              <w:jc w:val="center"/>
              <w:rPr>
                <w:sz w:val="20"/>
                <w:szCs w:val="20"/>
                <w:lang w:val="en-US"/>
              </w:rPr>
            </w:pPr>
            <w:r w:rsidRPr="009617E2">
              <w:rPr>
                <w:b/>
                <w:sz w:val="20"/>
                <w:szCs w:val="20"/>
                <w:lang w:val="en-US"/>
              </w:rPr>
              <w:fldChar w:fldCharType="begin">
                <w:ffData>
                  <w:name w:val="Text23"/>
                  <w:enabled/>
                  <w:calcOnExit w:val="0"/>
                  <w:textInput/>
                </w:ffData>
              </w:fldChar>
            </w:r>
            <w:r w:rsidRPr="009617E2">
              <w:rPr>
                <w:b/>
                <w:sz w:val="20"/>
                <w:szCs w:val="20"/>
                <w:lang w:val="en-US"/>
              </w:rPr>
              <w:instrText xml:space="preserve"> FORMTEXT </w:instrText>
            </w:r>
            <w:r w:rsidRPr="009617E2">
              <w:rPr>
                <w:b/>
                <w:sz w:val="20"/>
                <w:szCs w:val="20"/>
                <w:lang w:val="en-US"/>
              </w:rPr>
            </w:r>
            <w:r w:rsidRPr="009617E2">
              <w:rPr>
                <w:b/>
                <w:sz w:val="20"/>
                <w:szCs w:val="20"/>
                <w:lang w:val="en-US"/>
              </w:rPr>
              <w:fldChar w:fldCharType="separate"/>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b/>
                <w:sz w:val="20"/>
                <w:szCs w:val="20"/>
                <w:lang w:val="en-US"/>
              </w:rPr>
              <w:t> </w:t>
            </w:r>
            <w:r w:rsidRPr="009617E2">
              <w:rPr>
                <w:sz w:val="20"/>
                <w:szCs w:val="20"/>
              </w:rPr>
              <w:fldChar w:fldCharType="end"/>
            </w:r>
          </w:p>
        </w:tc>
        <w:tc>
          <w:tcPr>
            <w:tcW w:w="1421" w:type="dxa"/>
            <w:vMerge/>
          </w:tcPr>
          <w:p w14:paraId="6D6AC22A" w14:textId="77777777" w:rsidR="00C47F93" w:rsidRPr="00C47F93" w:rsidRDefault="00C47F93" w:rsidP="00C60981">
            <w:pPr>
              <w:rPr>
                <w:i/>
                <w:sz w:val="20"/>
                <w:szCs w:val="20"/>
                <w:lang w:val="en-US"/>
              </w:rPr>
            </w:pPr>
          </w:p>
        </w:tc>
      </w:tr>
      <w:tr w:rsidR="00351349" w:rsidRPr="00C47F93" w14:paraId="7A07CA68" w14:textId="77777777" w:rsidTr="004A0CEE">
        <w:trPr>
          <w:gridAfter w:val="1"/>
          <w:wAfter w:w="6" w:type="dxa"/>
          <w:jc w:val="center"/>
        </w:trPr>
        <w:tc>
          <w:tcPr>
            <w:tcW w:w="911" w:type="dxa"/>
          </w:tcPr>
          <w:p w14:paraId="42BFDAAF" w14:textId="77777777" w:rsidR="00351349" w:rsidRPr="00C47F93" w:rsidRDefault="00351349" w:rsidP="00C60981">
            <w:pPr>
              <w:rPr>
                <w:sz w:val="20"/>
                <w:szCs w:val="20"/>
                <w:lang w:val="en-US"/>
              </w:rPr>
            </w:pPr>
            <w:r w:rsidRPr="00C47F93">
              <w:rPr>
                <w:sz w:val="20"/>
                <w:szCs w:val="20"/>
                <w:lang w:val="en-US"/>
              </w:rPr>
              <w:t>1.2</w:t>
            </w:r>
          </w:p>
        </w:tc>
        <w:tc>
          <w:tcPr>
            <w:tcW w:w="9926" w:type="dxa"/>
            <w:gridSpan w:val="5"/>
          </w:tcPr>
          <w:p w14:paraId="553554EC" w14:textId="77777777" w:rsidR="00351349" w:rsidRPr="00C47F93" w:rsidRDefault="00351349" w:rsidP="00C60981">
            <w:pPr>
              <w:rPr>
                <w:sz w:val="20"/>
                <w:szCs w:val="20"/>
                <w:lang w:val="en-US"/>
              </w:rPr>
            </w:pPr>
            <w:r w:rsidRPr="00C47F93">
              <w:rPr>
                <w:sz w:val="20"/>
                <w:szCs w:val="20"/>
                <w:lang w:val="en-US"/>
              </w:rPr>
              <w:t>Data verification including analysing data:</w:t>
            </w:r>
          </w:p>
        </w:tc>
      </w:tr>
      <w:tr w:rsidR="00C47F93" w:rsidRPr="00C47F93" w14:paraId="28AD581C" w14:textId="77777777" w:rsidTr="004A0CEE">
        <w:trPr>
          <w:gridAfter w:val="1"/>
          <w:wAfter w:w="6" w:type="dxa"/>
          <w:jc w:val="center"/>
        </w:trPr>
        <w:tc>
          <w:tcPr>
            <w:tcW w:w="911" w:type="dxa"/>
          </w:tcPr>
          <w:p w14:paraId="17ECEE78" w14:textId="77777777" w:rsidR="00C47F93" w:rsidRPr="00C47F93" w:rsidRDefault="00C47F93" w:rsidP="00C60981">
            <w:pPr>
              <w:rPr>
                <w:sz w:val="20"/>
                <w:szCs w:val="20"/>
                <w:lang w:val="en-US"/>
              </w:rPr>
            </w:pPr>
            <w:r w:rsidRPr="00C47F93">
              <w:rPr>
                <w:sz w:val="20"/>
                <w:szCs w:val="20"/>
                <w:lang w:val="en-US"/>
              </w:rPr>
              <w:t>1.2.1</w:t>
            </w:r>
          </w:p>
        </w:tc>
        <w:tc>
          <w:tcPr>
            <w:tcW w:w="6095" w:type="dxa"/>
          </w:tcPr>
          <w:p w14:paraId="778540A4" w14:textId="77777777" w:rsidR="00C47F93" w:rsidRPr="00C47F93" w:rsidRDefault="00C47F93" w:rsidP="00C60981">
            <w:pPr>
              <w:rPr>
                <w:sz w:val="20"/>
                <w:szCs w:val="20"/>
                <w:lang w:val="en-US"/>
              </w:rPr>
            </w:pPr>
            <w:r w:rsidRPr="00C47F93">
              <w:rPr>
                <w:sz w:val="20"/>
                <w:szCs w:val="20"/>
                <w:lang w:val="en-US"/>
              </w:rPr>
              <w:t>Analysis of data based on single voyage in order to come to final emission data e.g. fuel consumption for single voyage, distance travelled, etc. has been carried out.</w:t>
            </w:r>
          </w:p>
        </w:tc>
        <w:tc>
          <w:tcPr>
            <w:tcW w:w="769" w:type="dxa"/>
          </w:tcPr>
          <w:p w14:paraId="4E0DC59E" w14:textId="5A566B74"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850" w:type="dxa"/>
          </w:tcPr>
          <w:p w14:paraId="016329ED" w14:textId="32746A49"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791" w:type="dxa"/>
          </w:tcPr>
          <w:p w14:paraId="544C0F4F" w14:textId="647642D4"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1421" w:type="dxa"/>
            <w:vMerge w:val="restart"/>
          </w:tcPr>
          <w:p w14:paraId="04F43BF8" w14:textId="77777777" w:rsidR="00C47F93" w:rsidRPr="00C47F93" w:rsidRDefault="00C47F93" w:rsidP="00C60981">
            <w:pPr>
              <w:rPr>
                <w:i/>
                <w:sz w:val="20"/>
                <w:szCs w:val="20"/>
                <w:lang w:val="en-US"/>
              </w:rPr>
            </w:pPr>
            <w:r w:rsidRPr="00C47F93">
              <w:rPr>
                <w:i/>
                <w:sz w:val="20"/>
                <w:szCs w:val="20"/>
                <w:lang w:val="en-US"/>
              </w:rPr>
              <w:fldChar w:fldCharType="begin">
                <w:ffData>
                  <w:name w:val="Text15"/>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6B7CF36E" w14:textId="77777777" w:rsidTr="004A0CEE">
        <w:trPr>
          <w:gridAfter w:val="1"/>
          <w:wAfter w:w="6" w:type="dxa"/>
          <w:jc w:val="center"/>
        </w:trPr>
        <w:tc>
          <w:tcPr>
            <w:tcW w:w="911" w:type="dxa"/>
          </w:tcPr>
          <w:p w14:paraId="1D19FACC" w14:textId="77777777" w:rsidR="00C47F93" w:rsidRPr="00C47F93" w:rsidRDefault="00C47F93" w:rsidP="00C60981">
            <w:pPr>
              <w:rPr>
                <w:sz w:val="20"/>
                <w:szCs w:val="20"/>
                <w:lang w:val="en-US"/>
              </w:rPr>
            </w:pPr>
            <w:r w:rsidRPr="00C47F93">
              <w:rPr>
                <w:sz w:val="20"/>
                <w:szCs w:val="20"/>
                <w:lang w:val="en-US"/>
              </w:rPr>
              <w:t>1.2.2</w:t>
            </w:r>
          </w:p>
        </w:tc>
        <w:tc>
          <w:tcPr>
            <w:tcW w:w="6095" w:type="dxa"/>
          </w:tcPr>
          <w:p w14:paraId="08B728AC" w14:textId="77777777" w:rsidR="00C47F93" w:rsidRPr="00C47F93" w:rsidRDefault="00C47F93" w:rsidP="00C60981">
            <w:pPr>
              <w:rPr>
                <w:sz w:val="20"/>
                <w:szCs w:val="20"/>
                <w:lang w:val="en-US"/>
              </w:rPr>
            </w:pPr>
            <w:r w:rsidRPr="00C47F93">
              <w:rPr>
                <w:sz w:val="20"/>
                <w:szCs w:val="20"/>
                <w:lang w:val="en-GB"/>
              </w:rPr>
              <w:t>Is been checked how emissions determined by using a data gap approach relate to actual reported emissions.</w:t>
            </w:r>
          </w:p>
        </w:tc>
        <w:tc>
          <w:tcPr>
            <w:tcW w:w="769" w:type="dxa"/>
          </w:tcPr>
          <w:p w14:paraId="75A009AD" w14:textId="053E3907"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850" w:type="dxa"/>
          </w:tcPr>
          <w:p w14:paraId="17A01EB9" w14:textId="1FEE5C66"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791" w:type="dxa"/>
          </w:tcPr>
          <w:p w14:paraId="74C74FD5" w14:textId="0BEE673F"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1421" w:type="dxa"/>
            <w:vMerge/>
          </w:tcPr>
          <w:p w14:paraId="1D4E9A2A" w14:textId="77777777" w:rsidR="00C47F93" w:rsidRPr="00C47F93" w:rsidRDefault="00C47F93" w:rsidP="00C60981">
            <w:pPr>
              <w:rPr>
                <w:i/>
                <w:sz w:val="20"/>
                <w:szCs w:val="20"/>
                <w:lang w:val="en-US"/>
              </w:rPr>
            </w:pPr>
          </w:p>
        </w:tc>
      </w:tr>
      <w:tr w:rsidR="00C47F93" w:rsidRPr="00C47F93" w14:paraId="527AC7DF" w14:textId="77777777" w:rsidTr="004A0CEE">
        <w:trPr>
          <w:gridAfter w:val="1"/>
          <w:wAfter w:w="6" w:type="dxa"/>
          <w:jc w:val="center"/>
        </w:trPr>
        <w:tc>
          <w:tcPr>
            <w:tcW w:w="911" w:type="dxa"/>
          </w:tcPr>
          <w:p w14:paraId="3393A950" w14:textId="77777777" w:rsidR="00C47F93" w:rsidRPr="00C47F93" w:rsidRDefault="00C47F93" w:rsidP="00C60981">
            <w:pPr>
              <w:rPr>
                <w:sz w:val="20"/>
                <w:szCs w:val="20"/>
                <w:lang w:val="en-US"/>
              </w:rPr>
            </w:pPr>
            <w:r w:rsidRPr="00C47F93">
              <w:rPr>
                <w:sz w:val="20"/>
                <w:szCs w:val="20"/>
                <w:lang w:val="en-US"/>
              </w:rPr>
              <w:t>1.2.3</w:t>
            </w:r>
          </w:p>
        </w:tc>
        <w:tc>
          <w:tcPr>
            <w:tcW w:w="6095" w:type="dxa"/>
          </w:tcPr>
          <w:p w14:paraId="42D340B2" w14:textId="77777777" w:rsidR="00C47F93" w:rsidRPr="00C47F93" w:rsidRDefault="00C47F93" w:rsidP="00C60981">
            <w:pPr>
              <w:rPr>
                <w:sz w:val="20"/>
                <w:szCs w:val="20"/>
                <w:lang w:val="en-US"/>
              </w:rPr>
            </w:pPr>
            <w:r w:rsidRPr="00C47F93">
              <w:rPr>
                <w:sz w:val="20"/>
                <w:szCs w:val="20"/>
                <w:lang w:val="en-GB"/>
              </w:rPr>
              <w:t>Cross-check between data report and emission report has been carried out.</w:t>
            </w:r>
          </w:p>
        </w:tc>
        <w:tc>
          <w:tcPr>
            <w:tcW w:w="769" w:type="dxa"/>
          </w:tcPr>
          <w:p w14:paraId="3D65D650" w14:textId="0DEC58F5"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850" w:type="dxa"/>
          </w:tcPr>
          <w:p w14:paraId="06DB9940" w14:textId="4E07C115"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791" w:type="dxa"/>
          </w:tcPr>
          <w:p w14:paraId="3192EC17" w14:textId="73984163"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1421" w:type="dxa"/>
            <w:vMerge/>
          </w:tcPr>
          <w:p w14:paraId="6C77FEE7" w14:textId="77777777" w:rsidR="00C47F93" w:rsidRPr="00C47F93" w:rsidRDefault="00C47F93" w:rsidP="00C60981">
            <w:pPr>
              <w:rPr>
                <w:i/>
                <w:sz w:val="20"/>
                <w:szCs w:val="20"/>
                <w:lang w:val="en-US"/>
              </w:rPr>
            </w:pPr>
          </w:p>
        </w:tc>
      </w:tr>
      <w:tr w:rsidR="00C47F93" w:rsidRPr="00C47F93" w14:paraId="7CFE4D3F" w14:textId="77777777" w:rsidTr="004A0CEE">
        <w:trPr>
          <w:gridAfter w:val="1"/>
          <w:wAfter w:w="6" w:type="dxa"/>
          <w:jc w:val="center"/>
        </w:trPr>
        <w:tc>
          <w:tcPr>
            <w:tcW w:w="911" w:type="dxa"/>
          </w:tcPr>
          <w:p w14:paraId="4B529BD7" w14:textId="77777777" w:rsidR="00C47F93" w:rsidRPr="00C47F93" w:rsidRDefault="00C47F93" w:rsidP="00C60981">
            <w:pPr>
              <w:rPr>
                <w:sz w:val="20"/>
                <w:szCs w:val="20"/>
                <w:lang w:val="en-US"/>
              </w:rPr>
            </w:pPr>
            <w:r w:rsidRPr="00C47F93">
              <w:rPr>
                <w:sz w:val="20"/>
                <w:szCs w:val="20"/>
                <w:lang w:val="en-US"/>
              </w:rPr>
              <w:t>1.2.4</w:t>
            </w:r>
          </w:p>
        </w:tc>
        <w:tc>
          <w:tcPr>
            <w:tcW w:w="6095" w:type="dxa"/>
          </w:tcPr>
          <w:p w14:paraId="3B315B2D" w14:textId="77777777" w:rsidR="00C47F93" w:rsidRPr="00C47F93" w:rsidRDefault="00C47F93" w:rsidP="00C60981">
            <w:pPr>
              <w:rPr>
                <w:sz w:val="20"/>
                <w:szCs w:val="20"/>
                <w:lang w:val="en-US"/>
              </w:rPr>
            </w:pPr>
            <w:r w:rsidRPr="00C47F93">
              <w:rPr>
                <w:sz w:val="20"/>
                <w:szCs w:val="20"/>
                <w:lang w:val="en-GB"/>
              </w:rPr>
              <w:t>Cross-check with AIS (or other means) data are correctly reported.</w:t>
            </w:r>
          </w:p>
        </w:tc>
        <w:tc>
          <w:tcPr>
            <w:tcW w:w="769" w:type="dxa"/>
          </w:tcPr>
          <w:p w14:paraId="6F839F8B" w14:textId="6768C28F"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850" w:type="dxa"/>
          </w:tcPr>
          <w:p w14:paraId="278C7B4D" w14:textId="4EA37F03"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791" w:type="dxa"/>
          </w:tcPr>
          <w:p w14:paraId="536310B6" w14:textId="3DEF5C37"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1421" w:type="dxa"/>
            <w:vMerge/>
          </w:tcPr>
          <w:p w14:paraId="1A850ADC" w14:textId="77777777" w:rsidR="00C47F93" w:rsidRPr="00C47F93" w:rsidRDefault="00C47F93" w:rsidP="00C60981">
            <w:pPr>
              <w:rPr>
                <w:i/>
                <w:sz w:val="20"/>
                <w:szCs w:val="20"/>
                <w:lang w:val="en-US"/>
              </w:rPr>
            </w:pPr>
          </w:p>
        </w:tc>
      </w:tr>
      <w:tr w:rsidR="00C47F93" w:rsidRPr="00C47F93" w14:paraId="099ACF65" w14:textId="77777777" w:rsidTr="004A0CEE">
        <w:trPr>
          <w:gridAfter w:val="1"/>
          <w:wAfter w:w="6" w:type="dxa"/>
          <w:jc w:val="center"/>
        </w:trPr>
        <w:tc>
          <w:tcPr>
            <w:tcW w:w="911" w:type="dxa"/>
          </w:tcPr>
          <w:p w14:paraId="42E653FC" w14:textId="77777777" w:rsidR="00C47F93" w:rsidRPr="00C47F93" w:rsidRDefault="00C47F93" w:rsidP="00C60981">
            <w:pPr>
              <w:rPr>
                <w:sz w:val="20"/>
                <w:szCs w:val="20"/>
                <w:lang w:val="en-US"/>
              </w:rPr>
            </w:pPr>
            <w:r w:rsidRPr="00C47F93">
              <w:rPr>
                <w:sz w:val="20"/>
                <w:szCs w:val="20"/>
                <w:lang w:val="en-US"/>
              </w:rPr>
              <w:t>1.2.5</w:t>
            </w:r>
          </w:p>
        </w:tc>
        <w:tc>
          <w:tcPr>
            <w:tcW w:w="6095" w:type="dxa"/>
          </w:tcPr>
          <w:p w14:paraId="1930CC2E" w14:textId="77777777" w:rsidR="00C47F93" w:rsidRPr="00C47F93" w:rsidRDefault="00C47F93" w:rsidP="00C60981">
            <w:pPr>
              <w:rPr>
                <w:sz w:val="20"/>
                <w:szCs w:val="20"/>
                <w:lang w:val="en-US"/>
              </w:rPr>
            </w:pPr>
            <w:r w:rsidRPr="00C47F93">
              <w:rPr>
                <w:sz w:val="20"/>
                <w:szCs w:val="20"/>
                <w:lang w:val="en-GB"/>
              </w:rPr>
              <w:t xml:space="preserve">Cross-check of fuel consumption with total fuel consumption from other sources (such </w:t>
            </w:r>
            <w:r w:rsidRPr="00C47F93">
              <w:rPr>
                <w:sz w:val="20"/>
                <w:szCs w:val="20"/>
                <w:lang w:val="en-GB"/>
              </w:rPr>
              <w:lastRenderedPageBreak/>
              <w:t>as BDN).</w:t>
            </w:r>
          </w:p>
        </w:tc>
        <w:tc>
          <w:tcPr>
            <w:tcW w:w="769" w:type="dxa"/>
          </w:tcPr>
          <w:p w14:paraId="0015CE31" w14:textId="54EAE550" w:rsidR="00C47F93" w:rsidRPr="00C47F93" w:rsidRDefault="00C47F93" w:rsidP="00C60981">
            <w:pPr>
              <w:jc w:val="center"/>
              <w:rPr>
                <w:sz w:val="20"/>
                <w:szCs w:val="20"/>
                <w:lang w:val="en-US"/>
              </w:rPr>
            </w:pPr>
            <w:r w:rsidRPr="009A4F9B">
              <w:rPr>
                <w:b/>
                <w:sz w:val="20"/>
                <w:szCs w:val="20"/>
                <w:lang w:val="en-US"/>
              </w:rPr>
              <w:lastRenderedPageBreak/>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850" w:type="dxa"/>
          </w:tcPr>
          <w:p w14:paraId="5F93DA3B" w14:textId="1D7A231C"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791" w:type="dxa"/>
          </w:tcPr>
          <w:p w14:paraId="4627FE9F" w14:textId="0F12415A"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1421" w:type="dxa"/>
            <w:vMerge/>
          </w:tcPr>
          <w:p w14:paraId="0760048A" w14:textId="77777777" w:rsidR="00C47F93" w:rsidRPr="00C47F93" w:rsidRDefault="00C47F93" w:rsidP="00C60981">
            <w:pPr>
              <w:rPr>
                <w:i/>
                <w:sz w:val="20"/>
                <w:szCs w:val="20"/>
                <w:lang w:val="en-US"/>
              </w:rPr>
            </w:pPr>
          </w:p>
        </w:tc>
      </w:tr>
      <w:tr w:rsidR="00C47F93" w:rsidRPr="00C47F93" w14:paraId="5F79C695" w14:textId="77777777" w:rsidTr="004A0CEE">
        <w:trPr>
          <w:gridAfter w:val="1"/>
          <w:wAfter w:w="6" w:type="dxa"/>
          <w:trHeight w:val="345"/>
          <w:jc w:val="center"/>
        </w:trPr>
        <w:tc>
          <w:tcPr>
            <w:tcW w:w="911" w:type="dxa"/>
          </w:tcPr>
          <w:p w14:paraId="1312FE15" w14:textId="77777777" w:rsidR="00C47F93" w:rsidRPr="00C47F93" w:rsidRDefault="00C47F93" w:rsidP="00C60981">
            <w:pPr>
              <w:rPr>
                <w:sz w:val="20"/>
                <w:szCs w:val="20"/>
                <w:lang w:val="en-US"/>
              </w:rPr>
            </w:pPr>
            <w:r w:rsidRPr="00C47F93">
              <w:rPr>
                <w:sz w:val="20"/>
                <w:szCs w:val="20"/>
                <w:lang w:val="en-US"/>
              </w:rPr>
              <w:lastRenderedPageBreak/>
              <w:t>1.2.6</w:t>
            </w:r>
          </w:p>
        </w:tc>
        <w:tc>
          <w:tcPr>
            <w:tcW w:w="6095" w:type="dxa"/>
          </w:tcPr>
          <w:p w14:paraId="5AAA1B6F" w14:textId="77777777" w:rsidR="00C47F93" w:rsidRPr="00C47F93" w:rsidRDefault="00C47F93" w:rsidP="00C60981">
            <w:pPr>
              <w:rPr>
                <w:sz w:val="20"/>
                <w:szCs w:val="20"/>
                <w:lang w:val="en-US"/>
              </w:rPr>
            </w:pPr>
            <w:r w:rsidRPr="00C47F93">
              <w:rPr>
                <w:sz w:val="20"/>
                <w:szCs w:val="20"/>
                <w:lang w:val="en-GB"/>
              </w:rPr>
              <w:t>Cross-check distances for individual voyages with external sources.</w:t>
            </w:r>
          </w:p>
        </w:tc>
        <w:tc>
          <w:tcPr>
            <w:tcW w:w="769" w:type="dxa"/>
          </w:tcPr>
          <w:p w14:paraId="4AEB46D1" w14:textId="13FC8BAA"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850" w:type="dxa"/>
          </w:tcPr>
          <w:p w14:paraId="3F08A36E" w14:textId="60035DFA"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791" w:type="dxa"/>
          </w:tcPr>
          <w:p w14:paraId="49729531" w14:textId="26D1EE18"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1421" w:type="dxa"/>
            <w:vMerge/>
          </w:tcPr>
          <w:p w14:paraId="4BD257A9" w14:textId="77777777" w:rsidR="00C47F93" w:rsidRPr="00C47F93" w:rsidRDefault="00C47F93" w:rsidP="00C60981">
            <w:pPr>
              <w:rPr>
                <w:i/>
                <w:sz w:val="20"/>
                <w:szCs w:val="20"/>
                <w:lang w:val="en-US"/>
              </w:rPr>
            </w:pPr>
          </w:p>
        </w:tc>
      </w:tr>
      <w:tr w:rsidR="00C47F93" w:rsidRPr="00C47F93" w14:paraId="63C13030" w14:textId="77777777" w:rsidTr="004A0CEE">
        <w:trPr>
          <w:gridAfter w:val="1"/>
          <w:wAfter w:w="6" w:type="dxa"/>
          <w:jc w:val="center"/>
        </w:trPr>
        <w:tc>
          <w:tcPr>
            <w:tcW w:w="911" w:type="dxa"/>
          </w:tcPr>
          <w:p w14:paraId="3B505ED9" w14:textId="77777777" w:rsidR="00C47F93" w:rsidRPr="00C47F93" w:rsidRDefault="00C47F93" w:rsidP="00C60981">
            <w:pPr>
              <w:rPr>
                <w:sz w:val="20"/>
                <w:szCs w:val="20"/>
                <w:lang w:val="en-US"/>
              </w:rPr>
            </w:pPr>
            <w:r w:rsidRPr="00C47F93">
              <w:rPr>
                <w:sz w:val="20"/>
                <w:szCs w:val="20"/>
                <w:lang w:val="en-US"/>
              </w:rPr>
              <w:t>1.2.7</w:t>
            </w:r>
          </w:p>
        </w:tc>
        <w:tc>
          <w:tcPr>
            <w:tcW w:w="6095" w:type="dxa"/>
          </w:tcPr>
          <w:p w14:paraId="1553717E" w14:textId="77777777" w:rsidR="00C47F93" w:rsidRPr="00C47F93" w:rsidRDefault="00C47F93" w:rsidP="00C60981">
            <w:pPr>
              <w:rPr>
                <w:sz w:val="20"/>
                <w:szCs w:val="20"/>
                <w:lang w:val="en-GB"/>
              </w:rPr>
            </w:pPr>
            <w:r w:rsidRPr="00C47F93">
              <w:rPr>
                <w:sz w:val="20"/>
                <w:szCs w:val="20"/>
                <w:lang w:val="en-GB"/>
              </w:rPr>
              <w:t>Data verification also involved the process of extraction of the emission report from the internal system(s) or collecting/ manipulating the data for the actual drafting of the emission report.</w:t>
            </w:r>
          </w:p>
        </w:tc>
        <w:tc>
          <w:tcPr>
            <w:tcW w:w="769" w:type="dxa"/>
          </w:tcPr>
          <w:p w14:paraId="3D35AD44" w14:textId="7C818058"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850" w:type="dxa"/>
          </w:tcPr>
          <w:p w14:paraId="4F44CFE9" w14:textId="358EBA96"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791" w:type="dxa"/>
          </w:tcPr>
          <w:p w14:paraId="1DE8FF0E" w14:textId="6A0A6DB2" w:rsidR="00C47F93" w:rsidRPr="00C47F93" w:rsidRDefault="00C47F93" w:rsidP="00C60981">
            <w:pPr>
              <w:jc w:val="center"/>
              <w:rPr>
                <w:sz w:val="20"/>
                <w:szCs w:val="20"/>
                <w:lang w:val="en-US"/>
              </w:rPr>
            </w:pPr>
            <w:r w:rsidRPr="009A4F9B">
              <w:rPr>
                <w:b/>
                <w:sz w:val="20"/>
                <w:szCs w:val="20"/>
                <w:lang w:val="en-US"/>
              </w:rPr>
              <w:fldChar w:fldCharType="begin">
                <w:ffData>
                  <w:name w:val="Text23"/>
                  <w:enabled/>
                  <w:calcOnExit w:val="0"/>
                  <w:textInput/>
                </w:ffData>
              </w:fldChar>
            </w:r>
            <w:r w:rsidRPr="009A4F9B">
              <w:rPr>
                <w:b/>
                <w:sz w:val="20"/>
                <w:szCs w:val="20"/>
                <w:lang w:val="en-US"/>
              </w:rPr>
              <w:instrText xml:space="preserve"> FORMTEXT </w:instrText>
            </w:r>
            <w:r w:rsidRPr="009A4F9B">
              <w:rPr>
                <w:b/>
                <w:sz w:val="20"/>
                <w:szCs w:val="20"/>
                <w:lang w:val="en-US"/>
              </w:rPr>
            </w:r>
            <w:r w:rsidRPr="009A4F9B">
              <w:rPr>
                <w:b/>
                <w:sz w:val="20"/>
                <w:szCs w:val="20"/>
                <w:lang w:val="en-US"/>
              </w:rPr>
              <w:fldChar w:fldCharType="separate"/>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b/>
                <w:sz w:val="20"/>
                <w:szCs w:val="20"/>
                <w:lang w:val="en-US"/>
              </w:rPr>
              <w:t> </w:t>
            </w:r>
            <w:r w:rsidRPr="009A4F9B">
              <w:rPr>
                <w:sz w:val="20"/>
                <w:szCs w:val="20"/>
              </w:rPr>
              <w:fldChar w:fldCharType="end"/>
            </w:r>
          </w:p>
        </w:tc>
        <w:tc>
          <w:tcPr>
            <w:tcW w:w="1421" w:type="dxa"/>
          </w:tcPr>
          <w:p w14:paraId="0E8D74A9" w14:textId="77777777" w:rsidR="00C47F93" w:rsidRPr="00C47F93" w:rsidRDefault="00C47F93" w:rsidP="00C60981">
            <w:pPr>
              <w:rPr>
                <w:i/>
                <w:sz w:val="20"/>
                <w:szCs w:val="20"/>
                <w:lang w:val="en-US"/>
              </w:rPr>
            </w:pPr>
            <w:r w:rsidRPr="00C47F93">
              <w:rPr>
                <w:i/>
                <w:sz w:val="20"/>
                <w:szCs w:val="20"/>
                <w:lang w:val="en-US"/>
              </w:rPr>
              <w:fldChar w:fldCharType="begin">
                <w:ffData>
                  <w:name w:val="Text15"/>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351349" w:rsidRPr="00C47F93" w14:paraId="5343C2F4" w14:textId="77777777" w:rsidTr="004A0CEE">
        <w:trPr>
          <w:gridAfter w:val="1"/>
          <w:wAfter w:w="6" w:type="dxa"/>
          <w:jc w:val="center"/>
        </w:trPr>
        <w:tc>
          <w:tcPr>
            <w:tcW w:w="911" w:type="dxa"/>
          </w:tcPr>
          <w:p w14:paraId="05629581" w14:textId="33F7B235" w:rsidR="00351349" w:rsidRPr="00C47F93" w:rsidRDefault="007D0DFD" w:rsidP="00C60981">
            <w:pPr>
              <w:rPr>
                <w:b/>
                <w:sz w:val="20"/>
                <w:szCs w:val="20"/>
                <w:lang w:val="en-US"/>
              </w:rPr>
            </w:pPr>
            <w:r w:rsidRPr="00C47F93">
              <w:rPr>
                <w:b/>
                <w:sz w:val="20"/>
                <w:szCs w:val="20"/>
                <w:lang w:val="en-US"/>
              </w:rPr>
              <w:t>2.0</w:t>
            </w:r>
          </w:p>
        </w:tc>
        <w:tc>
          <w:tcPr>
            <w:tcW w:w="9926" w:type="dxa"/>
            <w:gridSpan w:val="5"/>
          </w:tcPr>
          <w:p w14:paraId="320E3734" w14:textId="77777777" w:rsidR="00351349" w:rsidRPr="00C47F93" w:rsidRDefault="00351349" w:rsidP="00C60981">
            <w:pPr>
              <w:rPr>
                <w:sz w:val="20"/>
                <w:szCs w:val="20"/>
                <w:lang w:val="en-US"/>
              </w:rPr>
            </w:pPr>
            <w:r w:rsidRPr="00C47F93">
              <w:rPr>
                <w:b/>
                <w:sz w:val="20"/>
                <w:szCs w:val="20"/>
                <w:lang w:val="en-US"/>
              </w:rPr>
              <w:t>Analytical procedures</w:t>
            </w:r>
            <w:r w:rsidRPr="00C47F93">
              <w:rPr>
                <w:b/>
                <w:sz w:val="20"/>
                <w:szCs w:val="20"/>
                <w:vertAlign w:val="superscript"/>
                <w:lang w:val="en-US"/>
              </w:rPr>
              <w:footnoteReference w:id="3"/>
            </w:r>
          </w:p>
          <w:p w14:paraId="6668885A" w14:textId="77777777" w:rsidR="00351349" w:rsidRPr="00C47F93" w:rsidRDefault="00351349" w:rsidP="00C60981">
            <w:pPr>
              <w:rPr>
                <w:i/>
                <w:sz w:val="20"/>
                <w:szCs w:val="20"/>
                <w:lang w:val="en-US"/>
              </w:rPr>
            </w:pPr>
            <w:r w:rsidRPr="00C47F93">
              <w:rPr>
                <w:i/>
                <w:sz w:val="20"/>
                <w:szCs w:val="20"/>
                <w:lang w:val="en-US"/>
              </w:rPr>
              <w:t>(Analytical procedures include for example comparison of primary data sources with data in the central system)</w:t>
            </w:r>
          </w:p>
        </w:tc>
      </w:tr>
      <w:tr w:rsidR="00C47F93" w:rsidRPr="00C47F93" w14:paraId="1BB44050" w14:textId="77777777" w:rsidTr="004A0CEE">
        <w:trPr>
          <w:gridAfter w:val="1"/>
          <w:wAfter w:w="6" w:type="dxa"/>
          <w:jc w:val="center"/>
        </w:trPr>
        <w:tc>
          <w:tcPr>
            <w:tcW w:w="911" w:type="dxa"/>
          </w:tcPr>
          <w:p w14:paraId="699AF7CF" w14:textId="3571F435" w:rsidR="00C47F93" w:rsidRPr="00C47F93" w:rsidRDefault="00C47F93" w:rsidP="00C60981">
            <w:pPr>
              <w:rPr>
                <w:sz w:val="20"/>
                <w:szCs w:val="20"/>
                <w:lang w:val="en-US"/>
              </w:rPr>
            </w:pPr>
            <w:r w:rsidRPr="00C47F93">
              <w:rPr>
                <w:sz w:val="20"/>
                <w:szCs w:val="20"/>
                <w:lang w:val="en-US"/>
              </w:rPr>
              <w:t>2.1</w:t>
            </w:r>
          </w:p>
        </w:tc>
        <w:tc>
          <w:tcPr>
            <w:tcW w:w="6095" w:type="dxa"/>
          </w:tcPr>
          <w:p w14:paraId="7921B2FC" w14:textId="77777777" w:rsidR="00C47F93" w:rsidRPr="00C47F93" w:rsidRDefault="00C47F93" w:rsidP="00C60981">
            <w:pPr>
              <w:rPr>
                <w:sz w:val="20"/>
                <w:szCs w:val="20"/>
                <w:lang w:val="en-US"/>
              </w:rPr>
            </w:pPr>
            <w:r w:rsidRPr="00C47F93">
              <w:rPr>
                <w:sz w:val="20"/>
                <w:szCs w:val="20"/>
                <w:lang w:val="en-US"/>
              </w:rPr>
              <w:t>Ship data (managed and owned), start and destination of voyages, dates of voyages.</w:t>
            </w:r>
          </w:p>
        </w:tc>
        <w:tc>
          <w:tcPr>
            <w:tcW w:w="769" w:type="dxa"/>
          </w:tcPr>
          <w:p w14:paraId="1CDC783E" w14:textId="02187B91"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850" w:type="dxa"/>
          </w:tcPr>
          <w:p w14:paraId="50FD9E64" w14:textId="4F26282E"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791" w:type="dxa"/>
          </w:tcPr>
          <w:p w14:paraId="2CB24130" w14:textId="008A1316"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1421" w:type="dxa"/>
            <w:vMerge w:val="restart"/>
          </w:tcPr>
          <w:p w14:paraId="4D7BA6A1" w14:textId="77777777" w:rsidR="00C47F93" w:rsidRPr="00C47F93" w:rsidRDefault="00C47F93" w:rsidP="00C60981">
            <w:pPr>
              <w:rPr>
                <w:i/>
                <w:sz w:val="20"/>
                <w:szCs w:val="20"/>
                <w:lang w:val="en-US"/>
              </w:rPr>
            </w:pPr>
            <w:r w:rsidRPr="00C47F93">
              <w:rPr>
                <w:i/>
                <w:sz w:val="20"/>
                <w:szCs w:val="20"/>
                <w:lang w:val="en-US"/>
              </w:rPr>
              <w:fldChar w:fldCharType="begin">
                <w:ffData>
                  <w:name w:val="Text15"/>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0DC07044" w14:textId="77777777" w:rsidTr="004A0CEE">
        <w:trPr>
          <w:gridAfter w:val="1"/>
          <w:wAfter w:w="6" w:type="dxa"/>
          <w:jc w:val="center"/>
        </w:trPr>
        <w:tc>
          <w:tcPr>
            <w:tcW w:w="911" w:type="dxa"/>
          </w:tcPr>
          <w:p w14:paraId="6D13FE06" w14:textId="3FE18185" w:rsidR="00C47F93" w:rsidRPr="00C47F93" w:rsidRDefault="00C47F93" w:rsidP="00C60981">
            <w:pPr>
              <w:rPr>
                <w:sz w:val="20"/>
                <w:szCs w:val="20"/>
                <w:lang w:val="en-US"/>
              </w:rPr>
            </w:pPr>
            <w:r w:rsidRPr="00C47F93">
              <w:rPr>
                <w:sz w:val="20"/>
                <w:szCs w:val="20"/>
                <w:lang w:val="en-US"/>
              </w:rPr>
              <w:t>2.2</w:t>
            </w:r>
          </w:p>
        </w:tc>
        <w:tc>
          <w:tcPr>
            <w:tcW w:w="6095" w:type="dxa"/>
          </w:tcPr>
          <w:p w14:paraId="33051887" w14:textId="77777777" w:rsidR="00C47F93" w:rsidRPr="00C47F93" w:rsidRDefault="00C47F93" w:rsidP="00C60981">
            <w:pPr>
              <w:rPr>
                <w:sz w:val="20"/>
                <w:szCs w:val="20"/>
                <w:lang w:val="en-US"/>
              </w:rPr>
            </w:pPr>
            <w:r w:rsidRPr="00C47F93">
              <w:rPr>
                <w:sz w:val="20"/>
                <w:szCs w:val="20"/>
                <w:lang w:val="en-US"/>
              </w:rPr>
              <w:t>Comparison with bridge logbook (including unusual destinations and diverted voyages).</w:t>
            </w:r>
          </w:p>
        </w:tc>
        <w:tc>
          <w:tcPr>
            <w:tcW w:w="769" w:type="dxa"/>
          </w:tcPr>
          <w:p w14:paraId="658ABFB1" w14:textId="0CD3F6AB"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850" w:type="dxa"/>
          </w:tcPr>
          <w:p w14:paraId="16E8E28A" w14:textId="0B7798F0"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791" w:type="dxa"/>
          </w:tcPr>
          <w:p w14:paraId="7F47778F" w14:textId="58ED9EA1"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1421" w:type="dxa"/>
            <w:vMerge/>
          </w:tcPr>
          <w:p w14:paraId="73C2A853" w14:textId="77777777" w:rsidR="00C47F93" w:rsidRPr="00C47F93" w:rsidRDefault="00C47F93" w:rsidP="00C60981">
            <w:pPr>
              <w:rPr>
                <w:i/>
                <w:sz w:val="20"/>
                <w:szCs w:val="20"/>
                <w:lang w:val="en-US"/>
              </w:rPr>
            </w:pPr>
          </w:p>
        </w:tc>
      </w:tr>
      <w:tr w:rsidR="00C47F93" w:rsidRPr="00C47F93" w14:paraId="70D5EE54" w14:textId="77777777" w:rsidTr="004A0CEE">
        <w:trPr>
          <w:gridAfter w:val="1"/>
          <w:wAfter w:w="6" w:type="dxa"/>
          <w:jc w:val="center"/>
        </w:trPr>
        <w:tc>
          <w:tcPr>
            <w:tcW w:w="911" w:type="dxa"/>
          </w:tcPr>
          <w:p w14:paraId="2A9F9AC6" w14:textId="5D0F05F3" w:rsidR="00C47F93" w:rsidRPr="00C47F93" w:rsidRDefault="00C47F93" w:rsidP="00C60981">
            <w:pPr>
              <w:rPr>
                <w:sz w:val="20"/>
                <w:szCs w:val="20"/>
                <w:lang w:val="en-US"/>
              </w:rPr>
            </w:pPr>
            <w:r w:rsidRPr="00C47F93">
              <w:rPr>
                <w:sz w:val="20"/>
                <w:szCs w:val="20"/>
                <w:lang w:val="en-US"/>
              </w:rPr>
              <w:t>2.3</w:t>
            </w:r>
          </w:p>
        </w:tc>
        <w:tc>
          <w:tcPr>
            <w:tcW w:w="6095" w:type="dxa"/>
          </w:tcPr>
          <w:p w14:paraId="48016F00" w14:textId="77777777" w:rsidR="00C47F93" w:rsidRPr="00C47F93" w:rsidRDefault="00C47F93" w:rsidP="00C60981">
            <w:pPr>
              <w:rPr>
                <w:sz w:val="20"/>
                <w:szCs w:val="20"/>
                <w:lang w:val="en-US"/>
              </w:rPr>
            </w:pPr>
            <w:r w:rsidRPr="00C47F93">
              <w:rPr>
                <w:sz w:val="20"/>
                <w:szCs w:val="20"/>
                <w:lang w:val="en-US"/>
              </w:rPr>
              <w:t>Comparison of data with bridge log or voyage plan to identify anomalies.</w:t>
            </w:r>
          </w:p>
        </w:tc>
        <w:tc>
          <w:tcPr>
            <w:tcW w:w="769" w:type="dxa"/>
          </w:tcPr>
          <w:p w14:paraId="7A0C415E" w14:textId="4365BEE1"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850" w:type="dxa"/>
          </w:tcPr>
          <w:p w14:paraId="4334A258" w14:textId="68009302"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791" w:type="dxa"/>
          </w:tcPr>
          <w:p w14:paraId="5544D2B9" w14:textId="175122E3"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1421" w:type="dxa"/>
            <w:vMerge/>
          </w:tcPr>
          <w:p w14:paraId="4C54EB5B" w14:textId="77777777" w:rsidR="00C47F93" w:rsidRPr="00C47F93" w:rsidRDefault="00C47F93" w:rsidP="00C60981">
            <w:pPr>
              <w:rPr>
                <w:i/>
                <w:sz w:val="20"/>
                <w:szCs w:val="20"/>
                <w:lang w:val="en-US"/>
              </w:rPr>
            </w:pPr>
          </w:p>
        </w:tc>
      </w:tr>
      <w:tr w:rsidR="00C47F93" w:rsidRPr="00C47F93" w14:paraId="04675C5C" w14:textId="77777777" w:rsidTr="004A0CEE">
        <w:trPr>
          <w:gridAfter w:val="1"/>
          <w:wAfter w:w="6" w:type="dxa"/>
          <w:jc w:val="center"/>
        </w:trPr>
        <w:tc>
          <w:tcPr>
            <w:tcW w:w="911" w:type="dxa"/>
          </w:tcPr>
          <w:p w14:paraId="5A24F869" w14:textId="5A0A9B4E" w:rsidR="00C47F93" w:rsidRPr="00C47F93" w:rsidRDefault="00C47F93" w:rsidP="00C60981">
            <w:pPr>
              <w:rPr>
                <w:sz w:val="20"/>
                <w:szCs w:val="20"/>
                <w:lang w:val="en-US"/>
              </w:rPr>
            </w:pPr>
            <w:r w:rsidRPr="00C47F93">
              <w:rPr>
                <w:sz w:val="20"/>
                <w:szCs w:val="20"/>
                <w:lang w:val="en-US"/>
              </w:rPr>
              <w:t>2.4</w:t>
            </w:r>
          </w:p>
        </w:tc>
        <w:tc>
          <w:tcPr>
            <w:tcW w:w="6095" w:type="dxa"/>
          </w:tcPr>
          <w:p w14:paraId="575AC390" w14:textId="77777777" w:rsidR="00C47F93" w:rsidRPr="00C47F93" w:rsidRDefault="00C47F93" w:rsidP="00C60981">
            <w:pPr>
              <w:rPr>
                <w:sz w:val="20"/>
                <w:szCs w:val="20"/>
                <w:lang w:val="en-US"/>
              </w:rPr>
            </w:pPr>
            <w:r w:rsidRPr="00C47F93">
              <w:rPr>
                <w:sz w:val="20"/>
                <w:szCs w:val="20"/>
                <w:lang w:val="en-US"/>
              </w:rPr>
              <w:t>Comparison with primary source data, engine log, fuel uplift and emission factor to check the fuel level for emissions.</w:t>
            </w:r>
          </w:p>
        </w:tc>
        <w:tc>
          <w:tcPr>
            <w:tcW w:w="769" w:type="dxa"/>
          </w:tcPr>
          <w:p w14:paraId="500D48F9" w14:textId="2F1AB62C"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850" w:type="dxa"/>
          </w:tcPr>
          <w:p w14:paraId="28B5543F" w14:textId="261193A2"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791" w:type="dxa"/>
          </w:tcPr>
          <w:p w14:paraId="4F6DBBEB" w14:textId="007C958F" w:rsidR="00C47F93" w:rsidRPr="00C47F93" w:rsidRDefault="00C47F93" w:rsidP="00C60981">
            <w:pPr>
              <w:jc w:val="center"/>
              <w:rPr>
                <w:sz w:val="20"/>
                <w:szCs w:val="20"/>
                <w:lang w:val="en-US"/>
              </w:rPr>
            </w:pPr>
            <w:r w:rsidRPr="004D694D">
              <w:rPr>
                <w:b/>
                <w:sz w:val="20"/>
                <w:szCs w:val="20"/>
                <w:lang w:val="en-US"/>
              </w:rPr>
              <w:fldChar w:fldCharType="begin">
                <w:ffData>
                  <w:name w:val="Text23"/>
                  <w:enabled/>
                  <w:calcOnExit w:val="0"/>
                  <w:textInput/>
                </w:ffData>
              </w:fldChar>
            </w:r>
            <w:r w:rsidRPr="004D694D">
              <w:rPr>
                <w:b/>
                <w:sz w:val="20"/>
                <w:szCs w:val="20"/>
                <w:lang w:val="en-US"/>
              </w:rPr>
              <w:instrText xml:space="preserve"> FORMTEXT </w:instrText>
            </w:r>
            <w:r w:rsidRPr="004D694D">
              <w:rPr>
                <w:b/>
                <w:sz w:val="20"/>
                <w:szCs w:val="20"/>
                <w:lang w:val="en-US"/>
              </w:rPr>
            </w:r>
            <w:r w:rsidRPr="004D694D">
              <w:rPr>
                <w:b/>
                <w:sz w:val="20"/>
                <w:szCs w:val="20"/>
                <w:lang w:val="en-US"/>
              </w:rPr>
              <w:fldChar w:fldCharType="separate"/>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b/>
                <w:sz w:val="20"/>
                <w:szCs w:val="20"/>
                <w:lang w:val="en-US"/>
              </w:rPr>
              <w:t> </w:t>
            </w:r>
            <w:r w:rsidRPr="004D694D">
              <w:rPr>
                <w:sz w:val="20"/>
                <w:szCs w:val="20"/>
              </w:rPr>
              <w:fldChar w:fldCharType="end"/>
            </w:r>
          </w:p>
        </w:tc>
        <w:tc>
          <w:tcPr>
            <w:tcW w:w="1421" w:type="dxa"/>
            <w:vMerge/>
          </w:tcPr>
          <w:p w14:paraId="3FCF07B4" w14:textId="77777777" w:rsidR="00C47F93" w:rsidRPr="00C47F93" w:rsidRDefault="00C47F93" w:rsidP="00C60981">
            <w:pPr>
              <w:rPr>
                <w:i/>
                <w:sz w:val="20"/>
                <w:szCs w:val="20"/>
                <w:lang w:val="en-US"/>
              </w:rPr>
            </w:pPr>
          </w:p>
        </w:tc>
      </w:tr>
      <w:tr w:rsidR="00351349" w:rsidRPr="00C47F93" w14:paraId="49FD55AF" w14:textId="77777777" w:rsidTr="004A0CEE">
        <w:trPr>
          <w:gridAfter w:val="1"/>
          <w:wAfter w:w="6" w:type="dxa"/>
          <w:jc w:val="center"/>
        </w:trPr>
        <w:tc>
          <w:tcPr>
            <w:tcW w:w="911" w:type="dxa"/>
          </w:tcPr>
          <w:p w14:paraId="0C4EF258" w14:textId="5BBC02FE" w:rsidR="00351349" w:rsidRPr="00C47F93" w:rsidRDefault="007D0DFD" w:rsidP="00C60981">
            <w:pPr>
              <w:rPr>
                <w:b/>
                <w:sz w:val="20"/>
                <w:szCs w:val="20"/>
                <w:lang w:val="en-US"/>
              </w:rPr>
            </w:pPr>
            <w:r w:rsidRPr="00C47F93">
              <w:rPr>
                <w:b/>
                <w:sz w:val="20"/>
                <w:szCs w:val="20"/>
                <w:lang w:val="en-US"/>
              </w:rPr>
              <w:t>3.0</w:t>
            </w:r>
          </w:p>
        </w:tc>
        <w:tc>
          <w:tcPr>
            <w:tcW w:w="9926" w:type="dxa"/>
            <w:gridSpan w:val="5"/>
          </w:tcPr>
          <w:p w14:paraId="4BB3C0EE" w14:textId="77777777" w:rsidR="00351349" w:rsidRPr="00C47F93" w:rsidRDefault="00351349" w:rsidP="00C60981">
            <w:pPr>
              <w:rPr>
                <w:sz w:val="20"/>
                <w:szCs w:val="20"/>
                <w:lang w:val="en-US"/>
              </w:rPr>
            </w:pPr>
            <w:r w:rsidRPr="00C47F93">
              <w:rPr>
                <w:sz w:val="20"/>
                <w:szCs w:val="20"/>
                <w:lang w:val="en-US"/>
              </w:rPr>
              <w:t>Checking the correct application of the monitoring methodology</w:t>
            </w:r>
          </w:p>
        </w:tc>
      </w:tr>
      <w:tr w:rsidR="00C47F93" w:rsidRPr="00C47F93" w14:paraId="157F40F6" w14:textId="77777777" w:rsidTr="004A0CEE">
        <w:trPr>
          <w:gridAfter w:val="1"/>
          <w:wAfter w:w="6" w:type="dxa"/>
          <w:jc w:val="center"/>
        </w:trPr>
        <w:tc>
          <w:tcPr>
            <w:tcW w:w="911" w:type="dxa"/>
          </w:tcPr>
          <w:p w14:paraId="16CCF1A5" w14:textId="072520C7" w:rsidR="00C47F93" w:rsidRPr="00C47F93" w:rsidRDefault="00C47F93" w:rsidP="00C60981">
            <w:pPr>
              <w:rPr>
                <w:sz w:val="20"/>
                <w:szCs w:val="20"/>
                <w:lang w:val="en-US"/>
              </w:rPr>
            </w:pPr>
            <w:r w:rsidRPr="00C47F93">
              <w:rPr>
                <w:sz w:val="20"/>
                <w:szCs w:val="20"/>
                <w:lang w:val="en-US"/>
              </w:rPr>
              <w:t>3.1</w:t>
            </w:r>
          </w:p>
        </w:tc>
        <w:tc>
          <w:tcPr>
            <w:tcW w:w="6095" w:type="dxa"/>
            <w:vAlign w:val="center"/>
          </w:tcPr>
          <w:p w14:paraId="4F5EFCF7" w14:textId="77777777" w:rsidR="00C47F93" w:rsidRPr="00C47F93" w:rsidRDefault="00C47F93" w:rsidP="00C60981">
            <w:pPr>
              <w:rPr>
                <w:sz w:val="20"/>
                <w:szCs w:val="20"/>
                <w:lang w:val="en-US"/>
              </w:rPr>
            </w:pPr>
            <w:r w:rsidRPr="00C47F93">
              <w:rPr>
                <w:sz w:val="20"/>
                <w:szCs w:val="20"/>
                <w:lang w:val="en-US"/>
              </w:rPr>
              <w:t>The method to determine emission factor as mentioned in the SEEMP Part II is applied correctly.</w:t>
            </w:r>
          </w:p>
        </w:tc>
        <w:tc>
          <w:tcPr>
            <w:tcW w:w="769" w:type="dxa"/>
          </w:tcPr>
          <w:p w14:paraId="0A1B6826" w14:textId="4DBB2A0A" w:rsidR="00C47F93" w:rsidRPr="00C47F93" w:rsidRDefault="00C47F93" w:rsidP="00C60981">
            <w:pPr>
              <w:jc w:val="center"/>
              <w:rPr>
                <w:sz w:val="20"/>
                <w:szCs w:val="20"/>
                <w:lang w:val="en-US"/>
              </w:rPr>
            </w:pPr>
            <w:r w:rsidRPr="00672D9D">
              <w:rPr>
                <w:b/>
                <w:sz w:val="20"/>
                <w:szCs w:val="20"/>
                <w:lang w:val="en-US"/>
              </w:rPr>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850" w:type="dxa"/>
          </w:tcPr>
          <w:p w14:paraId="58773A2B" w14:textId="500185E5" w:rsidR="00C47F93" w:rsidRPr="00C47F93" w:rsidRDefault="00C47F93" w:rsidP="00C60981">
            <w:pPr>
              <w:jc w:val="center"/>
              <w:rPr>
                <w:sz w:val="20"/>
                <w:szCs w:val="20"/>
                <w:lang w:val="en-US"/>
              </w:rPr>
            </w:pPr>
            <w:r w:rsidRPr="00672D9D">
              <w:rPr>
                <w:b/>
                <w:sz w:val="20"/>
                <w:szCs w:val="20"/>
                <w:lang w:val="en-US"/>
              </w:rPr>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791" w:type="dxa"/>
          </w:tcPr>
          <w:p w14:paraId="70FF5E95" w14:textId="129E5C92" w:rsidR="00C47F93" w:rsidRPr="00C47F93" w:rsidRDefault="00C47F93" w:rsidP="00C60981">
            <w:pPr>
              <w:jc w:val="center"/>
              <w:rPr>
                <w:sz w:val="20"/>
                <w:szCs w:val="20"/>
                <w:lang w:val="en-US"/>
              </w:rPr>
            </w:pPr>
            <w:r w:rsidRPr="00672D9D">
              <w:rPr>
                <w:b/>
                <w:sz w:val="20"/>
                <w:szCs w:val="20"/>
                <w:lang w:val="en-US"/>
              </w:rPr>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1421" w:type="dxa"/>
            <w:vMerge w:val="restart"/>
          </w:tcPr>
          <w:p w14:paraId="0FDC679A"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48684FC1" w14:textId="77777777" w:rsidTr="004A0CEE">
        <w:trPr>
          <w:gridAfter w:val="1"/>
          <w:wAfter w:w="6" w:type="dxa"/>
          <w:jc w:val="center"/>
        </w:trPr>
        <w:tc>
          <w:tcPr>
            <w:tcW w:w="911" w:type="dxa"/>
          </w:tcPr>
          <w:p w14:paraId="4DEBD1D1" w14:textId="31EB6086" w:rsidR="00C47F93" w:rsidRPr="00C47F93" w:rsidRDefault="00C47F93" w:rsidP="00C60981">
            <w:pPr>
              <w:rPr>
                <w:sz w:val="20"/>
                <w:szCs w:val="20"/>
                <w:lang w:val="en-US"/>
              </w:rPr>
            </w:pPr>
            <w:r w:rsidRPr="00C47F93">
              <w:rPr>
                <w:sz w:val="20"/>
                <w:szCs w:val="20"/>
                <w:lang w:val="en-US"/>
              </w:rPr>
              <w:t>3.2</w:t>
            </w:r>
          </w:p>
        </w:tc>
        <w:tc>
          <w:tcPr>
            <w:tcW w:w="6095" w:type="dxa"/>
            <w:vAlign w:val="center"/>
          </w:tcPr>
          <w:p w14:paraId="6ADD1E75" w14:textId="77777777" w:rsidR="00C47F93" w:rsidRPr="00C47F93" w:rsidRDefault="00C47F93" w:rsidP="00C60981">
            <w:pPr>
              <w:rPr>
                <w:sz w:val="20"/>
                <w:szCs w:val="20"/>
                <w:lang w:val="en-US"/>
              </w:rPr>
            </w:pPr>
            <w:r w:rsidRPr="00C47F93">
              <w:rPr>
                <w:sz w:val="20"/>
                <w:szCs w:val="20"/>
                <w:lang w:val="en-US"/>
              </w:rPr>
              <w:t xml:space="preserve">Where fuel oils are used that do not fall into one of the categories as described in the 2014 Guidelines on the method of calculation of the attained Energy Efficiency Design Index (EEDI) for new ships (resolution MEPC.245(66)), as amended, and have no CF-factor assigned (e.g. some "hybrid fuel oils"), the fuel oil </w:t>
            </w:r>
            <w:r w:rsidRPr="00C47F93">
              <w:rPr>
                <w:sz w:val="20"/>
                <w:szCs w:val="20"/>
                <w:lang w:val="en-US"/>
              </w:rPr>
              <w:lastRenderedPageBreak/>
              <w:t>supplier has provided a CF-factor for the respective product supported by documentary evidence.</w:t>
            </w:r>
          </w:p>
        </w:tc>
        <w:tc>
          <w:tcPr>
            <w:tcW w:w="769" w:type="dxa"/>
          </w:tcPr>
          <w:p w14:paraId="3FE65F0C" w14:textId="1C47C538" w:rsidR="00C47F93" w:rsidRPr="00C47F93" w:rsidRDefault="00C47F93" w:rsidP="00C60981">
            <w:pPr>
              <w:jc w:val="center"/>
              <w:rPr>
                <w:sz w:val="20"/>
                <w:szCs w:val="20"/>
                <w:lang w:val="en-US"/>
              </w:rPr>
            </w:pPr>
            <w:r w:rsidRPr="00672D9D">
              <w:rPr>
                <w:b/>
                <w:sz w:val="20"/>
                <w:szCs w:val="20"/>
                <w:lang w:val="en-US"/>
              </w:rPr>
              <w:lastRenderedPageBreak/>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850" w:type="dxa"/>
          </w:tcPr>
          <w:p w14:paraId="03D9229C" w14:textId="2825C2DF" w:rsidR="00C47F93" w:rsidRPr="00C47F93" w:rsidRDefault="00C47F93" w:rsidP="00C60981">
            <w:pPr>
              <w:jc w:val="center"/>
              <w:rPr>
                <w:sz w:val="20"/>
                <w:szCs w:val="20"/>
                <w:lang w:val="en-US"/>
              </w:rPr>
            </w:pPr>
            <w:r w:rsidRPr="00672D9D">
              <w:rPr>
                <w:b/>
                <w:sz w:val="20"/>
                <w:szCs w:val="20"/>
                <w:lang w:val="en-US"/>
              </w:rPr>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791" w:type="dxa"/>
          </w:tcPr>
          <w:p w14:paraId="3C116695" w14:textId="4806D5CD" w:rsidR="00C47F93" w:rsidRPr="00C47F93" w:rsidRDefault="00C47F93" w:rsidP="00C60981">
            <w:pPr>
              <w:jc w:val="center"/>
              <w:rPr>
                <w:sz w:val="20"/>
                <w:szCs w:val="20"/>
                <w:lang w:val="en-US"/>
              </w:rPr>
            </w:pPr>
            <w:r w:rsidRPr="00672D9D">
              <w:rPr>
                <w:b/>
                <w:sz w:val="20"/>
                <w:szCs w:val="20"/>
                <w:lang w:val="en-US"/>
              </w:rPr>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1421" w:type="dxa"/>
            <w:vMerge/>
          </w:tcPr>
          <w:p w14:paraId="0299268B" w14:textId="77777777" w:rsidR="00C47F93" w:rsidRPr="00C47F93" w:rsidRDefault="00C47F93" w:rsidP="00C60981">
            <w:pPr>
              <w:rPr>
                <w:i/>
                <w:sz w:val="20"/>
                <w:szCs w:val="20"/>
                <w:lang w:val="en-US"/>
              </w:rPr>
            </w:pPr>
          </w:p>
        </w:tc>
      </w:tr>
      <w:tr w:rsidR="00C47F93" w:rsidRPr="00C47F93" w14:paraId="57143D7E" w14:textId="77777777" w:rsidTr="004A0CEE">
        <w:trPr>
          <w:gridAfter w:val="1"/>
          <w:wAfter w:w="6" w:type="dxa"/>
          <w:jc w:val="center"/>
        </w:trPr>
        <w:tc>
          <w:tcPr>
            <w:tcW w:w="911" w:type="dxa"/>
          </w:tcPr>
          <w:p w14:paraId="64C86DDD" w14:textId="36B6B8D4" w:rsidR="00C47F93" w:rsidRPr="00C47F93" w:rsidRDefault="00C47F93" w:rsidP="00C60981">
            <w:pPr>
              <w:rPr>
                <w:sz w:val="20"/>
                <w:szCs w:val="20"/>
                <w:lang w:val="en-US"/>
              </w:rPr>
            </w:pPr>
            <w:r w:rsidRPr="00C47F93">
              <w:rPr>
                <w:sz w:val="20"/>
                <w:szCs w:val="20"/>
                <w:lang w:val="en-US"/>
              </w:rPr>
              <w:lastRenderedPageBreak/>
              <w:t>3.3</w:t>
            </w:r>
          </w:p>
        </w:tc>
        <w:tc>
          <w:tcPr>
            <w:tcW w:w="6095" w:type="dxa"/>
            <w:vAlign w:val="center"/>
          </w:tcPr>
          <w:p w14:paraId="782BA474" w14:textId="77777777" w:rsidR="00C47F93" w:rsidRPr="00C47F93" w:rsidRDefault="00C47F93" w:rsidP="00C60981">
            <w:pPr>
              <w:rPr>
                <w:sz w:val="20"/>
                <w:szCs w:val="20"/>
                <w:lang w:val="en-US"/>
              </w:rPr>
            </w:pPr>
            <w:r w:rsidRPr="00C47F93">
              <w:rPr>
                <w:sz w:val="20"/>
                <w:szCs w:val="20"/>
                <w:lang w:val="en-GB"/>
              </w:rPr>
              <w:t>The method outlined in SEEMP Part II for fuel consumption has been applied correctly.</w:t>
            </w:r>
          </w:p>
        </w:tc>
        <w:tc>
          <w:tcPr>
            <w:tcW w:w="769" w:type="dxa"/>
          </w:tcPr>
          <w:p w14:paraId="3D50E8EE" w14:textId="3FD388E9" w:rsidR="00C47F93" w:rsidRPr="00C47F93" w:rsidRDefault="00C47F93" w:rsidP="00C60981">
            <w:pPr>
              <w:jc w:val="center"/>
              <w:rPr>
                <w:sz w:val="20"/>
                <w:szCs w:val="20"/>
                <w:lang w:val="en-US"/>
              </w:rPr>
            </w:pPr>
            <w:r w:rsidRPr="00672D9D">
              <w:rPr>
                <w:b/>
                <w:sz w:val="20"/>
                <w:szCs w:val="20"/>
                <w:lang w:val="en-US"/>
              </w:rPr>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850" w:type="dxa"/>
          </w:tcPr>
          <w:p w14:paraId="6404D6CA" w14:textId="7AA91D3F" w:rsidR="00C47F93" w:rsidRPr="00C47F93" w:rsidRDefault="00C47F93" w:rsidP="00C60981">
            <w:pPr>
              <w:jc w:val="center"/>
              <w:rPr>
                <w:sz w:val="20"/>
                <w:szCs w:val="20"/>
                <w:lang w:val="en-US"/>
              </w:rPr>
            </w:pPr>
            <w:r w:rsidRPr="00672D9D">
              <w:rPr>
                <w:b/>
                <w:sz w:val="20"/>
                <w:szCs w:val="20"/>
                <w:lang w:val="en-US"/>
              </w:rPr>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791" w:type="dxa"/>
          </w:tcPr>
          <w:p w14:paraId="28B0E58A" w14:textId="768D2657" w:rsidR="00C47F93" w:rsidRPr="00C47F93" w:rsidRDefault="00C47F93" w:rsidP="00C60981">
            <w:pPr>
              <w:jc w:val="center"/>
              <w:rPr>
                <w:sz w:val="20"/>
                <w:szCs w:val="20"/>
                <w:lang w:val="en-US"/>
              </w:rPr>
            </w:pPr>
            <w:r w:rsidRPr="00672D9D">
              <w:rPr>
                <w:b/>
                <w:sz w:val="20"/>
                <w:szCs w:val="20"/>
                <w:lang w:val="en-US"/>
              </w:rPr>
              <w:fldChar w:fldCharType="begin">
                <w:ffData>
                  <w:name w:val="Text23"/>
                  <w:enabled/>
                  <w:calcOnExit w:val="0"/>
                  <w:textInput/>
                </w:ffData>
              </w:fldChar>
            </w:r>
            <w:r w:rsidRPr="00672D9D">
              <w:rPr>
                <w:b/>
                <w:sz w:val="20"/>
                <w:szCs w:val="20"/>
                <w:lang w:val="en-US"/>
              </w:rPr>
              <w:instrText xml:space="preserve"> FORMTEXT </w:instrText>
            </w:r>
            <w:r w:rsidRPr="00672D9D">
              <w:rPr>
                <w:b/>
                <w:sz w:val="20"/>
                <w:szCs w:val="20"/>
                <w:lang w:val="en-US"/>
              </w:rPr>
            </w:r>
            <w:r w:rsidRPr="00672D9D">
              <w:rPr>
                <w:b/>
                <w:sz w:val="20"/>
                <w:szCs w:val="20"/>
                <w:lang w:val="en-US"/>
              </w:rPr>
              <w:fldChar w:fldCharType="separate"/>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b/>
                <w:sz w:val="20"/>
                <w:szCs w:val="20"/>
                <w:lang w:val="en-US"/>
              </w:rPr>
              <w:t> </w:t>
            </w:r>
            <w:r w:rsidRPr="00672D9D">
              <w:rPr>
                <w:sz w:val="20"/>
                <w:szCs w:val="20"/>
              </w:rPr>
              <w:fldChar w:fldCharType="end"/>
            </w:r>
          </w:p>
        </w:tc>
        <w:tc>
          <w:tcPr>
            <w:tcW w:w="1421" w:type="dxa"/>
            <w:vMerge/>
          </w:tcPr>
          <w:p w14:paraId="2562B707" w14:textId="77777777" w:rsidR="00C47F93" w:rsidRPr="00C47F93" w:rsidRDefault="00C47F93" w:rsidP="00C60981">
            <w:pPr>
              <w:rPr>
                <w:i/>
                <w:sz w:val="20"/>
                <w:szCs w:val="20"/>
                <w:lang w:val="en-US"/>
              </w:rPr>
            </w:pPr>
          </w:p>
        </w:tc>
      </w:tr>
      <w:tr w:rsidR="00351349" w:rsidRPr="00C47F93" w14:paraId="25A3A164" w14:textId="77777777" w:rsidTr="004A0CEE">
        <w:trPr>
          <w:gridAfter w:val="1"/>
          <w:wAfter w:w="6" w:type="dxa"/>
          <w:jc w:val="center"/>
        </w:trPr>
        <w:tc>
          <w:tcPr>
            <w:tcW w:w="911" w:type="dxa"/>
          </w:tcPr>
          <w:p w14:paraId="3E87DC39" w14:textId="359EC50C" w:rsidR="00351349" w:rsidRPr="00C47F93" w:rsidRDefault="007D0DFD" w:rsidP="00C60981">
            <w:pPr>
              <w:rPr>
                <w:sz w:val="20"/>
                <w:szCs w:val="20"/>
                <w:lang w:val="en-US"/>
              </w:rPr>
            </w:pPr>
            <w:r w:rsidRPr="00C47F93">
              <w:rPr>
                <w:sz w:val="20"/>
                <w:szCs w:val="20"/>
                <w:lang w:val="en-US"/>
              </w:rPr>
              <w:t>3</w:t>
            </w:r>
            <w:r w:rsidR="00351349" w:rsidRPr="00C47F93">
              <w:rPr>
                <w:sz w:val="20"/>
                <w:szCs w:val="20"/>
                <w:lang w:val="en-US"/>
              </w:rPr>
              <w:t>.3.1</w:t>
            </w:r>
          </w:p>
        </w:tc>
        <w:tc>
          <w:tcPr>
            <w:tcW w:w="9926" w:type="dxa"/>
            <w:gridSpan w:val="5"/>
            <w:vAlign w:val="center"/>
          </w:tcPr>
          <w:p w14:paraId="7D183B30" w14:textId="77777777" w:rsidR="00351349" w:rsidRPr="00C47F93" w:rsidRDefault="00351349" w:rsidP="00C60981">
            <w:pPr>
              <w:rPr>
                <w:i/>
                <w:sz w:val="20"/>
                <w:szCs w:val="20"/>
                <w:lang w:val="en-US"/>
              </w:rPr>
            </w:pPr>
            <w:r w:rsidRPr="00C47F93">
              <w:rPr>
                <w:sz w:val="20"/>
                <w:szCs w:val="20"/>
                <w:lang w:val="en-GB"/>
              </w:rPr>
              <w:t>For the method using bunker delivery notes (BDNs):</w:t>
            </w:r>
          </w:p>
        </w:tc>
      </w:tr>
      <w:tr w:rsidR="00C47F93" w:rsidRPr="00C47F93" w14:paraId="6EA0783E" w14:textId="77777777" w:rsidTr="004A0CEE">
        <w:trPr>
          <w:gridAfter w:val="1"/>
          <w:wAfter w:w="6" w:type="dxa"/>
          <w:jc w:val="center"/>
        </w:trPr>
        <w:tc>
          <w:tcPr>
            <w:tcW w:w="911" w:type="dxa"/>
          </w:tcPr>
          <w:p w14:paraId="11734409" w14:textId="0D0FD2D2" w:rsidR="00C47F93" w:rsidRPr="00C47F93" w:rsidRDefault="00C47F93" w:rsidP="00C60981">
            <w:pPr>
              <w:rPr>
                <w:sz w:val="20"/>
                <w:szCs w:val="20"/>
                <w:lang w:val="en-US"/>
              </w:rPr>
            </w:pPr>
            <w:r w:rsidRPr="00C47F93">
              <w:rPr>
                <w:sz w:val="20"/>
                <w:szCs w:val="20"/>
                <w:lang w:val="en-US"/>
              </w:rPr>
              <w:t>3.3.1.1</w:t>
            </w:r>
          </w:p>
        </w:tc>
        <w:tc>
          <w:tcPr>
            <w:tcW w:w="6095" w:type="dxa"/>
          </w:tcPr>
          <w:p w14:paraId="0E05C46C" w14:textId="77777777" w:rsidR="00C47F93" w:rsidRPr="00C47F93" w:rsidRDefault="00C47F93" w:rsidP="00C60981">
            <w:pPr>
              <w:rPr>
                <w:sz w:val="20"/>
                <w:szCs w:val="20"/>
                <w:lang w:val="en-US"/>
              </w:rPr>
            </w:pPr>
            <w:r w:rsidRPr="00C47F93">
              <w:rPr>
                <w:sz w:val="20"/>
                <w:szCs w:val="20"/>
                <w:lang w:val="en-US"/>
              </w:rPr>
              <w:t>The BDN fuel oil quantities have been used to determine the annual total mass of fuel oil consumption, plus the amount of fuel oil left over from the last calendar year period and less the amount of fuel oil carried over to the next calendar year period.</w:t>
            </w:r>
          </w:p>
        </w:tc>
        <w:tc>
          <w:tcPr>
            <w:tcW w:w="769" w:type="dxa"/>
          </w:tcPr>
          <w:p w14:paraId="0E4D0ABA" w14:textId="5EFE8EC3"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850" w:type="dxa"/>
          </w:tcPr>
          <w:p w14:paraId="3CA12A7B" w14:textId="17D7AE49"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791" w:type="dxa"/>
          </w:tcPr>
          <w:p w14:paraId="0DE79145" w14:textId="32CCAC89"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1421" w:type="dxa"/>
            <w:vMerge w:val="restart"/>
          </w:tcPr>
          <w:p w14:paraId="07BCBCB7"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4CC0F0B4" w14:textId="77777777" w:rsidTr="004A0CEE">
        <w:trPr>
          <w:gridAfter w:val="1"/>
          <w:wAfter w:w="6" w:type="dxa"/>
          <w:jc w:val="center"/>
        </w:trPr>
        <w:tc>
          <w:tcPr>
            <w:tcW w:w="911" w:type="dxa"/>
          </w:tcPr>
          <w:p w14:paraId="1D31D278" w14:textId="40001404" w:rsidR="00C47F93" w:rsidRPr="00C47F93" w:rsidRDefault="00C47F93" w:rsidP="00C60981">
            <w:pPr>
              <w:rPr>
                <w:sz w:val="20"/>
                <w:szCs w:val="20"/>
                <w:lang w:val="en-US"/>
              </w:rPr>
            </w:pPr>
            <w:r w:rsidRPr="00C47F93">
              <w:rPr>
                <w:sz w:val="20"/>
                <w:szCs w:val="20"/>
                <w:lang w:val="en-US"/>
              </w:rPr>
              <w:t>3.3.1.2</w:t>
            </w:r>
          </w:p>
        </w:tc>
        <w:tc>
          <w:tcPr>
            <w:tcW w:w="6095" w:type="dxa"/>
          </w:tcPr>
          <w:p w14:paraId="1B640775" w14:textId="77777777" w:rsidR="00C47F93" w:rsidRPr="00C47F93" w:rsidRDefault="00C47F93" w:rsidP="00C60981">
            <w:pPr>
              <w:rPr>
                <w:sz w:val="20"/>
                <w:szCs w:val="20"/>
                <w:lang w:val="en-US"/>
              </w:rPr>
            </w:pPr>
            <w:r w:rsidRPr="00C47F93">
              <w:rPr>
                <w:sz w:val="20"/>
                <w:szCs w:val="20"/>
                <w:lang w:val="en-US"/>
              </w:rPr>
              <w:t>In order to determine the difference between the amount of remaining tank oil before and after the period, the tank reading has been carried out at the beginning and the end of the period.</w:t>
            </w:r>
          </w:p>
        </w:tc>
        <w:tc>
          <w:tcPr>
            <w:tcW w:w="769" w:type="dxa"/>
          </w:tcPr>
          <w:p w14:paraId="677EE061" w14:textId="335558C4"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850" w:type="dxa"/>
          </w:tcPr>
          <w:p w14:paraId="0972D105" w14:textId="3AF6DB3D"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791" w:type="dxa"/>
          </w:tcPr>
          <w:p w14:paraId="14C94FE3" w14:textId="3BB2C2D8"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1421" w:type="dxa"/>
            <w:vMerge/>
          </w:tcPr>
          <w:p w14:paraId="0A0A6B3E" w14:textId="77777777" w:rsidR="00C47F93" w:rsidRPr="00C47F93" w:rsidRDefault="00C47F93" w:rsidP="00C60981">
            <w:pPr>
              <w:rPr>
                <w:i/>
                <w:sz w:val="20"/>
                <w:szCs w:val="20"/>
                <w:lang w:val="en-US"/>
              </w:rPr>
            </w:pPr>
          </w:p>
        </w:tc>
      </w:tr>
      <w:tr w:rsidR="00C47F93" w:rsidRPr="00C47F93" w14:paraId="470FF52F" w14:textId="77777777" w:rsidTr="004A0CEE">
        <w:trPr>
          <w:gridAfter w:val="1"/>
          <w:wAfter w:w="6" w:type="dxa"/>
          <w:jc w:val="center"/>
        </w:trPr>
        <w:tc>
          <w:tcPr>
            <w:tcW w:w="911" w:type="dxa"/>
          </w:tcPr>
          <w:p w14:paraId="20DF18A9" w14:textId="2F1DD9B2" w:rsidR="00C47F93" w:rsidRPr="00C47F93" w:rsidRDefault="00C47F93" w:rsidP="00C60981">
            <w:pPr>
              <w:rPr>
                <w:sz w:val="20"/>
                <w:szCs w:val="20"/>
                <w:lang w:val="en-US"/>
              </w:rPr>
            </w:pPr>
            <w:r w:rsidRPr="00C47F93">
              <w:rPr>
                <w:sz w:val="20"/>
                <w:szCs w:val="20"/>
                <w:lang w:val="en-US"/>
              </w:rPr>
              <w:t>3.3.1.3</w:t>
            </w:r>
          </w:p>
        </w:tc>
        <w:tc>
          <w:tcPr>
            <w:tcW w:w="6095" w:type="dxa"/>
          </w:tcPr>
          <w:p w14:paraId="29C1DB1F" w14:textId="77777777" w:rsidR="00C47F93" w:rsidRPr="00C47F93" w:rsidRDefault="00C47F93" w:rsidP="00C60981">
            <w:pPr>
              <w:rPr>
                <w:sz w:val="20"/>
                <w:szCs w:val="20"/>
                <w:lang w:val="en-US"/>
              </w:rPr>
            </w:pPr>
            <w:r w:rsidRPr="00C47F93">
              <w:rPr>
                <w:sz w:val="20"/>
                <w:szCs w:val="20"/>
                <w:lang w:val="en-US"/>
              </w:rPr>
              <w:t>In the case of a voyage that extends across the data reporting period, the tank reading had occur by tank monitoring at the ports of departure and arrival of the voyage and by statistical methods such as rolling average using voyage days.</w:t>
            </w:r>
          </w:p>
        </w:tc>
        <w:tc>
          <w:tcPr>
            <w:tcW w:w="769" w:type="dxa"/>
          </w:tcPr>
          <w:p w14:paraId="0CFFF1EE" w14:textId="3417B8B7"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850" w:type="dxa"/>
          </w:tcPr>
          <w:p w14:paraId="51F0FDBE" w14:textId="27CBB8D4"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791" w:type="dxa"/>
          </w:tcPr>
          <w:p w14:paraId="25434A67" w14:textId="48AC43E3"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1421" w:type="dxa"/>
            <w:vMerge/>
          </w:tcPr>
          <w:p w14:paraId="218A05DF" w14:textId="77777777" w:rsidR="00C47F93" w:rsidRPr="00C47F93" w:rsidRDefault="00C47F93" w:rsidP="00C60981">
            <w:pPr>
              <w:rPr>
                <w:i/>
                <w:sz w:val="20"/>
                <w:szCs w:val="20"/>
                <w:lang w:val="en-US"/>
              </w:rPr>
            </w:pPr>
          </w:p>
        </w:tc>
      </w:tr>
      <w:tr w:rsidR="00C47F93" w:rsidRPr="00C47F93" w14:paraId="25537B8F" w14:textId="77777777" w:rsidTr="004A0CEE">
        <w:trPr>
          <w:gridAfter w:val="1"/>
          <w:wAfter w:w="6" w:type="dxa"/>
          <w:jc w:val="center"/>
        </w:trPr>
        <w:tc>
          <w:tcPr>
            <w:tcW w:w="911" w:type="dxa"/>
          </w:tcPr>
          <w:p w14:paraId="4A3DD641" w14:textId="135BDD54" w:rsidR="00C47F93" w:rsidRPr="00C47F93" w:rsidRDefault="00C47F93" w:rsidP="00C60981">
            <w:pPr>
              <w:rPr>
                <w:sz w:val="20"/>
                <w:szCs w:val="20"/>
                <w:lang w:val="en-US"/>
              </w:rPr>
            </w:pPr>
            <w:r w:rsidRPr="00C47F93">
              <w:rPr>
                <w:sz w:val="20"/>
                <w:szCs w:val="20"/>
                <w:lang w:val="en-US"/>
              </w:rPr>
              <w:t>3.3.1.4</w:t>
            </w:r>
          </w:p>
        </w:tc>
        <w:tc>
          <w:tcPr>
            <w:tcW w:w="6095" w:type="dxa"/>
          </w:tcPr>
          <w:p w14:paraId="41514EB6" w14:textId="77777777" w:rsidR="00C47F93" w:rsidRPr="00C47F93" w:rsidRDefault="00C47F93" w:rsidP="00C60981">
            <w:pPr>
              <w:rPr>
                <w:sz w:val="20"/>
                <w:szCs w:val="20"/>
                <w:lang w:val="en-US"/>
              </w:rPr>
            </w:pPr>
            <w:r w:rsidRPr="00C47F93">
              <w:rPr>
                <w:sz w:val="20"/>
                <w:szCs w:val="20"/>
                <w:lang w:val="en-US"/>
              </w:rPr>
              <w:t xml:space="preserve">Fuel oil tank readings have been carried out by appropriate methods such as automated systems, soundings and dip tapes. </w:t>
            </w:r>
          </w:p>
        </w:tc>
        <w:tc>
          <w:tcPr>
            <w:tcW w:w="769" w:type="dxa"/>
          </w:tcPr>
          <w:p w14:paraId="67456073" w14:textId="22851942"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850" w:type="dxa"/>
          </w:tcPr>
          <w:p w14:paraId="6B920ECA" w14:textId="02D43896"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791" w:type="dxa"/>
          </w:tcPr>
          <w:p w14:paraId="5D4E549E" w14:textId="298B85DB"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1421" w:type="dxa"/>
            <w:vMerge/>
          </w:tcPr>
          <w:p w14:paraId="21110758" w14:textId="77777777" w:rsidR="00C47F93" w:rsidRPr="00C47F93" w:rsidRDefault="00C47F93" w:rsidP="00C60981">
            <w:pPr>
              <w:rPr>
                <w:i/>
                <w:sz w:val="20"/>
                <w:szCs w:val="20"/>
                <w:lang w:val="en-US"/>
              </w:rPr>
            </w:pPr>
          </w:p>
        </w:tc>
      </w:tr>
      <w:tr w:rsidR="00C47F93" w:rsidRPr="00C47F93" w14:paraId="7394A04C" w14:textId="77777777" w:rsidTr="004A0CEE">
        <w:trPr>
          <w:gridAfter w:val="1"/>
          <w:wAfter w:w="6" w:type="dxa"/>
          <w:jc w:val="center"/>
        </w:trPr>
        <w:tc>
          <w:tcPr>
            <w:tcW w:w="911" w:type="dxa"/>
          </w:tcPr>
          <w:p w14:paraId="0EB7E675" w14:textId="5B774699" w:rsidR="00C47F93" w:rsidRPr="00C47F93" w:rsidRDefault="00C47F93" w:rsidP="00C60981">
            <w:pPr>
              <w:rPr>
                <w:sz w:val="20"/>
                <w:szCs w:val="20"/>
                <w:lang w:val="en-US"/>
              </w:rPr>
            </w:pPr>
            <w:r w:rsidRPr="00C47F93">
              <w:rPr>
                <w:sz w:val="20"/>
                <w:szCs w:val="20"/>
                <w:lang w:val="en-US"/>
              </w:rPr>
              <w:t>3.3.1.5</w:t>
            </w:r>
          </w:p>
        </w:tc>
        <w:tc>
          <w:tcPr>
            <w:tcW w:w="6095" w:type="dxa"/>
          </w:tcPr>
          <w:p w14:paraId="4010D13F" w14:textId="77777777" w:rsidR="00C47F93" w:rsidRPr="00C47F93" w:rsidRDefault="00C47F93" w:rsidP="00C60981">
            <w:pPr>
              <w:rPr>
                <w:sz w:val="20"/>
                <w:szCs w:val="20"/>
                <w:lang w:val="en-US"/>
              </w:rPr>
            </w:pPr>
            <w:r w:rsidRPr="00C47F93">
              <w:rPr>
                <w:sz w:val="20"/>
                <w:szCs w:val="20"/>
                <w:lang w:val="en-US"/>
              </w:rPr>
              <w:t>The amount of any fuel oil offloaded has been subtracted from the fuel oil consumption of that reporting period.</w:t>
            </w:r>
          </w:p>
        </w:tc>
        <w:tc>
          <w:tcPr>
            <w:tcW w:w="769" w:type="dxa"/>
          </w:tcPr>
          <w:p w14:paraId="6038474F" w14:textId="56083DE4"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850" w:type="dxa"/>
          </w:tcPr>
          <w:p w14:paraId="6A149157" w14:textId="5D6B8F18"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791" w:type="dxa"/>
          </w:tcPr>
          <w:p w14:paraId="3218A92C" w14:textId="191751AA"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1421" w:type="dxa"/>
            <w:vMerge/>
          </w:tcPr>
          <w:p w14:paraId="771ECC68" w14:textId="77777777" w:rsidR="00C47F93" w:rsidRPr="00C47F93" w:rsidRDefault="00C47F93" w:rsidP="00C60981">
            <w:pPr>
              <w:rPr>
                <w:i/>
                <w:sz w:val="20"/>
                <w:szCs w:val="20"/>
                <w:lang w:val="en-US"/>
              </w:rPr>
            </w:pPr>
          </w:p>
        </w:tc>
      </w:tr>
      <w:tr w:rsidR="00C47F93" w:rsidRPr="00C47F93" w14:paraId="29AFDBB2" w14:textId="77777777" w:rsidTr="004A0CEE">
        <w:trPr>
          <w:gridAfter w:val="1"/>
          <w:wAfter w:w="6" w:type="dxa"/>
          <w:jc w:val="center"/>
        </w:trPr>
        <w:tc>
          <w:tcPr>
            <w:tcW w:w="911" w:type="dxa"/>
          </w:tcPr>
          <w:p w14:paraId="27D680D1" w14:textId="471B4EFA" w:rsidR="00C47F93" w:rsidRPr="00C47F93" w:rsidRDefault="00C47F93" w:rsidP="00C60981">
            <w:pPr>
              <w:rPr>
                <w:sz w:val="20"/>
                <w:szCs w:val="20"/>
                <w:lang w:val="en-US"/>
              </w:rPr>
            </w:pPr>
            <w:r w:rsidRPr="00C47F93">
              <w:rPr>
                <w:sz w:val="20"/>
                <w:szCs w:val="20"/>
                <w:lang w:val="en-US"/>
              </w:rPr>
              <w:t>3.3.1.6</w:t>
            </w:r>
          </w:p>
        </w:tc>
        <w:tc>
          <w:tcPr>
            <w:tcW w:w="6095" w:type="dxa"/>
          </w:tcPr>
          <w:p w14:paraId="6B18997B" w14:textId="77777777" w:rsidR="00C47F93" w:rsidRPr="00C47F93" w:rsidRDefault="00C47F93" w:rsidP="00C60981">
            <w:pPr>
              <w:rPr>
                <w:sz w:val="20"/>
                <w:szCs w:val="20"/>
                <w:lang w:val="en-US"/>
              </w:rPr>
            </w:pPr>
            <w:r w:rsidRPr="00C47F93">
              <w:rPr>
                <w:sz w:val="20"/>
                <w:szCs w:val="20"/>
                <w:lang w:val="en-US"/>
              </w:rPr>
              <w:t>Any supplemental data used for closing identified difference in bunker quantity has been supported with documentary evidence.</w:t>
            </w:r>
          </w:p>
        </w:tc>
        <w:tc>
          <w:tcPr>
            <w:tcW w:w="769" w:type="dxa"/>
          </w:tcPr>
          <w:p w14:paraId="29C4EF6F" w14:textId="1D562823"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850" w:type="dxa"/>
          </w:tcPr>
          <w:p w14:paraId="03223099" w14:textId="570D6E17"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791" w:type="dxa"/>
          </w:tcPr>
          <w:p w14:paraId="51AF04B2" w14:textId="7F7DD645" w:rsidR="00C47F93" w:rsidRPr="00C47F93" w:rsidRDefault="00C47F93" w:rsidP="00C60981">
            <w:pPr>
              <w:jc w:val="center"/>
              <w:rPr>
                <w:sz w:val="20"/>
                <w:szCs w:val="20"/>
                <w:lang w:val="en-US"/>
              </w:rPr>
            </w:pPr>
            <w:r w:rsidRPr="00A5622B">
              <w:rPr>
                <w:b/>
                <w:sz w:val="20"/>
                <w:szCs w:val="20"/>
                <w:lang w:val="en-US"/>
              </w:rPr>
              <w:fldChar w:fldCharType="begin">
                <w:ffData>
                  <w:name w:val="Text23"/>
                  <w:enabled/>
                  <w:calcOnExit w:val="0"/>
                  <w:textInput/>
                </w:ffData>
              </w:fldChar>
            </w:r>
            <w:r w:rsidRPr="00A5622B">
              <w:rPr>
                <w:b/>
                <w:sz w:val="20"/>
                <w:szCs w:val="20"/>
                <w:lang w:val="en-US"/>
              </w:rPr>
              <w:instrText xml:space="preserve"> FORMTEXT </w:instrText>
            </w:r>
            <w:r w:rsidRPr="00A5622B">
              <w:rPr>
                <w:b/>
                <w:sz w:val="20"/>
                <w:szCs w:val="20"/>
                <w:lang w:val="en-US"/>
              </w:rPr>
            </w:r>
            <w:r w:rsidRPr="00A5622B">
              <w:rPr>
                <w:b/>
                <w:sz w:val="20"/>
                <w:szCs w:val="20"/>
                <w:lang w:val="en-US"/>
              </w:rPr>
              <w:fldChar w:fldCharType="separate"/>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b/>
                <w:sz w:val="20"/>
                <w:szCs w:val="20"/>
                <w:lang w:val="en-US"/>
              </w:rPr>
              <w:t> </w:t>
            </w:r>
            <w:r w:rsidRPr="00A5622B">
              <w:rPr>
                <w:sz w:val="20"/>
                <w:szCs w:val="20"/>
              </w:rPr>
              <w:fldChar w:fldCharType="end"/>
            </w:r>
          </w:p>
        </w:tc>
        <w:tc>
          <w:tcPr>
            <w:tcW w:w="1421" w:type="dxa"/>
            <w:vMerge/>
          </w:tcPr>
          <w:p w14:paraId="4253F376" w14:textId="77777777" w:rsidR="00C47F93" w:rsidRPr="00C47F93" w:rsidRDefault="00C47F93" w:rsidP="00C60981">
            <w:pPr>
              <w:rPr>
                <w:i/>
                <w:sz w:val="20"/>
                <w:szCs w:val="20"/>
                <w:lang w:val="en-US"/>
              </w:rPr>
            </w:pPr>
          </w:p>
        </w:tc>
      </w:tr>
      <w:tr w:rsidR="00351349" w:rsidRPr="00C47F93" w14:paraId="3EC2D294" w14:textId="77777777" w:rsidTr="004A0CEE">
        <w:trPr>
          <w:gridAfter w:val="1"/>
          <w:wAfter w:w="6" w:type="dxa"/>
          <w:jc w:val="center"/>
        </w:trPr>
        <w:tc>
          <w:tcPr>
            <w:tcW w:w="911" w:type="dxa"/>
          </w:tcPr>
          <w:p w14:paraId="5A8C0FBB" w14:textId="1FF011AB" w:rsidR="00351349" w:rsidRPr="00C47F93" w:rsidRDefault="007D0DFD" w:rsidP="00C60981">
            <w:pPr>
              <w:rPr>
                <w:sz w:val="20"/>
                <w:szCs w:val="20"/>
                <w:lang w:val="en-US"/>
              </w:rPr>
            </w:pPr>
            <w:r w:rsidRPr="00C47F93">
              <w:rPr>
                <w:sz w:val="20"/>
                <w:szCs w:val="20"/>
                <w:lang w:val="en-US"/>
              </w:rPr>
              <w:t>3</w:t>
            </w:r>
            <w:r w:rsidR="00351349" w:rsidRPr="00C47F93">
              <w:rPr>
                <w:sz w:val="20"/>
                <w:szCs w:val="20"/>
                <w:lang w:val="en-US"/>
              </w:rPr>
              <w:t>.3.2</w:t>
            </w:r>
          </w:p>
        </w:tc>
        <w:tc>
          <w:tcPr>
            <w:tcW w:w="9926" w:type="dxa"/>
            <w:gridSpan w:val="5"/>
          </w:tcPr>
          <w:p w14:paraId="4A44717E" w14:textId="77777777" w:rsidR="00351349" w:rsidRPr="00C47F93" w:rsidRDefault="00351349" w:rsidP="00C60981">
            <w:pPr>
              <w:rPr>
                <w:i/>
                <w:sz w:val="20"/>
                <w:szCs w:val="20"/>
                <w:lang w:val="en-US"/>
              </w:rPr>
            </w:pPr>
            <w:r w:rsidRPr="00C47F93">
              <w:rPr>
                <w:sz w:val="20"/>
                <w:szCs w:val="20"/>
                <w:lang w:val="en-US"/>
              </w:rPr>
              <w:t>For the method using flow meters:</w:t>
            </w:r>
          </w:p>
        </w:tc>
      </w:tr>
      <w:tr w:rsidR="00C47F93" w:rsidRPr="00C47F93" w14:paraId="11C43C43" w14:textId="77777777" w:rsidTr="004A0CEE">
        <w:trPr>
          <w:gridAfter w:val="1"/>
          <w:wAfter w:w="6" w:type="dxa"/>
          <w:jc w:val="center"/>
        </w:trPr>
        <w:tc>
          <w:tcPr>
            <w:tcW w:w="911" w:type="dxa"/>
          </w:tcPr>
          <w:p w14:paraId="53154F81" w14:textId="53BFE171" w:rsidR="00C47F93" w:rsidRPr="00C47F93" w:rsidRDefault="00C47F93" w:rsidP="00C60981">
            <w:pPr>
              <w:rPr>
                <w:sz w:val="20"/>
                <w:szCs w:val="20"/>
                <w:lang w:val="en-US"/>
              </w:rPr>
            </w:pPr>
            <w:r w:rsidRPr="00C47F93">
              <w:rPr>
                <w:sz w:val="20"/>
                <w:szCs w:val="20"/>
                <w:lang w:val="en-US"/>
              </w:rPr>
              <w:t>3.3.2.1</w:t>
            </w:r>
          </w:p>
        </w:tc>
        <w:tc>
          <w:tcPr>
            <w:tcW w:w="6095" w:type="dxa"/>
          </w:tcPr>
          <w:p w14:paraId="7397FC99" w14:textId="77777777" w:rsidR="00C47F93" w:rsidRPr="00C47F93" w:rsidRDefault="00C47F93" w:rsidP="00C60981">
            <w:pPr>
              <w:rPr>
                <w:sz w:val="20"/>
                <w:szCs w:val="20"/>
                <w:lang w:val="en-GB"/>
              </w:rPr>
            </w:pPr>
            <w:r w:rsidRPr="00C47F93">
              <w:rPr>
                <w:sz w:val="20"/>
                <w:szCs w:val="20"/>
                <w:lang w:val="en-GB"/>
              </w:rPr>
              <w:t xml:space="preserve">Annual fuel oil consumption has been the sum of daily fuel oil consumption data of </w:t>
            </w:r>
            <w:r w:rsidRPr="00C47F93">
              <w:rPr>
                <w:sz w:val="20"/>
                <w:szCs w:val="20"/>
                <w:lang w:val="en-GB"/>
              </w:rPr>
              <w:lastRenderedPageBreak/>
              <w:t>all relevant fuel oil consuming processes on board measured by flow meters.</w:t>
            </w:r>
          </w:p>
        </w:tc>
        <w:tc>
          <w:tcPr>
            <w:tcW w:w="769" w:type="dxa"/>
          </w:tcPr>
          <w:p w14:paraId="28C279A3" w14:textId="29B00673" w:rsidR="00C47F93" w:rsidRPr="00C47F93" w:rsidRDefault="00C47F93" w:rsidP="00C60981">
            <w:pPr>
              <w:jc w:val="center"/>
              <w:rPr>
                <w:sz w:val="20"/>
                <w:szCs w:val="20"/>
                <w:lang w:val="en-US"/>
              </w:rPr>
            </w:pPr>
            <w:r w:rsidRPr="00523331">
              <w:rPr>
                <w:b/>
                <w:sz w:val="20"/>
                <w:szCs w:val="20"/>
                <w:lang w:val="en-US"/>
              </w:rPr>
              <w:lastRenderedPageBreak/>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850" w:type="dxa"/>
          </w:tcPr>
          <w:p w14:paraId="47C12606" w14:textId="3F93A9E3"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791" w:type="dxa"/>
          </w:tcPr>
          <w:p w14:paraId="57DC9CC7" w14:textId="420859DA"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1421" w:type="dxa"/>
            <w:vMerge w:val="restart"/>
          </w:tcPr>
          <w:p w14:paraId="45776E03"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5F900EB7" w14:textId="77777777" w:rsidTr="004A0CEE">
        <w:trPr>
          <w:gridAfter w:val="1"/>
          <w:wAfter w:w="6" w:type="dxa"/>
          <w:jc w:val="center"/>
        </w:trPr>
        <w:tc>
          <w:tcPr>
            <w:tcW w:w="911" w:type="dxa"/>
          </w:tcPr>
          <w:p w14:paraId="3048A1A5" w14:textId="5C35F518" w:rsidR="00C47F93" w:rsidRPr="00C47F93" w:rsidRDefault="00C47F93" w:rsidP="00C60981">
            <w:pPr>
              <w:rPr>
                <w:sz w:val="20"/>
                <w:szCs w:val="20"/>
                <w:lang w:val="en-US"/>
              </w:rPr>
            </w:pPr>
            <w:r w:rsidRPr="00C47F93">
              <w:rPr>
                <w:sz w:val="20"/>
                <w:szCs w:val="20"/>
                <w:lang w:val="en-US"/>
              </w:rPr>
              <w:lastRenderedPageBreak/>
              <w:t>3.3.2.2</w:t>
            </w:r>
          </w:p>
        </w:tc>
        <w:tc>
          <w:tcPr>
            <w:tcW w:w="6095" w:type="dxa"/>
          </w:tcPr>
          <w:p w14:paraId="6D6DFF78" w14:textId="77777777" w:rsidR="00C47F93" w:rsidRPr="00C47F93" w:rsidRDefault="00C47F93" w:rsidP="00C60981">
            <w:pPr>
              <w:rPr>
                <w:sz w:val="20"/>
                <w:szCs w:val="20"/>
                <w:lang w:val="en-GB"/>
              </w:rPr>
            </w:pPr>
            <w:r w:rsidRPr="00C47F93">
              <w:rPr>
                <w:sz w:val="20"/>
                <w:szCs w:val="20"/>
                <w:lang w:val="en-GB"/>
              </w:rPr>
              <w:t>The flow meters applied to monitoring have been located so as to measure all fuel oil consumption on board. The flow meters and their link to specific fuel oil consumers have been described in the SEEMP Part II.</w:t>
            </w:r>
          </w:p>
        </w:tc>
        <w:tc>
          <w:tcPr>
            <w:tcW w:w="769" w:type="dxa"/>
          </w:tcPr>
          <w:p w14:paraId="2FEE9834" w14:textId="11E7A335"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850" w:type="dxa"/>
          </w:tcPr>
          <w:p w14:paraId="6F51D53C" w14:textId="76B94E24"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791" w:type="dxa"/>
          </w:tcPr>
          <w:p w14:paraId="316E508A" w14:textId="24480C13"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1421" w:type="dxa"/>
            <w:vMerge/>
          </w:tcPr>
          <w:p w14:paraId="70148DC7" w14:textId="77777777" w:rsidR="00C47F93" w:rsidRPr="00C47F93" w:rsidRDefault="00C47F93" w:rsidP="00C60981">
            <w:pPr>
              <w:rPr>
                <w:i/>
                <w:sz w:val="20"/>
                <w:szCs w:val="20"/>
                <w:lang w:val="en-US"/>
              </w:rPr>
            </w:pPr>
          </w:p>
        </w:tc>
      </w:tr>
      <w:tr w:rsidR="00C47F93" w:rsidRPr="00C47F93" w14:paraId="4C98DBD3" w14:textId="77777777" w:rsidTr="004A0CEE">
        <w:trPr>
          <w:gridAfter w:val="1"/>
          <w:wAfter w:w="6" w:type="dxa"/>
          <w:jc w:val="center"/>
        </w:trPr>
        <w:tc>
          <w:tcPr>
            <w:tcW w:w="911" w:type="dxa"/>
          </w:tcPr>
          <w:p w14:paraId="34917366" w14:textId="7A54CB50" w:rsidR="00C47F93" w:rsidRPr="00C47F93" w:rsidRDefault="00C47F93" w:rsidP="00C60981">
            <w:pPr>
              <w:rPr>
                <w:sz w:val="20"/>
                <w:szCs w:val="20"/>
                <w:lang w:val="en-US"/>
              </w:rPr>
            </w:pPr>
            <w:r w:rsidRPr="00C47F93">
              <w:rPr>
                <w:sz w:val="20"/>
                <w:szCs w:val="20"/>
                <w:lang w:val="en-US"/>
              </w:rPr>
              <w:t>3.3.2.3</w:t>
            </w:r>
          </w:p>
        </w:tc>
        <w:tc>
          <w:tcPr>
            <w:tcW w:w="6095" w:type="dxa"/>
          </w:tcPr>
          <w:p w14:paraId="4B04DFA1" w14:textId="77777777" w:rsidR="00C47F93" w:rsidRPr="00C47F93" w:rsidRDefault="00C47F93" w:rsidP="00C60981">
            <w:pPr>
              <w:rPr>
                <w:sz w:val="20"/>
                <w:szCs w:val="20"/>
                <w:lang w:val="en-GB"/>
              </w:rPr>
            </w:pPr>
            <w:r w:rsidRPr="00C47F93">
              <w:rPr>
                <w:sz w:val="20"/>
                <w:szCs w:val="20"/>
                <w:lang w:val="en-GB"/>
              </w:rPr>
              <w:t>It has not been necessary to correct this fuel oil measurement method for sludge if the flow meter is installed after the daily tank as sludge has been removed from the fuel oil prior to the daily tank.</w:t>
            </w:r>
          </w:p>
        </w:tc>
        <w:tc>
          <w:tcPr>
            <w:tcW w:w="769" w:type="dxa"/>
          </w:tcPr>
          <w:p w14:paraId="1503F995" w14:textId="33F6A6EC"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850" w:type="dxa"/>
          </w:tcPr>
          <w:p w14:paraId="548A97A7" w14:textId="63A4CD3B"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791" w:type="dxa"/>
          </w:tcPr>
          <w:p w14:paraId="63E8C94B" w14:textId="6329DE0D"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1421" w:type="dxa"/>
            <w:vMerge/>
          </w:tcPr>
          <w:p w14:paraId="747F2419" w14:textId="77777777" w:rsidR="00C47F93" w:rsidRPr="00C47F93" w:rsidRDefault="00C47F93" w:rsidP="00C60981">
            <w:pPr>
              <w:rPr>
                <w:i/>
                <w:sz w:val="20"/>
                <w:szCs w:val="20"/>
                <w:lang w:val="en-US"/>
              </w:rPr>
            </w:pPr>
          </w:p>
        </w:tc>
      </w:tr>
      <w:tr w:rsidR="00C47F93" w:rsidRPr="00C47F93" w14:paraId="0C8931FE" w14:textId="77777777" w:rsidTr="004A0CEE">
        <w:trPr>
          <w:gridAfter w:val="1"/>
          <w:wAfter w:w="6" w:type="dxa"/>
          <w:jc w:val="center"/>
        </w:trPr>
        <w:tc>
          <w:tcPr>
            <w:tcW w:w="911" w:type="dxa"/>
          </w:tcPr>
          <w:p w14:paraId="1F361A87" w14:textId="4604A94B" w:rsidR="00C47F93" w:rsidRPr="00C47F93" w:rsidRDefault="00C47F93" w:rsidP="00C60981">
            <w:pPr>
              <w:rPr>
                <w:sz w:val="20"/>
                <w:szCs w:val="20"/>
                <w:lang w:val="en-US"/>
              </w:rPr>
            </w:pPr>
            <w:r w:rsidRPr="00C47F93">
              <w:rPr>
                <w:sz w:val="20"/>
                <w:szCs w:val="20"/>
                <w:lang w:val="en-US"/>
              </w:rPr>
              <w:t>3.3.2.4</w:t>
            </w:r>
          </w:p>
        </w:tc>
        <w:tc>
          <w:tcPr>
            <w:tcW w:w="6095" w:type="dxa"/>
          </w:tcPr>
          <w:p w14:paraId="79A45D98" w14:textId="77777777" w:rsidR="00C47F93" w:rsidRPr="00C47F93" w:rsidRDefault="00C47F93" w:rsidP="00C60981">
            <w:pPr>
              <w:rPr>
                <w:sz w:val="20"/>
                <w:szCs w:val="20"/>
                <w:lang w:val="en-GB"/>
              </w:rPr>
            </w:pPr>
            <w:r w:rsidRPr="00C47F93">
              <w:rPr>
                <w:sz w:val="20"/>
                <w:szCs w:val="20"/>
                <w:lang w:val="en-GB"/>
              </w:rPr>
              <w:t>The flow meters applied to monitoring fuel oil flow have been identified in the SEEMP Part II. Any consumer not monitored with a flow meter has been clearly identified, and an alternative fuel oil consumption measurement method has been included.</w:t>
            </w:r>
          </w:p>
        </w:tc>
        <w:tc>
          <w:tcPr>
            <w:tcW w:w="769" w:type="dxa"/>
          </w:tcPr>
          <w:p w14:paraId="31A78508" w14:textId="61243FCD"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850" w:type="dxa"/>
          </w:tcPr>
          <w:p w14:paraId="02A764A5" w14:textId="0594EA40"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791" w:type="dxa"/>
          </w:tcPr>
          <w:p w14:paraId="6ACCAE29" w14:textId="0AB7B728"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1421" w:type="dxa"/>
            <w:vMerge/>
          </w:tcPr>
          <w:p w14:paraId="494238C8" w14:textId="77777777" w:rsidR="00C47F93" w:rsidRPr="00C47F93" w:rsidRDefault="00C47F93" w:rsidP="00C60981">
            <w:pPr>
              <w:rPr>
                <w:i/>
                <w:sz w:val="20"/>
                <w:szCs w:val="20"/>
                <w:lang w:val="en-US"/>
              </w:rPr>
            </w:pPr>
          </w:p>
        </w:tc>
      </w:tr>
      <w:tr w:rsidR="00C47F93" w:rsidRPr="00C47F93" w14:paraId="215FDF6F" w14:textId="77777777" w:rsidTr="004A0CEE">
        <w:trPr>
          <w:gridAfter w:val="1"/>
          <w:wAfter w:w="6" w:type="dxa"/>
          <w:jc w:val="center"/>
        </w:trPr>
        <w:tc>
          <w:tcPr>
            <w:tcW w:w="911" w:type="dxa"/>
          </w:tcPr>
          <w:p w14:paraId="064F8EE1" w14:textId="6057E3AB" w:rsidR="00C47F93" w:rsidRPr="00C47F93" w:rsidRDefault="00C47F93" w:rsidP="00C60981">
            <w:pPr>
              <w:rPr>
                <w:sz w:val="20"/>
                <w:szCs w:val="20"/>
                <w:lang w:val="en-US"/>
              </w:rPr>
            </w:pPr>
            <w:r w:rsidRPr="00C47F93">
              <w:rPr>
                <w:sz w:val="20"/>
                <w:szCs w:val="20"/>
                <w:lang w:val="en-US"/>
              </w:rPr>
              <w:t>3.3.2.5</w:t>
            </w:r>
          </w:p>
        </w:tc>
        <w:tc>
          <w:tcPr>
            <w:tcW w:w="6095" w:type="dxa"/>
          </w:tcPr>
          <w:p w14:paraId="35290AA8" w14:textId="77777777" w:rsidR="00C47F93" w:rsidRPr="00C47F93" w:rsidRDefault="00C47F93" w:rsidP="00C60981">
            <w:pPr>
              <w:rPr>
                <w:sz w:val="20"/>
                <w:szCs w:val="20"/>
                <w:lang w:val="en-GB"/>
              </w:rPr>
            </w:pPr>
            <w:r w:rsidRPr="00C47F93">
              <w:rPr>
                <w:sz w:val="20"/>
                <w:szCs w:val="20"/>
                <w:lang w:val="en-GB"/>
              </w:rPr>
              <w:t>Calibration of the flow meters has been specified. Calibration and maintenance records are available.</w:t>
            </w:r>
          </w:p>
        </w:tc>
        <w:tc>
          <w:tcPr>
            <w:tcW w:w="769" w:type="dxa"/>
          </w:tcPr>
          <w:p w14:paraId="028A9C5C" w14:textId="7AC50D67"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850" w:type="dxa"/>
          </w:tcPr>
          <w:p w14:paraId="1A9D3A49" w14:textId="2B9D59B7"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791" w:type="dxa"/>
          </w:tcPr>
          <w:p w14:paraId="1CD1B33A" w14:textId="4EB41F58" w:rsidR="00C47F93" w:rsidRPr="00C47F93" w:rsidRDefault="00C47F93" w:rsidP="00C60981">
            <w:pPr>
              <w:jc w:val="center"/>
              <w:rPr>
                <w:sz w:val="20"/>
                <w:szCs w:val="20"/>
                <w:lang w:val="en-US"/>
              </w:rPr>
            </w:pPr>
            <w:r w:rsidRPr="00523331">
              <w:rPr>
                <w:b/>
                <w:sz w:val="20"/>
                <w:szCs w:val="20"/>
                <w:lang w:val="en-US"/>
              </w:rPr>
              <w:fldChar w:fldCharType="begin">
                <w:ffData>
                  <w:name w:val="Text23"/>
                  <w:enabled/>
                  <w:calcOnExit w:val="0"/>
                  <w:textInput/>
                </w:ffData>
              </w:fldChar>
            </w:r>
            <w:r w:rsidRPr="00523331">
              <w:rPr>
                <w:b/>
                <w:sz w:val="20"/>
                <w:szCs w:val="20"/>
                <w:lang w:val="en-US"/>
              </w:rPr>
              <w:instrText xml:space="preserve"> FORMTEXT </w:instrText>
            </w:r>
            <w:r w:rsidRPr="00523331">
              <w:rPr>
                <w:b/>
                <w:sz w:val="20"/>
                <w:szCs w:val="20"/>
                <w:lang w:val="en-US"/>
              </w:rPr>
            </w:r>
            <w:r w:rsidRPr="00523331">
              <w:rPr>
                <w:b/>
                <w:sz w:val="20"/>
                <w:szCs w:val="20"/>
                <w:lang w:val="en-US"/>
              </w:rPr>
              <w:fldChar w:fldCharType="separate"/>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b/>
                <w:sz w:val="20"/>
                <w:szCs w:val="20"/>
                <w:lang w:val="en-US"/>
              </w:rPr>
              <w:t> </w:t>
            </w:r>
            <w:r w:rsidRPr="00523331">
              <w:rPr>
                <w:sz w:val="20"/>
                <w:szCs w:val="20"/>
              </w:rPr>
              <w:fldChar w:fldCharType="end"/>
            </w:r>
          </w:p>
        </w:tc>
        <w:tc>
          <w:tcPr>
            <w:tcW w:w="1421" w:type="dxa"/>
            <w:vMerge/>
          </w:tcPr>
          <w:p w14:paraId="33D58519" w14:textId="77777777" w:rsidR="00C47F93" w:rsidRPr="00C47F93" w:rsidRDefault="00C47F93" w:rsidP="00C60981">
            <w:pPr>
              <w:rPr>
                <w:i/>
                <w:sz w:val="20"/>
                <w:szCs w:val="20"/>
                <w:lang w:val="en-US"/>
              </w:rPr>
            </w:pPr>
          </w:p>
        </w:tc>
      </w:tr>
      <w:tr w:rsidR="00351349" w:rsidRPr="00C47F93" w14:paraId="7B9550E5" w14:textId="77777777" w:rsidTr="004A0CEE">
        <w:trPr>
          <w:gridAfter w:val="1"/>
          <w:wAfter w:w="6" w:type="dxa"/>
          <w:jc w:val="center"/>
        </w:trPr>
        <w:tc>
          <w:tcPr>
            <w:tcW w:w="911" w:type="dxa"/>
          </w:tcPr>
          <w:p w14:paraId="760B6682" w14:textId="6B66BBB4" w:rsidR="00351349" w:rsidRPr="00C47F93" w:rsidRDefault="007D0DFD" w:rsidP="00C60981">
            <w:pPr>
              <w:rPr>
                <w:sz w:val="20"/>
                <w:szCs w:val="20"/>
                <w:lang w:val="en-US"/>
              </w:rPr>
            </w:pPr>
            <w:r w:rsidRPr="00C47F93">
              <w:rPr>
                <w:sz w:val="20"/>
                <w:szCs w:val="20"/>
                <w:lang w:val="en-US"/>
              </w:rPr>
              <w:t>3</w:t>
            </w:r>
            <w:r w:rsidR="00351349" w:rsidRPr="00C47F93">
              <w:rPr>
                <w:sz w:val="20"/>
                <w:szCs w:val="20"/>
                <w:lang w:val="en-US"/>
              </w:rPr>
              <w:t>.3.3</w:t>
            </w:r>
          </w:p>
        </w:tc>
        <w:tc>
          <w:tcPr>
            <w:tcW w:w="9926" w:type="dxa"/>
            <w:gridSpan w:val="5"/>
          </w:tcPr>
          <w:p w14:paraId="2E688A7B" w14:textId="77777777" w:rsidR="00351349" w:rsidRPr="00C47F93" w:rsidRDefault="00351349" w:rsidP="00C60981">
            <w:pPr>
              <w:rPr>
                <w:i/>
                <w:sz w:val="20"/>
                <w:szCs w:val="20"/>
                <w:lang w:val="en-US"/>
              </w:rPr>
            </w:pPr>
            <w:r w:rsidRPr="00C47F93">
              <w:rPr>
                <w:sz w:val="20"/>
                <w:szCs w:val="20"/>
                <w:lang w:val="en-GB"/>
              </w:rPr>
              <w:t>For the method using bunker fuel oil tank monitoring on board:</w:t>
            </w:r>
          </w:p>
        </w:tc>
      </w:tr>
      <w:tr w:rsidR="00C47F93" w:rsidRPr="00C47F93" w14:paraId="11BEA0D9" w14:textId="77777777" w:rsidTr="004A0CEE">
        <w:trPr>
          <w:gridAfter w:val="1"/>
          <w:wAfter w:w="6" w:type="dxa"/>
          <w:jc w:val="center"/>
        </w:trPr>
        <w:tc>
          <w:tcPr>
            <w:tcW w:w="911" w:type="dxa"/>
          </w:tcPr>
          <w:p w14:paraId="2A4D5495" w14:textId="1E5B516E" w:rsidR="00C47F93" w:rsidRPr="00C47F93" w:rsidRDefault="00C47F93" w:rsidP="00C60981">
            <w:pPr>
              <w:rPr>
                <w:sz w:val="20"/>
                <w:szCs w:val="20"/>
                <w:lang w:val="en-US"/>
              </w:rPr>
            </w:pPr>
            <w:r w:rsidRPr="00C47F93">
              <w:rPr>
                <w:sz w:val="20"/>
                <w:szCs w:val="20"/>
                <w:lang w:val="en-US"/>
              </w:rPr>
              <w:t>3.3.3.1</w:t>
            </w:r>
          </w:p>
        </w:tc>
        <w:tc>
          <w:tcPr>
            <w:tcW w:w="6095" w:type="dxa"/>
          </w:tcPr>
          <w:p w14:paraId="73B2A77A" w14:textId="77777777" w:rsidR="00C47F93" w:rsidRPr="00C47F93" w:rsidRDefault="00C47F93" w:rsidP="00C60981">
            <w:pPr>
              <w:rPr>
                <w:sz w:val="20"/>
                <w:szCs w:val="20"/>
                <w:lang w:val="en-GB"/>
              </w:rPr>
            </w:pPr>
            <w:r w:rsidRPr="00C47F93">
              <w:rPr>
                <w:sz w:val="20"/>
                <w:szCs w:val="20"/>
                <w:lang w:val="en-GB"/>
              </w:rPr>
              <w:t>It has been determined the annual fuel oil consumption, the amount of daily fuel oil consumption data measured by tank readings which are carried out by appropriate methods such as automated systems, soundings and dip tapes have been aggregated. The tank readings have occurred daily when the ship was at sea and each time the ship was bunkering or de-bunkering.</w:t>
            </w:r>
          </w:p>
        </w:tc>
        <w:tc>
          <w:tcPr>
            <w:tcW w:w="769" w:type="dxa"/>
          </w:tcPr>
          <w:p w14:paraId="27CFDADF" w14:textId="3DFAC32F"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850" w:type="dxa"/>
          </w:tcPr>
          <w:p w14:paraId="6C0C780C" w14:textId="69AD7A60"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791" w:type="dxa"/>
          </w:tcPr>
          <w:p w14:paraId="356658CD" w14:textId="3D087CF7"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1421" w:type="dxa"/>
            <w:vMerge w:val="restart"/>
          </w:tcPr>
          <w:p w14:paraId="32696E71"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0DF053F3" w14:textId="77777777" w:rsidTr="004A0CEE">
        <w:trPr>
          <w:gridAfter w:val="1"/>
          <w:wAfter w:w="6" w:type="dxa"/>
          <w:jc w:val="center"/>
        </w:trPr>
        <w:tc>
          <w:tcPr>
            <w:tcW w:w="911" w:type="dxa"/>
          </w:tcPr>
          <w:p w14:paraId="592D565C" w14:textId="2AA94954" w:rsidR="00C47F93" w:rsidRPr="00C47F93" w:rsidRDefault="00C47F93" w:rsidP="00C60981">
            <w:pPr>
              <w:rPr>
                <w:sz w:val="20"/>
                <w:szCs w:val="20"/>
                <w:lang w:val="en-US"/>
              </w:rPr>
            </w:pPr>
            <w:r w:rsidRPr="00C47F93">
              <w:rPr>
                <w:sz w:val="20"/>
                <w:szCs w:val="20"/>
                <w:lang w:val="en-US"/>
              </w:rPr>
              <w:t>3.3.3.2</w:t>
            </w:r>
          </w:p>
        </w:tc>
        <w:tc>
          <w:tcPr>
            <w:tcW w:w="6095" w:type="dxa"/>
          </w:tcPr>
          <w:p w14:paraId="3B56E3BC" w14:textId="77777777" w:rsidR="00C47F93" w:rsidRPr="00C47F93" w:rsidRDefault="00C47F93" w:rsidP="00C60981">
            <w:pPr>
              <w:rPr>
                <w:sz w:val="20"/>
                <w:szCs w:val="20"/>
                <w:lang w:val="en-GB"/>
              </w:rPr>
            </w:pPr>
            <w:r w:rsidRPr="00C47F93">
              <w:rPr>
                <w:sz w:val="20"/>
                <w:szCs w:val="20"/>
                <w:lang w:val="en-GB"/>
              </w:rPr>
              <w:t>The summary of monitoring data containing records of measured fuel oil consumption has been available.</w:t>
            </w:r>
          </w:p>
        </w:tc>
        <w:tc>
          <w:tcPr>
            <w:tcW w:w="769" w:type="dxa"/>
          </w:tcPr>
          <w:p w14:paraId="0F6B74BF" w14:textId="2BDA0BAD"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850" w:type="dxa"/>
          </w:tcPr>
          <w:p w14:paraId="286A87DF" w14:textId="12DCA167"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791" w:type="dxa"/>
          </w:tcPr>
          <w:p w14:paraId="19EB509A" w14:textId="17A4E7CE"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1421" w:type="dxa"/>
            <w:vMerge/>
          </w:tcPr>
          <w:p w14:paraId="737FEE92" w14:textId="77777777" w:rsidR="00C47F93" w:rsidRPr="00C47F93" w:rsidRDefault="00C47F93" w:rsidP="00C60981">
            <w:pPr>
              <w:rPr>
                <w:i/>
                <w:sz w:val="20"/>
                <w:szCs w:val="20"/>
                <w:lang w:val="en-US"/>
              </w:rPr>
            </w:pPr>
          </w:p>
        </w:tc>
      </w:tr>
      <w:tr w:rsidR="00C47F93" w:rsidRPr="00C47F93" w14:paraId="4AF95EE6" w14:textId="77777777" w:rsidTr="004A0CEE">
        <w:trPr>
          <w:gridAfter w:val="1"/>
          <w:wAfter w:w="6" w:type="dxa"/>
          <w:jc w:val="center"/>
        </w:trPr>
        <w:tc>
          <w:tcPr>
            <w:tcW w:w="911" w:type="dxa"/>
          </w:tcPr>
          <w:p w14:paraId="57D13CF6" w14:textId="21FBDBD6" w:rsidR="00C47F93" w:rsidRPr="00C47F93" w:rsidRDefault="00C47F93" w:rsidP="00C60981">
            <w:pPr>
              <w:rPr>
                <w:sz w:val="20"/>
                <w:szCs w:val="20"/>
                <w:lang w:val="en-US"/>
              </w:rPr>
            </w:pPr>
            <w:r w:rsidRPr="00C47F93">
              <w:rPr>
                <w:sz w:val="20"/>
                <w:szCs w:val="20"/>
                <w:lang w:val="en-US"/>
              </w:rPr>
              <w:t>3.3.3.3</w:t>
            </w:r>
          </w:p>
        </w:tc>
        <w:tc>
          <w:tcPr>
            <w:tcW w:w="6095" w:type="dxa"/>
          </w:tcPr>
          <w:p w14:paraId="111C7F3D" w14:textId="77777777" w:rsidR="00C47F93" w:rsidRPr="00C47F93" w:rsidRDefault="00C47F93" w:rsidP="00C60981">
            <w:pPr>
              <w:rPr>
                <w:sz w:val="20"/>
                <w:szCs w:val="20"/>
                <w:lang w:val="en-GB"/>
              </w:rPr>
            </w:pPr>
            <w:r w:rsidRPr="00C47F93">
              <w:rPr>
                <w:sz w:val="20"/>
                <w:szCs w:val="20"/>
                <w:lang w:val="en-GB"/>
              </w:rPr>
              <w:t xml:space="preserve">Any corrections, e.g. density, temperature, if </w:t>
            </w:r>
            <w:r w:rsidRPr="00C47F93">
              <w:rPr>
                <w:sz w:val="20"/>
                <w:szCs w:val="20"/>
                <w:lang w:val="en-GB"/>
              </w:rPr>
              <w:lastRenderedPageBreak/>
              <w:t>applied, have been documented.</w:t>
            </w:r>
          </w:p>
        </w:tc>
        <w:tc>
          <w:tcPr>
            <w:tcW w:w="769" w:type="dxa"/>
          </w:tcPr>
          <w:p w14:paraId="0D4A00C9" w14:textId="5488BE6A" w:rsidR="00C47F93" w:rsidRPr="00C47F93" w:rsidRDefault="00C47F93" w:rsidP="00C60981">
            <w:pPr>
              <w:jc w:val="center"/>
              <w:rPr>
                <w:sz w:val="20"/>
                <w:szCs w:val="20"/>
                <w:lang w:val="en-US"/>
              </w:rPr>
            </w:pPr>
            <w:r w:rsidRPr="00E71FFE">
              <w:rPr>
                <w:b/>
                <w:sz w:val="20"/>
                <w:szCs w:val="20"/>
                <w:lang w:val="en-US"/>
              </w:rPr>
              <w:lastRenderedPageBreak/>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850" w:type="dxa"/>
          </w:tcPr>
          <w:p w14:paraId="6B0CC648" w14:textId="74E96A93"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791" w:type="dxa"/>
          </w:tcPr>
          <w:p w14:paraId="641F98E3" w14:textId="1E126465"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1421" w:type="dxa"/>
            <w:vMerge/>
          </w:tcPr>
          <w:p w14:paraId="2B39297D" w14:textId="77777777" w:rsidR="00C47F93" w:rsidRPr="00C47F93" w:rsidRDefault="00C47F93" w:rsidP="00C60981">
            <w:pPr>
              <w:rPr>
                <w:i/>
                <w:sz w:val="20"/>
                <w:szCs w:val="20"/>
                <w:lang w:val="en-US"/>
              </w:rPr>
            </w:pPr>
          </w:p>
        </w:tc>
      </w:tr>
      <w:tr w:rsidR="00C47F93" w:rsidRPr="00C47F93" w14:paraId="57C767B9" w14:textId="77777777" w:rsidTr="004A0CEE">
        <w:trPr>
          <w:gridAfter w:val="1"/>
          <w:wAfter w:w="6" w:type="dxa"/>
          <w:jc w:val="center"/>
        </w:trPr>
        <w:tc>
          <w:tcPr>
            <w:tcW w:w="911" w:type="dxa"/>
          </w:tcPr>
          <w:p w14:paraId="5BBA8A20" w14:textId="54647FB3" w:rsidR="00C47F93" w:rsidRPr="00C47F93" w:rsidRDefault="00C47F93" w:rsidP="00C60981">
            <w:pPr>
              <w:rPr>
                <w:sz w:val="20"/>
                <w:szCs w:val="20"/>
                <w:lang w:val="en-US"/>
              </w:rPr>
            </w:pPr>
            <w:r w:rsidRPr="00C47F93">
              <w:rPr>
                <w:sz w:val="20"/>
                <w:szCs w:val="20"/>
                <w:lang w:val="en-US"/>
              </w:rPr>
              <w:lastRenderedPageBreak/>
              <w:t>3.4</w:t>
            </w:r>
          </w:p>
        </w:tc>
        <w:tc>
          <w:tcPr>
            <w:tcW w:w="6095" w:type="dxa"/>
            <w:vAlign w:val="center"/>
          </w:tcPr>
          <w:p w14:paraId="1E51CF09" w14:textId="77777777" w:rsidR="00C47F93" w:rsidRPr="00C47F93" w:rsidRDefault="00C47F93" w:rsidP="00C60981">
            <w:pPr>
              <w:rPr>
                <w:sz w:val="20"/>
                <w:szCs w:val="20"/>
                <w:lang w:val="en-US"/>
              </w:rPr>
            </w:pPr>
            <w:r w:rsidRPr="00C47F93">
              <w:rPr>
                <w:sz w:val="20"/>
                <w:szCs w:val="20"/>
                <w:lang w:val="en-US"/>
              </w:rPr>
              <w:t>The approach to data gaps is conservative and does not lead to wrong results.</w:t>
            </w:r>
          </w:p>
        </w:tc>
        <w:tc>
          <w:tcPr>
            <w:tcW w:w="769" w:type="dxa"/>
          </w:tcPr>
          <w:p w14:paraId="438044D7" w14:textId="4E913C71"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850" w:type="dxa"/>
          </w:tcPr>
          <w:p w14:paraId="2ADDCB44" w14:textId="5A885DDB"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791" w:type="dxa"/>
          </w:tcPr>
          <w:p w14:paraId="19CBBD68" w14:textId="642F8EA9"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1421" w:type="dxa"/>
            <w:vMerge/>
          </w:tcPr>
          <w:p w14:paraId="382E001F" w14:textId="77777777" w:rsidR="00C47F93" w:rsidRPr="00C47F93" w:rsidRDefault="00C47F93" w:rsidP="00C60981">
            <w:pPr>
              <w:rPr>
                <w:i/>
                <w:sz w:val="20"/>
                <w:szCs w:val="20"/>
                <w:lang w:val="en-US"/>
              </w:rPr>
            </w:pPr>
          </w:p>
        </w:tc>
      </w:tr>
      <w:tr w:rsidR="00C47F93" w:rsidRPr="00C47F93" w14:paraId="596BE087" w14:textId="77777777" w:rsidTr="004A0CEE">
        <w:trPr>
          <w:gridAfter w:val="1"/>
          <w:wAfter w:w="6" w:type="dxa"/>
          <w:trHeight w:val="74"/>
          <w:jc w:val="center"/>
        </w:trPr>
        <w:tc>
          <w:tcPr>
            <w:tcW w:w="911" w:type="dxa"/>
          </w:tcPr>
          <w:p w14:paraId="17E30278" w14:textId="26779C71" w:rsidR="00C47F93" w:rsidRPr="00C47F93" w:rsidRDefault="00C47F93" w:rsidP="00C60981">
            <w:pPr>
              <w:rPr>
                <w:sz w:val="20"/>
                <w:szCs w:val="20"/>
                <w:lang w:val="en-US"/>
              </w:rPr>
            </w:pPr>
            <w:r w:rsidRPr="00C47F93">
              <w:rPr>
                <w:sz w:val="20"/>
                <w:szCs w:val="20"/>
                <w:lang w:val="en-US"/>
              </w:rPr>
              <w:t>3.5</w:t>
            </w:r>
          </w:p>
        </w:tc>
        <w:tc>
          <w:tcPr>
            <w:tcW w:w="6095" w:type="dxa"/>
            <w:vAlign w:val="center"/>
          </w:tcPr>
          <w:p w14:paraId="7AE27C66" w14:textId="77777777" w:rsidR="00C47F93" w:rsidRPr="00C47F93" w:rsidRDefault="00C47F93" w:rsidP="00C60981">
            <w:pPr>
              <w:rPr>
                <w:sz w:val="20"/>
                <w:szCs w:val="20"/>
                <w:lang w:val="en-US"/>
              </w:rPr>
            </w:pPr>
            <w:r w:rsidRPr="00C47F93">
              <w:rPr>
                <w:sz w:val="20"/>
                <w:szCs w:val="20"/>
                <w:lang w:val="en-GB"/>
              </w:rPr>
              <w:t>The method used for aggregation data is correct.</w:t>
            </w:r>
          </w:p>
        </w:tc>
        <w:tc>
          <w:tcPr>
            <w:tcW w:w="769" w:type="dxa"/>
          </w:tcPr>
          <w:p w14:paraId="5DCB47D8" w14:textId="10240810"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850" w:type="dxa"/>
          </w:tcPr>
          <w:p w14:paraId="5A900DCC" w14:textId="68534D44"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791" w:type="dxa"/>
          </w:tcPr>
          <w:p w14:paraId="636E2D43" w14:textId="5AE579EC" w:rsidR="00C47F93" w:rsidRPr="00C47F93" w:rsidRDefault="00C47F93" w:rsidP="00C60981">
            <w:pPr>
              <w:jc w:val="center"/>
              <w:rPr>
                <w:sz w:val="20"/>
                <w:szCs w:val="20"/>
                <w:lang w:val="en-US"/>
              </w:rPr>
            </w:pPr>
            <w:r w:rsidRPr="00E71FFE">
              <w:rPr>
                <w:b/>
                <w:sz w:val="20"/>
                <w:szCs w:val="20"/>
                <w:lang w:val="en-US"/>
              </w:rPr>
              <w:fldChar w:fldCharType="begin">
                <w:ffData>
                  <w:name w:val="Text23"/>
                  <w:enabled/>
                  <w:calcOnExit w:val="0"/>
                  <w:textInput/>
                </w:ffData>
              </w:fldChar>
            </w:r>
            <w:r w:rsidRPr="00E71FFE">
              <w:rPr>
                <w:b/>
                <w:sz w:val="20"/>
                <w:szCs w:val="20"/>
                <w:lang w:val="en-US"/>
              </w:rPr>
              <w:instrText xml:space="preserve"> FORMTEXT </w:instrText>
            </w:r>
            <w:r w:rsidRPr="00E71FFE">
              <w:rPr>
                <w:b/>
                <w:sz w:val="20"/>
                <w:szCs w:val="20"/>
                <w:lang w:val="en-US"/>
              </w:rPr>
            </w:r>
            <w:r w:rsidRPr="00E71FFE">
              <w:rPr>
                <w:b/>
                <w:sz w:val="20"/>
                <w:szCs w:val="20"/>
                <w:lang w:val="en-US"/>
              </w:rPr>
              <w:fldChar w:fldCharType="separate"/>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b/>
                <w:sz w:val="20"/>
                <w:szCs w:val="20"/>
                <w:lang w:val="en-US"/>
              </w:rPr>
              <w:t> </w:t>
            </w:r>
            <w:r w:rsidRPr="00E71FFE">
              <w:rPr>
                <w:sz w:val="20"/>
                <w:szCs w:val="20"/>
              </w:rPr>
              <w:fldChar w:fldCharType="end"/>
            </w:r>
          </w:p>
        </w:tc>
        <w:tc>
          <w:tcPr>
            <w:tcW w:w="1421" w:type="dxa"/>
            <w:vMerge/>
          </w:tcPr>
          <w:p w14:paraId="14CB6199" w14:textId="77777777" w:rsidR="00C47F93" w:rsidRPr="00C47F93" w:rsidRDefault="00C47F93" w:rsidP="00C60981">
            <w:pPr>
              <w:rPr>
                <w:i/>
                <w:sz w:val="20"/>
                <w:szCs w:val="20"/>
                <w:lang w:val="en-US"/>
              </w:rPr>
            </w:pPr>
          </w:p>
        </w:tc>
      </w:tr>
      <w:tr w:rsidR="00351349" w:rsidRPr="00C47F93" w14:paraId="01F7A097" w14:textId="77777777" w:rsidTr="004A0CEE">
        <w:trPr>
          <w:gridAfter w:val="1"/>
          <w:wAfter w:w="6" w:type="dxa"/>
          <w:trHeight w:val="74"/>
          <w:jc w:val="center"/>
        </w:trPr>
        <w:tc>
          <w:tcPr>
            <w:tcW w:w="911" w:type="dxa"/>
          </w:tcPr>
          <w:p w14:paraId="1A9192DB" w14:textId="1282D6F5" w:rsidR="00351349" w:rsidRPr="00C47F93" w:rsidRDefault="007D0DFD" w:rsidP="00C60981">
            <w:pPr>
              <w:rPr>
                <w:sz w:val="20"/>
                <w:szCs w:val="20"/>
                <w:lang w:val="en-US"/>
              </w:rPr>
            </w:pPr>
            <w:r w:rsidRPr="00C47F93">
              <w:rPr>
                <w:sz w:val="20"/>
                <w:szCs w:val="20"/>
                <w:lang w:val="en-US"/>
              </w:rPr>
              <w:t>3</w:t>
            </w:r>
            <w:r w:rsidR="00351349" w:rsidRPr="00C47F93">
              <w:rPr>
                <w:sz w:val="20"/>
                <w:szCs w:val="20"/>
                <w:lang w:val="en-US"/>
              </w:rPr>
              <w:t>.6</w:t>
            </w:r>
          </w:p>
        </w:tc>
        <w:tc>
          <w:tcPr>
            <w:tcW w:w="9926" w:type="dxa"/>
            <w:gridSpan w:val="5"/>
            <w:vAlign w:val="center"/>
          </w:tcPr>
          <w:p w14:paraId="5DBBA00B" w14:textId="77777777" w:rsidR="00351349" w:rsidRPr="00C47F93" w:rsidRDefault="00351349" w:rsidP="00C60981">
            <w:pPr>
              <w:rPr>
                <w:i/>
                <w:sz w:val="20"/>
                <w:szCs w:val="20"/>
                <w:lang w:val="en-US"/>
              </w:rPr>
            </w:pPr>
            <w:r w:rsidRPr="00C47F93">
              <w:rPr>
                <w:sz w:val="20"/>
                <w:szCs w:val="20"/>
                <w:lang w:val="en-GB"/>
              </w:rPr>
              <w:t>Distance travelled:</w:t>
            </w:r>
          </w:p>
        </w:tc>
      </w:tr>
      <w:tr w:rsidR="00C47F93" w:rsidRPr="00C47F93" w14:paraId="035EABAE" w14:textId="77777777" w:rsidTr="004A0CEE">
        <w:trPr>
          <w:gridAfter w:val="1"/>
          <w:wAfter w:w="6" w:type="dxa"/>
          <w:trHeight w:val="74"/>
          <w:jc w:val="center"/>
        </w:trPr>
        <w:tc>
          <w:tcPr>
            <w:tcW w:w="911" w:type="dxa"/>
          </w:tcPr>
          <w:p w14:paraId="13D86520" w14:textId="61DA17BA" w:rsidR="00C47F93" w:rsidRPr="00C47F93" w:rsidRDefault="00C47F93" w:rsidP="00C60981">
            <w:pPr>
              <w:rPr>
                <w:sz w:val="20"/>
                <w:szCs w:val="20"/>
                <w:lang w:val="en-US"/>
              </w:rPr>
            </w:pPr>
            <w:r w:rsidRPr="00C47F93">
              <w:rPr>
                <w:sz w:val="20"/>
                <w:szCs w:val="20"/>
                <w:lang w:val="en-US"/>
              </w:rPr>
              <w:t>3.6.1</w:t>
            </w:r>
          </w:p>
        </w:tc>
        <w:tc>
          <w:tcPr>
            <w:tcW w:w="6095" w:type="dxa"/>
            <w:vAlign w:val="center"/>
          </w:tcPr>
          <w:p w14:paraId="6FAC2CCE" w14:textId="77777777" w:rsidR="00C47F93" w:rsidRPr="00C47F93" w:rsidRDefault="00C47F93" w:rsidP="00C60981">
            <w:pPr>
              <w:rPr>
                <w:sz w:val="20"/>
                <w:szCs w:val="20"/>
                <w:lang w:val="en-US"/>
              </w:rPr>
            </w:pPr>
            <w:r w:rsidRPr="00C47F93">
              <w:rPr>
                <w:sz w:val="20"/>
                <w:szCs w:val="20"/>
                <w:lang w:val="en-GB"/>
              </w:rPr>
              <w:t>The method described in the approved SEEMP Part II to determine the distance travelled has been applied correctly.</w:t>
            </w:r>
          </w:p>
        </w:tc>
        <w:tc>
          <w:tcPr>
            <w:tcW w:w="769" w:type="dxa"/>
          </w:tcPr>
          <w:p w14:paraId="3B3FC3D0" w14:textId="3CDE6950"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850" w:type="dxa"/>
          </w:tcPr>
          <w:p w14:paraId="1847C879" w14:textId="0B56F30C"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791" w:type="dxa"/>
          </w:tcPr>
          <w:p w14:paraId="14E28F7E" w14:textId="3E26E684"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1421" w:type="dxa"/>
          </w:tcPr>
          <w:p w14:paraId="52A79DD4"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6E3C2672" w14:textId="77777777" w:rsidTr="004A0CEE">
        <w:trPr>
          <w:gridAfter w:val="1"/>
          <w:wAfter w:w="6" w:type="dxa"/>
          <w:jc w:val="center"/>
        </w:trPr>
        <w:tc>
          <w:tcPr>
            <w:tcW w:w="911" w:type="dxa"/>
          </w:tcPr>
          <w:p w14:paraId="1BF1BEBE" w14:textId="044320EF" w:rsidR="00C47F93" w:rsidRPr="00C47F93" w:rsidRDefault="00C47F93" w:rsidP="00C60981">
            <w:pPr>
              <w:rPr>
                <w:sz w:val="20"/>
                <w:szCs w:val="20"/>
                <w:lang w:val="en-US"/>
              </w:rPr>
            </w:pPr>
            <w:r w:rsidRPr="00C47F93">
              <w:rPr>
                <w:sz w:val="20"/>
                <w:szCs w:val="20"/>
                <w:lang w:val="en-US"/>
              </w:rPr>
              <w:t>3.6.2</w:t>
            </w:r>
          </w:p>
        </w:tc>
        <w:tc>
          <w:tcPr>
            <w:tcW w:w="6095" w:type="dxa"/>
          </w:tcPr>
          <w:p w14:paraId="242F40F6" w14:textId="77777777" w:rsidR="00C47F93" w:rsidRPr="00C47F93" w:rsidRDefault="00C47F93" w:rsidP="00C60981">
            <w:pPr>
              <w:rPr>
                <w:sz w:val="20"/>
                <w:szCs w:val="20"/>
                <w:lang w:val="en-GB"/>
              </w:rPr>
            </w:pPr>
            <w:r w:rsidRPr="00C47F93">
              <w:rPr>
                <w:sz w:val="20"/>
                <w:szCs w:val="20"/>
                <w:lang w:val="en-GB"/>
              </w:rPr>
              <w:t>The distance travelled over ground in nautical miles has been recorded in the log-book in accordance with SOLAS regulation V/28.13</w:t>
            </w:r>
            <w:r w:rsidRPr="00C47F93">
              <w:rPr>
                <w:sz w:val="20"/>
                <w:szCs w:val="20"/>
                <w:vertAlign w:val="superscript"/>
                <w:lang w:val="en-GB"/>
              </w:rPr>
              <w:footnoteReference w:id="4"/>
            </w:r>
            <w:r w:rsidRPr="00C47F93">
              <w:rPr>
                <w:sz w:val="20"/>
                <w:szCs w:val="20"/>
                <w:lang w:val="en-GB"/>
              </w:rPr>
              <w:t>.</w:t>
            </w:r>
          </w:p>
        </w:tc>
        <w:tc>
          <w:tcPr>
            <w:tcW w:w="769" w:type="dxa"/>
          </w:tcPr>
          <w:p w14:paraId="43DBF136" w14:textId="75E57832"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850" w:type="dxa"/>
          </w:tcPr>
          <w:p w14:paraId="67C18845" w14:textId="7C0530C4"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791" w:type="dxa"/>
          </w:tcPr>
          <w:p w14:paraId="0695AF3D" w14:textId="6DF93CC2"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1421" w:type="dxa"/>
            <w:vMerge w:val="restart"/>
          </w:tcPr>
          <w:p w14:paraId="3770676A"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5CDAB355" w14:textId="77777777" w:rsidTr="004A0CEE">
        <w:trPr>
          <w:gridAfter w:val="1"/>
          <w:wAfter w:w="6" w:type="dxa"/>
          <w:jc w:val="center"/>
        </w:trPr>
        <w:tc>
          <w:tcPr>
            <w:tcW w:w="911" w:type="dxa"/>
          </w:tcPr>
          <w:p w14:paraId="149BD48F" w14:textId="458F1FC2" w:rsidR="00C47F93" w:rsidRPr="00C47F93" w:rsidRDefault="00C47F93" w:rsidP="00C60981">
            <w:pPr>
              <w:rPr>
                <w:sz w:val="20"/>
                <w:szCs w:val="20"/>
                <w:lang w:val="en-US"/>
              </w:rPr>
            </w:pPr>
            <w:r w:rsidRPr="00C47F93">
              <w:rPr>
                <w:sz w:val="20"/>
                <w:szCs w:val="20"/>
                <w:lang w:val="en-US"/>
              </w:rPr>
              <w:t>3.6.3</w:t>
            </w:r>
          </w:p>
        </w:tc>
        <w:tc>
          <w:tcPr>
            <w:tcW w:w="6095" w:type="dxa"/>
          </w:tcPr>
          <w:p w14:paraId="39363037" w14:textId="77777777" w:rsidR="00C47F93" w:rsidRPr="00C47F93" w:rsidRDefault="00C47F93" w:rsidP="00C60981">
            <w:pPr>
              <w:rPr>
                <w:sz w:val="20"/>
                <w:szCs w:val="20"/>
                <w:lang w:val="en-GB"/>
              </w:rPr>
            </w:pPr>
            <w:r w:rsidRPr="00C47F93">
              <w:rPr>
                <w:sz w:val="20"/>
                <w:szCs w:val="20"/>
                <w:lang w:val="en-GB"/>
              </w:rPr>
              <w:t>The distance travelled while the ship is underway under its own propulsion has been included into the aggregated data of distance travelled for the calendar year.</w:t>
            </w:r>
          </w:p>
        </w:tc>
        <w:tc>
          <w:tcPr>
            <w:tcW w:w="769" w:type="dxa"/>
          </w:tcPr>
          <w:p w14:paraId="6EE485A5" w14:textId="7ABF9709"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850" w:type="dxa"/>
          </w:tcPr>
          <w:p w14:paraId="4FE7F8B6" w14:textId="44F5DEF2"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791" w:type="dxa"/>
          </w:tcPr>
          <w:p w14:paraId="113D3C01" w14:textId="54292133"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1421" w:type="dxa"/>
            <w:vMerge/>
          </w:tcPr>
          <w:p w14:paraId="7533BCB0" w14:textId="77777777" w:rsidR="00C47F93" w:rsidRPr="00C47F93" w:rsidRDefault="00C47F93" w:rsidP="00C60981">
            <w:pPr>
              <w:rPr>
                <w:i/>
                <w:sz w:val="20"/>
                <w:szCs w:val="20"/>
                <w:lang w:val="en-US"/>
              </w:rPr>
            </w:pPr>
          </w:p>
        </w:tc>
      </w:tr>
      <w:tr w:rsidR="00C47F93" w:rsidRPr="00C47F93" w14:paraId="69F50121" w14:textId="77777777" w:rsidTr="004A0CEE">
        <w:trPr>
          <w:gridAfter w:val="1"/>
          <w:wAfter w:w="6" w:type="dxa"/>
          <w:jc w:val="center"/>
        </w:trPr>
        <w:tc>
          <w:tcPr>
            <w:tcW w:w="911" w:type="dxa"/>
          </w:tcPr>
          <w:p w14:paraId="4D1EA669" w14:textId="68DD721A" w:rsidR="00C47F93" w:rsidRPr="00C47F93" w:rsidRDefault="00C47F93" w:rsidP="00C60981">
            <w:pPr>
              <w:rPr>
                <w:sz w:val="20"/>
                <w:szCs w:val="20"/>
                <w:lang w:val="en-US"/>
              </w:rPr>
            </w:pPr>
            <w:r w:rsidRPr="00C47F93">
              <w:rPr>
                <w:sz w:val="20"/>
                <w:szCs w:val="20"/>
                <w:lang w:val="en-US"/>
              </w:rPr>
              <w:t>3.6.4</w:t>
            </w:r>
          </w:p>
        </w:tc>
        <w:tc>
          <w:tcPr>
            <w:tcW w:w="6095" w:type="dxa"/>
          </w:tcPr>
          <w:p w14:paraId="2BE2DE84" w14:textId="77777777" w:rsidR="00C47F93" w:rsidRPr="00C47F93" w:rsidRDefault="00C47F93" w:rsidP="00C60981">
            <w:pPr>
              <w:rPr>
                <w:sz w:val="20"/>
                <w:szCs w:val="20"/>
                <w:lang w:val="en-GB"/>
              </w:rPr>
            </w:pPr>
            <w:r w:rsidRPr="00C47F93">
              <w:rPr>
                <w:sz w:val="20"/>
                <w:szCs w:val="20"/>
                <w:lang w:val="en-GB"/>
              </w:rPr>
              <w:t>In case other methods to measure distance travelled are used, this has been accepted by the Administration. In any case, the method applied has been described in detail in the Data Collection Plan.</w:t>
            </w:r>
          </w:p>
        </w:tc>
        <w:tc>
          <w:tcPr>
            <w:tcW w:w="769" w:type="dxa"/>
          </w:tcPr>
          <w:p w14:paraId="397F35A9" w14:textId="0C685839"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850" w:type="dxa"/>
          </w:tcPr>
          <w:p w14:paraId="603A67B7" w14:textId="0F9A334F"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791" w:type="dxa"/>
          </w:tcPr>
          <w:p w14:paraId="3BA9B0B8" w14:textId="10A00C04" w:rsidR="00C47F93" w:rsidRPr="00C47F93" w:rsidRDefault="00C47F93" w:rsidP="00C60981">
            <w:pPr>
              <w:jc w:val="center"/>
              <w:rPr>
                <w:sz w:val="20"/>
                <w:szCs w:val="20"/>
                <w:lang w:val="en-US"/>
              </w:rPr>
            </w:pPr>
            <w:r w:rsidRPr="008A562E">
              <w:rPr>
                <w:b/>
                <w:sz w:val="20"/>
                <w:szCs w:val="20"/>
                <w:lang w:val="en-US"/>
              </w:rPr>
              <w:fldChar w:fldCharType="begin">
                <w:ffData>
                  <w:name w:val="Text23"/>
                  <w:enabled/>
                  <w:calcOnExit w:val="0"/>
                  <w:textInput/>
                </w:ffData>
              </w:fldChar>
            </w:r>
            <w:r w:rsidRPr="008A562E">
              <w:rPr>
                <w:b/>
                <w:sz w:val="20"/>
                <w:szCs w:val="20"/>
                <w:lang w:val="en-US"/>
              </w:rPr>
              <w:instrText xml:space="preserve"> FORMTEXT </w:instrText>
            </w:r>
            <w:r w:rsidRPr="008A562E">
              <w:rPr>
                <w:b/>
                <w:sz w:val="20"/>
                <w:szCs w:val="20"/>
                <w:lang w:val="en-US"/>
              </w:rPr>
            </w:r>
            <w:r w:rsidRPr="008A562E">
              <w:rPr>
                <w:b/>
                <w:sz w:val="20"/>
                <w:szCs w:val="20"/>
                <w:lang w:val="en-US"/>
              </w:rPr>
              <w:fldChar w:fldCharType="separate"/>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b/>
                <w:sz w:val="20"/>
                <w:szCs w:val="20"/>
                <w:lang w:val="en-US"/>
              </w:rPr>
              <w:t> </w:t>
            </w:r>
            <w:r w:rsidRPr="008A562E">
              <w:rPr>
                <w:sz w:val="20"/>
                <w:szCs w:val="20"/>
              </w:rPr>
              <w:fldChar w:fldCharType="end"/>
            </w:r>
          </w:p>
        </w:tc>
        <w:tc>
          <w:tcPr>
            <w:tcW w:w="1421" w:type="dxa"/>
            <w:vMerge/>
          </w:tcPr>
          <w:p w14:paraId="77ED697E" w14:textId="77777777" w:rsidR="00C47F93" w:rsidRPr="00C47F93" w:rsidRDefault="00C47F93" w:rsidP="00C60981">
            <w:pPr>
              <w:rPr>
                <w:i/>
                <w:sz w:val="20"/>
                <w:szCs w:val="20"/>
                <w:lang w:val="en-US"/>
              </w:rPr>
            </w:pPr>
          </w:p>
        </w:tc>
      </w:tr>
      <w:tr w:rsidR="00351349" w:rsidRPr="00C47F93" w14:paraId="3A7DA88F" w14:textId="77777777" w:rsidTr="004A0CEE">
        <w:trPr>
          <w:gridAfter w:val="1"/>
          <w:wAfter w:w="6" w:type="dxa"/>
          <w:jc w:val="center"/>
        </w:trPr>
        <w:tc>
          <w:tcPr>
            <w:tcW w:w="911" w:type="dxa"/>
          </w:tcPr>
          <w:p w14:paraId="773940A7" w14:textId="23FE7EC0" w:rsidR="00351349" w:rsidRPr="00C47F93" w:rsidRDefault="007D0DFD" w:rsidP="00C60981">
            <w:pPr>
              <w:rPr>
                <w:sz w:val="20"/>
                <w:szCs w:val="20"/>
                <w:lang w:val="en-US"/>
              </w:rPr>
            </w:pPr>
            <w:r w:rsidRPr="00C47F93">
              <w:rPr>
                <w:sz w:val="20"/>
                <w:szCs w:val="20"/>
                <w:lang w:val="en-US"/>
              </w:rPr>
              <w:t>3</w:t>
            </w:r>
            <w:r w:rsidR="00351349" w:rsidRPr="00C47F93">
              <w:rPr>
                <w:sz w:val="20"/>
                <w:szCs w:val="20"/>
                <w:lang w:val="en-US"/>
              </w:rPr>
              <w:t>.7</w:t>
            </w:r>
          </w:p>
        </w:tc>
        <w:tc>
          <w:tcPr>
            <w:tcW w:w="9926" w:type="dxa"/>
            <w:gridSpan w:val="5"/>
          </w:tcPr>
          <w:p w14:paraId="6A72358F" w14:textId="77777777" w:rsidR="00351349" w:rsidRPr="00C47F93" w:rsidRDefault="00351349" w:rsidP="00C60981">
            <w:pPr>
              <w:rPr>
                <w:i/>
                <w:sz w:val="20"/>
                <w:szCs w:val="20"/>
                <w:lang w:val="en-US"/>
              </w:rPr>
            </w:pPr>
            <w:r w:rsidRPr="00C47F93">
              <w:rPr>
                <w:sz w:val="20"/>
                <w:szCs w:val="20"/>
                <w:lang w:val="en-GB"/>
              </w:rPr>
              <w:t>Hours underway:</w:t>
            </w:r>
          </w:p>
        </w:tc>
      </w:tr>
      <w:tr w:rsidR="00C47F93" w:rsidRPr="00C47F93" w14:paraId="68ED519E" w14:textId="77777777" w:rsidTr="004A0CEE">
        <w:trPr>
          <w:gridAfter w:val="1"/>
          <w:wAfter w:w="6" w:type="dxa"/>
          <w:jc w:val="center"/>
        </w:trPr>
        <w:tc>
          <w:tcPr>
            <w:tcW w:w="911" w:type="dxa"/>
          </w:tcPr>
          <w:p w14:paraId="01B8483A" w14:textId="60779A04" w:rsidR="00C47F93" w:rsidRPr="00C47F93" w:rsidRDefault="00C47F93" w:rsidP="00C60981">
            <w:pPr>
              <w:rPr>
                <w:sz w:val="20"/>
                <w:szCs w:val="20"/>
                <w:lang w:val="en-US"/>
              </w:rPr>
            </w:pPr>
            <w:r w:rsidRPr="00C47F93">
              <w:rPr>
                <w:sz w:val="20"/>
                <w:szCs w:val="20"/>
                <w:lang w:val="en-US"/>
              </w:rPr>
              <w:t>3.7.1</w:t>
            </w:r>
          </w:p>
        </w:tc>
        <w:tc>
          <w:tcPr>
            <w:tcW w:w="6095" w:type="dxa"/>
            <w:vAlign w:val="center"/>
          </w:tcPr>
          <w:p w14:paraId="15B7771F" w14:textId="77777777" w:rsidR="00C47F93" w:rsidRPr="00C47F93" w:rsidRDefault="00C47F93" w:rsidP="00C60981">
            <w:pPr>
              <w:rPr>
                <w:sz w:val="20"/>
                <w:szCs w:val="20"/>
                <w:lang w:val="en-US"/>
              </w:rPr>
            </w:pPr>
            <w:r w:rsidRPr="00C47F93">
              <w:rPr>
                <w:sz w:val="20"/>
                <w:szCs w:val="20"/>
                <w:lang w:val="en-GB"/>
              </w:rPr>
              <w:t>The method described in the approved SEEMP Part II to determine the hours underway has been applied correctly.</w:t>
            </w:r>
          </w:p>
        </w:tc>
        <w:tc>
          <w:tcPr>
            <w:tcW w:w="769" w:type="dxa"/>
          </w:tcPr>
          <w:p w14:paraId="3A618D85" w14:textId="69ED3B51" w:rsidR="00C47F93" w:rsidRPr="00C47F93" w:rsidRDefault="00C47F93" w:rsidP="00C60981">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0" w:type="dxa"/>
          </w:tcPr>
          <w:p w14:paraId="4B7F0D12" w14:textId="1BE5B83B" w:rsidR="00C47F93" w:rsidRPr="00C47F93" w:rsidRDefault="00C47F93" w:rsidP="00C60981">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791" w:type="dxa"/>
          </w:tcPr>
          <w:p w14:paraId="642538A3" w14:textId="482DE883" w:rsidR="00C47F93" w:rsidRPr="00C47F93" w:rsidRDefault="00C47F93" w:rsidP="00C60981">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1421" w:type="dxa"/>
            <w:vMerge w:val="restart"/>
          </w:tcPr>
          <w:p w14:paraId="02FAC1E6"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586690B3" w14:textId="77777777" w:rsidTr="004A0CEE">
        <w:trPr>
          <w:gridAfter w:val="1"/>
          <w:wAfter w:w="6" w:type="dxa"/>
          <w:jc w:val="center"/>
        </w:trPr>
        <w:tc>
          <w:tcPr>
            <w:tcW w:w="911" w:type="dxa"/>
          </w:tcPr>
          <w:p w14:paraId="73611C06" w14:textId="5E4F62A5" w:rsidR="00C47F93" w:rsidRPr="00C47F93" w:rsidRDefault="00C47F93" w:rsidP="00C60981">
            <w:pPr>
              <w:rPr>
                <w:sz w:val="20"/>
                <w:szCs w:val="20"/>
                <w:lang w:val="en-US"/>
              </w:rPr>
            </w:pPr>
            <w:r w:rsidRPr="00C47F93">
              <w:rPr>
                <w:sz w:val="20"/>
                <w:szCs w:val="20"/>
                <w:lang w:val="en-US"/>
              </w:rPr>
              <w:t>3.7.2</w:t>
            </w:r>
          </w:p>
        </w:tc>
        <w:tc>
          <w:tcPr>
            <w:tcW w:w="6095" w:type="dxa"/>
          </w:tcPr>
          <w:p w14:paraId="6F7D0C29" w14:textId="77777777" w:rsidR="00C47F93" w:rsidRPr="00C47F93" w:rsidRDefault="00C47F93" w:rsidP="00C60981">
            <w:pPr>
              <w:rPr>
                <w:sz w:val="20"/>
                <w:szCs w:val="20"/>
                <w:lang w:val="en-US"/>
              </w:rPr>
            </w:pPr>
            <w:r w:rsidRPr="00C47F93">
              <w:rPr>
                <w:sz w:val="20"/>
                <w:szCs w:val="20"/>
                <w:lang w:val="en-GB"/>
              </w:rPr>
              <w:t>Hours underway have been an aggregated duration while the ship is underway under its own propulsion.</w:t>
            </w:r>
          </w:p>
        </w:tc>
        <w:tc>
          <w:tcPr>
            <w:tcW w:w="769" w:type="dxa"/>
          </w:tcPr>
          <w:p w14:paraId="2B487602" w14:textId="7F45EA75" w:rsidR="00C47F93" w:rsidRPr="00C47F93" w:rsidRDefault="00C47F93" w:rsidP="00C60981">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0" w:type="dxa"/>
          </w:tcPr>
          <w:p w14:paraId="15E400F9" w14:textId="7099C970" w:rsidR="00C47F93" w:rsidRPr="00C47F93" w:rsidRDefault="00C47F93" w:rsidP="00C60981">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791" w:type="dxa"/>
          </w:tcPr>
          <w:p w14:paraId="6706068E" w14:textId="6F3A533E" w:rsidR="00C47F93" w:rsidRPr="00C47F93" w:rsidRDefault="00C47F93" w:rsidP="00C60981">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1421" w:type="dxa"/>
            <w:vMerge/>
          </w:tcPr>
          <w:p w14:paraId="6D3654F8" w14:textId="77777777" w:rsidR="00C47F93" w:rsidRPr="00C47F93" w:rsidRDefault="00C47F93" w:rsidP="00C60981">
            <w:pPr>
              <w:rPr>
                <w:i/>
                <w:sz w:val="20"/>
                <w:szCs w:val="20"/>
                <w:lang w:val="en-US"/>
              </w:rPr>
            </w:pPr>
          </w:p>
        </w:tc>
      </w:tr>
      <w:tr w:rsidR="00351349" w:rsidRPr="00C47F93" w14:paraId="6A3E4324" w14:textId="77777777" w:rsidTr="004A0CEE">
        <w:trPr>
          <w:gridAfter w:val="1"/>
          <w:wAfter w:w="6" w:type="dxa"/>
          <w:jc w:val="center"/>
        </w:trPr>
        <w:tc>
          <w:tcPr>
            <w:tcW w:w="911" w:type="dxa"/>
          </w:tcPr>
          <w:p w14:paraId="71C9FE5D" w14:textId="4C08432B" w:rsidR="00351349" w:rsidRPr="00C47F93" w:rsidRDefault="007D0DFD" w:rsidP="00C60981">
            <w:pPr>
              <w:rPr>
                <w:b/>
                <w:sz w:val="20"/>
                <w:szCs w:val="20"/>
                <w:lang w:val="en-US"/>
              </w:rPr>
            </w:pPr>
            <w:r w:rsidRPr="00C47F93">
              <w:rPr>
                <w:b/>
                <w:sz w:val="20"/>
                <w:szCs w:val="20"/>
                <w:lang w:val="en-US"/>
              </w:rPr>
              <w:t>4.0</w:t>
            </w:r>
          </w:p>
        </w:tc>
        <w:tc>
          <w:tcPr>
            <w:tcW w:w="9926" w:type="dxa"/>
            <w:gridSpan w:val="5"/>
            <w:vAlign w:val="center"/>
          </w:tcPr>
          <w:p w14:paraId="6D301FBB" w14:textId="77777777" w:rsidR="00351349" w:rsidRPr="00C47F93" w:rsidRDefault="00351349" w:rsidP="00C60981">
            <w:pPr>
              <w:rPr>
                <w:b/>
                <w:sz w:val="20"/>
                <w:szCs w:val="20"/>
                <w:lang w:val="en-US"/>
              </w:rPr>
            </w:pPr>
            <w:r w:rsidRPr="00C47F93">
              <w:rPr>
                <w:b/>
                <w:sz w:val="20"/>
                <w:szCs w:val="20"/>
                <w:lang w:val="en-US"/>
              </w:rPr>
              <w:t>Checking the data flow by tracing the reported data back to its primary source</w:t>
            </w:r>
          </w:p>
        </w:tc>
      </w:tr>
      <w:tr w:rsidR="00C47F93" w:rsidRPr="00C47F93" w14:paraId="098E5F53" w14:textId="77777777" w:rsidTr="004A0CEE">
        <w:trPr>
          <w:gridAfter w:val="1"/>
          <w:wAfter w:w="6" w:type="dxa"/>
          <w:jc w:val="center"/>
        </w:trPr>
        <w:tc>
          <w:tcPr>
            <w:tcW w:w="911" w:type="dxa"/>
          </w:tcPr>
          <w:p w14:paraId="71A29FCE" w14:textId="62FEAD10" w:rsidR="00C47F93" w:rsidRPr="00C47F93" w:rsidRDefault="00C47F93" w:rsidP="00C60981">
            <w:pPr>
              <w:rPr>
                <w:sz w:val="20"/>
                <w:szCs w:val="20"/>
                <w:lang w:val="en-US"/>
              </w:rPr>
            </w:pPr>
            <w:r w:rsidRPr="00C47F93">
              <w:rPr>
                <w:sz w:val="20"/>
                <w:szCs w:val="20"/>
                <w:lang w:val="en-US"/>
              </w:rPr>
              <w:t>4.1</w:t>
            </w:r>
          </w:p>
        </w:tc>
        <w:tc>
          <w:tcPr>
            <w:tcW w:w="6095" w:type="dxa"/>
            <w:vAlign w:val="center"/>
          </w:tcPr>
          <w:p w14:paraId="06D998FA" w14:textId="77777777" w:rsidR="00C47F93" w:rsidRPr="00C47F93" w:rsidRDefault="00C47F93" w:rsidP="00C60981">
            <w:pPr>
              <w:rPr>
                <w:sz w:val="20"/>
                <w:szCs w:val="20"/>
                <w:lang w:val="en-GB"/>
              </w:rPr>
            </w:pPr>
            <w:r w:rsidRPr="00C47F93">
              <w:rPr>
                <w:sz w:val="20"/>
                <w:szCs w:val="20"/>
                <w:lang w:val="en-GB"/>
              </w:rPr>
              <w:t xml:space="preserve">The data flow and the systems in the data flow have been tracked (e.g. input of engine log into central system(s), interface between the central database and fuel management, </w:t>
            </w:r>
            <w:r w:rsidRPr="00C47F93">
              <w:rPr>
                <w:sz w:val="20"/>
                <w:szCs w:val="20"/>
                <w:lang w:val="en-GB"/>
              </w:rPr>
              <w:lastRenderedPageBreak/>
              <w:t>filtering data from the databases as well as further preparation and extraction of the emission report from the internal system).</w:t>
            </w:r>
          </w:p>
        </w:tc>
        <w:tc>
          <w:tcPr>
            <w:tcW w:w="769" w:type="dxa"/>
          </w:tcPr>
          <w:p w14:paraId="64CE5B1A" w14:textId="4536DC26" w:rsidR="00C47F93" w:rsidRPr="00C47F93" w:rsidRDefault="00C47F93" w:rsidP="00C60981">
            <w:pPr>
              <w:jc w:val="center"/>
              <w:rPr>
                <w:sz w:val="20"/>
                <w:szCs w:val="20"/>
                <w:lang w:val="en-US"/>
              </w:rPr>
            </w:pPr>
            <w:r w:rsidRPr="00CA3994">
              <w:rPr>
                <w:b/>
                <w:sz w:val="20"/>
                <w:szCs w:val="20"/>
                <w:lang w:val="en-US"/>
              </w:rPr>
              <w:lastRenderedPageBreak/>
              <w:fldChar w:fldCharType="begin">
                <w:ffData>
                  <w:name w:val="Text23"/>
                  <w:enabled/>
                  <w:calcOnExit w:val="0"/>
                  <w:textInput/>
                </w:ffData>
              </w:fldChar>
            </w:r>
            <w:r w:rsidRPr="00CA3994">
              <w:rPr>
                <w:b/>
                <w:sz w:val="20"/>
                <w:szCs w:val="20"/>
                <w:lang w:val="en-US"/>
              </w:rPr>
              <w:instrText xml:space="preserve"> FORMTEXT </w:instrText>
            </w:r>
            <w:r w:rsidRPr="00CA3994">
              <w:rPr>
                <w:b/>
                <w:sz w:val="20"/>
                <w:szCs w:val="20"/>
                <w:lang w:val="en-US"/>
              </w:rPr>
            </w:r>
            <w:r w:rsidRPr="00CA3994">
              <w:rPr>
                <w:b/>
                <w:sz w:val="20"/>
                <w:szCs w:val="20"/>
                <w:lang w:val="en-US"/>
              </w:rPr>
              <w:fldChar w:fldCharType="separate"/>
            </w:r>
            <w:r w:rsidRPr="00CA3994">
              <w:rPr>
                <w:b/>
                <w:sz w:val="20"/>
                <w:szCs w:val="20"/>
                <w:lang w:val="en-US"/>
              </w:rPr>
              <w:t> </w:t>
            </w:r>
            <w:r w:rsidRPr="00CA3994">
              <w:rPr>
                <w:b/>
                <w:sz w:val="20"/>
                <w:szCs w:val="20"/>
                <w:lang w:val="en-US"/>
              </w:rPr>
              <w:t> </w:t>
            </w:r>
            <w:r w:rsidRPr="00CA3994">
              <w:rPr>
                <w:b/>
                <w:sz w:val="20"/>
                <w:szCs w:val="20"/>
                <w:lang w:val="en-US"/>
              </w:rPr>
              <w:t> </w:t>
            </w:r>
            <w:r w:rsidRPr="00CA3994">
              <w:rPr>
                <w:b/>
                <w:sz w:val="20"/>
                <w:szCs w:val="20"/>
                <w:lang w:val="en-US"/>
              </w:rPr>
              <w:t> </w:t>
            </w:r>
            <w:r w:rsidRPr="00CA3994">
              <w:rPr>
                <w:b/>
                <w:sz w:val="20"/>
                <w:szCs w:val="20"/>
                <w:lang w:val="en-US"/>
              </w:rPr>
              <w:t> </w:t>
            </w:r>
            <w:r w:rsidRPr="00CA3994">
              <w:rPr>
                <w:sz w:val="20"/>
                <w:szCs w:val="20"/>
              </w:rPr>
              <w:fldChar w:fldCharType="end"/>
            </w:r>
          </w:p>
        </w:tc>
        <w:tc>
          <w:tcPr>
            <w:tcW w:w="850" w:type="dxa"/>
          </w:tcPr>
          <w:p w14:paraId="5B89DBB2" w14:textId="30C0270F" w:rsidR="00C47F93" w:rsidRPr="00C47F93" w:rsidRDefault="00C47F93" w:rsidP="00C60981">
            <w:pPr>
              <w:jc w:val="center"/>
              <w:rPr>
                <w:sz w:val="20"/>
                <w:szCs w:val="20"/>
                <w:lang w:val="en-US"/>
              </w:rPr>
            </w:pPr>
            <w:r w:rsidRPr="00CA3994">
              <w:rPr>
                <w:b/>
                <w:sz w:val="20"/>
                <w:szCs w:val="20"/>
                <w:lang w:val="en-US"/>
              </w:rPr>
              <w:fldChar w:fldCharType="begin">
                <w:ffData>
                  <w:name w:val="Text23"/>
                  <w:enabled/>
                  <w:calcOnExit w:val="0"/>
                  <w:textInput/>
                </w:ffData>
              </w:fldChar>
            </w:r>
            <w:r w:rsidRPr="00CA3994">
              <w:rPr>
                <w:b/>
                <w:sz w:val="20"/>
                <w:szCs w:val="20"/>
                <w:lang w:val="en-US"/>
              </w:rPr>
              <w:instrText xml:space="preserve"> FORMTEXT </w:instrText>
            </w:r>
            <w:r w:rsidRPr="00CA3994">
              <w:rPr>
                <w:b/>
                <w:sz w:val="20"/>
                <w:szCs w:val="20"/>
                <w:lang w:val="en-US"/>
              </w:rPr>
            </w:r>
            <w:r w:rsidRPr="00CA3994">
              <w:rPr>
                <w:b/>
                <w:sz w:val="20"/>
                <w:szCs w:val="20"/>
                <w:lang w:val="en-US"/>
              </w:rPr>
              <w:fldChar w:fldCharType="separate"/>
            </w:r>
            <w:r w:rsidRPr="00CA3994">
              <w:rPr>
                <w:b/>
                <w:sz w:val="20"/>
                <w:szCs w:val="20"/>
                <w:lang w:val="en-US"/>
              </w:rPr>
              <w:t> </w:t>
            </w:r>
            <w:r w:rsidRPr="00CA3994">
              <w:rPr>
                <w:b/>
                <w:sz w:val="20"/>
                <w:szCs w:val="20"/>
                <w:lang w:val="en-US"/>
              </w:rPr>
              <w:t> </w:t>
            </w:r>
            <w:r w:rsidRPr="00CA3994">
              <w:rPr>
                <w:b/>
                <w:sz w:val="20"/>
                <w:szCs w:val="20"/>
                <w:lang w:val="en-US"/>
              </w:rPr>
              <w:t> </w:t>
            </w:r>
            <w:r w:rsidRPr="00CA3994">
              <w:rPr>
                <w:b/>
                <w:sz w:val="20"/>
                <w:szCs w:val="20"/>
                <w:lang w:val="en-US"/>
              </w:rPr>
              <w:t> </w:t>
            </w:r>
            <w:r w:rsidRPr="00CA3994">
              <w:rPr>
                <w:b/>
                <w:sz w:val="20"/>
                <w:szCs w:val="20"/>
                <w:lang w:val="en-US"/>
              </w:rPr>
              <w:t> </w:t>
            </w:r>
            <w:r w:rsidRPr="00CA3994">
              <w:rPr>
                <w:sz w:val="20"/>
                <w:szCs w:val="20"/>
              </w:rPr>
              <w:fldChar w:fldCharType="end"/>
            </w:r>
          </w:p>
        </w:tc>
        <w:tc>
          <w:tcPr>
            <w:tcW w:w="791" w:type="dxa"/>
          </w:tcPr>
          <w:p w14:paraId="52BE210B" w14:textId="68ABEB4C" w:rsidR="00C47F93" w:rsidRPr="00C47F93" w:rsidRDefault="00C47F93" w:rsidP="00C60981">
            <w:pPr>
              <w:jc w:val="center"/>
              <w:rPr>
                <w:sz w:val="20"/>
                <w:szCs w:val="20"/>
                <w:lang w:val="en-US"/>
              </w:rPr>
            </w:pPr>
            <w:r w:rsidRPr="00CA3994">
              <w:rPr>
                <w:b/>
                <w:sz w:val="20"/>
                <w:szCs w:val="20"/>
                <w:lang w:val="en-US"/>
              </w:rPr>
              <w:fldChar w:fldCharType="begin">
                <w:ffData>
                  <w:name w:val="Text23"/>
                  <w:enabled/>
                  <w:calcOnExit w:val="0"/>
                  <w:textInput/>
                </w:ffData>
              </w:fldChar>
            </w:r>
            <w:r w:rsidRPr="00CA3994">
              <w:rPr>
                <w:b/>
                <w:sz w:val="20"/>
                <w:szCs w:val="20"/>
                <w:lang w:val="en-US"/>
              </w:rPr>
              <w:instrText xml:space="preserve"> FORMTEXT </w:instrText>
            </w:r>
            <w:r w:rsidRPr="00CA3994">
              <w:rPr>
                <w:b/>
                <w:sz w:val="20"/>
                <w:szCs w:val="20"/>
                <w:lang w:val="en-US"/>
              </w:rPr>
            </w:r>
            <w:r w:rsidRPr="00CA3994">
              <w:rPr>
                <w:b/>
                <w:sz w:val="20"/>
                <w:szCs w:val="20"/>
                <w:lang w:val="en-US"/>
              </w:rPr>
              <w:fldChar w:fldCharType="separate"/>
            </w:r>
            <w:r w:rsidRPr="00CA3994">
              <w:rPr>
                <w:b/>
                <w:sz w:val="20"/>
                <w:szCs w:val="20"/>
                <w:lang w:val="en-US"/>
              </w:rPr>
              <w:t> </w:t>
            </w:r>
            <w:r w:rsidRPr="00CA3994">
              <w:rPr>
                <w:b/>
                <w:sz w:val="20"/>
                <w:szCs w:val="20"/>
                <w:lang w:val="en-US"/>
              </w:rPr>
              <w:t> </w:t>
            </w:r>
            <w:r w:rsidRPr="00CA3994">
              <w:rPr>
                <w:b/>
                <w:sz w:val="20"/>
                <w:szCs w:val="20"/>
                <w:lang w:val="en-US"/>
              </w:rPr>
              <w:t> </w:t>
            </w:r>
            <w:r w:rsidRPr="00CA3994">
              <w:rPr>
                <w:b/>
                <w:sz w:val="20"/>
                <w:szCs w:val="20"/>
                <w:lang w:val="en-US"/>
              </w:rPr>
              <w:t> </w:t>
            </w:r>
            <w:r w:rsidRPr="00CA3994">
              <w:rPr>
                <w:b/>
                <w:sz w:val="20"/>
                <w:szCs w:val="20"/>
                <w:lang w:val="en-US"/>
              </w:rPr>
              <w:t> </w:t>
            </w:r>
            <w:r w:rsidRPr="00CA3994">
              <w:rPr>
                <w:sz w:val="20"/>
                <w:szCs w:val="20"/>
              </w:rPr>
              <w:fldChar w:fldCharType="end"/>
            </w:r>
          </w:p>
        </w:tc>
        <w:tc>
          <w:tcPr>
            <w:tcW w:w="1421" w:type="dxa"/>
          </w:tcPr>
          <w:p w14:paraId="6306739E"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351349" w:rsidRPr="00C47F93" w14:paraId="7B52D905" w14:textId="77777777" w:rsidTr="004A0CEE">
        <w:trPr>
          <w:gridAfter w:val="1"/>
          <w:wAfter w:w="6" w:type="dxa"/>
          <w:jc w:val="center"/>
        </w:trPr>
        <w:tc>
          <w:tcPr>
            <w:tcW w:w="911" w:type="dxa"/>
          </w:tcPr>
          <w:p w14:paraId="35EBAE59" w14:textId="738796CD" w:rsidR="00351349" w:rsidRPr="00C47F93" w:rsidRDefault="007D0DFD" w:rsidP="00C60981">
            <w:pPr>
              <w:rPr>
                <w:b/>
                <w:sz w:val="20"/>
                <w:szCs w:val="20"/>
                <w:lang w:val="en-US"/>
              </w:rPr>
            </w:pPr>
            <w:r w:rsidRPr="00C47F93">
              <w:rPr>
                <w:b/>
                <w:sz w:val="20"/>
                <w:szCs w:val="20"/>
                <w:lang w:val="en-US"/>
              </w:rPr>
              <w:lastRenderedPageBreak/>
              <w:t>5.0</w:t>
            </w:r>
          </w:p>
        </w:tc>
        <w:tc>
          <w:tcPr>
            <w:tcW w:w="9926" w:type="dxa"/>
            <w:gridSpan w:val="5"/>
          </w:tcPr>
          <w:p w14:paraId="2D8C52D7" w14:textId="77777777" w:rsidR="00351349" w:rsidRPr="00C47F93" w:rsidRDefault="00351349" w:rsidP="00C60981">
            <w:pPr>
              <w:rPr>
                <w:b/>
                <w:sz w:val="20"/>
                <w:szCs w:val="20"/>
                <w:lang w:val="en-US"/>
              </w:rPr>
            </w:pPr>
            <w:r w:rsidRPr="00C47F93">
              <w:rPr>
                <w:b/>
                <w:sz w:val="20"/>
                <w:szCs w:val="20"/>
                <w:lang w:val="en-US"/>
              </w:rPr>
              <w:t>Checking that the control activities are appropriately documented, implemented, maintained and effective to mitigate the inherent risks</w:t>
            </w:r>
          </w:p>
        </w:tc>
      </w:tr>
      <w:tr w:rsidR="00C47F93" w:rsidRPr="00C47F93" w14:paraId="1D9ED12A" w14:textId="77777777" w:rsidTr="004A0CEE">
        <w:trPr>
          <w:gridAfter w:val="1"/>
          <w:wAfter w:w="6" w:type="dxa"/>
          <w:jc w:val="center"/>
        </w:trPr>
        <w:tc>
          <w:tcPr>
            <w:tcW w:w="911" w:type="dxa"/>
          </w:tcPr>
          <w:p w14:paraId="345C89A1" w14:textId="4033B5B1" w:rsidR="00C47F93" w:rsidRPr="00C47F93" w:rsidRDefault="00C47F93" w:rsidP="00C60981">
            <w:pPr>
              <w:rPr>
                <w:sz w:val="20"/>
                <w:szCs w:val="20"/>
                <w:lang w:val="en-US"/>
              </w:rPr>
            </w:pPr>
            <w:r w:rsidRPr="00C47F93">
              <w:rPr>
                <w:sz w:val="20"/>
                <w:szCs w:val="20"/>
                <w:lang w:val="en-US"/>
              </w:rPr>
              <w:t>5.1</w:t>
            </w:r>
          </w:p>
        </w:tc>
        <w:tc>
          <w:tcPr>
            <w:tcW w:w="6095" w:type="dxa"/>
          </w:tcPr>
          <w:p w14:paraId="5D18C638" w14:textId="77777777" w:rsidR="00C47F93" w:rsidRPr="00C47F93" w:rsidRDefault="00C47F93" w:rsidP="00C60981">
            <w:pPr>
              <w:rPr>
                <w:sz w:val="20"/>
                <w:szCs w:val="20"/>
                <w:lang w:val="en-US"/>
              </w:rPr>
            </w:pPr>
            <w:r w:rsidRPr="00C47F93">
              <w:rPr>
                <w:sz w:val="20"/>
                <w:szCs w:val="20"/>
                <w:lang w:val="en-US"/>
              </w:rPr>
              <w:t>Documentation review for the control activities has been carried out.</w:t>
            </w:r>
          </w:p>
        </w:tc>
        <w:tc>
          <w:tcPr>
            <w:tcW w:w="769" w:type="dxa"/>
          </w:tcPr>
          <w:p w14:paraId="1A793F4B" w14:textId="04C69E23" w:rsidR="00C47F93" w:rsidRPr="00C47F93" w:rsidRDefault="00C47F93" w:rsidP="00C60981">
            <w:pPr>
              <w:jc w:val="center"/>
              <w:rPr>
                <w:sz w:val="20"/>
                <w:szCs w:val="20"/>
                <w:lang w:val="en-US"/>
              </w:rPr>
            </w:pPr>
            <w:r w:rsidRPr="00CF1CF9">
              <w:rPr>
                <w:b/>
                <w:sz w:val="20"/>
                <w:szCs w:val="20"/>
                <w:lang w:val="en-US"/>
              </w:rPr>
              <w:fldChar w:fldCharType="begin">
                <w:ffData>
                  <w:name w:val="Text23"/>
                  <w:enabled/>
                  <w:calcOnExit w:val="0"/>
                  <w:textInput/>
                </w:ffData>
              </w:fldChar>
            </w:r>
            <w:r w:rsidRPr="00CF1CF9">
              <w:rPr>
                <w:b/>
                <w:sz w:val="20"/>
                <w:szCs w:val="20"/>
                <w:lang w:val="en-US"/>
              </w:rPr>
              <w:instrText xml:space="preserve"> FORMTEXT </w:instrText>
            </w:r>
            <w:r w:rsidRPr="00CF1CF9">
              <w:rPr>
                <w:b/>
                <w:sz w:val="20"/>
                <w:szCs w:val="20"/>
                <w:lang w:val="en-US"/>
              </w:rPr>
            </w:r>
            <w:r w:rsidRPr="00CF1CF9">
              <w:rPr>
                <w:b/>
                <w:sz w:val="20"/>
                <w:szCs w:val="20"/>
                <w:lang w:val="en-US"/>
              </w:rPr>
              <w:fldChar w:fldCharType="separate"/>
            </w:r>
            <w:r w:rsidRPr="00CF1CF9">
              <w:rPr>
                <w:b/>
                <w:sz w:val="20"/>
                <w:szCs w:val="20"/>
                <w:lang w:val="en-US"/>
              </w:rPr>
              <w:t> </w:t>
            </w:r>
            <w:r w:rsidRPr="00CF1CF9">
              <w:rPr>
                <w:b/>
                <w:sz w:val="20"/>
                <w:szCs w:val="20"/>
                <w:lang w:val="en-US"/>
              </w:rPr>
              <w:t> </w:t>
            </w:r>
            <w:r w:rsidRPr="00CF1CF9">
              <w:rPr>
                <w:b/>
                <w:sz w:val="20"/>
                <w:szCs w:val="20"/>
                <w:lang w:val="en-US"/>
              </w:rPr>
              <w:t> </w:t>
            </w:r>
            <w:r w:rsidRPr="00CF1CF9">
              <w:rPr>
                <w:b/>
                <w:sz w:val="20"/>
                <w:szCs w:val="20"/>
                <w:lang w:val="en-US"/>
              </w:rPr>
              <w:t> </w:t>
            </w:r>
            <w:r w:rsidRPr="00CF1CF9">
              <w:rPr>
                <w:b/>
                <w:sz w:val="20"/>
                <w:szCs w:val="20"/>
                <w:lang w:val="en-US"/>
              </w:rPr>
              <w:t> </w:t>
            </w:r>
            <w:r w:rsidRPr="00CF1CF9">
              <w:rPr>
                <w:sz w:val="20"/>
                <w:szCs w:val="20"/>
              </w:rPr>
              <w:fldChar w:fldCharType="end"/>
            </w:r>
          </w:p>
        </w:tc>
        <w:tc>
          <w:tcPr>
            <w:tcW w:w="850" w:type="dxa"/>
          </w:tcPr>
          <w:p w14:paraId="387DD7C5" w14:textId="5CEC9AB1" w:rsidR="00C47F93" w:rsidRPr="00C47F93" w:rsidRDefault="00C47F93" w:rsidP="00C60981">
            <w:pPr>
              <w:jc w:val="center"/>
              <w:rPr>
                <w:sz w:val="20"/>
                <w:szCs w:val="20"/>
                <w:lang w:val="en-US"/>
              </w:rPr>
            </w:pPr>
            <w:r w:rsidRPr="00CF1CF9">
              <w:rPr>
                <w:b/>
                <w:sz w:val="20"/>
                <w:szCs w:val="20"/>
                <w:lang w:val="en-US"/>
              </w:rPr>
              <w:fldChar w:fldCharType="begin">
                <w:ffData>
                  <w:name w:val="Text23"/>
                  <w:enabled/>
                  <w:calcOnExit w:val="0"/>
                  <w:textInput/>
                </w:ffData>
              </w:fldChar>
            </w:r>
            <w:r w:rsidRPr="00CF1CF9">
              <w:rPr>
                <w:b/>
                <w:sz w:val="20"/>
                <w:szCs w:val="20"/>
                <w:lang w:val="en-US"/>
              </w:rPr>
              <w:instrText xml:space="preserve"> FORMTEXT </w:instrText>
            </w:r>
            <w:r w:rsidRPr="00CF1CF9">
              <w:rPr>
                <w:b/>
                <w:sz w:val="20"/>
                <w:szCs w:val="20"/>
                <w:lang w:val="en-US"/>
              </w:rPr>
            </w:r>
            <w:r w:rsidRPr="00CF1CF9">
              <w:rPr>
                <w:b/>
                <w:sz w:val="20"/>
                <w:szCs w:val="20"/>
                <w:lang w:val="en-US"/>
              </w:rPr>
              <w:fldChar w:fldCharType="separate"/>
            </w:r>
            <w:r w:rsidRPr="00CF1CF9">
              <w:rPr>
                <w:b/>
                <w:sz w:val="20"/>
                <w:szCs w:val="20"/>
                <w:lang w:val="en-US"/>
              </w:rPr>
              <w:t> </w:t>
            </w:r>
            <w:r w:rsidRPr="00CF1CF9">
              <w:rPr>
                <w:b/>
                <w:sz w:val="20"/>
                <w:szCs w:val="20"/>
                <w:lang w:val="en-US"/>
              </w:rPr>
              <w:t> </w:t>
            </w:r>
            <w:r w:rsidRPr="00CF1CF9">
              <w:rPr>
                <w:b/>
                <w:sz w:val="20"/>
                <w:szCs w:val="20"/>
                <w:lang w:val="en-US"/>
              </w:rPr>
              <w:t> </w:t>
            </w:r>
            <w:r w:rsidRPr="00CF1CF9">
              <w:rPr>
                <w:b/>
                <w:sz w:val="20"/>
                <w:szCs w:val="20"/>
                <w:lang w:val="en-US"/>
              </w:rPr>
              <w:t> </w:t>
            </w:r>
            <w:r w:rsidRPr="00CF1CF9">
              <w:rPr>
                <w:b/>
                <w:sz w:val="20"/>
                <w:szCs w:val="20"/>
                <w:lang w:val="en-US"/>
              </w:rPr>
              <w:t> </w:t>
            </w:r>
            <w:r w:rsidRPr="00CF1CF9">
              <w:rPr>
                <w:sz w:val="20"/>
                <w:szCs w:val="20"/>
              </w:rPr>
              <w:fldChar w:fldCharType="end"/>
            </w:r>
          </w:p>
        </w:tc>
        <w:tc>
          <w:tcPr>
            <w:tcW w:w="791" w:type="dxa"/>
          </w:tcPr>
          <w:p w14:paraId="4ECB6AE5" w14:textId="59B82504" w:rsidR="00C47F93" w:rsidRPr="00C47F93" w:rsidRDefault="00C47F93" w:rsidP="00C60981">
            <w:pPr>
              <w:jc w:val="center"/>
              <w:rPr>
                <w:sz w:val="20"/>
                <w:szCs w:val="20"/>
                <w:lang w:val="en-US"/>
              </w:rPr>
            </w:pPr>
            <w:r w:rsidRPr="00CF1CF9">
              <w:rPr>
                <w:b/>
                <w:sz w:val="20"/>
                <w:szCs w:val="20"/>
                <w:lang w:val="en-US"/>
              </w:rPr>
              <w:fldChar w:fldCharType="begin">
                <w:ffData>
                  <w:name w:val="Text23"/>
                  <w:enabled/>
                  <w:calcOnExit w:val="0"/>
                  <w:textInput/>
                </w:ffData>
              </w:fldChar>
            </w:r>
            <w:r w:rsidRPr="00CF1CF9">
              <w:rPr>
                <w:b/>
                <w:sz w:val="20"/>
                <w:szCs w:val="20"/>
                <w:lang w:val="en-US"/>
              </w:rPr>
              <w:instrText xml:space="preserve"> FORMTEXT </w:instrText>
            </w:r>
            <w:r w:rsidRPr="00CF1CF9">
              <w:rPr>
                <w:b/>
                <w:sz w:val="20"/>
                <w:szCs w:val="20"/>
                <w:lang w:val="en-US"/>
              </w:rPr>
            </w:r>
            <w:r w:rsidRPr="00CF1CF9">
              <w:rPr>
                <w:b/>
                <w:sz w:val="20"/>
                <w:szCs w:val="20"/>
                <w:lang w:val="en-US"/>
              </w:rPr>
              <w:fldChar w:fldCharType="separate"/>
            </w:r>
            <w:r w:rsidRPr="00CF1CF9">
              <w:rPr>
                <w:b/>
                <w:sz w:val="20"/>
                <w:szCs w:val="20"/>
                <w:lang w:val="en-US"/>
              </w:rPr>
              <w:t> </w:t>
            </w:r>
            <w:r w:rsidRPr="00CF1CF9">
              <w:rPr>
                <w:b/>
                <w:sz w:val="20"/>
                <w:szCs w:val="20"/>
                <w:lang w:val="en-US"/>
              </w:rPr>
              <w:t> </w:t>
            </w:r>
            <w:r w:rsidRPr="00CF1CF9">
              <w:rPr>
                <w:b/>
                <w:sz w:val="20"/>
                <w:szCs w:val="20"/>
                <w:lang w:val="en-US"/>
              </w:rPr>
              <w:t> </w:t>
            </w:r>
            <w:r w:rsidRPr="00CF1CF9">
              <w:rPr>
                <w:b/>
                <w:sz w:val="20"/>
                <w:szCs w:val="20"/>
                <w:lang w:val="en-US"/>
              </w:rPr>
              <w:t> </w:t>
            </w:r>
            <w:r w:rsidRPr="00CF1CF9">
              <w:rPr>
                <w:b/>
                <w:sz w:val="20"/>
                <w:szCs w:val="20"/>
                <w:lang w:val="en-US"/>
              </w:rPr>
              <w:t> </w:t>
            </w:r>
            <w:r w:rsidRPr="00CF1CF9">
              <w:rPr>
                <w:sz w:val="20"/>
                <w:szCs w:val="20"/>
              </w:rPr>
              <w:fldChar w:fldCharType="end"/>
            </w:r>
          </w:p>
        </w:tc>
        <w:tc>
          <w:tcPr>
            <w:tcW w:w="1421" w:type="dxa"/>
          </w:tcPr>
          <w:p w14:paraId="6CD0B439"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351349" w:rsidRPr="00C47F93" w14:paraId="2A2D6196" w14:textId="77777777" w:rsidTr="004A0CEE">
        <w:trPr>
          <w:gridAfter w:val="1"/>
          <w:wAfter w:w="6" w:type="dxa"/>
          <w:jc w:val="center"/>
        </w:trPr>
        <w:tc>
          <w:tcPr>
            <w:tcW w:w="911" w:type="dxa"/>
          </w:tcPr>
          <w:p w14:paraId="70CB05CE" w14:textId="24B15424" w:rsidR="00351349" w:rsidRPr="00C47F93" w:rsidRDefault="007D0DFD" w:rsidP="00C60981">
            <w:pPr>
              <w:rPr>
                <w:sz w:val="20"/>
                <w:szCs w:val="20"/>
                <w:lang w:val="en-US"/>
              </w:rPr>
            </w:pPr>
            <w:r w:rsidRPr="00C47F93">
              <w:rPr>
                <w:sz w:val="20"/>
                <w:szCs w:val="20"/>
                <w:lang w:val="en-US"/>
              </w:rPr>
              <w:t>5</w:t>
            </w:r>
            <w:r w:rsidR="00351349" w:rsidRPr="00C47F93">
              <w:rPr>
                <w:sz w:val="20"/>
                <w:szCs w:val="20"/>
                <w:lang w:val="en-US"/>
              </w:rPr>
              <w:t>.2</w:t>
            </w:r>
          </w:p>
        </w:tc>
        <w:tc>
          <w:tcPr>
            <w:tcW w:w="9926" w:type="dxa"/>
            <w:gridSpan w:val="5"/>
          </w:tcPr>
          <w:p w14:paraId="37AAAFF7" w14:textId="77777777" w:rsidR="00351349" w:rsidRPr="00C47F93" w:rsidRDefault="00351349" w:rsidP="00C60981">
            <w:pPr>
              <w:rPr>
                <w:i/>
                <w:sz w:val="20"/>
                <w:szCs w:val="20"/>
                <w:lang w:val="en-US"/>
              </w:rPr>
            </w:pPr>
            <w:r w:rsidRPr="00C47F93">
              <w:rPr>
                <w:sz w:val="20"/>
                <w:szCs w:val="20"/>
                <w:lang w:val="en-US"/>
              </w:rPr>
              <w:t>The robustness of the control activities:</w:t>
            </w:r>
          </w:p>
        </w:tc>
      </w:tr>
      <w:tr w:rsidR="00C47F93" w:rsidRPr="00C47F93" w14:paraId="5C285EC3" w14:textId="77777777" w:rsidTr="004A0CEE">
        <w:trPr>
          <w:gridAfter w:val="1"/>
          <w:wAfter w:w="6" w:type="dxa"/>
          <w:jc w:val="center"/>
        </w:trPr>
        <w:tc>
          <w:tcPr>
            <w:tcW w:w="911" w:type="dxa"/>
          </w:tcPr>
          <w:p w14:paraId="2A057C94" w14:textId="4B49C620" w:rsidR="00C47F93" w:rsidRPr="00C47F93" w:rsidRDefault="00C47F93" w:rsidP="00C60981">
            <w:pPr>
              <w:rPr>
                <w:sz w:val="20"/>
                <w:szCs w:val="20"/>
                <w:lang w:val="en-US"/>
              </w:rPr>
            </w:pPr>
            <w:r w:rsidRPr="00C47F93">
              <w:rPr>
                <w:sz w:val="20"/>
                <w:szCs w:val="20"/>
                <w:lang w:val="en-US"/>
              </w:rPr>
              <w:t>5.2.1</w:t>
            </w:r>
          </w:p>
        </w:tc>
        <w:tc>
          <w:tcPr>
            <w:tcW w:w="6095" w:type="dxa"/>
          </w:tcPr>
          <w:p w14:paraId="2F88FF60" w14:textId="77777777" w:rsidR="00C47F93" w:rsidRPr="00C47F93" w:rsidRDefault="00C47F93" w:rsidP="00C60981">
            <w:pPr>
              <w:rPr>
                <w:sz w:val="20"/>
                <w:szCs w:val="20"/>
                <w:lang w:val="en-US"/>
              </w:rPr>
            </w:pPr>
            <w:r w:rsidRPr="00C47F93">
              <w:rPr>
                <w:sz w:val="20"/>
                <w:szCs w:val="20"/>
                <w:lang w:val="en-US"/>
              </w:rPr>
              <w:t>Cross-checks and plausibility checks.</w:t>
            </w:r>
          </w:p>
        </w:tc>
        <w:tc>
          <w:tcPr>
            <w:tcW w:w="769" w:type="dxa"/>
          </w:tcPr>
          <w:p w14:paraId="35B9D5E6" w14:textId="081B3A71"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850" w:type="dxa"/>
          </w:tcPr>
          <w:p w14:paraId="354FB218" w14:textId="0A82229E"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791" w:type="dxa"/>
          </w:tcPr>
          <w:p w14:paraId="4D701EE1" w14:textId="70570C57"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1421" w:type="dxa"/>
            <w:vMerge w:val="restart"/>
          </w:tcPr>
          <w:p w14:paraId="615D879C"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2144EDAC" w14:textId="77777777" w:rsidTr="004A0CEE">
        <w:trPr>
          <w:gridAfter w:val="1"/>
          <w:wAfter w:w="6" w:type="dxa"/>
          <w:jc w:val="center"/>
        </w:trPr>
        <w:tc>
          <w:tcPr>
            <w:tcW w:w="911" w:type="dxa"/>
          </w:tcPr>
          <w:p w14:paraId="13C838AF" w14:textId="2AA9D98F" w:rsidR="00C47F93" w:rsidRPr="00C47F93" w:rsidRDefault="00C47F93" w:rsidP="00C60981">
            <w:pPr>
              <w:rPr>
                <w:sz w:val="20"/>
                <w:szCs w:val="20"/>
                <w:lang w:val="en-US"/>
              </w:rPr>
            </w:pPr>
            <w:r w:rsidRPr="00C47F93">
              <w:rPr>
                <w:sz w:val="20"/>
                <w:szCs w:val="20"/>
                <w:lang w:val="en-US"/>
              </w:rPr>
              <w:t>5.2.2</w:t>
            </w:r>
          </w:p>
        </w:tc>
        <w:tc>
          <w:tcPr>
            <w:tcW w:w="6095" w:type="dxa"/>
          </w:tcPr>
          <w:p w14:paraId="03333CE3" w14:textId="77777777" w:rsidR="00C47F93" w:rsidRPr="00C47F93" w:rsidRDefault="00C47F93" w:rsidP="00C60981">
            <w:pPr>
              <w:rPr>
                <w:sz w:val="20"/>
                <w:szCs w:val="20"/>
                <w:lang w:val="en-US"/>
              </w:rPr>
            </w:pPr>
            <w:r w:rsidRPr="00C47F93">
              <w:rPr>
                <w:sz w:val="20"/>
                <w:szCs w:val="20"/>
                <w:lang w:val="en-US"/>
              </w:rPr>
              <w:t>Checks on outsourced processes (activities performed by third parties).</w:t>
            </w:r>
          </w:p>
        </w:tc>
        <w:tc>
          <w:tcPr>
            <w:tcW w:w="769" w:type="dxa"/>
          </w:tcPr>
          <w:p w14:paraId="5FB3837D" w14:textId="18686D9D"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850" w:type="dxa"/>
          </w:tcPr>
          <w:p w14:paraId="04C84701" w14:textId="0E05FF65"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791" w:type="dxa"/>
          </w:tcPr>
          <w:p w14:paraId="1258ADC2" w14:textId="3DD80030"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1421" w:type="dxa"/>
            <w:vMerge/>
          </w:tcPr>
          <w:p w14:paraId="6F0EAE63" w14:textId="77777777" w:rsidR="00C47F93" w:rsidRPr="00C47F93" w:rsidRDefault="00C47F93" w:rsidP="00C60981">
            <w:pPr>
              <w:rPr>
                <w:i/>
                <w:sz w:val="20"/>
                <w:szCs w:val="20"/>
                <w:lang w:val="en-US"/>
              </w:rPr>
            </w:pPr>
          </w:p>
        </w:tc>
      </w:tr>
      <w:tr w:rsidR="00C47F93" w:rsidRPr="00C47F93" w14:paraId="133134F9" w14:textId="77777777" w:rsidTr="004A0CEE">
        <w:trPr>
          <w:gridAfter w:val="1"/>
          <w:wAfter w:w="6" w:type="dxa"/>
          <w:jc w:val="center"/>
        </w:trPr>
        <w:tc>
          <w:tcPr>
            <w:tcW w:w="911" w:type="dxa"/>
          </w:tcPr>
          <w:p w14:paraId="6C5EB3ED" w14:textId="014EBD6E" w:rsidR="00C47F93" w:rsidRPr="00C47F93" w:rsidRDefault="00C47F93" w:rsidP="00C60981">
            <w:pPr>
              <w:rPr>
                <w:sz w:val="20"/>
                <w:szCs w:val="20"/>
                <w:lang w:val="en-US"/>
              </w:rPr>
            </w:pPr>
            <w:r w:rsidRPr="00C47F93">
              <w:rPr>
                <w:sz w:val="20"/>
                <w:szCs w:val="20"/>
                <w:lang w:val="en-US"/>
              </w:rPr>
              <w:t>5.2.3</w:t>
            </w:r>
          </w:p>
        </w:tc>
        <w:tc>
          <w:tcPr>
            <w:tcW w:w="6095" w:type="dxa"/>
          </w:tcPr>
          <w:p w14:paraId="08298024" w14:textId="77777777" w:rsidR="00C47F93" w:rsidRPr="00C47F93" w:rsidRDefault="00C47F93" w:rsidP="00C60981">
            <w:pPr>
              <w:rPr>
                <w:sz w:val="20"/>
                <w:szCs w:val="20"/>
                <w:lang w:val="en-US"/>
              </w:rPr>
            </w:pPr>
            <w:r w:rsidRPr="00C47F93">
              <w:rPr>
                <w:sz w:val="20"/>
                <w:szCs w:val="20"/>
                <w:lang w:val="en-US"/>
              </w:rPr>
              <w:t>Access controls.</w:t>
            </w:r>
          </w:p>
        </w:tc>
        <w:tc>
          <w:tcPr>
            <w:tcW w:w="769" w:type="dxa"/>
          </w:tcPr>
          <w:p w14:paraId="3B258E11" w14:textId="6FB7BF1A"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850" w:type="dxa"/>
          </w:tcPr>
          <w:p w14:paraId="2AC7E35D" w14:textId="4A44D1C1"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791" w:type="dxa"/>
          </w:tcPr>
          <w:p w14:paraId="516A41AC" w14:textId="700426B2"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1421" w:type="dxa"/>
            <w:vMerge/>
          </w:tcPr>
          <w:p w14:paraId="746649FC" w14:textId="77777777" w:rsidR="00C47F93" w:rsidRPr="00C47F93" w:rsidRDefault="00C47F93" w:rsidP="00C60981">
            <w:pPr>
              <w:rPr>
                <w:i/>
                <w:sz w:val="20"/>
                <w:szCs w:val="20"/>
                <w:lang w:val="en-US"/>
              </w:rPr>
            </w:pPr>
          </w:p>
        </w:tc>
      </w:tr>
      <w:tr w:rsidR="00C47F93" w:rsidRPr="00C47F93" w14:paraId="5558D19C" w14:textId="77777777" w:rsidTr="004A0CEE">
        <w:trPr>
          <w:gridAfter w:val="1"/>
          <w:wAfter w:w="6" w:type="dxa"/>
          <w:jc w:val="center"/>
        </w:trPr>
        <w:tc>
          <w:tcPr>
            <w:tcW w:w="911" w:type="dxa"/>
          </w:tcPr>
          <w:p w14:paraId="61C9E1A3" w14:textId="45AEB6EC" w:rsidR="00C47F93" w:rsidRPr="00C47F93" w:rsidRDefault="00C47F93" w:rsidP="00C60981">
            <w:pPr>
              <w:rPr>
                <w:sz w:val="20"/>
                <w:szCs w:val="20"/>
                <w:lang w:val="en-US"/>
              </w:rPr>
            </w:pPr>
            <w:r w:rsidRPr="00C47F93">
              <w:rPr>
                <w:sz w:val="20"/>
                <w:szCs w:val="20"/>
                <w:lang w:val="en-US"/>
              </w:rPr>
              <w:t>5.2.4</w:t>
            </w:r>
          </w:p>
        </w:tc>
        <w:tc>
          <w:tcPr>
            <w:tcW w:w="6095" w:type="dxa"/>
          </w:tcPr>
          <w:p w14:paraId="18E2185D" w14:textId="77777777" w:rsidR="00C47F93" w:rsidRPr="00C47F93" w:rsidRDefault="00C47F93" w:rsidP="00C60981">
            <w:pPr>
              <w:rPr>
                <w:sz w:val="20"/>
                <w:szCs w:val="20"/>
                <w:lang w:val="en-US"/>
              </w:rPr>
            </w:pPr>
            <w:r w:rsidRPr="00C47F93">
              <w:rPr>
                <w:sz w:val="20"/>
                <w:szCs w:val="20"/>
                <w:lang w:val="en-US"/>
              </w:rPr>
              <w:t>IT controls.</w:t>
            </w:r>
          </w:p>
        </w:tc>
        <w:tc>
          <w:tcPr>
            <w:tcW w:w="769" w:type="dxa"/>
          </w:tcPr>
          <w:p w14:paraId="34CD5BB6" w14:textId="4F477FD0"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850" w:type="dxa"/>
          </w:tcPr>
          <w:p w14:paraId="45442A3C" w14:textId="39CE8DDD"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791" w:type="dxa"/>
          </w:tcPr>
          <w:p w14:paraId="631526D2" w14:textId="3A35BF66"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1421" w:type="dxa"/>
            <w:vMerge/>
          </w:tcPr>
          <w:p w14:paraId="3D7F3D20" w14:textId="77777777" w:rsidR="00C47F93" w:rsidRPr="00C47F93" w:rsidRDefault="00C47F93" w:rsidP="00C60981">
            <w:pPr>
              <w:rPr>
                <w:i/>
                <w:sz w:val="20"/>
                <w:szCs w:val="20"/>
                <w:lang w:val="en-US"/>
              </w:rPr>
            </w:pPr>
          </w:p>
        </w:tc>
      </w:tr>
      <w:tr w:rsidR="00C47F93" w:rsidRPr="00C47F93" w14:paraId="5D0234F0" w14:textId="77777777" w:rsidTr="004A0CEE">
        <w:trPr>
          <w:gridAfter w:val="1"/>
          <w:wAfter w:w="6" w:type="dxa"/>
          <w:jc w:val="center"/>
        </w:trPr>
        <w:tc>
          <w:tcPr>
            <w:tcW w:w="911" w:type="dxa"/>
          </w:tcPr>
          <w:p w14:paraId="4B6E3778" w14:textId="1E31F592" w:rsidR="00C47F93" w:rsidRPr="00C47F93" w:rsidRDefault="00C47F93" w:rsidP="00C60981">
            <w:pPr>
              <w:rPr>
                <w:sz w:val="20"/>
                <w:szCs w:val="20"/>
                <w:lang w:val="en-US"/>
              </w:rPr>
            </w:pPr>
            <w:r w:rsidRPr="00C47F93">
              <w:rPr>
                <w:sz w:val="20"/>
                <w:szCs w:val="20"/>
                <w:lang w:val="en-US"/>
              </w:rPr>
              <w:t>5.2.5</w:t>
            </w:r>
          </w:p>
        </w:tc>
        <w:tc>
          <w:tcPr>
            <w:tcW w:w="6095" w:type="dxa"/>
          </w:tcPr>
          <w:p w14:paraId="5E52E2B7" w14:textId="77777777" w:rsidR="00C47F93" w:rsidRPr="00C47F93" w:rsidRDefault="00C47F93" w:rsidP="00C60981">
            <w:pPr>
              <w:rPr>
                <w:sz w:val="20"/>
                <w:szCs w:val="20"/>
                <w:lang w:val="en-US"/>
              </w:rPr>
            </w:pPr>
            <w:r w:rsidRPr="00C47F93">
              <w:rPr>
                <w:sz w:val="20"/>
                <w:szCs w:val="20"/>
                <w:lang w:val="en-US"/>
              </w:rPr>
              <w:t>Checks on ship and voyage data input into central system(s).</w:t>
            </w:r>
          </w:p>
        </w:tc>
        <w:tc>
          <w:tcPr>
            <w:tcW w:w="769" w:type="dxa"/>
          </w:tcPr>
          <w:p w14:paraId="2CD06471" w14:textId="4ED72565"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850" w:type="dxa"/>
          </w:tcPr>
          <w:p w14:paraId="51AA1459" w14:textId="637297EE"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791" w:type="dxa"/>
          </w:tcPr>
          <w:p w14:paraId="04DB773F" w14:textId="0239AFEE"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1421" w:type="dxa"/>
            <w:vMerge/>
          </w:tcPr>
          <w:p w14:paraId="727A685A" w14:textId="77777777" w:rsidR="00C47F93" w:rsidRPr="00C47F93" w:rsidRDefault="00C47F93" w:rsidP="00C60981">
            <w:pPr>
              <w:rPr>
                <w:i/>
                <w:sz w:val="20"/>
                <w:szCs w:val="20"/>
                <w:lang w:val="en-US"/>
              </w:rPr>
            </w:pPr>
          </w:p>
        </w:tc>
      </w:tr>
      <w:tr w:rsidR="00C47F93" w:rsidRPr="00C47F93" w14:paraId="79816DF5" w14:textId="77777777" w:rsidTr="004A0CEE">
        <w:trPr>
          <w:gridAfter w:val="1"/>
          <w:wAfter w:w="6" w:type="dxa"/>
          <w:jc w:val="center"/>
        </w:trPr>
        <w:tc>
          <w:tcPr>
            <w:tcW w:w="911" w:type="dxa"/>
          </w:tcPr>
          <w:p w14:paraId="38B5B8EC" w14:textId="790862B7" w:rsidR="00C47F93" w:rsidRPr="00C47F93" w:rsidRDefault="00C47F93" w:rsidP="00C60981">
            <w:pPr>
              <w:rPr>
                <w:sz w:val="20"/>
                <w:szCs w:val="20"/>
                <w:lang w:val="en-US"/>
              </w:rPr>
            </w:pPr>
            <w:r w:rsidRPr="00C47F93">
              <w:rPr>
                <w:sz w:val="20"/>
                <w:szCs w:val="20"/>
                <w:lang w:val="en-US"/>
              </w:rPr>
              <w:t>5.2.6</w:t>
            </w:r>
          </w:p>
        </w:tc>
        <w:tc>
          <w:tcPr>
            <w:tcW w:w="6095" w:type="dxa"/>
          </w:tcPr>
          <w:p w14:paraId="2E84187E" w14:textId="77777777" w:rsidR="00C47F93" w:rsidRPr="00C47F93" w:rsidRDefault="00C47F93" w:rsidP="00C60981">
            <w:pPr>
              <w:rPr>
                <w:sz w:val="20"/>
                <w:szCs w:val="20"/>
                <w:lang w:val="en-US"/>
              </w:rPr>
            </w:pPr>
            <w:r w:rsidRPr="00C47F93">
              <w:rPr>
                <w:sz w:val="20"/>
                <w:szCs w:val="20"/>
                <w:lang w:val="en-US"/>
              </w:rPr>
              <w:t>Checks on how the Company carries out control activities to ensure completeness of voyages.</w:t>
            </w:r>
          </w:p>
        </w:tc>
        <w:tc>
          <w:tcPr>
            <w:tcW w:w="769" w:type="dxa"/>
          </w:tcPr>
          <w:p w14:paraId="1CAC5CB0" w14:textId="75E4F593"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850" w:type="dxa"/>
          </w:tcPr>
          <w:p w14:paraId="1B6C8749" w14:textId="0AFCAE06"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791" w:type="dxa"/>
          </w:tcPr>
          <w:p w14:paraId="2D8EA99A" w14:textId="11C5C514" w:rsidR="00C47F93" w:rsidRPr="00C47F93" w:rsidRDefault="00C47F93" w:rsidP="00C60981">
            <w:pPr>
              <w:jc w:val="center"/>
              <w:rPr>
                <w:sz w:val="20"/>
                <w:szCs w:val="20"/>
                <w:lang w:val="en-US"/>
              </w:rPr>
            </w:pPr>
            <w:r w:rsidRPr="003B03D7">
              <w:rPr>
                <w:b/>
                <w:sz w:val="20"/>
                <w:szCs w:val="20"/>
                <w:lang w:val="en-US"/>
              </w:rPr>
              <w:fldChar w:fldCharType="begin">
                <w:ffData>
                  <w:name w:val="Text23"/>
                  <w:enabled/>
                  <w:calcOnExit w:val="0"/>
                  <w:textInput/>
                </w:ffData>
              </w:fldChar>
            </w:r>
            <w:r w:rsidRPr="003B03D7">
              <w:rPr>
                <w:b/>
                <w:sz w:val="20"/>
                <w:szCs w:val="20"/>
                <w:lang w:val="en-US"/>
              </w:rPr>
              <w:instrText xml:space="preserve"> FORMTEXT </w:instrText>
            </w:r>
            <w:r w:rsidRPr="003B03D7">
              <w:rPr>
                <w:b/>
                <w:sz w:val="20"/>
                <w:szCs w:val="20"/>
                <w:lang w:val="en-US"/>
              </w:rPr>
            </w:r>
            <w:r w:rsidRPr="003B03D7">
              <w:rPr>
                <w:b/>
                <w:sz w:val="20"/>
                <w:szCs w:val="20"/>
                <w:lang w:val="en-US"/>
              </w:rPr>
              <w:fldChar w:fldCharType="separate"/>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b/>
                <w:sz w:val="20"/>
                <w:szCs w:val="20"/>
                <w:lang w:val="en-US"/>
              </w:rPr>
              <w:t> </w:t>
            </w:r>
            <w:r w:rsidRPr="003B03D7">
              <w:rPr>
                <w:sz w:val="20"/>
                <w:szCs w:val="20"/>
              </w:rPr>
              <w:fldChar w:fldCharType="end"/>
            </w:r>
          </w:p>
        </w:tc>
        <w:tc>
          <w:tcPr>
            <w:tcW w:w="1421" w:type="dxa"/>
            <w:vMerge/>
          </w:tcPr>
          <w:p w14:paraId="550D479E" w14:textId="77777777" w:rsidR="00C47F93" w:rsidRPr="00C47F93" w:rsidRDefault="00C47F93" w:rsidP="00C60981">
            <w:pPr>
              <w:rPr>
                <w:i/>
                <w:sz w:val="20"/>
                <w:szCs w:val="20"/>
                <w:lang w:val="en-US"/>
              </w:rPr>
            </w:pPr>
          </w:p>
        </w:tc>
      </w:tr>
      <w:tr w:rsidR="00351349" w:rsidRPr="00C47F93" w14:paraId="268669E4" w14:textId="77777777" w:rsidTr="004A0CEE">
        <w:trPr>
          <w:gridAfter w:val="1"/>
          <w:wAfter w:w="6" w:type="dxa"/>
          <w:jc w:val="center"/>
        </w:trPr>
        <w:tc>
          <w:tcPr>
            <w:tcW w:w="911" w:type="dxa"/>
          </w:tcPr>
          <w:p w14:paraId="75644FFA" w14:textId="54829778" w:rsidR="00351349" w:rsidRPr="00C47F93" w:rsidRDefault="007D0DFD" w:rsidP="00C60981">
            <w:pPr>
              <w:rPr>
                <w:b/>
                <w:sz w:val="20"/>
                <w:szCs w:val="20"/>
                <w:lang w:val="en-US"/>
              </w:rPr>
            </w:pPr>
            <w:r w:rsidRPr="00C47F93">
              <w:rPr>
                <w:b/>
                <w:sz w:val="20"/>
                <w:szCs w:val="20"/>
                <w:lang w:val="en-US"/>
              </w:rPr>
              <w:t>6.0</w:t>
            </w:r>
          </w:p>
        </w:tc>
        <w:tc>
          <w:tcPr>
            <w:tcW w:w="9926" w:type="dxa"/>
            <w:gridSpan w:val="5"/>
          </w:tcPr>
          <w:p w14:paraId="245D3351" w14:textId="77777777" w:rsidR="00351349" w:rsidRPr="00C47F93" w:rsidRDefault="00351349" w:rsidP="00C60981">
            <w:pPr>
              <w:rPr>
                <w:b/>
                <w:i/>
                <w:sz w:val="20"/>
                <w:szCs w:val="20"/>
                <w:lang w:val="en-US"/>
              </w:rPr>
            </w:pPr>
            <w:r w:rsidRPr="00C47F93">
              <w:rPr>
                <w:b/>
                <w:sz w:val="20"/>
                <w:szCs w:val="20"/>
                <w:lang w:val="en-US"/>
              </w:rPr>
              <w:t>A standardized data reporting format</w:t>
            </w:r>
          </w:p>
        </w:tc>
      </w:tr>
      <w:tr w:rsidR="00C47F93" w:rsidRPr="00C47F93" w14:paraId="563C3E20" w14:textId="77777777" w:rsidTr="004A0CEE">
        <w:trPr>
          <w:gridAfter w:val="1"/>
          <w:wAfter w:w="6" w:type="dxa"/>
          <w:jc w:val="center"/>
        </w:trPr>
        <w:tc>
          <w:tcPr>
            <w:tcW w:w="911" w:type="dxa"/>
          </w:tcPr>
          <w:p w14:paraId="0D9923E7" w14:textId="6AA4D7A1" w:rsidR="00C47F93" w:rsidRPr="00C47F93" w:rsidRDefault="00C47F93" w:rsidP="00C60981">
            <w:pPr>
              <w:rPr>
                <w:sz w:val="20"/>
                <w:szCs w:val="20"/>
                <w:lang w:val="en-US"/>
              </w:rPr>
            </w:pPr>
            <w:r w:rsidRPr="00C47F93">
              <w:rPr>
                <w:sz w:val="20"/>
                <w:szCs w:val="20"/>
                <w:lang w:val="en-US"/>
              </w:rPr>
              <w:t>6.1</w:t>
            </w:r>
          </w:p>
        </w:tc>
        <w:tc>
          <w:tcPr>
            <w:tcW w:w="6095" w:type="dxa"/>
          </w:tcPr>
          <w:p w14:paraId="470300C0" w14:textId="5F1E1346" w:rsidR="00C47F93" w:rsidRPr="00C47F93" w:rsidRDefault="00C47F93" w:rsidP="00C60981">
            <w:pPr>
              <w:rPr>
                <w:sz w:val="20"/>
                <w:szCs w:val="20"/>
                <w:lang w:val="en-GB"/>
              </w:rPr>
            </w:pPr>
            <w:r w:rsidRPr="00C47F93">
              <w:rPr>
                <w:sz w:val="20"/>
                <w:szCs w:val="20"/>
                <w:lang w:val="en-GB"/>
              </w:rPr>
              <w:t xml:space="preserve">The data specified in appendix IX of the </w:t>
            </w:r>
            <w:r w:rsidR="00BF0E90">
              <w:rPr>
                <w:sz w:val="20"/>
                <w:szCs w:val="20"/>
                <w:lang w:val="en-GB"/>
              </w:rPr>
              <w:t xml:space="preserve">MEPC.346(78) </w:t>
            </w:r>
            <w:r w:rsidRPr="00C47F93">
              <w:rPr>
                <w:sz w:val="20"/>
                <w:szCs w:val="20"/>
                <w:lang w:val="en-GB"/>
              </w:rPr>
              <w:t>have been communicated electronically using a standardized form developed. The collected data have been reported in the standardized format.</w:t>
            </w:r>
          </w:p>
        </w:tc>
        <w:tc>
          <w:tcPr>
            <w:tcW w:w="769" w:type="dxa"/>
          </w:tcPr>
          <w:p w14:paraId="5940A98E" w14:textId="23F5658D" w:rsidR="00C47F93" w:rsidRPr="00C47F93" w:rsidRDefault="00C47F93" w:rsidP="00C60981">
            <w:pPr>
              <w:jc w:val="center"/>
              <w:rPr>
                <w:sz w:val="20"/>
                <w:szCs w:val="20"/>
                <w:lang w:val="en-US"/>
              </w:rPr>
            </w:pPr>
            <w:r w:rsidRPr="00C203EF">
              <w:rPr>
                <w:b/>
                <w:sz w:val="20"/>
                <w:szCs w:val="20"/>
                <w:lang w:val="en-US"/>
              </w:rPr>
              <w:fldChar w:fldCharType="begin">
                <w:ffData>
                  <w:name w:val="Text23"/>
                  <w:enabled/>
                  <w:calcOnExit w:val="0"/>
                  <w:textInput/>
                </w:ffData>
              </w:fldChar>
            </w:r>
            <w:r w:rsidRPr="00C203EF">
              <w:rPr>
                <w:b/>
                <w:sz w:val="20"/>
                <w:szCs w:val="20"/>
                <w:lang w:val="en-US"/>
              </w:rPr>
              <w:instrText xml:space="preserve"> FORMTEXT </w:instrText>
            </w:r>
            <w:r w:rsidRPr="00C203EF">
              <w:rPr>
                <w:b/>
                <w:sz w:val="20"/>
                <w:szCs w:val="20"/>
                <w:lang w:val="en-US"/>
              </w:rPr>
            </w:r>
            <w:r w:rsidRPr="00C203EF">
              <w:rPr>
                <w:b/>
                <w:sz w:val="20"/>
                <w:szCs w:val="20"/>
                <w:lang w:val="en-US"/>
              </w:rPr>
              <w:fldChar w:fldCharType="separate"/>
            </w:r>
            <w:r w:rsidRPr="00C203EF">
              <w:rPr>
                <w:b/>
                <w:sz w:val="20"/>
                <w:szCs w:val="20"/>
                <w:lang w:val="en-US"/>
              </w:rPr>
              <w:t> </w:t>
            </w:r>
            <w:r w:rsidRPr="00C203EF">
              <w:rPr>
                <w:b/>
                <w:sz w:val="20"/>
                <w:szCs w:val="20"/>
                <w:lang w:val="en-US"/>
              </w:rPr>
              <w:t> </w:t>
            </w:r>
            <w:r w:rsidRPr="00C203EF">
              <w:rPr>
                <w:b/>
                <w:sz w:val="20"/>
                <w:szCs w:val="20"/>
                <w:lang w:val="en-US"/>
              </w:rPr>
              <w:t> </w:t>
            </w:r>
            <w:r w:rsidRPr="00C203EF">
              <w:rPr>
                <w:b/>
                <w:sz w:val="20"/>
                <w:szCs w:val="20"/>
                <w:lang w:val="en-US"/>
              </w:rPr>
              <w:t> </w:t>
            </w:r>
            <w:r w:rsidRPr="00C203EF">
              <w:rPr>
                <w:b/>
                <w:sz w:val="20"/>
                <w:szCs w:val="20"/>
                <w:lang w:val="en-US"/>
              </w:rPr>
              <w:t> </w:t>
            </w:r>
            <w:r w:rsidRPr="00C203EF">
              <w:rPr>
                <w:sz w:val="20"/>
                <w:szCs w:val="20"/>
              </w:rPr>
              <w:fldChar w:fldCharType="end"/>
            </w:r>
          </w:p>
        </w:tc>
        <w:tc>
          <w:tcPr>
            <w:tcW w:w="850" w:type="dxa"/>
          </w:tcPr>
          <w:p w14:paraId="20B58454" w14:textId="3EBC6EFA" w:rsidR="00C47F93" w:rsidRPr="00C47F93" w:rsidRDefault="00C47F93" w:rsidP="00C60981">
            <w:pPr>
              <w:jc w:val="center"/>
              <w:rPr>
                <w:sz w:val="20"/>
                <w:szCs w:val="20"/>
                <w:lang w:val="en-US"/>
              </w:rPr>
            </w:pPr>
            <w:r w:rsidRPr="00C203EF">
              <w:rPr>
                <w:b/>
                <w:sz w:val="20"/>
                <w:szCs w:val="20"/>
                <w:lang w:val="en-US"/>
              </w:rPr>
              <w:fldChar w:fldCharType="begin">
                <w:ffData>
                  <w:name w:val="Text23"/>
                  <w:enabled/>
                  <w:calcOnExit w:val="0"/>
                  <w:textInput/>
                </w:ffData>
              </w:fldChar>
            </w:r>
            <w:r w:rsidRPr="00C203EF">
              <w:rPr>
                <w:b/>
                <w:sz w:val="20"/>
                <w:szCs w:val="20"/>
                <w:lang w:val="en-US"/>
              </w:rPr>
              <w:instrText xml:space="preserve"> FORMTEXT </w:instrText>
            </w:r>
            <w:r w:rsidRPr="00C203EF">
              <w:rPr>
                <w:b/>
                <w:sz w:val="20"/>
                <w:szCs w:val="20"/>
                <w:lang w:val="en-US"/>
              </w:rPr>
            </w:r>
            <w:r w:rsidRPr="00C203EF">
              <w:rPr>
                <w:b/>
                <w:sz w:val="20"/>
                <w:szCs w:val="20"/>
                <w:lang w:val="en-US"/>
              </w:rPr>
              <w:fldChar w:fldCharType="separate"/>
            </w:r>
            <w:r w:rsidRPr="00C203EF">
              <w:rPr>
                <w:b/>
                <w:sz w:val="20"/>
                <w:szCs w:val="20"/>
                <w:lang w:val="en-US"/>
              </w:rPr>
              <w:t> </w:t>
            </w:r>
            <w:r w:rsidRPr="00C203EF">
              <w:rPr>
                <w:b/>
                <w:sz w:val="20"/>
                <w:szCs w:val="20"/>
                <w:lang w:val="en-US"/>
              </w:rPr>
              <w:t> </w:t>
            </w:r>
            <w:r w:rsidRPr="00C203EF">
              <w:rPr>
                <w:b/>
                <w:sz w:val="20"/>
                <w:szCs w:val="20"/>
                <w:lang w:val="en-US"/>
              </w:rPr>
              <w:t> </w:t>
            </w:r>
            <w:r w:rsidRPr="00C203EF">
              <w:rPr>
                <w:b/>
                <w:sz w:val="20"/>
                <w:szCs w:val="20"/>
                <w:lang w:val="en-US"/>
              </w:rPr>
              <w:t> </w:t>
            </w:r>
            <w:r w:rsidRPr="00C203EF">
              <w:rPr>
                <w:b/>
                <w:sz w:val="20"/>
                <w:szCs w:val="20"/>
                <w:lang w:val="en-US"/>
              </w:rPr>
              <w:t> </w:t>
            </w:r>
            <w:r w:rsidRPr="00C203EF">
              <w:rPr>
                <w:sz w:val="20"/>
                <w:szCs w:val="20"/>
              </w:rPr>
              <w:fldChar w:fldCharType="end"/>
            </w:r>
          </w:p>
        </w:tc>
        <w:tc>
          <w:tcPr>
            <w:tcW w:w="791" w:type="dxa"/>
          </w:tcPr>
          <w:p w14:paraId="6EA258E3" w14:textId="6205FAA3" w:rsidR="00C47F93" w:rsidRPr="00C47F93" w:rsidRDefault="00C47F93" w:rsidP="00C60981">
            <w:pPr>
              <w:jc w:val="center"/>
              <w:rPr>
                <w:sz w:val="20"/>
                <w:szCs w:val="20"/>
                <w:lang w:val="en-US"/>
              </w:rPr>
            </w:pPr>
            <w:r w:rsidRPr="00C203EF">
              <w:rPr>
                <w:b/>
                <w:sz w:val="20"/>
                <w:szCs w:val="20"/>
                <w:lang w:val="en-US"/>
              </w:rPr>
              <w:fldChar w:fldCharType="begin">
                <w:ffData>
                  <w:name w:val="Text23"/>
                  <w:enabled/>
                  <w:calcOnExit w:val="0"/>
                  <w:textInput/>
                </w:ffData>
              </w:fldChar>
            </w:r>
            <w:r w:rsidRPr="00C203EF">
              <w:rPr>
                <w:b/>
                <w:sz w:val="20"/>
                <w:szCs w:val="20"/>
                <w:lang w:val="en-US"/>
              </w:rPr>
              <w:instrText xml:space="preserve"> FORMTEXT </w:instrText>
            </w:r>
            <w:r w:rsidRPr="00C203EF">
              <w:rPr>
                <w:b/>
                <w:sz w:val="20"/>
                <w:szCs w:val="20"/>
                <w:lang w:val="en-US"/>
              </w:rPr>
            </w:r>
            <w:r w:rsidRPr="00C203EF">
              <w:rPr>
                <w:b/>
                <w:sz w:val="20"/>
                <w:szCs w:val="20"/>
                <w:lang w:val="en-US"/>
              </w:rPr>
              <w:fldChar w:fldCharType="separate"/>
            </w:r>
            <w:r w:rsidRPr="00C203EF">
              <w:rPr>
                <w:b/>
                <w:sz w:val="20"/>
                <w:szCs w:val="20"/>
                <w:lang w:val="en-US"/>
              </w:rPr>
              <w:t> </w:t>
            </w:r>
            <w:r w:rsidRPr="00C203EF">
              <w:rPr>
                <w:b/>
                <w:sz w:val="20"/>
                <w:szCs w:val="20"/>
                <w:lang w:val="en-US"/>
              </w:rPr>
              <w:t> </w:t>
            </w:r>
            <w:r w:rsidRPr="00C203EF">
              <w:rPr>
                <w:b/>
                <w:sz w:val="20"/>
                <w:szCs w:val="20"/>
                <w:lang w:val="en-US"/>
              </w:rPr>
              <w:t> </w:t>
            </w:r>
            <w:r w:rsidRPr="00C203EF">
              <w:rPr>
                <w:b/>
                <w:sz w:val="20"/>
                <w:szCs w:val="20"/>
                <w:lang w:val="en-US"/>
              </w:rPr>
              <w:t> </w:t>
            </w:r>
            <w:r w:rsidRPr="00C203EF">
              <w:rPr>
                <w:b/>
                <w:sz w:val="20"/>
                <w:szCs w:val="20"/>
                <w:lang w:val="en-US"/>
              </w:rPr>
              <w:t> </w:t>
            </w:r>
            <w:r w:rsidRPr="00C203EF">
              <w:rPr>
                <w:sz w:val="20"/>
                <w:szCs w:val="20"/>
              </w:rPr>
              <w:fldChar w:fldCharType="end"/>
            </w:r>
          </w:p>
        </w:tc>
        <w:tc>
          <w:tcPr>
            <w:tcW w:w="1421" w:type="dxa"/>
          </w:tcPr>
          <w:p w14:paraId="6538FC84"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351349" w:rsidRPr="00C47F93" w14:paraId="1A6E04C5" w14:textId="77777777" w:rsidTr="004A0CEE">
        <w:trPr>
          <w:gridAfter w:val="1"/>
          <w:wAfter w:w="6" w:type="dxa"/>
          <w:jc w:val="center"/>
        </w:trPr>
        <w:tc>
          <w:tcPr>
            <w:tcW w:w="911" w:type="dxa"/>
          </w:tcPr>
          <w:p w14:paraId="60283A39" w14:textId="07E67923" w:rsidR="00351349" w:rsidRPr="00C47F93" w:rsidRDefault="007D0DFD" w:rsidP="00C60981">
            <w:pPr>
              <w:rPr>
                <w:b/>
                <w:sz w:val="20"/>
                <w:szCs w:val="20"/>
                <w:lang w:val="en-US"/>
              </w:rPr>
            </w:pPr>
            <w:r w:rsidRPr="00C47F93">
              <w:rPr>
                <w:b/>
                <w:sz w:val="20"/>
                <w:szCs w:val="20"/>
                <w:lang w:val="en-US"/>
              </w:rPr>
              <w:t>7.0</w:t>
            </w:r>
          </w:p>
        </w:tc>
        <w:tc>
          <w:tcPr>
            <w:tcW w:w="9926" w:type="dxa"/>
            <w:gridSpan w:val="5"/>
          </w:tcPr>
          <w:p w14:paraId="024E8C6E" w14:textId="77777777" w:rsidR="00351349" w:rsidRPr="00C47F93" w:rsidRDefault="00351349" w:rsidP="00C60981">
            <w:pPr>
              <w:rPr>
                <w:b/>
                <w:sz w:val="20"/>
                <w:szCs w:val="20"/>
                <w:lang w:val="en-US"/>
              </w:rPr>
            </w:pPr>
            <w:r w:rsidRPr="00C47F93">
              <w:rPr>
                <w:b/>
                <w:sz w:val="20"/>
                <w:szCs w:val="20"/>
                <w:lang w:val="en-US"/>
              </w:rPr>
              <w:t>Direct CO2 Emissions Measurement</w:t>
            </w:r>
          </w:p>
        </w:tc>
      </w:tr>
      <w:tr w:rsidR="00C47F93" w:rsidRPr="00C47F93" w14:paraId="5CADCBB7" w14:textId="77777777" w:rsidTr="004A0CEE">
        <w:trPr>
          <w:gridAfter w:val="1"/>
          <w:wAfter w:w="6" w:type="dxa"/>
          <w:jc w:val="center"/>
        </w:trPr>
        <w:tc>
          <w:tcPr>
            <w:tcW w:w="911" w:type="dxa"/>
          </w:tcPr>
          <w:p w14:paraId="09B9C4E0" w14:textId="3FFD40D8" w:rsidR="00C47F93" w:rsidRPr="00C47F93" w:rsidRDefault="00C47F93" w:rsidP="00C60981">
            <w:pPr>
              <w:rPr>
                <w:sz w:val="20"/>
                <w:szCs w:val="20"/>
                <w:lang w:val="en-US"/>
              </w:rPr>
            </w:pPr>
            <w:r w:rsidRPr="00C47F93">
              <w:rPr>
                <w:sz w:val="20"/>
                <w:szCs w:val="20"/>
                <w:lang w:val="en-US"/>
              </w:rPr>
              <w:t>7.1</w:t>
            </w:r>
          </w:p>
        </w:tc>
        <w:tc>
          <w:tcPr>
            <w:tcW w:w="6095" w:type="dxa"/>
          </w:tcPr>
          <w:p w14:paraId="36C27E8C" w14:textId="77777777" w:rsidR="00C47F93" w:rsidRPr="00C47F93" w:rsidRDefault="00C47F93" w:rsidP="00C60981">
            <w:pPr>
              <w:rPr>
                <w:sz w:val="20"/>
                <w:szCs w:val="20"/>
                <w:lang w:val="en-GB"/>
              </w:rPr>
            </w:pPr>
            <w:r w:rsidRPr="00C47F93">
              <w:rPr>
                <w:sz w:val="20"/>
                <w:szCs w:val="20"/>
                <w:lang w:val="en-GB"/>
              </w:rPr>
              <w:t>In the case of the absence or/and breakdown of direct CO2 emissions measurement equipment, manual tank readings have been conducted instead.</w:t>
            </w:r>
          </w:p>
        </w:tc>
        <w:tc>
          <w:tcPr>
            <w:tcW w:w="769" w:type="dxa"/>
          </w:tcPr>
          <w:p w14:paraId="5E7D8B09" w14:textId="045AE715" w:rsidR="00C47F93" w:rsidRPr="00C47F93" w:rsidRDefault="00C47F93" w:rsidP="00C60981">
            <w:pPr>
              <w:jc w:val="center"/>
              <w:rPr>
                <w:sz w:val="20"/>
                <w:szCs w:val="20"/>
                <w:lang w:val="en-US"/>
              </w:rPr>
            </w:pPr>
            <w:r w:rsidRPr="00F43C4D">
              <w:rPr>
                <w:b/>
                <w:sz w:val="20"/>
                <w:szCs w:val="20"/>
                <w:lang w:val="en-US"/>
              </w:rPr>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850" w:type="dxa"/>
          </w:tcPr>
          <w:p w14:paraId="114BD1BB" w14:textId="2F19E236" w:rsidR="00C47F93" w:rsidRPr="00C47F93" w:rsidRDefault="00C47F93" w:rsidP="00C60981">
            <w:pPr>
              <w:jc w:val="center"/>
              <w:rPr>
                <w:sz w:val="20"/>
                <w:szCs w:val="20"/>
                <w:lang w:val="en-US"/>
              </w:rPr>
            </w:pPr>
            <w:r w:rsidRPr="00F43C4D">
              <w:rPr>
                <w:b/>
                <w:sz w:val="20"/>
                <w:szCs w:val="20"/>
                <w:lang w:val="en-US"/>
              </w:rPr>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791" w:type="dxa"/>
          </w:tcPr>
          <w:p w14:paraId="24B9B745" w14:textId="1471DFCD" w:rsidR="00C47F93" w:rsidRPr="00C47F93" w:rsidRDefault="00C47F93" w:rsidP="00C60981">
            <w:pPr>
              <w:jc w:val="center"/>
              <w:rPr>
                <w:sz w:val="20"/>
                <w:szCs w:val="20"/>
                <w:lang w:val="en-US"/>
              </w:rPr>
            </w:pPr>
            <w:r w:rsidRPr="00F43C4D">
              <w:rPr>
                <w:b/>
                <w:sz w:val="20"/>
                <w:szCs w:val="20"/>
                <w:lang w:val="en-US"/>
              </w:rPr>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1421" w:type="dxa"/>
            <w:vMerge w:val="restart"/>
          </w:tcPr>
          <w:p w14:paraId="03B89EB9" w14:textId="77777777" w:rsidR="00C47F93" w:rsidRPr="00C47F93" w:rsidRDefault="00C47F93" w:rsidP="00C60981">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3550F51E" w14:textId="77777777" w:rsidTr="004A0CEE">
        <w:trPr>
          <w:gridAfter w:val="1"/>
          <w:wAfter w:w="6" w:type="dxa"/>
          <w:jc w:val="center"/>
        </w:trPr>
        <w:tc>
          <w:tcPr>
            <w:tcW w:w="911" w:type="dxa"/>
          </w:tcPr>
          <w:p w14:paraId="126D0147" w14:textId="586038B8" w:rsidR="00C47F93" w:rsidRPr="00C47F93" w:rsidRDefault="00C47F93" w:rsidP="00C60981">
            <w:pPr>
              <w:rPr>
                <w:sz w:val="20"/>
                <w:szCs w:val="20"/>
                <w:lang w:val="en-US"/>
              </w:rPr>
            </w:pPr>
            <w:r w:rsidRPr="00C47F93">
              <w:rPr>
                <w:sz w:val="20"/>
                <w:szCs w:val="20"/>
                <w:lang w:val="en-US"/>
              </w:rPr>
              <w:t>7.2</w:t>
            </w:r>
          </w:p>
        </w:tc>
        <w:tc>
          <w:tcPr>
            <w:tcW w:w="6095" w:type="dxa"/>
          </w:tcPr>
          <w:p w14:paraId="7AD6B371" w14:textId="77777777" w:rsidR="00C47F93" w:rsidRPr="00C47F93" w:rsidRDefault="00C47F93" w:rsidP="00C60981">
            <w:pPr>
              <w:rPr>
                <w:sz w:val="20"/>
                <w:szCs w:val="20"/>
                <w:lang w:val="en-GB"/>
              </w:rPr>
            </w:pPr>
            <w:r w:rsidRPr="00C47F93">
              <w:rPr>
                <w:sz w:val="20"/>
                <w:szCs w:val="20"/>
                <w:lang w:val="en-GB"/>
              </w:rPr>
              <w:t>The direct CO2 emissions measurement equipment applied to monitoring is located exhaustively so as to measure all CO2 emissions in the ship. The locations of all equipment applied are described in the SEEMP Part II.</w:t>
            </w:r>
          </w:p>
        </w:tc>
        <w:tc>
          <w:tcPr>
            <w:tcW w:w="769" w:type="dxa"/>
          </w:tcPr>
          <w:p w14:paraId="19AEEE2A" w14:textId="28862D6B" w:rsidR="00C47F93" w:rsidRPr="00C47F93" w:rsidRDefault="00C47F93" w:rsidP="00C60981">
            <w:pPr>
              <w:jc w:val="center"/>
              <w:rPr>
                <w:sz w:val="20"/>
                <w:szCs w:val="20"/>
                <w:lang w:val="en-US"/>
              </w:rPr>
            </w:pPr>
            <w:r w:rsidRPr="00F43C4D">
              <w:rPr>
                <w:b/>
                <w:sz w:val="20"/>
                <w:szCs w:val="20"/>
                <w:lang w:val="en-US"/>
              </w:rPr>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850" w:type="dxa"/>
          </w:tcPr>
          <w:p w14:paraId="66F37B53" w14:textId="4095B13B" w:rsidR="00C47F93" w:rsidRPr="00C47F93" w:rsidRDefault="00C47F93" w:rsidP="00C60981">
            <w:pPr>
              <w:jc w:val="center"/>
              <w:rPr>
                <w:sz w:val="20"/>
                <w:szCs w:val="20"/>
                <w:lang w:val="en-US"/>
              </w:rPr>
            </w:pPr>
            <w:r w:rsidRPr="00F43C4D">
              <w:rPr>
                <w:b/>
                <w:sz w:val="20"/>
                <w:szCs w:val="20"/>
                <w:lang w:val="en-US"/>
              </w:rPr>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791" w:type="dxa"/>
          </w:tcPr>
          <w:p w14:paraId="25CF1697" w14:textId="6D87DF11" w:rsidR="00C47F93" w:rsidRPr="00C47F93" w:rsidRDefault="00C47F93" w:rsidP="00C60981">
            <w:pPr>
              <w:jc w:val="center"/>
              <w:rPr>
                <w:sz w:val="20"/>
                <w:szCs w:val="20"/>
                <w:lang w:val="en-US"/>
              </w:rPr>
            </w:pPr>
            <w:r w:rsidRPr="00F43C4D">
              <w:rPr>
                <w:b/>
                <w:sz w:val="20"/>
                <w:szCs w:val="20"/>
                <w:lang w:val="en-US"/>
              </w:rPr>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1421" w:type="dxa"/>
            <w:vMerge/>
          </w:tcPr>
          <w:p w14:paraId="14A266DD" w14:textId="77777777" w:rsidR="00C47F93" w:rsidRPr="00C47F93" w:rsidRDefault="00C47F93" w:rsidP="00C60981">
            <w:pPr>
              <w:rPr>
                <w:i/>
                <w:sz w:val="20"/>
                <w:szCs w:val="20"/>
                <w:lang w:val="en-US"/>
              </w:rPr>
            </w:pPr>
          </w:p>
        </w:tc>
      </w:tr>
      <w:tr w:rsidR="00C47F93" w:rsidRPr="00C47F93" w14:paraId="6C21376D" w14:textId="77777777" w:rsidTr="004A0CEE">
        <w:trPr>
          <w:gridAfter w:val="1"/>
          <w:wAfter w:w="6" w:type="dxa"/>
          <w:jc w:val="center"/>
        </w:trPr>
        <w:tc>
          <w:tcPr>
            <w:tcW w:w="911" w:type="dxa"/>
          </w:tcPr>
          <w:p w14:paraId="7DD848A6" w14:textId="50EF3520" w:rsidR="00C47F93" w:rsidRPr="00C47F93" w:rsidRDefault="00C47F93" w:rsidP="00C60981">
            <w:pPr>
              <w:rPr>
                <w:sz w:val="20"/>
                <w:szCs w:val="20"/>
                <w:lang w:val="en-US"/>
              </w:rPr>
            </w:pPr>
            <w:r w:rsidRPr="00C47F93">
              <w:rPr>
                <w:sz w:val="20"/>
                <w:szCs w:val="20"/>
                <w:lang w:val="en-US"/>
              </w:rPr>
              <w:t>7.3</w:t>
            </w:r>
          </w:p>
        </w:tc>
        <w:tc>
          <w:tcPr>
            <w:tcW w:w="6095" w:type="dxa"/>
          </w:tcPr>
          <w:p w14:paraId="6D6816D1" w14:textId="77777777" w:rsidR="00C47F93" w:rsidRPr="00C47F93" w:rsidRDefault="00C47F93" w:rsidP="00C60981">
            <w:pPr>
              <w:rPr>
                <w:sz w:val="20"/>
                <w:szCs w:val="20"/>
                <w:lang w:val="en-GB"/>
              </w:rPr>
            </w:pPr>
            <w:r w:rsidRPr="00C47F93">
              <w:rPr>
                <w:sz w:val="20"/>
                <w:szCs w:val="20"/>
                <w:lang w:val="en-GB"/>
              </w:rPr>
              <w:t xml:space="preserve">The calibration of the CO2 emissions </w:t>
            </w:r>
            <w:r w:rsidRPr="00C47F93">
              <w:rPr>
                <w:sz w:val="20"/>
                <w:szCs w:val="20"/>
                <w:lang w:val="en-GB"/>
              </w:rPr>
              <w:lastRenderedPageBreak/>
              <w:t>measurement equipment has been specified. Calibration and maintenance records have been available.</w:t>
            </w:r>
          </w:p>
        </w:tc>
        <w:tc>
          <w:tcPr>
            <w:tcW w:w="769" w:type="dxa"/>
          </w:tcPr>
          <w:p w14:paraId="4D403C59" w14:textId="2D1E7C55" w:rsidR="00C47F93" w:rsidRPr="00C47F93" w:rsidRDefault="00C47F93" w:rsidP="00C60981">
            <w:pPr>
              <w:jc w:val="center"/>
              <w:rPr>
                <w:sz w:val="20"/>
                <w:szCs w:val="20"/>
                <w:lang w:val="en-US"/>
              </w:rPr>
            </w:pPr>
            <w:r w:rsidRPr="00F43C4D">
              <w:rPr>
                <w:b/>
                <w:sz w:val="20"/>
                <w:szCs w:val="20"/>
                <w:lang w:val="en-US"/>
              </w:rPr>
              <w:lastRenderedPageBreak/>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850" w:type="dxa"/>
          </w:tcPr>
          <w:p w14:paraId="3457F5E1" w14:textId="7245972B" w:rsidR="00C47F93" w:rsidRPr="00C47F93" w:rsidRDefault="00C47F93" w:rsidP="00C60981">
            <w:pPr>
              <w:jc w:val="center"/>
              <w:rPr>
                <w:sz w:val="20"/>
                <w:szCs w:val="20"/>
                <w:lang w:val="en-US"/>
              </w:rPr>
            </w:pPr>
            <w:r w:rsidRPr="00F43C4D">
              <w:rPr>
                <w:b/>
                <w:sz w:val="20"/>
                <w:szCs w:val="20"/>
                <w:lang w:val="en-US"/>
              </w:rPr>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791" w:type="dxa"/>
          </w:tcPr>
          <w:p w14:paraId="2D808085" w14:textId="6ADAFC06" w:rsidR="00C47F93" w:rsidRPr="00C47F93" w:rsidRDefault="00C47F93" w:rsidP="00C60981">
            <w:pPr>
              <w:jc w:val="center"/>
              <w:rPr>
                <w:sz w:val="20"/>
                <w:szCs w:val="20"/>
                <w:lang w:val="en-US"/>
              </w:rPr>
            </w:pPr>
            <w:r w:rsidRPr="00F43C4D">
              <w:rPr>
                <w:b/>
                <w:sz w:val="20"/>
                <w:szCs w:val="20"/>
                <w:lang w:val="en-US"/>
              </w:rPr>
              <w:fldChar w:fldCharType="begin">
                <w:ffData>
                  <w:name w:val="Text23"/>
                  <w:enabled/>
                  <w:calcOnExit w:val="0"/>
                  <w:textInput/>
                </w:ffData>
              </w:fldChar>
            </w:r>
            <w:r w:rsidRPr="00F43C4D">
              <w:rPr>
                <w:b/>
                <w:sz w:val="20"/>
                <w:szCs w:val="20"/>
                <w:lang w:val="en-US"/>
              </w:rPr>
              <w:instrText xml:space="preserve"> FORMTEXT </w:instrText>
            </w:r>
            <w:r w:rsidRPr="00F43C4D">
              <w:rPr>
                <w:b/>
                <w:sz w:val="20"/>
                <w:szCs w:val="20"/>
                <w:lang w:val="en-US"/>
              </w:rPr>
            </w:r>
            <w:r w:rsidRPr="00F43C4D">
              <w:rPr>
                <w:b/>
                <w:sz w:val="20"/>
                <w:szCs w:val="20"/>
                <w:lang w:val="en-US"/>
              </w:rPr>
              <w:fldChar w:fldCharType="separate"/>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b/>
                <w:sz w:val="20"/>
                <w:szCs w:val="20"/>
                <w:lang w:val="en-US"/>
              </w:rPr>
              <w:t> </w:t>
            </w:r>
            <w:r w:rsidRPr="00F43C4D">
              <w:rPr>
                <w:sz w:val="20"/>
                <w:szCs w:val="20"/>
              </w:rPr>
              <w:fldChar w:fldCharType="end"/>
            </w:r>
          </w:p>
        </w:tc>
        <w:tc>
          <w:tcPr>
            <w:tcW w:w="1421" w:type="dxa"/>
            <w:vMerge/>
          </w:tcPr>
          <w:p w14:paraId="35CF489B" w14:textId="77777777" w:rsidR="00C47F93" w:rsidRPr="00C47F93" w:rsidRDefault="00C47F93" w:rsidP="00C60981">
            <w:pPr>
              <w:rPr>
                <w:i/>
                <w:sz w:val="20"/>
                <w:szCs w:val="20"/>
                <w:lang w:val="en-US"/>
              </w:rPr>
            </w:pPr>
          </w:p>
        </w:tc>
      </w:tr>
    </w:tbl>
    <w:p w14:paraId="6D7A207B" w14:textId="56581D48" w:rsidR="00C47F93" w:rsidRDefault="00C47F93" w:rsidP="007D0DFD">
      <w:pPr>
        <w:rPr>
          <w:sz w:val="22"/>
          <w:szCs w:val="22"/>
          <w:lang w:val="en-US"/>
        </w:rPr>
      </w:pPr>
    </w:p>
    <w:p w14:paraId="33FB28A6" w14:textId="3D24ED51" w:rsidR="00180E9E" w:rsidRDefault="00180E9E" w:rsidP="007D0DFD">
      <w:pPr>
        <w:rPr>
          <w:sz w:val="22"/>
          <w:szCs w:val="22"/>
          <w:lang w:val="en-US"/>
        </w:rPr>
      </w:pPr>
    </w:p>
    <w:tbl>
      <w:tblPr>
        <w:tblStyle w:val="TableGrid"/>
        <w:tblW w:w="10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2"/>
        <w:gridCol w:w="6270"/>
        <w:gridCol w:w="851"/>
        <w:gridCol w:w="850"/>
        <w:gridCol w:w="851"/>
        <w:gridCol w:w="1202"/>
      </w:tblGrid>
      <w:tr w:rsidR="00180E9E" w:rsidRPr="00C47F93" w14:paraId="4A5D0D0B" w14:textId="77777777" w:rsidTr="00180E9E">
        <w:trPr>
          <w:tblHeader/>
          <w:jc w:val="center"/>
        </w:trPr>
        <w:tc>
          <w:tcPr>
            <w:tcW w:w="642" w:type="dxa"/>
            <w:vAlign w:val="center"/>
          </w:tcPr>
          <w:p w14:paraId="1D0C2443" w14:textId="367E1A31" w:rsidR="00180E9E" w:rsidRPr="00C47F93" w:rsidRDefault="00180E9E" w:rsidP="00180E9E">
            <w:pPr>
              <w:rPr>
                <w:b/>
                <w:sz w:val="20"/>
                <w:szCs w:val="20"/>
                <w:lang w:val="en-US"/>
              </w:rPr>
            </w:pPr>
            <w:r w:rsidRPr="00C47F93">
              <w:rPr>
                <w:b/>
                <w:sz w:val="20"/>
                <w:szCs w:val="20"/>
                <w:lang w:val="en-US"/>
              </w:rPr>
              <w:t>No.</w:t>
            </w:r>
          </w:p>
        </w:tc>
        <w:tc>
          <w:tcPr>
            <w:tcW w:w="6270" w:type="dxa"/>
            <w:vAlign w:val="center"/>
          </w:tcPr>
          <w:p w14:paraId="75D7E106" w14:textId="1EBF8DC3" w:rsidR="00180E9E" w:rsidRPr="00C47F93" w:rsidRDefault="00180E9E" w:rsidP="00180E9E">
            <w:pPr>
              <w:rPr>
                <w:b/>
                <w:sz w:val="20"/>
                <w:szCs w:val="20"/>
                <w:lang w:val="en-US"/>
              </w:rPr>
            </w:pPr>
            <w:r w:rsidRPr="00C47F93">
              <w:rPr>
                <w:b/>
                <w:sz w:val="20"/>
                <w:szCs w:val="20"/>
                <w:lang w:val="en-US"/>
              </w:rPr>
              <w:t>Item</w:t>
            </w:r>
          </w:p>
        </w:tc>
        <w:tc>
          <w:tcPr>
            <w:tcW w:w="851" w:type="dxa"/>
          </w:tcPr>
          <w:p w14:paraId="75E09657" w14:textId="35AE4204" w:rsidR="00180E9E" w:rsidRPr="00C47F93" w:rsidRDefault="00180E9E" w:rsidP="00180E9E">
            <w:pPr>
              <w:rPr>
                <w:b/>
                <w:sz w:val="20"/>
                <w:szCs w:val="20"/>
                <w:lang w:val="en-US"/>
              </w:rPr>
            </w:pPr>
            <w:r w:rsidRPr="00C47F93">
              <w:rPr>
                <w:b/>
                <w:sz w:val="20"/>
                <w:szCs w:val="20"/>
                <w:lang w:val="en-US"/>
              </w:rPr>
              <w:t>Yes</w:t>
            </w:r>
          </w:p>
        </w:tc>
        <w:tc>
          <w:tcPr>
            <w:tcW w:w="850" w:type="dxa"/>
          </w:tcPr>
          <w:p w14:paraId="43F48EDA" w14:textId="79275490" w:rsidR="00180E9E" w:rsidRPr="00C47F93" w:rsidRDefault="00180E9E" w:rsidP="00180E9E">
            <w:pPr>
              <w:rPr>
                <w:b/>
                <w:sz w:val="20"/>
                <w:szCs w:val="20"/>
                <w:lang w:val="en-US"/>
              </w:rPr>
            </w:pPr>
            <w:r w:rsidRPr="00C47F93">
              <w:rPr>
                <w:b/>
                <w:sz w:val="20"/>
                <w:szCs w:val="20"/>
                <w:lang w:val="en-US"/>
              </w:rPr>
              <w:t>No</w:t>
            </w:r>
          </w:p>
        </w:tc>
        <w:tc>
          <w:tcPr>
            <w:tcW w:w="851" w:type="dxa"/>
          </w:tcPr>
          <w:p w14:paraId="181915CB" w14:textId="74E41298" w:rsidR="00180E9E" w:rsidRPr="00C47F93" w:rsidRDefault="00180E9E" w:rsidP="00180E9E">
            <w:pPr>
              <w:rPr>
                <w:b/>
                <w:sz w:val="20"/>
                <w:szCs w:val="20"/>
                <w:lang w:val="en-US"/>
              </w:rPr>
            </w:pPr>
            <w:r w:rsidRPr="00C47F93">
              <w:rPr>
                <w:b/>
                <w:sz w:val="20"/>
                <w:szCs w:val="20"/>
                <w:lang w:val="en-US"/>
              </w:rPr>
              <w:t>N/A</w:t>
            </w:r>
          </w:p>
        </w:tc>
        <w:tc>
          <w:tcPr>
            <w:tcW w:w="1202" w:type="dxa"/>
            <w:vAlign w:val="center"/>
          </w:tcPr>
          <w:p w14:paraId="6A6BF32E" w14:textId="6CAA3BD7" w:rsidR="00180E9E" w:rsidRPr="00C47F93" w:rsidRDefault="00180E9E" w:rsidP="00180E9E">
            <w:pPr>
              <w:rPr>
                <w:b/>
                <w:sz w:val="20"/>
                <w:szCs w:val="20"/>
                <w:lang w:val="en-US"/>
              </w:rPr>
            </w:pPr>
            <w:r w:rsidRPr="00C47F93">
              <w:rPr>
                <w:b/>
                <w:sz w:val="20"/>
                <w:szCs w:val="20"/>
                <w:lang w:val="en-US"/>
              </w:rPr>
              <w:t>Remarks</w:t>
            </w:r>
          </w:p>
        </w:tc>
      </w:tr>
      <w:tr w:rsidR="00C47F93" w:rsidRPr="00C47F93" w14:paraId="79869987" w14:textId="77777777" w:rsidTr="00180E9E">
        <w:trPr>
          <w:jc w:val="center"/>
        </w:trPr>
        <w:tc>
          <w:tcPr>
            <w:tcW w:w="10666" w:type="dxa"/>
            <w:gridSpan w:val="6"/>
          </w:tcPr>
          <w:p w14:paraId="534AD97E" w14:textId="44E62BFB" w:rsidR="00C47F93" w:rsidRPr="00C47F93" w:rsidRDefault="00C47F93" w:rsidP="00180E9E">
            <w:pPr>
              <w:rPr>
                <w:i/>
                <w:sz w:val="20"/>
                <w:szCs w:val="20"/>
                <w:lang w:val="en-US"/>
              </w:rPr>
            </w:pPr>
            <w:r w:rsidRPr="00C47F93">
              <w:rPr>
                <w:b/>
                <w:sz w:val="20"/>
                <w:szCs w:val="20"/>
                <w:lang w:val="en-US"/>
              </w:rPr>
              <w:t xml:space="preserve">C </w:t>
            </w:r>
            <w:r w:rsidR="002D7E48">
              <w:rPr>
                <w:sz w:val="20"/>
                <w:szCs w:val="20"/>
                <w:lang w:val="en-US"/>
              </w:rPr>
              <w:t xml:space="preserve">- </w:t>
            </w:r>
            <w:r w:rsidR="002D7E48" w:rsidRPr="007D0DFD">
              <w:rPr>
                <w:b/>
                <w:sz w:val="22"/>
                <w:szCs w:val="22"/>
                <w:lang w:val="en-US"/>
              </w:rPr>
              <w:t>Conclusions</w:t>
            </w:r>
          </w:p>
        </w:tc>
      </w:tr>
      <w:tr w:rsidR="00C47F93" w:rsidRPr="00C47F93" w14:paraId="50973CA7" w14:textId="77777777" w:rsidTr="00180E9E">
        <w:trPr>
          <w:jc w:val="center"/>
        </w:trPr>
        <w:tc>
          <w:tcPr>
            <w:tcW w:w="642" w:type="dxa"/>
          </w:tcPr>
          <w:p w14:paraId="3BBCC4C8" w14:textId="5E93EF80" w:rsidR="00C47F93" w:rsidRPr="00C47F93" w:rsidRDefault="00C47F93" w:rsidP="00180E9E">
            <w:pPr>
              <w:rPr>
                <w:sz w:val="20"/>
                <w:szCs w:val="20"/>
                <w:lang w:val="en-US"/>
              </w:rPr>
            </w:pPr>
            <w:r>
              <w:rPr>
                <w:sz w:val="20"/>
                <w:szCs w:val="20"/>
                <w:lang w:val="en-US"/>
              </w:rPr>
              <w:t>1.1</w:t>
            </w:r>
          </w:p>
        </w:tc>
        <w:tc>
          <w:tcPr>
            <w:tcW w:w="6270" w:type="dxa"/>
            <w:vAlign w:val="center"/>
          </w:tcPr>
          <w:p w14:paraId="53D6067F" w14:textId="6D47BAA3" w:rsidR="00C47F93" w:rsidRPr="00C47F93" w:rsidRDefault="001F107D" w:rsidP="00180E9E">
            <w:pPr>
              <w:rPr>
                <w:sz w:val="20"/>
                <w:szCs w:val="20"/>
                <w:lang w:val="en-US"/>
              </w:rPr>
            </w:pPr>
            <w:r>
              <w:rPr>
                <w:sz w:val="20"/>
                <w:szCs w:val="20"/>
                <w:lang w:val="en-GB"/>
              </w:rPr>
              <w:t>GR CLASS</w:t>
            </w:r>
            <w:r w:rsidR="00C47F93" w:rsidRPr="00C47F93">
              <w:rPr>
                <w:sz w:val="20"/>
                <w:szCs w:val="20"/>
                <w:lang w:val="en-GB"/>
              </w:rPr>
              <w:t xml:space="preserve"> concludes that the reported data were collected and reported in accordance with the methodology and process set out in the ship’s SEEMP and have been verified as satisfactory thus, a Statement of Compliance can be issued.</w:t>
            </w:r>
          </w:p>
        </w:tc>
        <w:tc>
          <w:tcPr>
            <w:tcW w:w="851" w:type="dxa"/>
          </w:tcPr>
          <w:p w14:paraId="54C407CF" w14:textId="77777777" w:rsidR="00C47F93" w:rsidRPr="00C47F93" w:rsidRDefault="00C47F93" w:rsidP="00180E9E">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0" w:type="dxa"/>
          </w:tcPr>
          <w:p w14:paraId="7F6C6996" w14:textId="77777777" w:rsidR="00C47F93" w:rsidRPr="00C47F93" w:rsidRDefault="00C47F93" w:rsidP="00180E9E">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1" w:type="dxa"/>
          </w:tcPr>
          <w:p w14:paraId="7D1B9414" w14:textId="77777777" w:rsidR="00C47F93" w:rsidRPr="00C47F93" w:rsidRDefault="00C47F93" w:rsidP="00180E9E">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1202" w:type="dxa"/>
            <w:vMerge w:val="restart"/>
          </w:tcPr>
          <w:p w14:paraId="260CB562" w14:textId="77777777" w:rsidR="00C47F93" w:rsidRPr="00C47F93" w:rsidRDefault="00C47F93" w:rsidP="00180E9E">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048DDDD4" w14:textId="77777777" w:rsidTr="00180E9E">
        <w:trPr>
          <w:jc w:val="center"/>
        </w:trPr>
        <w:tc>
          <w:tcPr>
            <w:tcW w:w="642" w:type="dxa"/>
          </w:tcPr>
          <w:p w14:paraId="54FEBA85" w14:textId="56BFC9FD" w:rsidR="00C47F93" w:rsidRPr="00C47F93" w:rsidRDefault="00C47F93" w:rsidP="00180E9E">
            <w:pPr>
              <w:rPr>
                <w:sz w:val="20"/>
                <w:szCs w:val="20"/>
                <w:lang w:val="en-US"/>
              </w:rPr>
            </w:pPr>
            <w:r>
              <w:rPr>
                <w:sz w:val="20"/>
                <w:szCs w:val="20"/>
                <w:lang w:val="en-US"/>
              </w:rPr>
              <w:t>1.2</w:t>
            </w:r>
          </w:p>
        </w:tc>
        <w:tc>
          <w:tcPr>
            <w:tcW w:w="6270" w:type="dxa"/>
          </w:tcPr>
          <w:p w14:paraId="37468339" w14:textId="0BF12FEE" w:rsidR="00C47F93" w:rsidRPr="00C47F93" w:rsidRDefault="001F107D" w:rsidP="00180E9E">
            <w:pPr>
              <w:rPr>
                <w:sz w:val="20"/>
                <w:szCs w:val="20"/>
                <w:lang w:val="en-US"/>
              </w:rPr>
            </w:pPr>
            <w:r>
              <w:rPr>
                <w:sz w:val="20"/>
                <w:szCs w:val="20"/>
                <w:lang w:val="en-US"/>
              </w:rPr>
              <w:t>GR CLASS</w:t>
            </w:r>
            <w:r w:rsidR="00C47F93" w:rsidRPr="00C47F93">
              <w:rPr>
                <w:sz w:val="20"/>
                <w:szCs w:val="20"/>
                <w:lang w:val="en-US"/>
              </w:rPr>
              <w:t xml:space="preserve"> concludes that the reported data were not collected and reported in accordance with the methodology and process set out in the ship’s SEEMP and cannot be verified as satisfactory thus, a Statement of Compliance shall not be issued.</w:t>
            </w:r>
          </w:p>
          <w:p w14:paraId="4B4650B7" w14:textId="2724FFF9" w:rsidR="00C47F93" w:rsidRPr="00C47F93" w:rsidRDefault="00C47F93" w:rsidP="00180E9E">
            <w:pPr>
              <w:rPr>
                <w:sz w:val="20"/>
                <w:szCs w:val="20"/>
                <w:lang w:val="en-US"/>
              </w:rPr>
            </w:pPr>
            <w:r w:rsidRPr="00C47F93">
              <w:rPr>
                <w:sz w:val="20"/>
                <w:szCs w:val="20"/>
                <w:lang w:val="en-US"/>
              </w:rPr>
              <w:t>(Please explain in remarks above the reason that the reported data cannot be verified)</w:t>
            </w:r>
          </w:p>
        </w:tc>
        <w:tc>
          <w:tcPr>
            <w:tcW w:w="851" w:type="dxa"/>
          </w:tcPr>
          <w:p w14:paraId="6393527F" w14:textId="77777777" w:rsidR="00C47F93" w:rsidRPr="00C47F93" w:rsidRDefault="00C47F93" w:rsidP="00180E9E">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0" w:type="dxa"/>
          </w:tcPr>
          <w:p w14:paraId="25D0C00F" w14:textId="77777777" w:rsidR="00C47F93" w:rsidRPr="00C47F93" w:rsidRDefault="00C47F93" w:rsidP="00180E9E">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1" w:type="dxa"/>
          </w:tcPr>
          <w:p w14:paraId="5464C4D5" w14:textId="77777777" w:rsidR="00C47F93" w:rsidRPr="00C47F93" w:rsidRDefault="00C47F93" w:rsidP="00180E9E">
            <w:pPr>
              <w:jc w:val="center"/>
              <w:rPr>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1202" w:type="dxa"/>
            <w:vMerge/>
          </w:tcPr>
          <w:p w14:paraId="38E000DD" w14:textId="77777777" w:rsidR="00C47F93" w:rsidRPr="00C47F93" w:rsidRDefault="00C47F93" w:rsidP="00180E9E">
            <w:pPr>
              <w:rPr>
                <w:i/>
                <w:sz w:val="20"/>
                <w:szCs w:val="20"/>
                <w:lang w:val="en-US"/>
              </w:rPr>
            </w:pPr>
          </w:p>
        </w:tc>
      </w:tr>
      <w:tr w:rsidR="00C47F93" w:rsidRPr="00C47F93" w14:paraId="7CD07C40" w14:textId="77777777" w:rsidTr="00180E9E">
        <w:trPr>
          <w:jc w:val="center"/>
        </w:trPr>
        <w:tc>
          <w:tcPr>
            <w:tcW w:w="642" w:type="dxa"/>
          </w:tcPr>
          <w:p w14:paraId="6F590177" w14:textId="479060F8" w:rsidR="00C47F93" w:rsidRDefault="00C47F93" w:rsidP="00180E9E">
            <w:pPr>
              <w:rPr>
                <w:sz w:val="20"/>
                <w:szCs w:val="20"/>
                <w:lang w:val="en-US"/>
              </w:rPr>
            </w:pPr>
            <w:r>
              <w:rPr>
                <w:sz w:val="20"/>
                <w:szCs w:val="20"/>
                <w:lang w:val="en-US"/>
              </w:rPr>
              <w:t>1.3</w:t>
            </w:r>
          </w:p>
        </w:tc>
        <w:tc>
          <w:tcPr>
            <w:tcW w:w="10024" w:type="dxa"/>
            <w:gridSpan w:val="5"/>
          </w:tcPr>
          <w:p w14:paraId="72C4A3E5" w14:textId="5AB98808" w:rsidR="00C47F93" w:rsidRPr="00C47F93" w:rsidRDefault="00C47F93" w:rsidP="00180E9E">
            <w:pPr>
              <w:rPr>
                <w:i/>
                <w:sz w:val="20"/>
                <w:szCs w:val="20"/>
                <w:lang w:val="en-US"/>
              </w:rPr>
            </w:pPr>
            <w:r w:rsidRPr="00C47F93">
              <w:rPr>
                <w:sz w:val="20"/>
                <w:szCs w:val="20"/>
                <w:lang w:val="en-US"/>
              </w:rPr>
              <w:t>For Panama flag</w:t>
            </w:r>
            <w:r>
              <w:rPr>
                <w:sz w:val="20"/>
                <w:szCs w:val="20"/>
                <w:lang w:val="en-US"/>
              </w:rPr>
              <w:t>ged</w:t>
            </w:r>
            <w:r w:rsidRPr="00C47F93">
              <w:rPr>
                <w:sz w:val="20"/>
                <w:szCs w:val="20"/>
                <w:lang w:val="en-US"/>
              </w:rPr>
              <w:t xml:space="preserve"> vessels</w:t>
            </w:r>
          </w:p>
        </w:tc>
      </w:tr>
      <w:tr w:rsidR="00C47F93" w:rsidRPr="00C47F93" w14:paraId="30576AAF" w14:textId="77777777" w:rsidTr="00180E9E">
        <w:trPr>
          <w:jc w:val="center"/>
        </w:trPr>
        <w:tc>
          <w:tcPr>
            <w:tcW w:w="642" w:type="dxa"/>
          </w:tcPr>
          <w:p w14:paraId="5FEDD10D" w14:textId="6C16B4EE" w:rsidR="00C47F93" w:rsidRDefault="00C47F93" w:rsidP="00180E9E">
            <w:pPr>
              <w:rPr>
                <w:sz w:val="20"/>
                <w:szCs w:val="20"/>
                <w:lang w:val="en-US"/>
              </w:rPr>
            </w:pPr>
            <w:r>
              <w:rPr>
                <w:sz w:val="20"/>
                <w:szCs w:val="20"/>
                <w:lang w:val="en-US"/>
              </w:rPr>
              <w:t>1.3.1</w:t>
            </w:r>
          </w:p>
        </w:tc>
        <w:tc>
          <w:tcPr>
            <w:tcW w:w="6270" w:type="dxa"/>
          </w:tcPr>
          <w:p w14:paraId="4179C148" w14:textId="2D8157C1" w:rsidR="00C47F93" w:rsidRPr="00C47F93" w:rsidRDefault="001F107D" w:rsidP="00180E9E">
            <w:pPr>
              <w:rPr>
                <w:sz w:val="20"/>
                <w:szCs w:val="20"/>
                <w:lang w:val="en-US"/>
              </w:rPr>
            </w:pPr>
            <w:r>
              <w:rPr>
                <w:sz w:val="20"/>
                <w:szCs w:val="20"/>
                <w:lang w:val="en-US"/>
              </w:rPr>
              <w:t>GR CLASS</w:t>
            </w:r>
            <w:r w:rsidR="00C47F93" w:rsidRPr="00C47F93">
              <w:rPr>
                <w:sz w:val="20"/>
                <w:szCs w:val="20"/>
                <w:lang w:val="en-US"/>
              </w:rPr>
              <w:t xml:space="preserve"> concludes that the reported data were collected and reported in accordance with the methodology and process set out in the ship’s SEEMP and have been verified as satisfactory.  It is suggested for a Statement of Compliance to be issued by the Administration.</w:t>
            </w:r>
          </w:p>
        </w:tc>
        <w:tc>
          <w:tcPr>
            <w:tcW w:w="851" w:type="dxa"/>
          </w:tcPr>
          <w:p w14:paraId="76F8ADA9" w14:textId="59D49355" w:rsidR="00C47F93" w:rsidRPr="00651DC3" w:rsidRDefault="00C47F93" w:rsidP="00180E9E">
            <w:pPr>
              <w:jc w:val="center"/>
              <w:rPr>
                <w:b/>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0" w:type="dxa"/>
          </w:tcPr>
          <w:p w14:paraId="3D2B29AD" w14:textId="4B250A88" w:rsidR="00C47F93" w:rsidRPr="00651DC3" w:rsidRDefault="00C47F93" w:rsidP="00180E9E">
            <w:pPr>
              <w:jc w:val="center"/>
              <w:rPr>
                <w:b/>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1" w:type="dxa"/>
          </w:tcPr>
          <w:p w14:paraId="3BEAA04C" w14:textId="6711D766" w:rsidR="00C47F93" w:rsidRPr="00651DC3" w:rsidRDefault="00C47F93" w:rsidP="00180E9E">
            <w:pPr>
              <w:jc w:val="center"/>
              <w:rPr>
                <w:b/>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1202" w:type="dxa"/>
            <w:vMerge w:val="restart"/>
          </w:tcPr>
          <w:p w14:paraId="33146445" w14:textId="046EFCAE" w:rsidR="00C47F93" w:rsidRPr="00C47F93" w:rsidRDefault="00C47F93" w:rsidP="00180E9E">
            <w:pPr>
              <w:rPr>
                <w:i/>
                <w:sz w:val="20"/>
                <w:szCs w:val="20"/>
                <w:lang w:val="en-US"/>
              </w:rPr>
            </w:pPr>
            <w:r w:rsidRPr="00C47F93">
              <w:rPr>
                <w:i/>
                <w:sz w:val="20"/>
                <w:szCs w:val="20"/>
                <w:lang w:val="en-US"/>
              </w:rPr>
              <w:fldChar w:fldCharType="begin">
                <w:ffData>
                  <w:name w:val="Text22"/>
                  <w:enabled/>
                  <w:calcOnExit w:val="0"/>
                  <w:textInput/>
                </w:ffData>
              </w:fldChar>
            </w:r>
            <w:r w:rsidRPr="00C47F93">
              <w:rPr>
                <w:i/>
                <w:sz w:val="20"/>
                <w:szCs w:val="20"/>
                <w:lang w:val="en-US"/>
              </w:rPr>
              <w:instrText xml:space="preserve"> FORMTEXT </w:instrText>
            </w:r>
            <w:r w:rsidRPr="00C47F93">
              <w:rPr>
                <w:i/>
                <w:sz w:val="20"/>
                <w:szCs w:val="20"/>
                <w:lang w:val="en-US"/>
              </w:rPr>
            </w:r>
            <w:r w:rsidRPr="00C47F93">
              <w:rPr>
                <w:i/>
                <w:sz w:val="20"/>
                <w:szCs w:val="20"/>
                <w:lang w:val="en-US"/>
              </w:rPr>
              <w:fldChar w:fldCharType="separate"/>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i/>
                <w:sz w:val="20"/>
                <w:szCs w:val="20"/>
                <w:lang w:val="en-US"/>
              </w:rPr>
              <w:t> </w:t>
            </w:r>
            <w:r w:rsidRPr="00C47F93">
              <w:rPr>
                <w:sz w:val="20"/>
                <w:szCs w:val="20"/>
              </w:rPr>
              <w:fldChar w:fldCharType="end"/>
            </w:r>
          </w:p>
        </w:tc>
      </w:tr>
      <w:tr w:rsidR="00C47F93" w:rsidRPr="00C47F93" w14:paraId="3161B909" w14:textId="77777777" w:rsidTr="00180E9E">
        <w:trPr>
          <w:jc w:val="center"/>
        </w:trPr>
        <w:tc>
          <w:tcPr>
            <w:tcW w:w="642" w:type="dxa"/>
          </w:tcPr>
          <w:p w14:paraId="618172DD" w14:textId="541949B1" w:rsidR="00C47F93" w:rsidRDefault="00C47F93" w:rsidP="00180E9E">
            <w:pPr>
              <w:rPr>
                <w:sz w:val="20"/>
                <w:szCs w:val="20"/>
                <w:lang w:val="en-US"/>
              </w:rPr>
            </w:pPr>
            <w:r>
              <w:rPr>
                <w:sz w:val="20"/>
                <w:szCs w:val="20"/>
                <w:lang w:val="en-US"/>
              </w:rPr>
              <w:t>1.3.2</w:t>
            </w:r>
          </w:p>
        </w:tc>
        <w:tc>
          <w:tcPr>
            <w:tcW w:w="6270" w:type="dxa"/>
          </w:tcPr>
          <w:p w14:paraId="75EE01CE" w14:textId="4A732432" w:rsidR="00C47F93" w:rsidRPr="00C47F93" w:rsidRDefault="001F107D" w:rsidP="00180E9E">
            <w:pPr>
              <w:rPr>
                <w:sz w:val="20"/>
                <w:szCs w:val="20"/>
                <w:lang w:val="en-US"/>
              </w:rPr>
            </w:pPr>
            <w:r>
              <w:rPr>
                <w:sz w:val="20"/>
                <w:szCs w:val="20"/>
                <w:lang w:val="en-US"/>
              </w:rPr>
              <w:t>GR CLASS</w:t>
            </w:r>
            <w:r w:rsidR="00C47F93" w:rsidRPr="00C47F93">
              <w:rPr>
                <w:sz w:val="20"/>
                <w:szCs w:val="20"/>
                <w:lang w:val="en-US"/>
              </w:rPr>
              <w:t xml:space="preserve"> concludes that the reported data were not collected and reported in accordance with the methodology and process set out in the ship’s SEEMP and cannot be verified as satisfactory.  It is suggested for a Statement of Compliance not be issued by the Administration.</w:t>
            </w:r>
          </w:p>
          <w:p w14:paraId="3E20699E" w14:textId="46C84182" w:rsidR="00C47F93" w:rsidRPr="00C47F93" w:rsidRDefault="00C47F93" w:rsidP="00180E9E">
            <w:pPr>
              <w:rPr>
                <w:sz w:val="20"/>
                <w:szCs w:val="20"/>
                <w:lang w:val="en-US"/>
              </w:rPr>
            </w:pPr>
            <w:r w:rsidRPr="00C47F93">
              <w:rPr>
                <w:sz w:val="20"/>
                <w:szCs w:val="20"/>
                <w:lang w:val="en-US"/>
              </w:rPr>
              <w:lastRenderedPageBreak/>
              <w:t>(Please refer in remarks above the reason that the reported data cannot be verified)</w:t>
            </w:r>
          </w:p>
        </w:tc>
        <w:tc>
          <w:tcPr>
            <w:tcW w:w="851" w:type="dxa"/>
          </w:tcPr>
          <w:p w14:paraId="7C80AA5C" w14:textId="703439AF" w:rsidR="00C47F93" w:rsidRPr="00651DC3" w:rsidRDefault="00C47F93" w:rsidP="00180E9E">
            <w:pPr>
              <w:jc w:val="center"/>
              <w:rPr>
                <w:b/>
                <w:sz w:val="20"/>
                <w:szCs w:val="20"/>
                <w:lang w:val="en-US"/>
              </w:rPr>
            </w:pPr>
            <w:r w:rsidRPr="00651DC3">
              <w:rPr>
                <w:b/>
                <w:sz w:val="20"/>
                <w:szCs w:val="20"/>
                <w:lang w:val="en-US"/>
              </w:rPr>
              <w:lastRenderedPageBreak/>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0" w:type="dxa"/>
          </w:tcPr>
          <w:p w14:paraId="6F149510" w14:textId="1E95EDF4" w:rsidR="00C47F93" w:rsidRPr="00651DC3" w:rsidRDefault="00C47F93" w:rsidP="00180E9E">
            <w:pPr>
              <w:jc w:val="center"/>
              <w:rPr>
                <w:b/>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851" w:type="dxa"/>
          </w:tcPr>
          <w:p w14:paraId="03A77A95" w14:textId="78D67B62" w:rsidR="00C47F93" w:rsidRPr="00651DC3" w:rsidRDefault="00C47F93" w:rsidP="00180E9E">
            <w:pPr>
              <w:jc w:val="center"/>
              <w:rPr>
                <w:b/>
                <w:sz w:val="20"/>
                <w:szCs w:val="20"/>
                <w:lang w:val="en-US"/>
              </w:rPr>
            </w:pPr>
            <w:r w:rsidRPr="00651DC3">
              <w:rPr>
                <w:b/>
                <w:sz w:val="20"/>
                <w:szCs w:val="20"/>
                <w:lang w:val="en-US"/>
              </w:rPr>
              <w:fldChar w:fldCharType="begin">
                <w:ffData>
                  <w:name w:val="Text23"/>
                  <w:enabled/>
                  <w:calcOnExit w:val="0"/>
                  <w:textInput/>
                </w:ffData>
              </w:fldChar>
            </w:r>
            <w:r w:rsidRPr="00651DC3">
              <w:rPr>
                <w:b/>
                <w:sz w:val="20"/>
                <w:szCs w:val="20"/>
                <w:lang w:val="en-US"/>
              </w:rPr>
              <w:instrText xml:space="preserve"> FORMTEXT </w:instrText>
            </w:r>
            <w:r w:rsidRPr="00651DC3">
              <w:rPr>
                <w:b/>
                <w:sz w:val="20"/>
                <w:szCs w:val="20"/>
                <w:lang w:val="en-US"/>
              </w:rPr>
            </w:r>
            <w:r w:rsidRPr="00651DC3">
              <w:rPr>
                <w:b/>
                <w:sz w:val="20"/>
                <w:szCs w:val="20"/>
                <w:lang w:val="en-US"/>
              </w:rPr>
              <w:fldChar w:fldCharType="separate"/>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b/>
                <w:sz w:val="20"/>
                <w:szCs w:val="20"/>
                <w:lang w:val="en-US"/>
              </w:rPr>
              <w:t> </w:t>
            </w:r>
            <w:r w:rsidRPr="00651DC3">
              <w:rPr>
                <w:sz w:val="20"/>
                <w:szCs w:val="20"/>
              </w:rPr>
              <w:fldChar w:fldCharType="end"/>
            </w:r>
          </w:p>
        </w:tc>
        <w:tc>
          <w:tcPr>
            <w:tcW w:w="1202" w:type="dxa"/>
            <w:vMerge/>
          </w:tcPr>
          <w:p w14:paraId="4B164BAB" w14:textId="77777777" w:rsidR="00C47F93" w:rsidRPr="00C47F93" w:rsidRDefault="00C47F93" w:rsidP="00180E9E">
            <w:pPr>
              <w:rPr>
                <w:i/>
                <w:sz w:val="20"/>
                <w:szCs w:val="20"/>
                <w:lang w:val="en-US"/>
              </w:rPr>
            </w:pPr>
          </w:p>
        </w:tc>
      </w:tr>
    </w:tbl>
    <w:p w14:paraId="15DC3CCA" w14:textId="77777777" w:rsidR="00C47F93" w:rsidRPr="00311F3C" w:rsidRDefault="00C47F93" w:rsidP="007D0DFD">
      <w:pPr>
        <w:rPr>
          <w:rFonts w:ascii="Arial" w:hAnsi="Arial" w:cs="Arial"/>
          <w:sz w:val="18"/>
          <w:szCs w:val="18"/>
          <w:lang w:val="en-US"/>
        </w:rPr>
      </w:pPr>
    </w:p>
    <w:tbl>
      <w:tblPr>
        <w:tblW w:w="107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71"/>
      </w:tblGrid>
      <w:tr w:rsidR="007D0DFD" w:rsidRPr="00311F3C" w14:paraId="47F4DF47" w14:textId="77777777" w:rsidTr="007D0DFD">
        <w:trPr>
          <w:jc w:val="center"/>
        </w:trPr>
        <w:tc>
          <w:tcPr>
            <w:tcW w:w="10771" w:type="dxa"/>
            <w:shd w:val="clear" w:color="auto" w:fill="auto"/>
          </w:tcPr>
          <w:p w14:paraId="774FB58D" w14:textId="77777777" w:rsidR="007D0DFD" w:rsidRPr="00311F3C" w:rsidRDefault="007D0DFD" w:rsidP="00C47F93">
            <w:pPr>
              <w:rPr>
                <w:b/>
                <w:sz w:val="22"/>
                <w:szCs w:val="22"/>
                <w:lang w:val="en-US"/>
              </w:rPr>
            </w:pPr>
            <w:r w:rsidRPr="00311F3C">
              <w:rPr>
                <w:b/>
                <w:sz w:val="22"/>
                <w:szCs w:val="22"/>
                <w:lang w:val="en-US"/>
              </w:rPr>
              <w:t xml:space="preserve">REMARKS  </w:t>
            </w:r>
          </w:p>
        </w:tc>
      </w:tr>
      <w:tr w:rsidR="007D0DFD" w:rsidRPr="00311F3C" w14:paraId="190D4DEC" w14:textId="77777777" w:rsidTr="007D0DFD">
        <w:trPr>
          <w:jc w:val="center"/>
        </w:trPr>
        <w:tc>
          <w:tcPr>
            <w:tcW w:w="10771" w:type="dxa"/>
            <w:shd w:val="clear" w:color="auto" w:fill="auto"/>
          </w:tcPr>
          <w:p w14:paraId="182686C7"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0F63FF65" w14:textId="77777777" w:rsidTr="007D0DFD">
        <w:trPr>
          <w:jc w:val="center"/>
        </w:trPr>
        <w:tc>
          <w:tcPr>
            <w:tcW w:w="10771" w:type="dxa"/>
            <w:shd w:val="clear" w:color="auto" w:fill="auto"/>
          </w:tcPr>
          <w:p w14:paraId="2E73111B"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4055714F" w14:textId="77777777" w:rsidTr="007D0DFD">
        <w:trPr>
          <w:jc w:val="center"/>
        </w:trPr>
        <w:tc>
          <w:tcPr>
            <w:tcW w:w="10771" w:type="dxa"/>
            <w:shd w:val="clear" w:color="auto" w:fill="auto"/>
          </w:tcPr>
          <w:p w14:paraId="0A497D38"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04D01C65" w14:textId="77777777" w:rsidTr="007D0DFD">
        <w:trPr>
          <w:jc w:val="center"/>
        </w:trPr>
        <w:tc>
          <w:tcPr>
            <w:tcW w:w="10771" w:type="dxa"/>
            <w:shd w:val="clear" w:color="auto" w:fill="auto"/>
          </w:tcPr>
          <w:p w14:paraId="28E8C4BC"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6428D2C2" w14:textId="77777777" w:rsidTr="007D0DFD">
        <w:trPr>
          <w:jc w:val="center"/>
        </w:trPr>
        <w:tc>
          <w:tcPr>
            <w:tcW w:w="10771" w:type="dxa"/>
            <w:tcBorders>
              <w:bottom w:val="single" w:sz="4" w:space="0" w:color="auto"/>
            </w:tcBorders>
            <w:shd w:val="clear" w:color="auto" w:fill="auto"/>
          </w:tcPr>
          <w:p w14:paraId="3EDDF5BB"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2C29DCC8" w14:textId="77777777" w:rsidTr="007D0DFD">
        <w:trPr>
          <w:jc w:val="center"/>
        </w:trPr>
        <w:tc>
          <w:tcPr>
            <w:tcW w:w="10771" w:type="dxa"/>
            <w:tcBorders>
              <w:bottom w:val="single" w:sz="4" w:space="0" w:color="auto"/>
            </w:tcBorders>
            <w:shd w:val="clear" w:color="auto" w:fill="auto"/>
          </w:tcPr>
          <w:p w14:paraId="0D2A55CA"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0C662859" w14:textId="77777777" w:rsidTr="007D0DFD">
        <w:trPr>
          <w:jc w:val="center"/>
        </w:trPr>
        <w:tc>
          <w:tcPr>
            <w:tcW w:w="10771" w:type="dxa"/>
            <w:tcBorders>
              <w:bottom w:val="single" w:sz="4" w:space="0" w:color="auto"/>
            </w:tcBorders>
            <w:shd w:val="clear" w:color="auto" w:fill="auto"/>
          </w:tcPr>
          <w:p w14:paraId="5D07B98C"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51277EB3" w14:textId="77777777" w:rsidTr="007D0DFD">
        <w:trPr>
          <w:jc w:val="center"/>
        </w:trPr>
        <w:tc>
          <w:tcPr>
            <w:tcW w:w="10771" w:type="dxa"/>
            <w:tcBorders>
              <w:top w:val="single" w:sz="4" w:space="0" w:color="auto"/>
              <w:left w:val="nil"/>
              <w:bottom w:val="nil"/>
              <w:right w:val="nil"/>
            </w:tcBorders>
            <w:shd w:val="clear" w:color="auto" w:fill="auto"/>
          </w:tcPr>
          <w:p w14:paraId="462694CE" w14:textId="77777777" w:rsidR="007D0DFD" w:rsidRPr="00311F3C" w:rsidRDefault="007D0DFD" w:rsidP="00C47F93">
            <w:pPr>
              <w:rPr>
                <w:sz w:val="22"/>
                <w:szCs w:val="22"/>
                <w:lang w:val="en-US"/>
              </w:rPr>
            </w:pPr>
          </w:p>
        </w:tc>
      </w:tr>
      <w:tr w:rsidR="007D0DFD" w:rsidRPr="00311F3C" w14:paraId="1BD169E7" w14:textId="77777777" w:rsidTr="007D0DFD">
        <w:trPr>
          <w:jc w:val="center"/>
        </w:trPr>
        <w:tc>
          <w:tcPr>
            <w:tcW w:w="10771" w:type="dxa"/>
            <w:tcBorders>
              <w:top w:val="single" w:sz="4" w:space="0" w:color="auto"/>
            </w:tcBorders>
            <w:shd w:val="clear" w:color="auto" w:fill="auto"/>
          </w:tcPr>
          <w:p w14:paraId="7CFD4873" w14:textId="7C9EEF7C" w:rsidR="007D0DFD" w:rsidRPr="00311F3C" w:rsidRDefault="007D0DFD" w:rsidP="00C47F93">
            <w:pPr>
              <w:rPr>
                <w:b/>
                <w:sz w:val="22"/>
                <w:szCs w:val="22"/>
                <w:lang w:val="en-US"/>
              </w:rPr>
            </w:pPr>
            <w:r w:rsidRPr="007D0DFD">
              <w:rPr>
                <w:b/>
                <w:sz w:val="22"/>
                <w:szCs w:val="22"/>
                <w:lang w:val="en-US"/>
              </w:rPr>
              <w:t>NON-CONFORMITIES</w:t>
            </w:r>
          </w:p>
        </w:tc>
      </w:tr>
      <w:tr w:rsidR="007D0DFD" w:rsidRPr="00311F3C" w14:paraId="4B11C90D" w14:textId="77777777" w:rsidTr="007D0DFD">
        <w:trPr>
          <w:jc w:val="center"/>
        </w:trPr>
        <w:tc>
          <w:tcPr>
            <w:tcW w:w="10771" w:type="dxa"/>
            <w:tcBorders>
              <w:top w:val="single" w:sz="4" w:space="0" w:color="auto"/>
            </w:tcBorders>
            <w:shd w:val="clear" w:color="auto" w:fill="auto"/>
          </w:tcPr>
          <w:p w14:paraId="4BD87BCA"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2C9C022C" w14:textId="77777777" w:rsidTr="007D0DFD">
        <w:trPr>
          <w:jc w:val="center"/>
        </w:trPr>
        <w:tc>
          <w:tcPr>
            <w:tcW w:w="10771" w:type="dxa"/>
            <w:tcBorders>
              <w:top w:val="single" w:sz="4" w:space="0" w:color="auto"/>
            </w:tcBorders>
            <w:shd w:val="clear" w:color="auto" w:fill="auto"/>
          </w:tcPr>
          <w:p w14:paraId="045ADB4E"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061C8DC7" w14:textId="77777777" w:rsidTr="007D0DFD">
        <w:trPr>
          <w:jc w:val="center"/>
        </w:trPr>
        <w:tc>
          <w:tcPr>
            <w:tcW w:w="10771" w:type="dxa"/>
            <w:tcBorders>
              <w:top w:val="single" w:sz="4" w:space="0" w:color="auto"/>
            </w:tcBorders>
            <w:shd w:val="clear" w:color="auto" w:fill="auto"/>
          </w:tcPr>
          <w:p w14:paraId="780C2CB8"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5B2970E5" w14:textId="77777777" w:rsidTr="007D0DFD">
        <w:trPr>
          <w:jc w:val="center"/>
        </w:trPr>
        <w:tc>
          <w:tcPr>
            <w:tcW w:w="10771" w:type="dxa"/>
            <w:tcBorders>
              <w:top w:val="single" w:sz="4" w:space="0" w:color="auto"/>
            </w:tcBorders>
            <w:shd w:val="clear" w:color="auto" w:fill="auto"/>
          </w:tcPr>
          <w:p w14:paraId="1077B362"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389D3EA1" w14:textId="77777777" w:rsidTr="007D0DFD">
        <w:trPr>
          <w:jc w:val="center"/>
        </w:trPr>
        <w:tc>
          <w:tcPr>
            <w:tcW w:w="10771" w:type="dxa"/>
            <w:tcBorders>
              <w:top w:val="single" w:sz="4" w:space="0" w:color="auto"/>
            </w:tcBorders>
            <w:shd w:val="clear" w:color="auto" w:fill="auto"/>
          </w:tcPr>
          <w:p w14:paraId="5FDCE72B"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3E7E839B" w14:textId="77777777" w:rsidTr="007D0DFD">
        <w:trPr>
          <w:jc w:val="center"/>
        </w:trPr>
        <w:tc>
          <w:tcPr>
            <w:tcW w:w="10771" w:type="dxa"/>
            <w:tcBorders>
              <w:top w:val="single" w:sz="4" w:space="0" w:color="auto"/>
            </w:tcBorders>
            <w:shd w:val="clear" w:color="auto" w:fill="auto"/>
          </w:tcPr>
          <w:p w14:paraId="03787072"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05D2F242" w14:textId="77777777" w:rsidTr="007D0DFD">
        <w:trPr>
          <w:jc w:val="center"/>
        </w:trPr>
        <w:tc>
          <w:tcPr>
            <w:tcW w:w="10771" w:type="dxa"/>
            <w:tcBorders>
              <w:bottom w:val="single" w:sz="4" w:space="0" w:color="auto"/>
            </w:tcBorders>
            <w:shd w:val="clear" w:color="auto" w:fill="auto"/>
          </w:tcPr>
          <w:p w14:paraId="168BA202" w14:textId="77777777" w:rsidR="007D0DFD" w:rsidRPr="00311F3C" w:rsidRDefault="007D0DFD" w:rsidP="00C47F93">
            <w:pPr>
              <w:rPr>
                <w:sz w:val="22"/>
                <w:szCs w:val="22"/>
                <w:lang w:val="en-US"/>
              </w:rPr>
            </w:pPr>
            <w:r w:rsidRPr="00311F3C">
              <w:rPr>
                <w:sz w:val="22"/>
                <w:szCs w:val="22"/>
                <w:lang w:val="en-US"/>
              </w:rPr>
              <w:fldChar w:fldCharType="begin">
                <w:ffData>
                  <w:name w:val="Texto1"/>
                  <w:enabled/>
                  <w:calcOnExit w:val="0"/>
                  <w:textInput/>
                </w:ffData>
              </w:fldChar>
            </w:r>
            <w:r w:rsidRPr="00311F3C">
              <w:rPr>
                <w:sz w:val="22"/>
                <w:szCs w:val="22"/>
                <w:lang w:val="en-US"/>
              </w:rPr>
              <w:instrText xml:space="preserve"> FORMTEXT </w:instrText>
            </w:r>
            <w:r w:rsidRPr="00311F3C">
              <w:rPr>
                <w:sz w:val="22"/>
                <w:szCs w:val="22"/>
                <w:lang w:val="en-US"/>
              </w:rPr>
            </w:r>
            <w:r w:rsidRPr="00311F3C">
              <w:rPr>
                <w:sz w:val="22"/>
                <w:szCs w:val="22"/>
                <w:lang w:val="en-US"/>
              </w:rPr>
              <w:fldChar w:fldCharType="separate"/>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t> </w:t>
            </w:r>
            <w:r w:rsidRPr="00311F3C">
              <w:rPr>
                <w:sz w:val="22"/>
                <w:szCs w:val="22"/>
                <w:lang w:val="en-US"/>
              </w:rPr>
              <w:fldChar w:fldCharType="end"/>
            </w:r>
          </w:p>
        </w:tc>
      </w:tr>
      <w:tr w:rsidR="007D0DFD" w:rsidRPr="00311F3C" w14:paraId="2A910A9B" w14:textId="77777777" w:rsidTr="007D0DFD">
        <w:trPr>
          <w:jc w:val="center"/>
        </w:trPr>
        <w:tc>
          <w:tcPr>
            <w:tcW w:w="10771" w:type="dxa"/>
            <w:tcBorders>
              <w:top w:val="nil"/>
              <w:left w:val="nil"/>
              <w:bottom w:val="nil"/>
              <w:right w:val="nil"/>
            </w:tcBorders>
            <w:shd w:val="clear" w:color="auto" w:fill="auto"/>
          </w:tcPr>
          <w:p w14:paraId="08A4850D" w14:textId="77777777" w:rsidR="007D0DFD" w:rsidRPr="00311F3C" w:rsidRDefault="007D0DFD" w:rsidP="00C47F93">
            <w:pPr>
              <w:rPr>
                <w:lang w:val="en-US"/>
              </w:rPr>
            </w:pPr>
          </w:p>
        </w:tc>
      </w:tr>
    </w:tbl>
    <w:p w14:paraId="5DE312FB" w14:textId="245FCFC8" w:rsidR="00351349" w:rsidRDefault="00351349" w:rsidP="007A64CF">
      <w:pPr>
        <w:rPr>
          <w:sz w:val="22"/>
          <w:szCs w:val="22"/>
        </w:rPr>
      </w:pPr>
    </w:p>
    <w:tbl>
      <w:tblPr>
        <w:tblStyle w:val="TableNormal1"/>
        <w:tblW w:w="0" w:type="auto"/>
        <w:tblInd w:w="295" w:type="dxa"/>
        <w:tblLayout w:type="fixed"/>
        <w:tblLook w:val="01E0" w:firstRow="1" w:lastRow="1" w:firstColumn="1" w:lastColumn="1" w:noHBand="0" w:noVBand="0"/>
      </w:tblPr>
      <w:tblGrid>
        <w:gridCol w:w="861"/>
        <w:gridCol w:w="3837"/>
        <w:gridCol w:w="1660"/>
        <w:gridCol w:w="3281"/>
      </w:tblGrid>
      <w:tr w:rsidR="00E945BE" w14:paraId="7428D3DC" w14:textId="77777777" w:rsidTr="005C06BB">
        <w:trPr>
          <w:trHeight w:hRule="exact" w:val="299"/>
        </w:trPr>
        <w:tc>
          <w:tcPr>
            <w:tcW w:w="861" w:type="dxa"/>
            <w:tcBorders>
              <w:top w:val="nil"/>
              <w:left w:val="nil"/>
              <w:bottom w:val="nil"/>
              <w:right w:val="nil"/>
            </w:tcBorders>
          </w:tcPr>
          <w:p w14:paraId="7A9DCD17" w14:textId="77777777" w:rsidR="00E945BE" w:rsidRDefault="00E945BE" w:rsidP="005C06BB">
            <w:pPr>
              <w:pStyle w:val="TableParagraph"/>
              <w:spacing w:before="63"/>
              <w:ind w:left="55"/>
              <w:rPr>
                <w:rFonts w:ascii="Calibri" w:eastAsia="Calibri" w:hAnsi="Calibri" w:cs="Calibri"/>
                <w:sz w:val="18"/>
                <w:szCs w:val="18"/>
              </w:rPr>
            </w:pPr>
            <w:r>
              <w:rPr>
                <w:rFonts w:ascii="Calibri"/>
                <w:spacing w:val="-1"/>
                <w:sz w:val="18"/>
              </w:rPr>
              <w:t>Issued</w:t>
            </w:r>
            <w:r>
              <w:rPr>
                <w:rFonts w:ascii="Calibri"/>
                <w:spacing w:val="-5"/>
                <w:sz w:val="18"/>
              </w:rPr>
              <w:t xml:space="preserve"> </w:t>
            </w:r>
            <w:r>
              <w:rPr>
                <w:rFonts w:ascii="Calibri"/>
                <w:sz w:val="18"/>
              </w:rPr>
              <w:t>at</w:t>
            </w:r>
          </w:p>
        </w:tc>
        <w:tc>
          <w:tcPr>
            <w:tcW w:w="3837" w:type="dxa"/>
            <w:tcBorders>
              <w:top w:val="nil"/>
              <w:left w:val="nil"/>
              <w:bottom w:val="nil"/>
              <w:right w:val="nil"/>
            </w:tcBorders>
          </w:tcPr>
          <w:p w14:paraId="12D1E80A" w14:textId="77777777" w:rsidR="00E945BE" w:rsidRDefault="00E945BE" w:rsidP="005C06BB">
            <w:pPr>
              <w:pStyle w:val="TableParagraph"/>
              <w:tabs>
                <w:tab w:val="left" w:pos="3266"/>
              </w:tabs>
              <w:spacing w:before="63"/>
              <w:ind w:left="155"/>
              <w:rPr>
                <w:rFonts w:ascii="Times New Roman" w:eastAsia="Times New Roman" w:hAnsi="Times New Roman" w:cs="Times New Roman"/>
                <w:sz w:val="18"/>
                <w:szCs w:val="18"/>
              </w:rPr>
            </w:pPr>
            <w:r>
              <w:rPr>
                <w:rFonts w:ascii="Calibri"/>
                <w:sz w:val="18"/>
                <w:u w:val="single" w:color="000000"/>
              </w:rPr>
              <w:t xml:space="preserve"> </w:t>
            </w:r>
            <w:r>
              <w:rPr>
                <w:rFonts w:ascii="Times New Roman"/>
                <w:sz w:val="18"/>
                <w:u w:val="single" w:color="000000"/>
              </w:rPr>
              <w:tab/>
            </w:r>
          </w:p>
        </w:tc>
        <w:tc>
          <w:tcPr>
            <w:tcW w:w="1660" w:type="dxa"/>
            <w:tcBorders>
              <w:top w:val="nil"/>
              <w:left w:val="nil"/>
              <w:bottom w:val="nil"/>
              <w:right w:val="nil"/>
            </w:tcBorders>
          </w:tcPr>
          <w:p w14:paraId="19BF84B4" w14:textId="77777777" w:rsidR="00E945BE" w:rsidRDefault="00E945BE" w:rsidP="005C06BB">
            <w:pPr>
              <w:pStyle w:val="TableParagraph"/>
              <w:spacing w:before="63"/>
              <w:ind w:left="570"/>
              <w:rPr>
                <w:rFonts w:ascii="Calibri" w:eastAsia="Calibri" w:hAnsi="Calibri" w:cs="Calibri"/>
                <w:sz w:val="18"/>
                <w:szCs w:val="18"/>
              </w:rPr>
            </w:pPr>
            <w:r>
              <w:rPr>
                <w:rFonts w:ascii="Calibri"/>
                <w:spacing w:val="-1"/>
                <w:sz w:val="18"/>
              </w:rPr>
              <w:t>Date</w:t>
            </w:r>
            <w:r>
              <w:rPr>
                <w:rFonts w:ascii="Calibri"/>
                <w:spacing w:val="-4"/>
                <w:sz w:val="18"/>
              </w:rPr>
              <w:t xml:space="preserve"> </w:t>
            </w:r>
            <w:r>
              <w:rPr>
                <w:rFonts w:ascii="Calibri"/>
                <w:sz w:val="18"/>
              </w:rPr>
              <w:t>of</w:t>
            </w:r>
            <w:r>
              <w:rPr>
                <w:rFonts w:ascii="Calibri"/>
                <w:spacing w:val="-2"/>
                <w:sz w:val="18"/>
              </w:rPr>
              <w:t xml:space="preserve"> </w:t>
            </w:r>
            <w:r>
              <w:rPr>
                <w:rFonts w:ascii="Calibri"/>
                <w:spacing w:val="-1"/>
                <w:sz w:val="18"/>
              </w:rPr>
              <w:t>Issue</w:t>
            </w:r>
          </w:p>
        </w:tc>
        <w:tc>
          <w:tcPr>
            <w:tcW w:w="3281" w:type="dxa"/>
            <w:tcBorders>
              <w:top w:val="nil"/>
              <w:left w:val="nil"/>
              <w:bottom w:val="nil"/>
              <w:right w:val="nil"/>
            </w:tcBorders>
          </w:tcPr>
          <w:p w14:paraId="6352A24A" w14:textId="77777777" w:rsidR="00E945BE" w:rsidRDefault="00E945BE" w:rsidP="005C06BB">
            <w:pPr>
              <w:pStyle w:val="TableParagraph"/>
              <w:tabs>
                <w:tab w:val="left" w:pos="2729"/>
              </w:tabs>
              <w:spacing w:before="63"/>
              <w:ind w:left="143"/>
              <w:rPr>
                <w:rFonts w:ascii="Times New Roman" w:eastAsia="Times New Roman" w:hAnsi="Times New Roman" w:cs="Times New Roman"/>
                <w:sz w:val="18"/>
                <w:szCs w:val="18"/>
              </w:rPr>
            </w:pPr>
            <w:r>
              <w:rPr>
                <w:rFonts w:ascii="Calibri"/>
                <w:sz w:val="18"/>
                <w:u w:val="single" w:color="000000"/>
              </w:rPr>
              <w:t xml:space="preserve"> </w:t>
            </w:r>
            <w:r>
              <w:rPr>
                <w:rFonts w:ascii="Times New Roman"/>
                <w:sz w:val="18"/>
                <w:u w:val="single" w:color="000000"/>
              </w:rPr>
              <w:tab/>
            </w:r>
          </w:p>
        </w:tc>
      </w:tr>
      <w:tr w:rsidR="00E945BE" w14:paraId="1F7960DD" w14:textId="77777777" w:rsidTr="005C06BB">
        <w:trPr>
          <w:trHeight w:hRule="exact" w:val="239"/>
        </w:trPr>
        <w:tc>
          <w:sdt>
            <w:sdtPr>
              <w:tag w:val="place_of_survey"/>
            </w:sdtPr>
            <w:sdtContent>
              <w:p>
                <w:r>
                  <w:t>{place_of_survey}</w:t>
                </w:r>
              </w:p>
            </w:sdtContent>
          </w:sdt>
        </w:tc>
        <w:tc>
          <w:tcPr>
            <w:tcW w:w="3837" w:type="dxa"/>
            <w:tcBorders>
              <w:top w:val="nil"/>
              <w:left w:val="nil"/>
              <w:bottom w:val="nil"/>
              <w:right w:val="nil"/>
            </w:tcBorders>
          </w:tcPr>
          <w:p w14:paraId="121BC3CB" w14:textId="77777777" w:rsidR="00E945BE" w:rsidRDefault="00E945BE" w:rsidP="005C06BB">
            <w:pPr>
              <w:pStyle w:val="TableParagraph"/>
              <w:spacing w:line="141" w:lineRule="exact"/>
              <w:ind w:left="991"/>
              <w:rPr>
                <w:rFonts w:ascii="Calibri" w:eastAsia="Calibri" w:hAnsi="Calibri" w:cs="Calibri"/>
                <w:sz w:val="12"/>
                <w:szCs w:val="12"/>
              </w:rPr>
            </w:pPr>
            <w:r>
              <w:rPr>
                <w:rFonts w:ascii="Calibri"/>
                <w:spacing w:val="-1"/>
                <w:sz w:val="12"/>
              </w:rPr>
              <w:t>(Place</w:t>
            </w:r>
            <w:r>
              <w:rPr>
                <w:rFonts w:ascii="Calibri"/>
                <w:spacing w:val="-4"/>
                <w:sz w:val="12"/>
              </w:rPr>
              <w:t xml:space="preserve"> </w:t>
            </w:r>
            <w:r>
              <w:rPr>
                <w:rFonts w:ascii="Calibri"/>
                <w:spacing w:val="-1"/>
                <w:sz w:val="12"/>
              </w:rPr>
              <w:t>of</w:t>
            </w:r>
            <w:r>
              <w:rPr>
                <w:rFonts w:ascii="Calibri"/>
                <w:spacing w:val="-4"/>
                <w:sz w:val="12"/>
              </w:rPr>
              <w:t xml:space="preserve"> </w:t>
            </w:r>
            <w:r>
              <w:rPr>
                <w:rFonts w:ascii="Calibri"/>
                <w:sz w:val="12"/>
              </w:rPr>
              <w:t>issue</w:t>
            </w:r>
            <w:r>
              <w:rPr>
                <w:rFonts w:ascii="Calibri"/>
                <w:spacing w:val="-3"/>
                <w:sz w:val="12"/>
              </w:rPr>
              <w:t xml:space="preserve"> </w:t>
            </w:r>
            <w:r>
              <w:rPr>
                <w:rFonts w:ascii="Calibri"/>
                <w:spacing w:val="-1"/>
                <w:sz w:val="12"/>
              </w:rPr>
              <w:t>of</w:t>
            </w:r>
            <w:r>
              <w:rPr>
                <w:rFonts w:ascii="Calibri"/>
                <w:spacing w:val="-4"/>
                <w:sz w:val="12"/>
              </w:rPr>
              <w:t xml:space="preserve"> </w:t>
            </w:r>
            <w:r>
              <w:rPr>
                <w:rFonts w:ascii="Calibri"/>
                <w:spacing w:val="-1"/>
                <w:sz w:val="12"/>
              </w:rPr>
              <w:t>certificate)</w:t>
            </w:r>
          </w:p>
        </w:tc>
        <w:tc>
          <w:sdt>
            <w:sdtPr>
              <w:tag w:val="issue_date"/>
            </w:sdtPr>
            <w:sdtContent>
              <w:p>
                <w:r>
                  <w:t>{issue_date}</w:t>
                </w:r>
              </w:p>
            </w:sdtContent>
          </w:sdt>
        </w:tc>
        <w:tc>
          <w:tcPr>
            <w:tcW w:w="3281" w:type="dxa"/>
            <w:tcBorders>
              <w:top w:val="nil"/>
              <w:left w:val="nil"/>
              <w:bottom w:val="nil"/>
              <w:right w:val="nil"/>
            </w:tcBorders>
          </w:tcPr>
          <w:p w14:paraId="1378E1C1" w14:textId="77777777" w:rsidR="00E945BE" w:rsidRDefault="00E945BE" w:rsidP="005C06BB">
            <w:pPr>
              <w:pStyle w:val="TableParagraph"/>
              <w:spacing w:line="141" w:lineRule="exact"/>
              <w:ind w:left="895"/>
              <w:rPr>
                <w:rFonts w:ascii="Calibri" w:eastAsia="Calibri" w:hAnsi="Calibri" w:cs="Calibri"/>
                <w:sz w:val="12"/>
                <w:szCs w:val="12"/>
              </w:rPr>
            </w:pPr>
            <w:r>
              <w:rPr>
                <w:rFonts w:ascii="Calibri"/>
                <w:spacing w:val="-1"/>
                <w:sz w:val="12"/>
              </w:rPr>
              <w:t>(DD-MM-YYYY)</w:t>
            </w:r>
          </w:p>
        </w:tc>
      </w:tr>
    </w:tbl>
    <w:p w14:paraId="0E85B729" w14:textId="77777777" w:rsidR="00E945BE" w:rsidRDefault="00E945BE" w:rsidP="00E945BE">
      <w:pPr>
        <w:rPr>
          <w:rFonts w:ascii="Calibri" w:eastAsia="Calibri" w:hAnsi="Calibri" w:cs="Calibri"/>
          <w:sz w:val="20"/>
          <w:szCs w:val="20"/>
        </w:rPr>
      </w:pPr>
    </w:p>
    <w:p w14:paraId="3AD04E33" w14:textId="77777777" w:rsidR="00E945BE" w:rsidRDefault="00E945BE" w:rsidP="00E945BE">
      <w:pPr>
        <w:rPr>
          <w:rFonts w:ascii="Calibri" w:eastAsia="Calibri" w:hAnsi="Calibri" w:cs="Calibri"/>
          <w:sz w:val="20"/>
          <w:szCs w:val="20"/>
        </w:rPr>
      </w:pPr>
    </w:p>
    <w:p w14:paraId="6454DE1B" w14:textId="77777777" w:rsidR="00E945BE" w:rsidRDefault="00E945BE" w:rsidP="00E945BE">
      <w:pPr>
        <w:rPr>
          <w:rFonts w:ascii="Calibri" w:eastAsia="Calibri" w:hAnsi="Calibri" w:cs="Calibri"/>
          <w:sz w:val="20"/>
          <w:szCs w:val="20"/>
        </w:rPr>
      </w:pPr>
    </w:p>
    <w:p w14:paraId="26D99B03" w14:textId="77777777" w:rsidR="00E945BE" w:rsidRDefault="00E945BE" w:rsidP="00E945BE">
      <w:pPr>
        <w:rPr>
          <w:rFonts w:ascii="Calibri" w:eastAsia="Calibri" w:hAnsi="Calibri" w:cs="Calibri"/>
          <w:sz w:val="20"/>
          <w:szCs w:val="20"/>
        </w:rPr>
      </w:pPr>
    </w:p>
    <w:p w14:paraId="051C7678" w14:textId="77777777" w:rsidR="00E945BE" w:rsidRDefault="00E945BE" w:rsidP="00E945BE">
      <w:pPr>
        <w:spacing w:before="3"/>
        <w:rPr>
          <w:rFonts w:ascii="Calibri" w:eastAsia="Calibri" w:hAnsi="Calibri" w:cs="Calibri"/>
          <w:sz w:val="26"/>
          <w:szCs w:val="26"/>
        </w:rPr>
      </w:pPr>
    </w:p>
    <w:p w14:paraId="2FF98BCC" w14:textId="441A6A2E" w:rsidR="00E945BE" w:rsidRDefault="00E945BE" w:rsidP="00E945BE">
      <w:pPr>
        <w:spacing w:line="20" w:lineRule="atLeast"/>
        <w:ind w:left="6496"/>
        <w:rPr>
          <w:rFonts w:ascii="Calibri" w:eastAsia="Calibri" w:hAnsi="Calibri" w:cs="Calibri"/>
          <w:sz w:val="2"/>
          <w:szCs w:val="2"/>
        </w:rPr>
      </w:pPr>
      <w:r>
        <w:rPr>
          <w:rFonts w:ascii="Calibri" w:eastAsia="Calibri" w:hAnsi="Calibri" w:cs="Calibri"/>
          <w:noProof/>
          <w:sz w:val="2"/>
          <w:szCs w:val="2"/>
          <w:lang w:val="en-US" w:eastAsia="en-US"/>
        </w:rPr>
        <mc:AlternateContent>
          <mc:Choice Requires="wpg">
            <w:drawing>
              <wp:inline distT="0" distB="0" distL="0" distR="0" wp14:anchorId="02A00390" wp14:editId="3AE6D231">
                <wp:extent cx="2468245" cy="7620"/>
                <wp:effectExtent l="9525" t="9525" r="8255" b="190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68245" cy="7620"/>
                          <a:chOff x="0" y="0"/>
                          <a:chExt cx="3887" cy="12"/>
                        </a:xfrm>
                      </wpg:grpSpPr>
                      <wpg:grpSp>
                        <wpg:cNvPr id="4" name="Group 3"/>
                        <wpg:cNvGrpSpPr>
                          <a:grpSpLocks/>
                        </wpg:cNvGrpSpPr>
                        <wpg:grpSpPr bwMode="auto">
                          <a:xfrm>
                            <a:off x="6" y="6"/>
                            <a:ext cx="3875" cy="2"/>
                            <a:chOff x="6" y="6"/>
                            <a:chExt cx="3875" cy="2"/>
                          </a:xfrm>
                        </wpg:grpSpPr>
                        <wps:wsp>
                          <wps:cNvPr id="5" name="Freeform 4"/>
                          <wps:cNvSpPr>
                            <a:spLocks/>
                          </wps:cNvSpPr>
                          <wps:spPr bwMode="auto">
                            <a:xfrm>
                              <a:off x="6" y="6"/>
                              <a:ext cx="3875" cy="2"/>
                            </a:xfrm>
                            <a:custGeom>
                              <a:avLst/>
                              <a:gdLst>
                                <a:gd name="T0" fmla="+- 0 6 6"/>
                                <a:gd name="T1" fmla="*/ T0 w 3875"/>
                                <a:gd name="T2" fmla="+- 0 3880 6"/>
                                <a:gd name="T3" fmla="*/ T2 w 3875"/>
                              </a:gdLst>
                              <a:ahLst/>
                              <a:cxnLst>
                                <a:cxn ang="0">
                                  <a:pos x="T1" y="0"/>
                                </a:cxn>
                                <a:cxn ang="0">
                                  <a:pos x="T3" y="0"/>
                                </a:cxn>
                              </a:cxnLst>
                              <a:rect l="0" t="0" r="r" b="b"/>
                              <a:pathLst>
                                <a:path w="3875">
                                  <a:moveTo>
                                    <a:pt x="0" y="0"/>
                                  </a:moveTo>
                                  <a:lnTo>
                                    <a:pt x="38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2" o:spid="_x0000_s1026" style="width:194.35pt;height:.6pt;mso-position-horizontal-relative:char;mso-position-vertical-relative:line" coordsize="388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">
                <v:group id="Group 3" o:spid="_x0000_s1027" style="position:absolute;left:6;top:6;width:3875;height:2" coordorigin="6,6" coordsize="387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 id="Freeform 4" o:spid="_x0000_s1028" style="position:absolute;left:6;top:6;width:3875;height:2;visibility:visible;mso-wrap-style:square;v-text-anchor:top" coordsize="38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cCMMQA&#10;AADaAAAADwAAAGRycy9kb3ducmV2LnhtbESP0WrCQBRE3wX/YbkF33RTi1JSV6laRcSHxuYDLtnb&#10;JDV7N2RXE/16VxD6OMzMGWa26EwlLtS40rKC11EEgjizuuRcQfqzGb6DcB5ZY2WZFFzJwWLe780w&#10;1rblhC5Hn4sAYRejgsL7OpbSZQUZdCNbEwfv1zYGfZBNLnWDbYCbSo6jaCoNlhwWCqxpVVB2Op6N&#10;gtNeH9ppl+Zvq7/vW1Lpr+1ynSo1eOk+P0B46vx/+NneaQUTeFwJN0D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XAjDEAAAA2gAAAA8AAAAAAAAAAAAAAAAAmAIAAGRycy9k&#10;b3ducmV2LnhtbFBLBQYAAAAABAAEAPUAAACJAwAAAAA=&#10;" path="m,l3874,e" filled="f" strokeweight=".58pt">
                    <v:path arrowok="t" o:connecttype="custom" o:connectlocs="0,0;3874,0" o:connectangles="0,0"/>
                  </v:shape>
                </v:group>
                <w10:anchorlock/>
              </v:group>
            </w:pict>
          </mc:Fallback>
        </mc:AlternateContent>
      </w:r>
    </w:p>
    <w:p w14:paraId="1374DF6A" w14:textId="77777777" w:rsidR="00E945BE" w:rsidRDefault="00E945BE" w:rsidP="00E945BE">
      <w:pPr>
        <w:jc w:val="right"/>
        <w:spacing w:after="200"/>
      </w:pPr>
      <w:sdt>
        <w:sdtPr>
          <w:tag w:val="surveyor_name"/>
        </w:sdtPr>
        <w:sdtContent>
          <w:r>
            <w:t>{surveyor_name}</w:t>
          </w:r>
        </w:sdtContent>
      </w:sdt>
      <w:r>
        <w:rPr>
          <w:rFonts w:ascii="Arial" w:hAnsi="Arial"/>
          <w:bold/>
          <w:sz w:val="18"/>
        </w:rPr>
        <w:br/>
        <w:t>GR CLASS REPRESENTATIVE</w:t>
      </w:r>
    </w:p>
    <w:p w14:paraId="05AB91DF" w14:textId="77777777" w:rsidR="00E945BE" w:rsidRDefault="00E945BE" w:rsidP="00E945BE">
      <w:pPr>
        <w:rPr>
          <w:rFonts w:ascii="Calibri" w:eastAsia="Calibri" w:hAnsi="Calibri" w:cs="Calibri"/>
          <w:b/>
          <w:bCs/>
          <w:sz w:val="20"/>
          <w:szCs w:val="20"/>
        </w:rPr>
      </w:pPr>
    </w:p>
    <w:p w14:paraId="2207B982" w14:textId="77777777" w:rsidR="00E945BE" w:rsidRDefault="00E945BE" w:rsidP="00E945BE">
      <w:pPr>
        <w:rPr>
          <w:rFonts w:ascii="Calibri" w:eastAsia="Calibri" w:hAnsi="Calibri" w:cs="Calibri"/>
          <w:b/>
          <w:bCs/>
          <w:sz w:val="20"/>
          <w:szCs w:val="20"/>
        </w:rPr>
      </w:pPr>
    </w:p>
    <w:p w14:paraId="24B4F29A" w14:textId="77777777" w:rsidR="00723E8D" w:rsidRPr="00311F3C" w:rsidRDefault="00723E8D" w:rsidP="00FE0C8A">
      <w:pPr>
        <w:ind w:left="426"/>
        <w:rPr>
          <w:b/>
          <w:sz w:val="16"/>
          <w:lang w:val="en-US"/>
        </w:rPr>
      </w:pPr>
      <w:bookmarkStart w:id="4" w:name="_GoBack"/>
      <w:bookmarkEnd w:id="4"/>
    </w:p>
    <w:p w14:paraId="4CCBB6AA" w14:textId="77777777" w:rsidR="00D5616F" w:rsidRPr="00311F3C" w:rsidRDefault="00D5616F" w:rsidP="00D5616F">
      <w:pPr>
        <w:tabs>
          <w:tab w:val="left" w:pos="142"/>
        </w:tabs>
        <w:ind w:left="426"/>
        <w:rPr>
          <w:b/>
          <w:sz w:val="14"/>
          <w:lang w:val="en-US"/>
        </w:rPr>
      </w:pPr>
    </w:p>
    <w:p w14:paraId="5B98D170" w14:textId="77777777" w:rsidR="00F2108F" w:rsidRPr="00F2108F" w:rsidRDefault="00F2108F" w:rsidP="00D5616F">
      <w:pPr>
        <w:tabs>
          <w:tab w:val="left" w:pos="142"/>
        </w:tabs>
        <w:ind w:left="426"/>
        <w:rPr>
          <w:strike/>
          <w:sz w:val="22"/>
          <w:lang w:val="en-US"/>
        </w:rPr>
      </w:pPr>
    </w:p>
    <w:sectPr w:rsidR="00F2108F" w:rsidRPr="00F2108F" w:rsidSect="008A478B">
      <w:footerReference w:type="even" r:id="rId11"/>
      <w:footerReference w:type="default" r:id="rId12"/>
      <w:pgSz w:w="12240" w:h="15840" w:code="1"/>
      <w:pgMar w:top="1134" w:right="720" w:bottom="720" w:left="720" w:header="708" w:footer="14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083965" w14:textId="77777777" w:rsidR="00500D58" w:rsidRDefault="00500D58">
      <w:r>
        <w:separator/>
      </w:r>
    </w:p>
  </w:endnote>
  <w:endnote w:type="continuationSeparator" w:id="0">
    <w:p w14:paraId="235221B4" w14:textId="77777777" w:rsidR="00500D58" w:rsidRDefault="00500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EA822E" w14:textId="754D0D82" w:rsidR="00C47F93" w:rsidRDefault="00C47F93" w:rsidP="00400D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A0CEE">
      <w:rPr>
        <w:rStyle w:val="PageNumber"/>
        <w:noProof/>
      </w:rPr>
      <w:t>1</w:t>
    </w:r>
    <w:r>
      <w:rPr>
        <w:rStyle w:val="PageNumber"/>
      </w:rPr>
      <w:fldChar w:fldCharType="end"/>
    </w:r>
  </w:p>
  <w:p w14:paraId="34911C71" w14:textId="77777777" w:rsidR="00C47F93" w:rsidRDefault="00C47F93" w:rsidP="00BB352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DD5F1B" w14:textId="77777777" w:rsidR="008A478B" w:rsidRPr="00A42BC8" w:rsidRDefault="008A478B" w:rsidP="008A478B">
    <w:pPr>
      <w:spacing w:line="230" w:lineRule="auto"/>
      <w:ind w:right="-199"/>
      <w:jc w:val="center"/>
      <w:rPr>
        <w:rFonts w:asciiTheme="minorHAnsi" w:hAnsiTheme="minorHAnsi" w:cstheme="minorHAnsi"/>
        <w:sz w:val="13"/>
      </w:rPr>
    </w:pPr>
    <w:bookmarkStart w:id="5" w:name="_Hlk213083592"/>
    <w:r w:rsidRPr="00A42BC8">
      <w:rPr>
        <w:rFonts w:asciiTheme="minorHAnsi" w:hAnsiTheme="minorHAnsi" w:cstheme="minorHAnsi"/>
        <w:sz w:val="13"/>
      </w:rPr>
      <w:t>GR CLASS – CLASSIFIED FOR STANDARD (GR CLASS)</w:t>
    </w:r>
  </w:p>
  <w:p w14:paraId="7E965E61" w14:textId="77777777" w:rsidR="008A478B" w:rsidRPr="00A42BC8" w:rsidRDefault="008A478B" w:rsidP="008A478B">
    <w:pPr>
      <w:spacing w:line="2" w:lineRule="exact"/>
      <w:rPr>
        <w:rFonts w:asciiTheme="minorHAnsi" w:hAnsiTheme="minorHAnsi" w:cstheme="minorHAnsi"/>
        <w:color w:val="2F5496"/>
      </w:rPr>
    </w:pPr>
  </w:p>
  <w:p w14:paraId="69AFABB1" w14:textId="77777777" w:rsidR="008A478B" w:rsidRPr="00A42BC8" w:rsidRDefault="008A478B" w:rsidP="008A478B">
    <w:pPr>
      <w:spacing w:line="0" w:lineRule="atLeast"/>
      <w:ind w:right="-199"/>
      <w:jc w:val="center"/>
      <w:rPr>
        <w:rFonts w:asciiTheme="minorHAnsi" w:hAnsiTheme="minorHAnsi" w:cstheme="minorHAnsi"/>
        <w:color w:val="2F5496"/>
        <w:sz w:val="13"/>
        <w:u w:val="single"/>
      </w:rPr>
    </w:pPr>
    <w:r w:rsidRPr="00A42BC8">
      <w:rPr>
        <w:rFonts w:asciiTheme="minorHAnsi" w:hAnsiTheme="minorHAnsi" w:cstheme="minorHAnsi"/>
        <w:sz w:val="13"/>
      </w:rPr>
      <w:t>E-mail:</w:t>
    </w:r>
    <w:r w:rsidRPr="00A42BC8">
      <w:rPr>
        <w:rFonts w:asciiTheme="minorHAnsi" w:hAnsiTheme="minorHAnsi" w:cstheme="minorHAnsi"/>
        <w:color w:val="2F5496"/>
        <w:sz w:val="13"/>
      </w:rPr>
      <w:t xml:space="preserve"> </w:t>
    </w:r>
    <w:hyperlink w:history="1">
      <w:r w:rsidRPr="00A42BC8">
        <w:rPr>
          <w:rStyle w:val="Hyperlink"/>
          <w:rFonts w:asciiTheme="minorHAnsi" w:hAnsiTheme="minorHAnsi" w:cstheme="minorHAnsi"/>
          <w:color w:val="2F5496"/>
          <w:sz w:val="13"/>
        </w:rPr>
        <w:t xml:space="preserve">info@grclass.com </w:t>
      </w:r>
    </w:hyperlink>
    <w:r w:rsidRPr="00A42BC8">
      <w:rPr>
        <w:rFonts w:asciiTheme="minorHAnsi" w:hAnsiTheme="minorHAnsi" w:cstheme="minorHAnsi"/>
        <w:sz w:val="13"/>
      </w:rPr>
      <w:t>Web:</w:t>
    </w:r>
    <w:r w:rsidRPr="00A42BC8">
      <w:rPr>
        <w:rFonts w:asciiTheme="minorHAnsi" w:hAnsiTheme="minorHAnsi" w:cstheme="minorHAnsi"/>
        <w:color w:val="2F5496"/>
        <w:sz w:val="13"/>
      </w:rPr>
      <w:t xml:space="preserve"> </w:t>
    </w:r>
    <w:r w:rsidRPr="00A42BC8">
      <w:rPr>
        <w:rFonts w:asciiTheme="minorHAnsi" w:hAnsiTheme="minorHAnsi" w:cstheme="minorHAnsi"/>
        <w:color w:val="2F5496"/>
        <w:sz w:val="13"/>
        <w:u w:val="single"/>
      </w:rPr>
      <w:t>www.grclass.com</w:t>
    </w:r>
  </w:p>
  <w:bookmarkEnd w:id="5"/>
  <w:p w14:paraId="2B20ADF4" w14:textId="336566CC" w:rsidR="00C47F93" w:rsidRPr="008A478B" w:rsidRDefault="00A95DFE" w:rsidP="00C47F93">
    <w:pPr>
      <w:pStyle w:val="Footer"/>
      <w:tabs>
        <w:tab w:val="left" w:pos="6216"/>
      </w:tabs>
      <w:rPr>
        <w:rFonts w:ascii="Book Antiqua" w:hAnsi="Book Antiqua"/>
        <w:sz w:val="14"/>
        <w:szCs w:val="14"/>
        <w:lang w:val="en-US"/>
      </w:rPr>
    </w:pPr>
    <w:r w:rsidRPr="008A478B">
      <w:rPr>
        <w:rFonts w:ascii="Book Antiqua" w:hAnsi="Book Antiqua"/>
        <w:b/>
        <w:sz w:val="14"/>
        <w:szCs w:val="14"/>
        <w:lang w:val="en-US"/>
      </w:rPr>
      <w:t>VR</w:t>
    </w:r>
    <w:r w:rsidR="001F107D" w:rsidRPr="008A478B">
      <w:rPr>
        <w:rFonts w:ascii="Book Antiqua" w:hAnsi="Book Antiqua"/>
        <w:b/>
        <w:sz w:val="14"/>
        <w:szCs w:val="14"/>
        <w:lang w:val="en-US"/>
      </w:rPr>
      <w:t>-SEEMP II</w:t>
    </w:r>
    <w:r w:rsidR="00C47F93" w:rsidRPr="008A478B">
      <w:rPr>
        <w:rFonts w:ascii="Book Antiqua" w:hAnsi="Book Antiqua"/>
        <w:b/>
        <w:sz w:val="14"/>
        <w:szCs w:val="14"/>
        <w:lang w:val="en-US"/>
      </w:rPr>
      <w:tab/>
      <w:t xml:space="preserve">                                     </w:t>
    </w:r>
    <w:r w:rsidR="00785B45">
      <w:rPr>
        <w:rFonts w:ascii="Book Antiqua" w:hAnsi="Book Antiqua"/>
        <w:b/>
        <w:sz w:val="14"/>
        <w:szCs w:val="14"/>
        <w:lang w:val="en-US"/>
      </w:rPr>
      <w:t xml:space="preserve"> </w:t>
    </w:r>
    <w:r w:rsidR="00C47F93" w:rsidRPr="008A478B">
      <w:rPr>
        <w:rFonts w:ascii="Book Antiqua" w:hAnsi="Book Antiqua"/>
        <w:sz w:val="14"/>
        <w:szCs w:val="14"/>
        <w:lang w:val="en-US"/>
      </w:rPr>
      <w:tab/>
    </w:r>
    <w:r w:rsidR="00C47F93" w:rsidRPr="008A478B">
      <w:rPr>
        <w:rFonts w:ascii="Book Antiqua" w:hAnsi="Book Antiqua"/>
        <w:sz w:val="14"/>
        <w:szCs w:val="14"/>
        <w:lang w:val="en-US"/>
      </w:rPr>
      <w:tab/>
    </w:r>
    <w:r w:rsidR="00C47F93" w:rsidRPr="008A478B">
      <w:rPr>
        <w:rFonts w:ascii="Book Antiqua" w:hAnsi="Book Antiqua"/>
        <w:sz w:val="14"/>
        <w:szCs w:val="14"/>
        <w:lang w:val="en-US"/>
      </w:rPr>
      <w:tab/>
    </w:r>
    <w:r w:rsidR="00C47F93" w:rsidRPr="008A478B">
      <w:rPr>
        <w:rFonts w:ascii="Book Antiqua" w:hAnsi="Book Antiqua"/>
        <w:sz w:val="14"/>
        <w:szCs w:val="14"/>
        <w:lang w:val="en-US"/>
      </w:rPr>
      <w:tab/>
      <w:t xml:space="preserve"> </w:t>
    </w:r>
    <w:r w:rsidR="00C47F93" w:rsidRPr="008A478B">
      <w:rPr>
        <w:rFonts w:ascii="Book Antiqua" w:hAnsi="Book Antiqua"/>
        <w:b/>
        <w:sz w:val="14"/>
        <w:szCs w:val="14"/>
      </w:rPr>
      <w:fldChar w:fldCharType="begin"/>
    </w:r>
    <w:r w:rsidR="00C47F93" w:rsidRPr="008A478B">
      <w:rPr>
        <w:rFonts w:ascii="Book Antiqua" w:hAnsi="Book Antiqua"/>
        <w:b/>
        <w:sz w:val="14"/>
        <w:szCs w:val="14"/>
        <w:lang w:val="en-US"/>
      </w:rPr>
      <w:instrText>PAGE</w:instrText>
    </w:r>
    <w:r w:rsidR="00C47F93" w:rsidRPr="008A478B">
      <w:rPr>
        <w:rFonts w:ascii="Book Antiqua" w:hAnsi="Book Antiqua"/>
        <w:b/>
        <w:sz w:val="14"/>
        <w:szCs w:val="14"/>
      </w:rPr>
      <w:fldChar w:fldCharType="separate"/>
    </w:r>
    <w:r w:rsidR="00E945BE">
      <w:rPr>
        <w:rFonts w:ascii="Book Antiqua" w:hAnsi="Book Antiqua"/>
        <w:b/>
        <w:noProof/>
        <w:sz w:val="14"/>
        <w:szCs w:val="14"/>
        <w:lang w:val="en-US"/>
      </w:rPr>
      <w:t>5</w:t>
    </w:r>
    <w:r w:rsidR="00C47F93" w:rsidRPr="008A478B">
      <w:rPr>
        <w:rFonts w:ascii="Book Antiqua" w:hAnsi="Book Antiqua"/>
        <w:b/>
        <w:sz w:val="14"/>
        <w:szCs w:val="14"/>
      </w:rPr>
      <w:fldChar w:fldCharType="end"/>
    </w:r>
    <w:r w:rsidR="00C47F93" w:rsidRPr="008A478B">
      <w:rPr>
        <w:rFonts w:ascii="Book Antiqua" w:hAnsi="Book Antiqua"/>
        <w:sz w:val="14"/>
        <w:szCs w:val="14"/>
        <w:lang w:val="en-US"/>
      </w:rPr>
      <w:t xml:space="preserve"> / </w:t>
    </w:r>
    <w:r w:rsidR="00C47F93" w:rsidRPr="008A478B">
      <w:rPr>
        <w:rFonts w:ascii="Book Antiqua" w:hAnsi="Book Antiqua"/>
        <w:b/>
        <w:sz w:val="14"/>
        <w:szCs w:val="14"/>
      </w:rPr>
      <w:fldChar w:fldCharType="begin"/>
    </w:r>
    <w:r w:rsidR="00C47F93" w:rsidRPr="008A478B">
      <w:rPr>
        <w:rFonts w:ascii="Book Antiqua" w:hAnsi="Book Antiqua"/>
        <w:b/>
        <w:sz w:val="14"/>
        <w:szCs w:val="14"/>
        <w:lang w:val="en-US"/>
      </w:rPr>
      <w:instrText>NUMPAGES</w:instrText>
    </w:r>
    <w:r w:rsidR="00C47F93" w:rsidRPr="008A478B">
      <w:rPr>
        <w:rFonts w:ascii="Book Antiqua" w:hAnsi="Book Antiqua"/>
        <w:b/>
        <w:sz w:val="14"/>
        <w:szCs w:val="14"/>
      </w:rPr>
      <w:fldChar w:fldCharType="separate"/>
    </w:r>
    <w:r w:rsidR="00E945BE">
      <w:rPr>
        <w:rFonts w:ascii="Book Antiqua" w:hAnsi="Book Antiqua"/>
        <w:b/>
        <w:noProof/>
        <w:sz w:val="14"/>
        <w:szCs w:val="14"/>
        <w:lang w:val="en-US"/>
      </w:rPr>
      <w:t>5</w:t>
    </w:r>
    <w:r w:rsidR="00C47F93" w:rsidRPr="008A478B">
      <w:rPr>
        <w:rFonts w:ascii="Book Antiqua" w:hAnsi="Book Antiqua"/>
        <w:b/>
        <w:sz w:val="14"/>
        <w:szCs w:val="14"/>
      </w:rPr>
      <w:fldChar w:fldCharType="end"/>
    </w:r>
  </w:p>
  <w:p w14:paraId="1FBE2343" w14:textId="77777777" w:rsidR="00C47F93" w:rsidRPr="00BB3521" w:rsidRDefault="00C47F93" w:rsidP="007A64CF">
    <w:pPr>
      <w:pStyle w:val="Footer"/>
      <w:ind w:right="360"/>
      <w:rPr>
        <w:sz w:val="16"/>
        <w:szCs w:val="16"/>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2B313D" w14:textId="77777777" w:rsidR="00500D58" w:rsidRDefault="00500D58">
      <w:r>
        <w:separator/>
      </w:r>
    </w:p>
  </w:footnote>
  <w:footnote w:type="continuationSeparator" w:id="0">
    <w:p w14:paraId="668F28E6" w14:textId="77777777" w:rsidR="00500D58" w:rsidRDefault="00500D58">
      <w:r>
        <w:continuationSeparator/>
      </w:r>
    </w:p>
  </w:footnote>
  <w:footnote w:id="1">
    <w:p w14:paraId="46E1A765" w14:textId="77777777" w:rsidR="00C47F93" w:rsidRPr="001B27E9" w:rsidRDefault="00C47F93" w:rsidP="002D7E48">
      <w:pPr>
        <w:pStyle w:val="FootnoteText"/>
        <w:jc w:val="both"/>
        <w:rPr>
          <w:rFonts w:ascii="Times New Roman" w:hAnsi="Times New Roman"/>
          <w:sz w:val="14"/>
          <w:szCs w:val="14"/>
          <w:lang w:val="en-US"/>
        </w:rPr>
      </w:pPr>
      <w:r w:rsidRPr="001B27E9">
        <w:rPr>
          <w:rStyle w:val="FootnoteReference"/>
          <w:rFonts w:ascii="Times New Roman" w:hAnsi="Times New Roman"/>
          <w:sz w:val="14"/>
          <w:szCs w:val="14"/>
        </w:rPr>
        <w:footnoteRef/>
      </w:r>
      <w:r w:rsidRPr="001B27E9">
        <w:rPr>
          <w:rFonts w:ascii="Times New Roman" w:hAnsi="Times New Roman"/>
          <w:sz w:val="14"/>
          <w:szCs w:val="14"/>
          <w:lang w:val="en-US"/>
        </w:rPr>
        <w:t xml:space="preserve"> Data verification is carried out through applying several methods of testing such as tracing the data back to the primary data source, cross-checking with internal and external data sources, carrying out recalculation of parts of the overall emissions calculation to check certain subsets and elements (e.g. that factors are correctly calculated from source data).</w:t>
      </w:r>
    </w:p>
  </w:footnote>
  <w:footnote w:id="2">
    <w:p w14:paraId="59DF9E17" w14:textId="493FAB3E" w:rsidR="00C47F93" w:rsidRPr="001B27E9" w:rsidRDefault="00C47F93" w:rsidP="002D7E48">
      <w:pPr>
        <w:pStyle w:val="FootnoteText"/>
        <w:jc w:val="both"/>
        <w:rPr>
          <w:rFonts w:ascii="Times New Roman" w:hAnsi="Times New Roman"/>
          <w:sz w:val="14"/>
          <w:szCs w:val="14"/>
          <w:lang w:val="en-US"/>
        </w:rPr>
      </w:pPr>
      <w:r w:rsidRPr="001B27E9">
        <w:rPr>
          <w:rStyle w:val="FootnoteReference"/>
          <w:rFonts w:ascii="Times New Roman" w:hAnsi="Times New Roman"/>
          <w:sz w:val="14"/>
          <w:szCs w:val="14"/>
        </w:rPr>
        <w:footnoteRef/>
      </w:r>
      <w:r w:rsidRPr="001B27E9">
        <w:rPr>
          <w:rFonts w:ascii="Times New Roman" w:hAnsi="Times New Roman"/>
          <w:sz w:val="14"/>
          <w:szCs w:val="14"/>
          <w:lang w:val="en-US"/>
        </w:rPr>
        <w:t xml:space="preserve"> </w:t>
      </w:r>
      <w:r w:rsidR="001F107D">
        <w:rPr>
          <w:rFonts w:ascii="Times New Roman" w:hAnsi="Times New Roman"/>
          <w:color w:val="auto"/>
          <w:sz w:val="14"/>
          <w:szCs w:val="14"/>
          <w:lang w:val="en-US"/>
        </w:rPr>
        <w:t>GR CLASS</w:t>
      </w:r>
      <w:r w:rsidRPr="001B27E9">
        <w:rPr>
          <w:rFonts w:ascii="Times New Roman" w:hAnsi="Times New Roman"/>
          <w:color w:val="auto"/>
          <w:sz w:val="14"/>
          <w:szCs w:val="14"/>
          <w:lang w:val="en-US"/>
        </w:rPr>
        <w:t xml:space="preserve"> also checks the central system itself, e.g. the management of the system, the person who is responsible for modifying the data, whether the data are locked and required IT standards are met.</w:t>
      </w:r>
    </w:p>
  </w:footnote>
  <w:footnote w:id="3">
    <w:p w14:paraId="72C0AE5F" w14:textId="77777777" w:rsidR="00C47F93" w:rsidRPr="006E7642" w:rsidRDefault="00C47F93" w:rsidP="002D7E48">
      <w:pPr>
        <w:pStyle w:val="FootnoteText"/>
        <w:jc w:val="both"/>
        <w:rPr>
          <w:rFonts w:cs="Arial"/>
          <w:sz w:val="14"/>
          <w:szCs w:val="14"/>
          <w:lang w:val="en-US"/>
        </w:rPr>
      </w:pPr>
      <w:r w:rsidRPr="001B27E9">
        <w:rPr>
          <w:rStyle w:val="FootnoteReference"/>
          <w:rFonts w:ascii="Times New Roman" w:hAnsi="Times New Roman"/>
          <w:sz w:val="14"/>
          <w:szCs w:val="14"/>
        </w:rPr>
        <w:footnoteRef/>
      </w:r>
      <w:r w:rsidRPr="001B27E9">
        <w:rPr>
          <w:rFonts w:ascii="Times New Roman" w:hAnsi="Times New Roman"/>
          <w:sz w:val="14"/>
          <w:szCs w:val="14"/>
          <w:lang w:val="en-US"/>
        </w:rPr>
        <w:t xml:space="preserve"> Analytical procedures mean an analysis of fluctuation and trends in the data including an analysis of relationships that are inconsistent with other relevant information or that deviate from predicted amounts.  This could involve for example comparisons of emissions from the same sources over a period of several years, analysing anticipated emission data, investigation of whether the reported figures can be confirmed by other analytical means.</w:t>
      </w:r>
    </w:p>
  </w:footnote>
  <w:footnote w:id="4">
    <w:p w14:paraId="64EE606E" w14:textId="77777777" w:rsidR="00C47F93" w:rsidRPr="001B27E9" w:rsidRDefault="00C47F93" w:rsidP="00C47F93">
      <w:pPr>
        <w:pStyle w:val="FootnoteText"/>
        <w:jc w:val="both"/>
        <w:rPr>
          <w:rFonts w:ascii="Times New Roman" w:hAnsi="Times New Roman"/>
          <w:color w:val="auto"/>
          <w:sz w:val="14"/>
          <w:szCs w:val="14"/>
          <w:lang w:val="en-US"/>
        </w:rPr>
      </w:pPr>
      <w:r w:rsidRPr="001B27E9">
        <w:rPr>
          <w:rFonts w:ascii="Times New Roman" w:hAnsi="Times New Roman"/>
          <w:color w:val="auto"/>
          <w:sz w:val="14"/>
          <w:szCs w:val="14"/>
          <w:vertAlign w:val="superscript"/>
          <w:lang w:val="en-US"/>
        </w:rPr>
        <w:footnoteRef/>
      </w:r>
      <w:r w:rsidRPr="001B27E9">
        <w:rPr>
          <w:rFonts w:ascii="Times New Roman" w:hAnsi="Times New Roman"/>
          <w:color w:val="auto"/>
          <w:sz w:val="14"/>
          <w:szCs w:val="14"/>
          <w:lang w:val="en-US"/>
        </w:rPr>
        <w:t xml:space="preserve"> Distance travelled measured using satellite data is distance travelled over the ground.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64A7D"/>
    <w:multiLevelType w:val="hybridMultilevel"/>
    <w:tmpl w:val="395A8AD0"/>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40B233F"/>
    <w:multiLevelType w:val="hybridMultilevel"/>
    <w:tmpl w:val="9D207B8A"/>
    <w:lvl w:ilvl="0" w:tplc="D994C33E">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3E6417"/>
    <w:multiLevelType w:val="hybridMultilevel"/>
    <w:tmpl w:val="3296307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0D10802"/>
    <w:multiLevelType w:val="hybridMultilevel"/>
    <w:tmpl w:val="AC48F040"/>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7270E31"/>
    <w:multiLevelType w:val="hybridMultilevel"/>
    <w:tmpl w:val="CB8664A0"/>
    <w:lvl w:ilvl="0" w:tplc="AD3EB7B2">
      <w:start w:val="5"/>
      <w:numFmt w:val="bullet"/>
      <w:lvlText w:val="-"/>
      <w:lvlJc w:val="left"/>
      <w:pPr>
        <w:ind w:left="720" w:hanging="360"/>
      </w:pPr>
      <w:rPr>
        <w:rFonts w:ascii="Arial" w:eastAsiaTheme="minorHAnsi" w:hAnsi="Arial" w:cs="Aria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nsid w:val="3F915591"/>
    <w:multiLevelType w:val="hybridMultilevel"/>
    <w:tmpl w:val="DD6C00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229740E"/>
    <w:multiLevelType w:val="hybridMultilevel"/>
    <w:tmpl w:val="24E01EF8"/>
    <w:lvl w:ilvl="0" w:tplc="DC623A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D02DAE"/>
    <w:multiLevelType w:val="hybridMultilevel"/>
    <w:tmpl w:val="B9D8220C"/>
    <w:lvl w:ilvl="0" w:tplc="DE225246">
      <w:start w:val="11"/>
      <w:numFmt w:val="bullet"/>
      <w:lvlText w:val="-"/>
      <w:lvlJc w:val="left"/>
      <w:pPr>
        <w:ind w:left="720" w:hanging="360"/>
      </w:pPr>
      <w:rPr>
        <w:rFonts w:ascii="Arial" w:eastAsiaTheme="minorHAnsi" w:hAnsi="Arial" w:cs="Aria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nsid w:val="550018BB"/>
    <w:multiLevelType w:val="multilevel"/>
    <w:tmpl w:val="9E3E33AE"/>
    <w:lvl w:ilvl="0">
      <w:start w:val="1"/>
      <w:numFmt w:val="decimal"/>
      <w:lvlText w:val="%1."/>
      <w:lvlJc w:val="left"/>
      <w:pPr>
        <w:tabs>
          <w:tab w:val="num" w:pos="397"/>
        </w:tabs>
        <w:ind w:left="397" w:hanging="397"/>
      </w:pPr>
      <w:rPr>
        <w:rFonts w:hint="default"/>
      </w:rPr>
    </w:lvl>
    <w:lvl w:ilvl="1">
      <w:start w:val="1"/>
      <w:numFmt w:val="decimal"/>
      <w:isLgl/>
      <w:lvlText w:val="%1.%2."/>
      <w:lvlJc w:val="left"/>
      <w:pPr>
        <w:ind w:left="480" w:hanging="480"/>
      </w:pPr>
      <w:rPr>
        <w:rFonts w:hint="default"/>
        <w:i/>
      </w:rPr>
    </w:lvl>
    <w:lvl w:ilvl="2">
      <w:start w:val="2"/>
      <w:numFmt w:val="decimal"/>
      <w:isLgl/>
      <w:lvlText w:val="%1.%2.%3."/>
      <w:lvlJc w:val="left"/>
      <w:pPr>
        <w:ind w:left="720" w:hanging="720"/>
      </w:pPr>
      <w:rPr>
        <w:rFonts w:hint="default"/>
        <w:i/>
      </w:rPr>
    </w:lvl>
    <w:lvl w:ilvl="3">
      <w:start w:val="1"/>
      <w:numFmt w:val="decimal"/>
      <w:isLgl/>
      <w:lvlText w:val="%1.%2.%3.%4."/>
      <w:lvlJc w:val="left"/>
      <w:pPr>
        <w:ind w:left="720" w:hanging="720"/>
      </w:pPr>
      <w:rPr>
        <w:rFonts w:hint="default"/>
        <w:i/>
      </w:rPr>
    </w:lvl>
    <w:lvl w:ilvl="4">
      <w:start w:val="1"/>
      <w:numFmt w:val="decimal"/>
      <w:isLgl/>
      <w:lvlText w:val="%1.%2.%3.%4.%5."/>
      <w:lvlJc w:val="left"/>
      <w:pPr>
        <w:ind w:left="1080" w:hanging="1080"/>
      </w:pPr>
      <w:rPr>
        <w:rFonts w:hint="default"/>
        <w:i/>
      </w:rPr>
    </w:lvl>
    <w:lvl w:ilvl="5">
      <w:start w:val="1"/>
      <w:numFmt w:val="decimal"/>
      <w:isLgl/>
      <w:lvlText w:val="%1.%2.%3.%4.%5.%6."/>
      <w:lvlJc w:val="left"/>
      <w:pPr>
        <w:ind w:left="1080" w:hanging="1080"/>
      </w:pPr>
      <w:rPr>
        <w:rFonts w:hint="default"/>
        <w:i/>
      </w:rPr>
    </w:lvl>
    <w:lvl w:ilvl="6">
      <w:start w:val="1"/>
      <w:numFmt w:val="decimal"/>
      <w:isLgl/>
      <w:lvlText w:val="%1.%2.%3.%4.%5.%6.%7."/>
      <w:lvlJc w:val="left"/>
      <w:pPr>
        <w:ind w:left="1080" w:hanging="1080"/>
      </w:pPr>
      <w:rPr>
        <w:rFonts w:hint="default"/>
        <w:i/>
      </w:rPr>
    </w:lvl>
    <w:lvl w:ilvl="7">
      <w:start w:val="1"/>
      <w:numFmt w:val="decimal"/>
      <w:isLgl/>
      <w:lvlText w:val="%1.%2.%3.%4.%5.%6.%7.%8."/>
      <w:lvlJc w:val="left"/>
      <w:pPr>
        <w:ind w:left="1440" w:hanging="1440"/>
      </w:pPr>
      <w:rPr>
        <w:rFonts w:hint="default"/>
        <w:i/>
      </w:rPr>
    </w:lvl>
    <w:lvl w:ilvl="8">
      <w:start w:val="1"/>
      <w:numFmt w:val="decimal"/>
      <w:isLgl/>
      <w:lvlText w:val="%1.%2.%3.%4.%5.%6.%7.%8.%9."/>
      <w:lvlJc w:val="left"/>
      <w:pPr>
        <w:ind w:left="1440" w:hanging="1440"/>
      </w:pPr>
      <w:rPr>
        <w:rFonts w:hint="default"/>
        <w:i/>
      </w:rPr>
    </w:lvl>
  </w:abstractNum>
  <w:abstractNum w:abstractNumId="9">
    <w:nsid w:val="60EB6553"/>
    <w:multiLevelType w:val="hybridMultilevel"/>
    <w:tmpl w:val="ED86B3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2DE2901"/>
    <w:multiLevelType w:val="hybridMultilevel"/>
    <w:tmpl w:val="898E8B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861B61"/>
    <w:multiLevelType w:val="hybridMultilevel"/>
    <w:tmpl w:val="CAEC394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6D2902A2"/>
    <w:multiLevelType w:val="hybridMultilevel"/>
    <w:tmpl w:val="A6AA4830"/>
    <w:lvl w:ilvl="0" w:tplc="88246A9E">
      <w:start w:val="5"/>
      <w:numFmt w:val="bullet"/>
      <w:lvlText w:val="-"/>
      <w:lvlJc w:val="left"/>
      <w:pPr>
        <w:ind w:left="720" w:hanging="360"/>
      </w:pPr>
      <w:rPr>
        <w:rFonts w:ascii="Arial" w:eastAsiaTheme="minorHAnsi" w:hAnsi="Arial" w:cs="Aria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nsid w:val="6E434F03"/>
    <w:multiLevelType w:val="hybridMultilevel"/>
    <w:tmpl w:val="E9B09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71482690"/>
    <w:multiLevelType w:val="hybridMultilevel"/>
    <w:tmpl w:val="2828F2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4DD0DE3"/>
    <w:multiLevelType w:val="multilevel"/>
    <w:tmpl w:val="CA384B1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6">
    <w:nsid w:val="77DD2C51"/>
    <w:multiLevelType w:val="hybridMultilevel"/>
    <w:tmpl w:val="CA70D01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7D2430A6"/>
    <w:multiLevelType w:val="hybridMultilevel"/>
    <w:tmpl w:val="1EE8F2DA"/>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7D282F6A"/>
    <w:multiLevelType w:val="hybridMultilevel"/>
    <w:tmpl w:val="3160B6E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5"/>
  </w:num>
  <w:num w:numId="4">
    <w:abstractNumId w:val="1"/>
  </w:num>
  <w:num w:numId="5">
    <w:abstractNumId w:val="7"/>
  </w:num>
  <w:num w:numId="6">
    <w:abstractNumId w:val="4"/>
  </w:num>
  <w:num w:numId="7">
    <w:abstractNumId w:val="12"/>
  </w:num>
  <w:num w:numId="8">
    <w:abstractNumId w:val="5"/>
  </w:num>
  <w:num w:numId="9">
    <w:abstractNumId w:val="14"/>
  </w:num>
  <w:num w:numId="10">
    <w:abstractNumId w:val="0"/>
  </w:num>
  <w:num w:numId="11">
    <w:abstractNumId w:val="17"/>
  </w:num>
  <w:num w:numId="12">
    <w:abstractNumId w:val="2"/>
  </w:num>
  <w:num w:numId="13">
    <w:abstractNumId w:val="16"/>
  </w:num>
  <w:num w:numId="14">
    <w:abstractNumId w:val="13"/>
  </w:num>
  <w:num w:numId="15">
    <w:abstractNumId w:val="11"/>
  </w:num>
  <w:num w:numId="16">
    <w:abstractNumId w:val="3"/>
  </w:num>
  <w:num w:numId="17">
    <w:abstractNumId w:val="18"/>
  </w:num>
  <w:num w:numId="18">
    <w:abstractNumId w:val="10"/>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es-PA" w:vendorID="64" w:dllVersion="6" w:nlCheck="1" w:checkStyle="1"/>
  <w:activeWritingStyle w:appName="MSWord" w:lang="fr-FR" w:vendorID="64" w:dllVersion="6" w:nlCheck="1" w:checkStyle="1"/>
  <w:activeWritingStyle w:appName="MSWord" w:lang="es-E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drawingGridHorizontalSpacing w:val="120"/>
  <w:displayHorizont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4F9"/>
    <w:rsid w:val="0000382A"/>
    <w:rsid w:val="0000420A"/>
    <w:rsid w:val="00005D6E"/>
    <w:rsid w:val="00006141"/>
    <w:rsid w:val="000072ED"/>
    <w:rsid w:val="00011856"/>
    <w:rsid w:val="000118B0"/>
    <w:rsid w:val="000118D5"/>
    <w:rsid w:val="00011ACA"/>
    <w:rsid w:val="00012DAC"/>
    <w:rsid w:val="00012E45"/>
    <w:rsid w:val="00013655"/>
    <w:rsid w:val="00013815"/>
    <w:rsid w:val="00013B0C"/>
    <w:rsid w:val="00013B6E"/>
    <w:rsid w:val="000142F9"/>
    <w:rsid w:val="000144EA"/>
    <w:rsid w:val="00014BC9"/>
    <w:rsid w:val="00014FB2"/>
    <w:rsid w:val="00015665"/>
    <w:rsid w:val="0001747C"/>
    <w:rsid w:val="000204A9"/>
    <w:rsid w:val="000205C6"/>
    <w:rsid w:val="00026161"/>
    <w:rsid w:val="000276C8"/>
    <w:rsid w:val="0003019B"/>
    <w:rsid w:val="00030C4F"/>
    <w:rsid w:val="0003135F"/>
    <w:rsid w:val="00032AE9"/>
    <w:rsid w:val="00033760"/>
    <w:rsid w:val="00033C51"/>
    <w:rsid w:val="000362FB"/>
    <w:rsid w:val="00036615"/>
    <w:rsid w:val="000371D1"/>
    <w:rsid w:val="00040701"/>
    <w:rsid w:val="00040771"/>
    <w:rsid w:val="00040CEB"/>
    <w:rsid w:val="00040D82"/>
    <w:rsid w:val="000426FA"/>
    <w:rsid w:val="00042B32"/>
    <w:rsid w:val="00042DB4"/>
    <w:rsid w:val="000469A1"/>
    <w:rsid w:val="000479BA"/>
    <w:rsid w:val="00051AED"/>
    <w:rsid w:val="00052161"/>
    <w:rsid w:val="000521C8"/>
    <w:rsid w:val="00054415"/>
    <w:rsid w:val="0005472F"/>
    <w:rsid w:val="00054CB0"/>
    <w:rsid w:val="00055811"/>
    <w:rsid w:val="00056036"/>
    <w:rsid w:val="000566C3"/>
    <w:rsid w:val="00057254"/>
    <w:rsid w:val="00057A1C"/>
    <w:rsid w:val="00057C12"/>
    <w:rsid w:val="0006086C"/>
    <w:rsid w:val="00062051"/>
    <w:rsid w:val="00064986"/>
    <w:rsid w:val="00066B07"/>
    <w:rsid w:val="000670F7"/>
    <w:rsid w:val="000673B7"/>
    <w:rsid w:val="000706A0"/>
    <w:rsid w:val="0007214B"/>
    <w:rsid w:val="00072979"/>
    <w:rsid w:val="000731EF"/>
    <w:rsid w:val="00073B45"/>
    <w:rsid w:val="0007790A"/>
    <w:rsid w:val="00080856"/>
    <w:rsid w:val="000809E5"/>
    <w:rsid w:val="000809F9"/>
    <w:rsid w:val="00081920"/>
    <w:rsid w:val="0008427A"/>
    <w:rsid w:val="0008508E"/>
    <w:rsid w:val="0008554B"/>
    <w:rsid w:val="00086676"/>
    <w:rsid w:val="0008688A"/>
    <w:rsid w:val="00086914"/>
    <w:rsid w:val="00086F93"/>
    <w:rsid w:val="00090774"/>
    <w:rsid w:val="000909A8"/>
    <w:rsid w:val="000910BD"/>
    <w:rsid w:val="00091D29"/>
    <w:rsid w:val="00094816"/>
    <w:rsid w:val="00094C47"/>
    <w:rsid w:val="0009585A"/>
    <w:rsid w:val="000963DD"/>
    <w:rsid w:val="00097966"/>
    <w:rsid w:val="000A1FDB"/>
    <w:rsid w:val="000A24F9"/>
    <w:rsid w:val="000A3106"/>
    <w:rsid w:val="000A398B"/>
    <w:rsid w:val="000A39BF"/>
    <w:rsid w:val="000A43D8"/>
    <w:rsid w:val="000A4653"/>
    <w:rsid w:val="000A4DCF"/>
    <w:rsid w:val="000A7F6D"/>
    <w:rsid w:val="000B0643"/>
    <w:rsid w:val="000B0D7A"/>
    <w:rsid w:val="000B187B"/>
    <w:rsid w:val="000B1B9A"/>
    <w:rsid w:val="000B27DD"/>
    <w:rsid w:val="000B2DF8"/>
    <w:rsid w:val="000B383B"/>
    <w:rsid w:val="000B4D17"/>
    <w:rsid w:val="000B4F26"/>
    <w:rsid w:val="000B5771"/>
    <w:rsid w:val="000B67BA"/>
    <w:rsid w:val="000B7781"/>
    <w:rsid w:val="000B79DE"/>
    <w:rsid w:val="000C1A10"/>
    <w:rsid w:val="000C211A"/>
    <w:rsid w:val="000C2805"/>
    <w:rsid w:val="000C5FC3"/>
    <w:rsid w:val="000C693E"/>
    <w:rsid w:val="000D1746"/>
    <w:rsid w:val="000D1930"/>
    <w:rsid w:val="000D1B73"/>
    <w:rsid w:val="000D343C"/>
    <w:rsid w:val="000D3942"/>
    <w:rsid w:val="000D438D"/>
    <w:rsid w:val="000D45FD"/>
    <w:rsid w:val="000D4F87"/>
    <w:rsid w:val="000D53F4"/>
    <w:rsid w:val="000D6ED3"/>
    <w:rsid w:val="000E17C6"/>
    <w:rsid w:val="000E1FDC"/>
    <w:rsid w:val="000E2110"/>
    <w:rsid w:val="000E3130"/>
    <w:rsid w:val="000E3D00"/>
    <w:rsid w:val="000E5CA8"/>
    <w:rsid w:val="000E5DE6"/>
    <w:rsid w:val="000E72FD"/>
    <w:rsid w:val="000F00DD"/>
    <w:rsid w:val="000F150A"/>
    <w:rsid w:val="000F3E93"/>
    <w:rsid w:val="000F4870"/>
    <w:rsid w:val="000F4C0B"/>
    <w:rsid w:val="000F5BD8"/>
    <w:rsid w:val="000F5DA1"/>
    <w:rsid w:val="000F650B"/>
    <w:rsid w:val="000F65DA"/>
    <w:rsid w:val="000F669D"/>
    <w:rsid w:val="000F7787"/>
    <w:rsid w:val="000F79AD"/>
    <w:rsid w:val="000F7E6A"/>
    <w:rsid w:val="0010084D"/>
    <w:rsid w:val="00101522"/>
    <w:rsid w:val="00101D7B"/>
    <w:rsid w:val="00102427"/>
    <w:rsid w:val="00103CAC"/>
    <w:rsid w:val="0010634F"/>
    <w:rsid w:val="001076FF"/>
    <w:rsid w:val="0010777D"/>
    <w:rsid w:val="001129BF"/>
    <w:rsid w:val="00112B78"/>
    <w:rsid w:val="00112C3A"/>
    <w:rsid w:val="001137DC"/>
    <w:rsid w:val="0011414F"/>
    <w:rsid w:val="0011518D"/>
    <w:rsid w:val="0011683D"/>
    <w:rsid w:val="0012054F"/>
    <w:rsid w:val="001215CB"/>
    <w:rsid w:val="001218E6"/>
    <w:rsid w:val="001219A3"/>
    <w:rsid w:val="00121AA2"/>
    <w:rsid w:val="00121C1F"/>
    <w:rsid w:val="00122940"/>
    <w:rsid w:val="00123337"/>
    <w:rsid w:val="00124784"/>
    <w:rsid w:val="001261D2"/>
    <w:rsid w:val="001303DA"/>
    <w:rsid w:val="00132C26"/>
    <w:rsid w:val="00133EE2"/>
    <w:rsid w:val="0013598D"/>
    <w:rsid w:val="00143D60"/>
    <w:rsid w:val="00145472"/>
    <w:rsid w:val="00145C05"/>
    <w:rsid w:val="00146883"/>
    <w:rsid w:val="00150462"/>
    <w:rsid w:val="00150809"/>
    <w:rsid w:val="00152162"/>
    <w:rsid w:val="001523CB"/>
    <w:rsid w:val="00152B00"/>
    <w:rsid w:val="0015396D"/>
    <w:rsid w:val="001541ED"/>
    <w:rsid w:val="00154F76"/>
    <w:rsid w:val="00160EDD"/>
    <w:rsid w:val="0016151A"/>
    <w:rsid w:val="00161965"/>
    <w:rsid w:val="00161DF3"/>
    <w:rsid w:val="00162273"/>
    <w:rsid w:val="00163846"/>
    <w:rsid w:val="00164135"/>
    <w:rsid w:val="0016449E"/>
    <w:rsid w:val="00164A00"/>
    <w:rsid w:val="00164A96"/>
    <w:rsid w:val="001658C2"/>
    <w:rsid w:val="001667D4"/>
    <w:rsid w:val="001669D0"/>
    <w:rsid w:val="00167270"/>
    <w:rsid w:val="001703B1"/>
    <w:rsid w:val="00170A62"/>
    <w:rsid w:val="00171AB1"/>
    <w:rsid w:val="00171C37"/>
    <w:rsid w:val="00171E7E"/>
    <w:rsid w:val="00172609"/>
    <w:rsid w:val="001728F0"/>
    <w:rsid w:val="001730B7"/>
    <w:rsid w:val="00174A41"/>
    <w:rsid w:val="00174BCD"/>
    <w:rsid w:val="00175ADC"/>
    <w:rsid w:val="001776ED"/>
    <w:rsid w:val="00180E9E"/>
    <w:rsid w:val="00180F9E"/>
    <w:rsid w:val="00182B89"/>
    <w:rsid w:val="00182C63"/>
    <w:rsid w:val="00183160"/>
    <w:rsid w:val="0018426F"/>
    <w:rsid w:val="00184AF7"/>
    <w:rsid w:val="00184E1A"/>
    <w:rsid w:val="00186F23"/>
    <w:rsid w:val="00187A6F"/>
    <w:rsid w:val="00190229"/>
    <w:rsid w:val="00190C1F"/>
    <w:rsid w:val="00191809"/>
    <w:rsid w:val="0019259C"/>
    <w:rsid w:val="001925F6"/>
    <w:rsid w:val="001934DB"/>
    <w:rsid w:val="00193B67"/>
    <w:rsid w:val="001941BE"/>
    <w:rsid w:val="00195668"/>
    <w:rsid w:val="00195CE4"/>
    <w:rsid w:val="00195EAD"/>
    <w:rsid w:val="0019608E"/>
    <w:rsid w:val="001963F7"/>
    <w:rsid w:val="0019668B"/>
    <w:rsid w:val="00196B70"/>
    <w:rsid w:val="001A04B4"/>
    <w:rsid w:val="001A07D1"/>
    <w:rsid w:val="001A0A45"/>
    <w:rsid w:val="001A0ABA"/>
    <w:rsid w:val="001A3D9D"/>
    <w:rsid w:val="001A488B"/>
    <w:rsid w:val="001A4BC4"/>
    <w:rsid w:val="001A5879"/>
    <w:rsid w:val="001A5CA7"/>
    <w:rsid w:val="001A6EBF"/>
    <w:rsid w:val="001B0945"/>
    <w:rsid w:val="001B141F"/>
    <w:rsid w:val="001B27D1"/>
    <w:rsid w:val="001B27E9"/>
    <w:rsid w:val="001B2DA1"/>
    <w:rsid w:val="001B4123"/>
    <w:rsid w:val="001B439C"/>
    <w:rsid w:val="001B5872"/>
    <w:rsid w:val="001B6DA5"/>
    <w:rsid w:val="001B7163"/>
    <w:rsid w:val="001C0785"/>
    <w:rsid w:val="001C3E01"/>
    <w:rsid w:val="001C436E"/>
    <w:rsid w:val="001C565A"/>
    <w:rsid w:val="001C6851"/>
    <w:rsid w:val="001C6C11"/>
    <w:rsid w:val="001C77BA"/>
    <w:rsid w:val="001C78A5"/>
    <w:rsid w:val="001D35C6"/>
    <w:rsid w:val="001D5BB1"/>
    <w:rsid w:val="001D6298"/>
    <w:rsid w:val="001D6818"/>
    <w:rsid w:val="001D709A"/>
    <w:rsid w:val="001D70F9"/>
    <w:rsid w:val="001E2B61"/>
    <w:rsid w:val="001E2F87"/>
    <w:rsid w:val="001E3299"/>
    <w:rsid w:val="001E46EF"/>
    <w:rsid w:val="001E4C68"/>
    <w:rsid w:val="001E51A7"/>
    <w:rsid w:val="001E5E6C"/>
    <w:rsid w:val="001E6005"/>
    <w:rsid w:val="001E6B92"/>
    <w:rsid w:val="001F00FB"/>
    <w:rsid w:val="001F09A4"/>
    <w:rsid w:val="001F0F2A"/>
    <w:rsid w:val="001F107D"/>
    <w:rsid w:val="001F17F7"/>
    <w:rsid w:val="001F306A"/>
    <w:rsid w:val="001F463F"/>
    <w:rsid w:val="001F4812"/>
    <w:rsid w:val="001F4868"/>
    <w:rsid w:val="001F4D06"/>
    <w:rsid w:val="001F5514"/>
    <w:rsid w:val="001F5DFD"/>
    <w:rsid w:val="001F62E6"/>
    <w:rsid w:val="00200AE5"/>
    <w:rsid w:val="00200C90"/>
    <w:rsid w:val="002031C6"/>
    <w:rsid w:val="0020330B"/>
    <w:rsid w:val="002034B5"/>
    <w:rsid w:val="00203A51"/>
    <w:rsid w:val="002046A2"/>
    <w:rsid w:val="002053A4"/>
    <w:rsid w:val="0020645D"/>
    <w:rsid w:val="00206A25"/>
    <w:rsid w:val="00207453"/>
    <w:rsid w:val="002079E4"/>
    <w:rsid w:val="0021093F"/>
    <w:rsid w:val="00211025"/>
    <w:rsid w:val="00213067"/>
    <w:rsid w:val="00213132"/>
    <w:rsid w:val="00213DB2"/>
    <w:rsid w:val="00214254"/>
    <w:rsid w:val="00214E6D"/>
    <w:rsid w:val="00215410"/>
    <w:rsid w:val="00220808"/>
    <w:rsid w:val="00221536"/>
    <w:rsid w:val="00221885"/>
    <w:rsid w:val="00221957"/>
    <w:rsid w:val="00222CBA"/>
    <w:rsid w:val="00223ADE"/>
    <w:rsid w:val="00223F8A"/>
    <w:rsid w:val="002252CE"/>
    <w:rsid w:val="00225B6D"/>
    <w:rsid w:val="0022740F"/>
    <w:rsid w:val="002278A8"/>
    <w:rsid w:val="002278B3"/>
    <w:rsid w:val="002307F8"/>
    <w:rsid w:val="00230A8D"/>
    <w:rsid w:val="002319B6"/>
    <w:rsid w:val="00231E1E"/>
    <w:rsid w:val="00234719"/>
    <w:rsid w:val="00236376"/>
    <w:rsid w:val="002368BD"/>
    <w:rsid w:val="00236D76"/>
    <w:rsid w:val="00237B30"/>
    <w:rsid w:val="0024007F"/>
    <w:rsid w:val="0024047A"/>
    <w:rsid w:val="00240C74"/>
    <w:rsid w:val="00240F0A"/>
    <w:rsid w:val="00241186"/>
    <w:rsid w:val="00242C7F"/>
    <w:rsid w:val="002430CE"/>
    <w:rsid w:val="0024325D"/>
    <w:rsid w:val="00243CB8"/>
    <w:rsid w:val="00244577"/>
    <w:rsid w:val="0024578D"/>
    <w:rsid w:val="00246BBF"/>
    <w:rsid w:val="00246D83"/>
    <w:rsid w:val="00246F1C"/>
    <w:rsid w:val="00247F20"/>
    <w:rsid w:val="00250F3D"/>
    <w:rsid w:val="0025103F"/>
    <w:rsid w:val="002514AC"/>
    <w:rsid w:val="00252866"/>
    <w:rsid w:val="00252A30"/>
    <w:rsid w:val="00253C29"/>
    <w:rsid w:val="0025506C"/>
    <w:rsid w:val="002550D2"/>
    <w:rsid w:val="002558EE"/>
    <w:rsid w:val="00261D25"/>
    <w:rsid w:val="00261E19"/>
    <w:rsid w:val="00262D2A"/>
    <w:rsid w:val="002638BF"/>
    <w:rsid w:val="00263CA5"/>
    <w:rsid w:val="00263D7B"/>
    <w:rsid w:val="00264D9C"/>
    <w:rsid w:val="002655E6"/>
    <w:rsid w:val="00265F6D"/>
    <w:rsid w:val="00265F82"/>
    <w:rsid w:val="00266312"/>
    <w:rsid w:val="0026761E"/>
    <w:rsid w:val="00270E13"/>
    <w:rsid w:val="002713F8"/>
    <w:rsid w:val="00271C49"/>
    <w:rsid w:val="00272998"/>
    <w:rsid w:val="002768E7"/>
    <w:rsid w:val="00280A39"/>
    <w:rsid w:val="00280AB1"/>
    <w:rsid w:val="002812ED"/>
    <w:rsid w:val="002822D6"/>
    <w:rsid w:val="0028277B"/>
    <w:rsid w:val="00283ADB"/>
    <w:rsid w:val="002841FD"/>
    <w:rsid w:val="0028463E"/>
    <w:rsid w:val="00284B18"/>
    <w:rsid w:val="00285EF7"/>
    <w:rsid w:val="00286762"/>
    <w:rsid w:val="002869DB"/>
    <w:rsid w:val="002876B8"/>
    <w:rsid w:val="00287AB9"/>
    <w:rsid w:val="002919EC"/>
    <w:rsid w:val="002924F4"/>
    <w:rsid w:val="002941B7"/>
    <w:rsid w:val="002943EF"/>
    <w:rsid w:val="00294ED0"/>
    <w:rsid w:val="002951F8"/>
    <w:rsid w:val="002952BF"/>
    <w:rsid w:val="00296B37"/>
    <w:rsid w:val="0029779D"/>
    <w:rsid w:val="00297C22"/>
    <w:rsid w:val="002A0758"/>
    <w:rsid w:val="002A0ABD"/>
    <w:rsid w:val="002A0ED1"/>
    <w:rsid w:val="002A279F"/>
    <w:rsid w:val="002A27E4"/>
    <w:rsid w:val="002A5641"/>
    <w:rsid w:val="002A58CF"/>
    <w:rsid w:val="002A5D1D"/>
    <w:rsid w:val="002A5EA4"/>
    <w:rsid w:val="002A62FE"/>
    <w:rsid w:val="002B0EE1"/>
    <w:rsid w:val="002B18B5"/>
    <w:rsid w:val="002B2D31"/>
    <w:rsid w:val="002B3BA7"/>
    <w:rsid w:val="002B3D0B"/>
    <w:rsid w:val="002B62C0"/>
    <w:rsid w:val="002B7467"/>
    <w:rsid w:val="002B79A0"/>
    <w:rsid w:val="002B7D4A"/>
    <w:rsid w:val="002C16F9"/>
    <w:rsid w:val="002C1D24"/>
    <w:rsid w:val="002C1D55"/>
    <w:rsid w:val="002C1FFF"/>
    <w:rsid w:val="002C2A36"/>
    <w:rsid w:val="002C386D"/>
    <w:rsid w:val="002C4C91"/>
    <w:rsid w:val="002C5C60"/>
    <w:rsid w:val="002C7044"/>
    <w:rsid w:val="002C7B8A"/>
    <w:rsid w:val="002D1205"/>
    <w:rsid w:val="002D2191"/>
    <w:rsid w:val="002D21A4"/>
    <w:rsid w:val="002D3044"/>
    <w:rsid w:val="002D3120"/>
    <w:rsid w:val="002D36A8"/>
    <w:rsid w:val="002D41FB"/>
    <w:rsid w:val="002D5486"/>
    <w:rsid w:val="002D671B"/>
    <w:rsid w:val="002D78B5"/>
    <w:rsid w:val="002D7A84"/>
    <w:rsid w:val="002D7E48"/>
    <w:rsid w:val="002E06DD"/>
    <w:rsid w:val="002E1063"/>
    <w:rsid w:val="002E165C"/>
    <w:rsid w:val="002E30AE"/>
    <w:rsid w:val="002E32B1"/>
    <w:rsid w:val="002E33F6"/>
    <w:rsid w:val="002E4C28"/>
    <w:rsid w:val="002E50A8"/>
    <w:rsid w:val="002E5773"/>
    <w:rsid w:val="002E60B4"/>
    <w:rsid w:val="002E6382"/>
    <w:rsid w:val="002E68C9"/>
    <w:rsid w:val="002E6B7D"/>
    <w:rsid w:val="002E74DD"/>
    <w:rsid w:val="002F1229"/>
    <w:rsid w:val="002F35F2"/>
    <w:rsid w:val="002F41B7"/>
    <w:rsid w:val="002F46A6"/>
    <w:rsid w:val="002F7C5E"/>
    <w:rsid w:val="00302189"/>
    <w:rsid w:val="00302BB5"/>
    <w:rsid w:val="00302D17"/>
    <w:rsid w:val="00304467"/>
    <w:rsid w:val="00304546"/>
    <w:rsid w:val="003059A7"/>
    <w:rsid w:val="00305EA1"/>
    <w:rsid w:val="00307F56"/>
    <w:rsid w:val="00311F3C"/>
    <w:rsid w:val="00313119"/>
    <w:rsid w:val="003149AB"/>
    <w:rsid w:val="00315317"/>
    <w:rsid w:val="00317A39"/>
    <w:rsid w:val="00317BF2"/>
    <w:rsid w:val="00317CC8"/>
    <w:rsid w:val="003210D9"/>
    <w:rsid w:val="00321A6F"/>
    <w:rsid w:val="00322B68"/>
    <w:rsid w:val="00323E0D"/>
    <w:rsid w:val="00324E25"/>
    <w:rsid w:val="00326922"/>
    <w:rsid w:val="00326F85"/>
    <w:rsid w:val="00327861"/>
    <w:rsid w:val="00327D5D"/>
    <w:rsid w:val="00330871"/>
    <w:rsid w:val="00330AC5"/>
    <w:rsid w:val="0033184A"/>
    <w:rsid w:val="003350DF"/>
    <w:rsid w:val="003355D5"/>
    <w:rsid w:val="00336569"/>
    <w:rsid w:val="003365F2"/>
    <w:rsid w:val="00337060"/>
    <w:rsid w:val="00341443"/>
    <w:rsid w:val="00341C74"/>
    <w:rsid w:val="00342163"/>
    <w:rsid w:val="003421E1"/>
    <w:rsid w:val="0034296D"/>
    <w:rsid w:val="00343DFA"/>
    <w:rsid w:val="00344BC4"/>
    <w:rsid w:val="00345440"/>
    <w:rsid w:val="0034615E"/>
    <w:rsid w:val="00350050"/>
    <w:rsid w:val="00351349"/>
    <w:rsid w:val="00351549"/>
    <w:rsid w:val="00351636"/>
    <w:rsid w:val="00351660"/>
    <w:rsid w:val="00353C22"/>
    <w:rsid w:val="00353E37"/>
    <w:rsid w:val="00355498"/>
    <w:rsid w:val="003563EB"/>
    <w:rsid w:val="00356657"/>
    <w:rsid w:val="0035678F"/>
    <w:rsid w:val="003572AD"/>
    <w:rsid w:val="0035744A"/>
    <w:rsid w:val="00357BB4"/>
    <w:rsid w:val="00360293"/>
    <w:rsid w:val="00360B30"/>
    <w:rsid w:val="00360BC2"/>
    <w:rsid w:val="00360ECE"/>
    <w:rsid w:val="003612F8"/>
    <w:rsid w:val="003618C2"/>
    <w:rsid w:val="00361D39"/>
    <w:rsid w:val="00361E85"/>
    <w:rsid w:val="00362B44"/>
    <w:rsid w:val="00362CAD"/>
    <w:rsid w:val="0036310E"/>
    <w:rsid w:val="00363494"/>
    <w:rsid w:val="003639DD"/>
    <w:rsid w:val="0036462D"/>
    <w:rsid w:val="00366690"/>
    <w:rsid w:val="003676EA"/>
    <w:rsid w:val="003703FE"/>
    <w:rsid w:val="00372D63"/>
    <w:rsid w:val="0037331A"/>
    <w:rsid w:val="00373BDF"/>
    <w:rsid w:val="00376B47"/>
    <w:rsid w:val="0037707F"/>
    <w:rsid w:val="00377CEB"/>
    <w:rsid w:val="00380C37"/>
    <w:rsid w:val="0038111A"/>
    <w:rsid w:val="003816D6"/>
    <w:rsid w:val="003818C7"/>
    <w:rsid w:val="00383614"/>
    <w:rsid w:val="00383A94"/>
    <w:rsid w:val="00384906"/>
    <w:rsid w:val="00384BBA"/>
    <w:rsid w:val="00385FCF"/>
    <w:rsid w:val="00386955"/>
    <w:rsid w:val="0038708D"/>
    <w:rsid w:val="0038794A"/>
    <w:rsid w:val="003903AF"/>
    <w:rsid w:val="00391382"/>
    <w:rsid w:val="00391836"/>
    <w:rsid w:val="00391973"/>
    <w:rsid w:val="003929F0"/>
    <w:rsid w:val="00392D35"/>
    <w:rsid w:val="00393B20"/>
    <w:rsid w:val="00394010"/>
    <w:rsid w:val="0039584F"/>
    <w:rsid w:val="00396E0B"/>
    <w:rsid w:val="003977D6"/>
    <w:rsid w:val="003A09E9"/>
    <w:rsid w:val="003A1128"/>
    <w:rsid w:val="003A19AD"/>
    <w:rsid w:val="003A2A90"/>
    <w:rsid w:val="003A4398"/>
    <w:rsid w:val="003A674B"/>
    <w:rsid w:val="003A70DB"/>
    <w:rsid w:val="003A77B0"/>
    <w:rsid w:val="003B2810"/>
    <w:rsid w:val="003B4DBF"/>
    <w:rsid w:val="003B5A89"/>
    <w:rsid w:val="003B65CA"/>
    <w:rsid w:val="003B707D"/>
    <w:rsid w:val="003B71EC"/>
    <w:rsid w:val="003B7286"/>
    <w:rsid w:val="003C0674"/>
    <w:rsid w:val="003C08E5"/>
    <w:rsid w:val="003C36EC"/>
    <w:rsid w:val="003C3921"/>
    <w:rsid w:val="003C3C83"/>
    <w:rsid w:val="003C553C"/>
    <w:rsid w:val="003C6D8A"/>
    <w:rsid w:val="003C767E"/>
    <w:rsid w:val="003D0513"/>
    <w:rsid w:val="003D0815"/>
    <w:rsid w:val="003D0BEB"/>
    <w:rsid w:val="003D3975"/>
    <w:rsid w:val="003D40FA"/>
    <w:rsid w:val="003D565D"/>
    <w:rsid w:val="003D5D4E"/>
    <w:rsid w:val="003D6C62"/>
    <w:rsid w:val="003E0144"/>
    <w:rsid w:val="003E058D"/>
    <w:rsid w:val="003E091B"/>
    <w:rsid w:val="003E0BB4"/>
    <w:rsid w:val="003E0D84"/>
    <w:rsid w:val="003E164F"/>
    <w:rsid w:val="003E1E6C"/>
    <w:rsid w:val="003E43F0"/>
    <w:rsid w:val="003E5CFD"/>
    <w:rsid w:val="003E731F"/>
    <w:rsid w:val="003E7A50"/>
    <w:rsid w:val="003E7A6B"/>
    <w:rsid w:val="003F0BAD"/>
    <w:rsid w:val="003F1588"/>
    <w:rsid w:val="003F1CBE"/>
    <w:rsid w:val="003F212C"/>
    <w:rsid w:val="003F2508"/>
    <w:rsid w:val="003F34B8"/>
    <w:rsid w:val="003F49CF"/>
    <w:rsid w:val="003F506C"/>
    <w:rsid w:val="003F5625"/>
    <w:rsid w:val="003F5C2A"/>
    <w:rsid w:val="003F7A53"/>
    <w:rsid w:val="00400495"/>
    <w:rsid w:val="00400D4D"/>
    <w:rsid w:val="004017BF"/>
    <w:rsid w:val="00401A3F"/>
    <w:rsid w:val="00405980"/>
    <w:rsid w:val="00407A80"/>
    <w:rsid w:val="004113BB"/>
    <w:rsid w:val="00412336"/>
    <w:rsid w:val="004138EC"/>
    <w:rsid w:val="00413F2B"/>
    <w:rsid w:val="0041483E"/>
    <w:rsid w:val="00414FBC"/>
    <w:rsid w:val="004164EB"/>
    <w:rsid w:val="0041652A"/>
    <w:rsid w:val="00416A9C"/>
    <w:rsid w:val="00416B57"/>
    <w:rsid w:val="004176EA"/>
    <w:rsid w:val="0042033E"/>
    <w:rsid w:val="00420417"/>
    <w:rsid w:val="0042063A"/>
    <w:rsid w:val="0042130E"/>
    <w:rsid w:val="00421C4F"/>
    <w:rsid w:val="004230C1"/>
    <w:rsid w:val="0042325F"/>
    <w:rsid w:val="004234BE"/>
    <w:rsid w:val="004244ED"/>
    <w:rsid w:val="00424982"/>
    <w:rsid w:val="00425527"/>
    <w:rsid w:val="00430A51"/>
    <w:rsid w:val="004311D8"/>
    <w:rsid w:val="00432601"/>
    <w:rsid w:val="004332E8"/>
    <w:rsid w:val="004334A5"/>
    <w:rsid w:val="00433C8B"/>
    <w:rsid w:val="00434BF2"/>
    <w:rsid w:val="00435626"/>
    <w:rsid w:val="00435751"/>
    <w:rsid w:val="0043687A"/>
    <w:rsid w:val="00436A2B"/>
    <w:rsid w:val="0043733E"/>
    <w:rsid w:val="00440BDC"/>
    <w:rsid w:val="0044137B"/>
    <w:rsid w:val="00442020"/>
    <w:rsid w:val="004425C0"/>
    <w:rsid w:val="00443644"/>
    <w:rsid w:val="004443AC"/>
    <w:rsid w:val="004465D8"/>
    <w:rsid w:val="004506BD"/>
    <w:rsid w:val="00450AD7"/>
    <w:rsid w:val="004527BA"/>
    <w:rsid w:val="00454591"/>
    <w:rsid w:val="004547D5"/>
    <w:rsid w:val="00454C46"/>
    <w:rsid w:val="004558D9"/>
    <w:rsid w:val="004559D1"/>
    <w:rsid w:val="00456641"/>
    <w:rsid w:val="0045704B"/>
    <w:rsid w:val="0046133A"/>
    <w:rsid w:val="004644AC"/>
    <w:rsid w:val="004646FE"/>
    <w:rsid w:val="004653D9"/>
    <w:rsid w:val="004674E2"/>
    <w:rsid w:val="00467E3F"/>
    <w:rsid w:val="00470D50"/>
    <w:rsid w:val="004712E0"/>
    <w:rsid w:val="00471D46"/>
    <w:rsid w:val="00472E5F"/>
    <w:rsid w:val="004745B5"/>
    <w:rsid w:val="004752D3"/>
    <w:rsid w:val="00476CFD"/>
    <w:rsid w:val="00476EB9"/>
    <w:rsid w:val="00480152"/>
    <w:rsid w:val="004816C6"/>
    <w:rsid w:val="00482433"/>
    <w:rsid w:val="0048274C"/>
    <w:rsid w:val="00482DF2"/>
    <w:rsid w:val="00483B64"/>
    <w:rsid w:val="00484B94"/>
    <w:rsid w:val="004874C7"/>
    <w:rsid w:val="00487AAF"/>
    <w:rsid w:val="00490886"/>
    <w:rsid w:val="00490906"/>
    <w:rsid w:val="00492074"/>
    <w:rsid w:val="004923B0"/>
    <w:rsid w:val="004942FB"/>
    <w:rsid w:val="00494872"/>
    <w:rsid w:val="00494BE8"/>
    <w:rsid w:val="00495474"/>
    <w:rsid w:val="00496549"/>
    <w:rsid w:val="004A015D"/>
    <w:rsid w:val="004A0539"/>
    <w:rsid w:val="004A0CEE"/>
    <w:rsid w:val="004A1376"/>
    <w:rsid w:val="004A14CA"/>
    <w:rsid w:val="004A1D0C"/>
    <w:rsid w:val="004A3BCE"/>
    <w:rsid w:val="004A4740"/>
    <w:rsid w:val="004A6E2D"/>
    <w:rsid w:val="004A7545"/>
    <w:rsid w:val="004A78BE"/>
    <w:rsid w:val="004B05E5"/>
    <w:rsid w:val="004B1F6D"/>
    <w:rsid w:val="004B2B0D"/>
    <w:rsid w:val="004B3C0B"/>
    <w:rsid w:val="004B714E"/>
    <w:rsid w:val="004C047A"/>
    <w:rsid w:val="004C07CC"/>
    <w:rsid w:val="004C080B"/>
    <w:rsid w:val="004C258C"/>
    <w:rsid w:val="004C2FB8"/>
    <w:rsid w:val="004C30CB"/>
    <w:rsid w:val="004C48A8"/>
    <w:rsid w:val="004C4A5B"/>
    <w:rsid w:val="004C67B4"/>
    <w:rsid w:val="004C7038"/>
    <w:rsid w:val="004D10F0"/>
    <w:rsid w:val="004D4E03"/>
    <w:rsid w:val="004D4F30"/>
    <w:rsid w:val="004D6294"/>
    <w:rsid w:val="004D7CAF"/>
    <w:rsid w:val="004D7EB2"/>
    <w:rsid w:val="004E09DF"/>
    <w:rsid w:val="004E167A"/>
    <w:rsid w:val="004E2A01"/>
    <w:rsid w:val="004E42A7"/>
    <w:rsid w:val="004E447C"/>
    <w:rsid w:val="004E49E8"/>
    <w:rsid w:val="004E4A6B"/>
    <w:rsid w:val="004E4B9C"/>
    <w:rsid w:val="004E53A6"/>
    <w:rsid w:val="004E59DC"/>
    <w:rsid w:val="004E5C67"/>
    <w:rsid w:val="004E7C7D"/>
    <w:rsid w:val="004F3F1A"/>
    <w:rsid w:val="004F443B"/>
    <w:rsid w:val="004F48C7"/>
    <w:rsid w:val="004F6B25"/>
    <w:rsid w:val="004F6D70"/>
    <w:rsid w:val="004F74CD"/>
    <w:rsid w:val="00500C89"/>
    <w:rsid w:val="00500D58"/>
    <w:rsid w:val="005010EE"/>
    <w:rsid w:val="00501152"/>
    <w:rsid w:val="005013CD"/>
    <w:rsid w:val="005022E6"/>
    <w:rsid w:val="00502F1D"/>
    <w:rsid w:val="00503E4D"/>
    <w:rsid w:val="00504969"/>
    <w:rsid w:val="005052D4"/>
    <w:rsid w:val="005053CF"/>
    <w:rsid w:val="00506222"/>
    <w:rsid w:val="00506575"/>
    <w:rsid w:val="00507AF7"/>
    <w:rsid w:val="00507E41"/>
    <w:rsid w:val="005103B0"/>
    <w:rsid w:val="005106A2"/>
    <w:rsid w:val="005113CA"/>
    <w:rsid w:val="00511497"/>
    <w:rsid w:val="00511BFE"/>
    <w:rsid w:val="00512FDB"/>
    <w:rsid w:val="005138EA"/>
    <w:rsid w:val="00515758"/>
    <w:rsid w:val="00515978"/>
    <w:rsid w:val="00515F38"/>
    <w:rsid w:val="005172BB"/>
    <w:rsid w:val="005173B3"/>
    <w:rsid w:val="00520531"/>
    <w:rsid w:val="00521C10"/>
    <w:rsid w:val="005222FA"/>
    <w:rsid w:val="005227E3"/>
    <w:rsid w:val="00523650"/>
    <w:rsid w:val="005237A0"/>
    <w:rsid w:val="005246EE"/>
    <w:rsid w:val="00524BCB"/>
    <w:rsid w:val="0052600C"/>
    <w:rsid w:val="0052658C"/>
    <w:rsid w:val="005266B0"/>
    <w:rsid w:val="00526AC3"/>
    <w:rsid w:val="005275B4"/>
    <w:rsid w:val="00530AAE"/>
    <w:rsid w:val="00530BF2"/>
    <w:rsid w:val="00530DD4"/>
    <w:rsid w:val="00531B10"/>
    <w:rsid w:val="00532142"/>
    <w:rsid w:val="005321B3"/>
    <w:rsid w:val="00534EED"/>
    <w:rsid w:val="00534F82"/>
    <w:rsid w:val="00535310"/>
    <w:rsid w:val="0053537A"/>
    <w:rsid w:val="005358FE"/>
    <w:rsid w:val="00537224"/>
    <w:rsid w:val="0053723D"/>
    <w:rsid w:val="00537889"/>
    <w:rsid w:val="00540023"/>
    <w:rsid w:val="0054060B"/>
    <w:rsid w:val="005408FB"/>
    <w:rsid w:val="00540B0A"/>
    <w:rsid w:val="00541337"/>
    <w:rsid w:val="00541900"/>
    <w:rsid w:val="0054194D"/>
    <w:rsid w:val="00543810"/>
    <w:rsid w:val="005439D7"/>
    <w:rsid w:val="00543E52"/>
    <w:rsid w:val="00545D44"/>
    <w:rsid w:val="00545F17"/>
    <w:rsid w:val="00545FD6"/>
    <w:rsid w:val="0054707B"/>
    <w:rsid w:val="00547A2A"/>
    <w:rsid w:val="00550019"/>
    <w:rsid w:val="0055054C"/>
    <w:rsid w:val="00554C7F"/>
    <w:rsid w:val="0055599C"/>
    <w:rsid w:val="00555C88"/>
    <w:rsid w:val="00556F02"/>
    <w:rsid w:val="00557C5F"/>
    <w:rsid w:val="00560154"/>
    <w:rsid w:val="00560192"/>
    <w:rsid w:val="00560AF0"/>
    <w:rsid w:val="0056342A"/>
    <w:rsid w:val="005636C4"/>
    <w:rsid w:val="00564526"/>
    <w:rsid w:val="005645C6"/>
    <w:rsid w:val="00564913"/>
    <w:rsid w:val="00564A2C"/>
    <w:rsid w:val="0056589E"/>
    <w:rsid w:val="005661B4"/>
    <w:rsid w:val="00566FA2"/>
    <w:rsid w:val="005702E0"/>
    <w:rsid w:val="00570CA1"/>
    <w:rsid w:val="00573320"/>
    <w:rsid w:val="00573B2B"/>
    <w:rsid w:val="00575676"/>
    <w:rsid w:val="00575D0E"/>
    <w:rsid w:val="005806B5"/>
    <w:rsid w:val="00584397"/>
    <w:rsid w:val="005847AF"/>
    <w:rsid w:val="005900F2"/>
    <w:rsid w:val="00590D3F"/>
    <w:rsid w:val="00591CC9"/>
    <w:rsid w:val="00592B32"/>
    <w:rsid w:val="00593723"/>
    <w:rsid w:val="00594863"/>
    <w:rsid w:val="0059499A"/>
    <w:rsid w:val="00595FA3"/>
    <w:rsid w:val="005969D0"/>
    <w:rsid w:val="005969E8"/>
    <w:rsid w:val="005971D0"/>
    <w:rsid w:val="005A0070"/>
    <w:rsid w:val="005A2F82"/>
    <w:rsid w:val="005A3094"/>
    <w:rsid w:val="005A32A7"/>
    <w:rsid w:val="005A4465"/>
    <w:rsid w:val="005A47D9"/>
    <w:rsid w:val="005A5D27"/>
    <w:rsid w:val="005A65CB"/>
    <w:rsid w:val="005A76AA"/>
    <w:rsid w:val="005B0CB6"/>
    <w:rsid w:val="005B21FF"/>
    <w:rsid w:val="005B26A6"/>
    <w:rsid w:val="005B4050"/>
    <w:rsid w:val="005B42FC"/>
    <w:rsid w:val="005B4B5C"/>
    <w:rsid w:val="005B4E21"/>
    <w:rsid w:val="005C14F8"/>
    <w:rsid w:val="005C2F56"/>
    <w:rsid w:val="005C4B15"/>
    <w:rsid w:val="005C7E3A"/>
    <w:rsid w:val="005D0012"/>
    <w:rsid w:val="005D23F0"/>
    <w:rsid w:val="005D301E"/>
    <w:rsid w:val="005D45DC"/>
    <w:rsid w:val="005D51F1"/>
    <w:rsid w:val="005D7452"/>
    <w:rsid w:val="005D7BF2"/>
    <w:rsid w:val="005D7D94"/>
    <w:rsid w:val="005E1022"/>
    <w:rsid w:val="005E170C"/>
    <w:rsid w:val="005E178B"/>
    <w:rsid w:val="005E1BBB"/>
    <w:rsid w:val="005E308F"/>
    <w:rsid w:val="005E3153"/>
    <w:rsid w:val="005E3EE2"/>
    <w:rsid w:val="005E519C"/>
    <w:rsid w:val="005E6C5B"/>
    <w:rsid w:val="005E6E56"/>
    <w:rsid w:val="005F0C7D"/>
    <w:rsid w:val="005F2371"/>
    <w:rsid w:val="005F329D"/>
    <w:rsid w:val="005F3F67"/>
    <w:rsid w:val="005F4CF6"/>
    <w:rsid w:val="005F5933"/>
    <w:rsid w:val="005F6FB2"/>
    <w:rsid w:val="005F7D69"/>
    <w:rsid w:val="00600318"/>
    <w:rsid w:val="0060210D"/>
    <w:rsid w:val="0060229E"/>
    <w:rsid w:val="00603190"/>
    <w:rsid w:val="00603344"/>
    <w:rsid w:val="006034BE"/>
    <w:rsid w:val="00604018"/>
    <w:rsid w:val="006043B1"/>
    <w:rsid w:val="00604430"/>
    <w:rsid w:val="006051D7"/>
    <w:rsid w:val="0060543D"/>
    <w:rsid w:val="006058FD"/>
    <w:rsid w:val="006060FD"/>
    <w:rsid w:val="0061025C"/>
    <w:rsid w:val="00610326"/>
    <w:rsid w:val="0061137A"/>
    <w:rsid w:val="00611B58"/>
    <w:rsid w:val="006123D3"/>
    <w:rsid w:val="00614829"/>
    <w:rsid w:val="00614AD0"/>
    <w:rsid w:val="00615FB3"/>
    <w:rsid w:val="00616A88"/>
    <w:rsid w:val="00617007"/>
    <w:rsid w:val="0062049B"/>
    <w:rsid w:val="006241F4"/>
    <w:rsid w:val="00624B1D"/>
    <w:rsid w:val="00625E42"/>
    <w:rsid w:val="00627F6E"/>
    <w:rsid w:val="00630F5A"/>
    <w:rsid w:val="0063233D"/>
    <w:rsid w:val="00632551"/>
    <w:rsid w:val="006342CB"/>
    <w:rsid w:val="00635101"/>
    <w:rsid w:val="00635609"/>
    <w:rsid w:val="00635B44"/>
    <w:rsid w:val="0063739E"/>
    <w:rsid w:val="00637C92"/>
    <w:rsid w:val="00637D6B"/>
    <w:rsid w:val="00640B19"/>
    <w:rsid w:val="006417DC"/>
    <w:rsid w:val="00641FCA"/>
    <w:rsid w:val="0064246D"/>
    <w:rsid w:val="0064278F"/>
    <w:rsid w:val="00642837"/>
    <w:rsid w:val="00643A5D"/>
    <w:rsid w:val="00643D8C"/>
    <w:rsid w:val="00643EAC"/>
    <w:rsid w:val="006446A6"/>
    <w:rsid w:val="00644F92"/>
    <w:rsid w:val="00645DA3"/>
    <w:rsid w:val="006460FB"/>
    <w:rsid w:val="00646644"/>
    <w:rsid w:val="00651D5D"/>
    <w:rsid w:val="00653396"/>
    <w:rsid w:val="00653B4C"/>
    <w:rsid w:val="00653FAA"/>
    <w:rsid w:val="00654C5D"/>
    <w:rsid w:val="00654F0E"/>
    <w:rsid w:val="00655050"/>
    <w:rsid w:val="0065541D"/>
    <w:rsid w:val="006568B5"/>
    <w:rsid w:val="00662345"/>
    <w:rsid w:val="006631B6"/>
    <w:rsid w:val="0066405F"/>
    <w:rsid w:val="006641AE"/>
    <w:rsid w:val="00664C14"/>
    <w:rsid w:val="00664EA5"/>
    <w:rsid w:val="006653ED"/>
    <w:rsid w:val="00666D62"/>
    <w:rsid w:val="006678F4"/>
    <w:rsid w:val="00667919"/>
    <w:rsid w:val="00670649"/>
    <w:rsid w:val="00671DA6"/>
    <w:rsid w:val="006741F0"/>
    <w:rsid w:val="006773E0"/>
    <w:rsid w:val="0067742F"/>
    <w:rsid w:val="00680585"/>
    <w:rsid w:val="00681902"/>
    <w:rsid w:val="00681FFA"/>
    <w:rsid w:val="00682B55"/>
    <w:rsid w:val="006830B5"/>
    <w:rsid w:val="006859FB"/>
    <w:rsid w:val="00685E67"/>
    <w:rsid w:val="0068617D"/>
    <w:rsid w:val="006870EF"/>
    <w:rsid w:val="0068777A"/>
    <w:rsid w:val="00690906"/>
    <w:rsid w:val="00691CA9"/>
    <w:rsid w:val="006932C0"/>
    <w:rsid w:val="006949A9"/>
    <w:rsid w:val="00695184"/>
    <w:rsid w:val="00696925"/>
    <w:rsid w:val="0069780D"/>
    <w:rsid w:val="006A04EF"/>
    <w:rsid w:val="006A2080"/>
    <w:rsid w:val="006A2149"/>
    <w:rsid w:val="006A2593"/>
    <w:rsid w:val="006A25A4"/>
    <w:rsid w:val="006A49F0"/>
    <w:rsid w:val="006A4F17"/>
    <w:rsid w:val="006A5006"/>
    <w:rsid w:val="006A536C"/>
    <w:rsid w:val="006A7A90"/>
    <w:rsid w:val="006B0538"/>
    <w:rsid w:val="006B0B92"/>
    <w:rsid w:val="006B0BF4"/>
    <w:rsid w:val="006B0E6F"/>
    <w:rsid w:val="006B0EA2"/>
    <w:rsid w:val="006B1505"/>
    <w:rsid w:val="006B2201"/>
    <w:rsid w:val="006B463A"/>
    <w:rsid w:val="006B5E44"/>
    <w:rsid w:val="006B63E7"/>
    <w:rsid w:val="006B6936"/>
    <w:rsid w:val="006B7CB2"/>
    <w:rsid w:val="006C14E0"/>
    <w:rsid w:val="006C1ACE"/>
    <w:rsid w:val="006C2BAE"/>
    <w:rsid w:val="006C5168"/>
    <w:rsid w:val="006C63C4"/>
    <w:rsid w:val="006C76E7"/>
    <w:rsid w:val="006C79E7"/>
    <w:rsid w:val="006D064D"/>
    <w:rsid w:val="006D09B6"/>
    <w:rsid w:val="006D0CD4"/>
    <w:rsid w:val="006D34A8"/>
    <w:rsid w:val="006D370E"/>
    <w:rsid w:val="006D3F9E"/>
    <w:rsid w:val="006D45AD"/>
    <w:rsid w:val="006D5114"/>
    <w:rsid w:val="006D78AE"/>
    <w:rsid w:val="006E0D9A"/>
    <w:rsid w:val="006E11E9"/>
    <w:rsid w:val="006E33BF"/>
    <w:rsid w:val="006E3C00"/>
    <w:rsid w:val="006E3E5A"/>
    <w:rsid w:val="006E4EF3"/>
    <w:rsid w:val="006E5067"/>
    <w:rsid w:val="006E66FB"/>
    <w:rsid w:val="006E6C80"/>
    <w:rsid w:val="006E741D"/>
    <w:rsid w:val="006F01A2"/>
    <w:rsid w:val="006F11B4"/>
    <w:rsid w:val="006F2E3A"/>
    <w:rsid w:val="006F3B13"/>
    <w:rsid w:val="006F4DA6"/>
    <w:rsid w:val="006F5C31"/>
    <w:rsid w:val="006F6115"/>
    <w:rsid w:val="006F6CE3"/>
    <w:rsid w:val="007055DB"/>
    <w:rsid w:val="0071052D"/>
    <w:rsid w:val="00711948"/>
    <w:rsid w:val="007135B0"/>
    <w:rsid w:val="00716363"/>
    <w:rsid w:val="007200A6"/>
    <w:rsid w:val="007207FE"/>
    <w:rsid w:val="00723760"/>
    <w:rsid w:val="00723C79"/>
    <w:rsid w:val="00723E45"/>
    <w:rsid w:val="00723E8D"/>
    <w:rsid w:val="00723F1E"/>
    <w:rsid w:val="00725284"/>
    <w:rsid w:val="007259F6"/>
    <w:rsid w:val="007266BE"/>
    <w:rsid w:val="00727559"/>
    <w:rsid w:val="00730932"/>
    <w:rsid w:val="00730D7B"/>
    <w:rsid w:val="00732864"/>
    <w:rsid w:val="00732F02"/>
    <w:rsid w:val="00732F79"/>
    <w:rsid w:val="00732F82"/>
    <w:rsid w:val="0073328A"/>
    <w:rsid w:val="007358C7"/>
    <w:rsid w:val="0073654E"/>
    <w:rsid w:val="00736786"/>
    <w:rsid w:val="00737CBC"/>
    <w:rsid w:val="00740342"/>
    <w:rsid w:val="00740CF1"/>
    <w:rsid w:val="00741D27"/>
    <w:rsid w:val="0074289A"/>
    <w:rsid w:val="00742CC2"/>
    <w:rsid w:val="007430D8"/>
    <w:rsid w:val="00743CBD"/>
    <w:rsid w:val="00744350"/>
    <w:rsid w:val="00745583"/>
    <w:rsid w:val="007457C1"/>
    <w:rsid w:val="00745D0F"/>
    <w:rsid w:val="007512C8"/>
    <w:rsid w:val="00751615"/>
    <w:rsid w:val="00752198"/>
    <w:rsid w:val="00753192"/>
    <w:rsid w:val="007532E9"/>
    <w:rsid w:val="00754125"/>
    <w:rsid w:val="00754898"/>
    <w:rsid w:val="00755825"/>
    <w:rsid w:val="00755A85"/>
    <w:rsid w:val="007565FA"/>
    <w:rsid w:val="00760197"/>
    <w:rsid w:val="007603F9"/>
    <w:rsid w:val="007612BD"/>
    <w:rsid w:val="00761C00"/>
    <w:rsid w:val="00762D84"/>
    <w:rsid w:val="00762EBB"/>
    <w:rsid w:val="00763556"/>
    <w:rsid w:val="0076371A"/>
    <w:rsid w:val="00764889"/>
    <w:rsid w:val="00765D25"/>
    <w:rsid w:val="00766446"/>
    <w:rsid w:val="00766FCB"/>
    <w:rsid w:val="0076799E"/>
    <w:rsid w:val="0077308A"/>
    <w:rsid w:val="00773C57"/>
    <w:rsid w:val="007774CA"/>
    <w:rsid w:val="00777A99"/>
    <w:rsid w:val="00777D33"/>
    <w:rsid w:val="007805E4"/>
    <w:rsid w:val="00781E2A"/>
    <w:rsid w:val="007820A9"/>
    <w:rsid w:val="00783D19"/>
    <w:rsid w:val="00785B45"/>
    <w:rsid w:val="00786055"/>
    <w:rsid w:val="007866DC"/>
    <w:rsid w:val="00790B66"/>
    <w:rsid w:val="0079168F"/>
    <w:rsid w:val="007916B6"/>
    <w:rsid w:val="0079364C"/>
    <w:rsid w:val="00794F2E"/>
    <w:rsid w:val="007952E5"/>
    <w:rsid w:val="007958EC"/>
    <w:rsid w:val="00797E0D"/>
    <w:rsid w:val="00797FF7"/>
    <w:rsid w:val="007A0525"/>
    <w:rsid w:val="007A2458"/>
    <w:rsid w:val="007A339E"/>
    <w:rsid w:val="007A3419"/>
    <w:rsid w:val="007A3C73"/>
    <w:rsid w:val="007A4140"/>
    <w:rsid w:val="007A48EF"/>
    <w:rsid w:val="007A4B4F"/>
    <w:rsid w:val="007A52A1"/>
    <w:rsid w:val="007A567D"/>
    <w:rsid w:val="007A56F8"/>
    <w:rsid w:val="007A64CF"/>
    <w:rsid w:val="007A7952"/>
    <w:rsid w:val="007B0686"/>
    <w:rsid w:val="007B251A"/>
    <w:rsid w:val="007B3398"/>
    <w:rsid w:val="007B4F38"/>
    <w:rsid w:val="007B5C58"/>
    <w:rsid w:val="007B6092"/>
    <w:rsid w:val="007B61E9"/>
    <w:rsid w:val="007B741D"/>
    <w:rsid w:val="007C014C"/>
    <w:rsid w:val="007C3DAF"/>
    <w:rsid w:val="007C3DBF"/>
    <w:rsid w:val="007C3DC9"/>
    <w:rsid w:val="007C49FF"/>
    <w:rsid w:val="007C5476"/>
    <w:rsid w:val="007C6509"/>
    <w:rsid w:val="007C74B0"/>
    <w:rsid w:val="007D0DFD"/>
    <w:rsid w:val="007D12D6"/>
    <w:rsid w:val="007D3117"/>
    <w:rsid w:val="007D3839"/>
    <w:rsid w:val="007D47BC"/>
    <w:rsid w:val="007D5F0F"/>
    <w:rsid w:val="007D6C7F"/>
    <w:rsid w:val="007E0EFF"/>
    <w:rsid w:val="007E117C"/>
    <w:rsid w:val="007E20CC"/>
    <w:rsid w:val="007E28FA"/>
    <w:rsid w:val="007E2A5C"/>
    <w:rsid w:val="007E30FB"/>
    <w:rsid w:val="007E3636"/>
    <w:rsid w:val="007E3CFC"/>
    <w:rsid w:val="007E5928"/>
    <w:rsid w:val="007E5D62"/>
    <w:rsid w:val="007E6B91"/>
    <w:rsid w:val="007E70C4"/>
    <w:rsid w:val="007E7630"/>
    <w:rsid w:val="007F0BD9"/>
    <w:rsid w:val="007F1E32"/>
    <w:rsid w:val="007F3DC4"/>
    <w:rsid w:val="007F48F8"/>
    <w:rsid w:val="007F4C45"/>
    <w:rsid w:val="007F4D81"/>
    <w:rsid w:val="007F665A"/>
    <w:rsid w:val="007F7CEC"/>
    <w:rsid w:val="00800A1C"/>
    <w:rsid w:val="008010CA"/>
    <w:rsid w:val="008015B7"/>
    <w:rsid w:val="0080194B"/>
    <w:rsid w:val="0080206B"/>
    <w:rsid w:val="008031AA"/>
    <w:rsid w:val="00804DA4"/>
    <w:rsid w:val="008051D4"/>
    <w:rsid w:val="008060AD"/>
    <w:rsid w:val="00806884"/>
    <w:rsid w:val="00806A44"/>
    <w:rsid w:val="00806F4E"/>
    <w:rsid w:val="00807B39"/>
    <w:rsid w:val="0081163B"/>
    <w:rsid w:val="00811E90"/>
    <w:rsid w:val="00812368"/>
    <w:rsid w:val="008125F2"/>
    <w:rsid w:val="008132F3"/>
    <w:rsid w:val="00813652"/>
    <w:rsid w:val="008137AB"/>
    <w:rsid w:val="00813908"/>
    <w:rsid w:val="00813FB9"/>
    <w:rsid w:val="008142B4"/>
    <w:rsid w:val="008144B0"/>
    <w:rsid w:val="00814607"/>
    <w:rsid w:val="00814A07"/>
    <w:rsid w:val="008154A6"/>
    <w:rsid w:val="008165C3"/>
    <w:rsid w:val="00816CE8"/>
    <w:rsid w:val="00817463"/>
    <w:rsid w:val="00817F3A"/>
    <w:rsid w:val="0082205B"/>
    <w:rsid w:val="00822921"/>
    <w:rsid w:val="008232A0"/>
    <w:rsid w:val="00824F26"/>
    <w:rsid w:val="00825CCA"/>
    <w:rsid w:val="00827C74"/>
    <w:rsid w:val="00830D0E"/>
    <w:rsid w:val="008315C3"/>
    <w:rsid w:val="00832DFC"/>
    <w:rsid w:val="008334A7"/>
    <w:rsid w:val="008335A4"/>
    <w:rsid w:val="00833998"/>
    <w:rsid w:val="008347EB"/>
    <w:rsid w:val="0083485C"/>
    <w:rsid w:val="00834AFB"/>
    <w:rsid w:val="008377A3"/>
    <w:rsid w:val="00837B77"/>
    <w:rsid w:val="00837D4A"/>
    <w:rsid w:val="00841467"/>
    <w:rsid w:val="00841918"/>
    <w:rsid w:val="00841D9F"/>
    <w:rsid w:val="00842878"/>
    <w:rsid w:val="0084321E"/>
    <w:rsid w:val="0084368F"/>
    <w:rsid w:val="00843D5B"/>
    <w:rsid w:val="00844832"/>
    <w:rsid w:val="008451B8"/>
    <w:rsid w:val="0084691B"/>
    <w:rsid w:val="00846CBD"/>
    <w:rsid w:val="00850244"/>
    <w:rsid w:val="00850631"/>
    <w:rsid w:val="008514C8"/>
    <w:rsid w:val="00851D62"/>
    <w:rsid w:val="00852B3B"/>
    <w:rsid w:val="008531FF"/>
    <w:rsid w:val="008543DC"/>
    <w:rsid w:val="008548F1"/>
    <w:rsid w:val="00854A25"/>
    <w:rsid w:val="00854C27"/>
    <w:rsid w:val="00855122"/>
    <w:rsid w:val="00855954"/>
    <w:rsid w:val="00856934"/>
    <w:rsid w:val="00856E14"/>
    <w:rsid w:val="008573CC"/>
    <w:rsid w:val="008578C1"/>
    <w:rsid w:val="00857AE4"/>
    <w:rsid w:val="00861688"/>
    <w:rsid w:val="008618AA"/>
    <w:rsid w:val="00861CC6"/>
    <w:rsid w:val="00862F26"/>
    <w:rsid w:val="00863CD5"/>
    <w:rsid w:val="0086517B"/>
    <w:rsid w:val="008652E0"/>
    <w:rsid w:val="008660F5"/>
    <w:rsid w:val="0086656E"/>
    <w:rsid w:val="00867A2D"/>
    <w:rsid w:val="00867CCE"/>
    <w:rsid w:val="0087079B"/>
    <w:rsid w:val="0087187B"/>
    <w:rsid w:val="0087471F"/>
    <w:rsid w:val="00876232"/>
    <w:rsid w:val="00876E1F"/>
    <w:rsid w:val="00880D26"/>
    <w:rsid w:val="00880D86"/>
    <w:rsid w:val="00885881"/>
    <w:rsid w:val="0089030E"/>
    <w:rsid w:val="0089097B"/>
    <w:rsid w:val="00891232"/>
    <w:rsid w:val="0089146E"/>
    <w:rsid w:val="00892962"/>
    <w:rsid w:val="00892CA5"/>
    <w:rsid w:val="00893AA5"/>
    <w:rsid w:val="00894255"/>
    <w:rsid w:val="00895903"/>
    <w:rsid w:val="00896585"/>
    <w:rsid w:val="00897A5D"/>
    <w:rsid w:val="008A0639"/>
    <w:rsid w:val="008A2ECE"/>
    <w:rsid w:val="008A450D"/>
    <w:rsid w:val="008A478B"/>
    <w:rsid w:val="008A5984"/>
    <w:rsid w:val="008A6EE4"/>
    <w:rsid w:val="008A7B12"/>
    <w:rsid w:val="008B08DD"/>
    <w:rsid w:val="008B0EF2"/>
    <w:rsid w:val="008B2D18"/>
    <w:rsid w:val="008B33AF"/>
    <w:rsid w:val="008B3686"/>
    <w:rsid w:val="008B43F2"/>
    <w:rsid w:val="008B54E7"/>
    <w:rsid w:val="008C00CE"/>
    <w:rsid w:val="008C0173"/>
    <w:rsid w:val="008C09D1"/>
    <w:rsid w:val="008C0E65"/>
    <w:rsid w:val="008C3375"/>
    <w:rsid w:val="008C380E"/>
    <w:rsid w:val="008C3967"/>
    <w:rsid w:val="008C4422"/>
    <w:rsid w:val="008C670C"/>
    <w:rsid w:val="008C76E7"/>
    <w:rsid w:val="008D0B70"/>
    <w:rsid w:val="008D1E95"/>
    <w:rsid w:val="008D524A"/>
    <w:rsid w:val="008D59E9"/>
    <w:rsid w:val="008D6773"/>
    <w:rsid w:val="008E045B"/>
    <w:rsid w:val="008E1626"/>
    <w:rsid w:val="008E437A"/>
    <w:rsid w:val="008E6D49"/>
    <w:rsid w:val="008E7848"/>
    <w:rsid w:val="008F2DC1"/>
    <w:rsid w:val="008F3130"/>
    <w:rsid w:val="008F333A"/>
    <w:rsid w:val="008F35AF"/>
    <w:rsid w:val="008F4550"/>
    <w:rsid w:val="008F4E42"/>
    <w:rsid w:val="008F504C"/>
    <w:rsid w:val="008F56D1"/>
    <w:rsid w:val="008F58C6"/>
    <w:rsid w:val="008F5D0F"/>
    <w:rsid w:val="008F6391"/>
    <w:rsid w:val="008F6A8C"/>
    <w:rsid w:val="008F6E10"/>
    <w:rsid w:val="008F6E14"/>
    <w:rsid w:val="008F76AC"/>
    <w:rsid w:val="008F7EDF"/>
    <w:rsid w:val="009001FE"/>
    <w:rsid w:val="00900227"/>
    <w:rsid w:val="00900518"/>
    <w:rsid w:val="0090401A"/>
    <w:rsid w:val="0090484A"/>
    <w:rsid w:val="009066E6"/>
    <w:rsid w:val="00907212"/>
    <w:rsid w:val="00907660"/>
    <w:rsid w:val="00910AE4"/>
    <w:rsid w:val="00910E12"/>
    <w:rsid w:val="00911A51"/>
    <w:rsid w:val="009134BF"/>
    <w:rsid w:val="009134F4"/>
    <w:rsid w:val="009147DB"/>
    <w:rsid w:val="00914FD2"/>
    <w:rsid w:val="00915283"/>
    <w:rsid w:val="00915FFD"/>
    <w:rsid w:val="00916077"/>
    <w:rsid w:val="009161FE"/>
    <w:rsid w:val="009168F6"/>
    <w:rsid w:val="0091758C"/>
    <w:rsid w:val="009205D8"/>
    <w:rsid w:val="009209F2"/>
    <w:rsid w:val="00920F8D"/>
    <w:rsid w:val="009218EF"/>
    <w:rsid w:val="009224C3"/>
    <w:rsid w:val="00923BEC"/>
    <w:rsid w:val="00923F7A"/>
    <w:rsid w:val="00924798"/>
    <w:rsid w:val="00924CFE"/>
    <w:rsid w:val="0092537F"/>
    <w:rsid w:val="00926447"/>
    <w:rsid w:val="00930595"/>
    <w:rsid w:val="00930767"/>
    <w:rsid w:val="00931A09"/>
    <w:rsid w:val="0093334C"/>
    <w:rsid w:val="0093413E"/>
    <w:rsid w:val="0093441E"/>
    <w:rsid w:val="00934585"/>
    <w:rsid w:val="00936B38"/>
    <w:rsid w:val="00937455"/>
    <w:rsid w:val="009378A6"/>
    <w:rsid w:val="00940902"/>
    <w:rsid w:val="00940A1C"/>
    <w:rsid w:val="00940DCF"/>
    <w:rsid w:val="0094106B"/>
    <w:rsid w:val="00941278"/>
    <w:rsid w:val="009419FD"/>
    <w:rsid w:val="00941CEB"/>
    <w:rsid w:val="00943F12"/>
    <w:rsid w:val="00944307"/>
    <w:rsid w:val="00945719"/>
    <w:rsid w:val="00945830"/>
    <w:rsid w:val="009458E8"/>
    <w:rsid w:val="009479C2"/>
    <w:rsid w:val="00947C1F"/>
    <w:rsid w:val="00950727"/>
    <w:rsid w:val="00952238"/>
    <w:rsid w:val="009527A1"/>
    <w:rsid w:val="0095465C"/>
    <w:rsid w:val="00954976"/>
    <w:rsid w:val="00954984"/>
    <w:rsid w:val="009552F4"/>
    <w:rsid w:val="0095649C"/>
    <w:rsid w:val="009566E5"/>
    <w:rsid w:val="009571A1"/>
    <w:rsid w:val="00960323"/>
    <w:rsid w:val="00961B2C"/>
    <w:rsid w:val="009634A6"/>
    <w:rsid w:val="0096475F"/>
    <w:rsid w:val="00964BB0"/>
    <w:rsid w:val="00966205"/>
    <w:rsid w:val="00966507"/>
    <w:rsid w:val="00966A96"/>
    <w:rsid w:val="00970C6F"/>
    <w:rsid w:val="009716AD"/>
    <w:rsid w:val="00973082"/>
    <w:rsid w:val="00973139"/>
    <w:rsid w:val="00973D43"/>
    <w:rsid w:val="0097532C"/>
    <w:rsid w:val="009758BF"/>
    <w:rsid w:val="00976C30"/>
    <w:rsid w:val="00981A44"/>
    <w:rsid w:val="0098298E"/>
    <w:rsid w:val="00983350"/>
    <w:rsid w:val="00983EF9"/>
    <w:rsid w:val="00984C62"/>
    <w:rsid w:val="0098524A"/>
    <w:rsid w:val="00985D74"/>
    <w:rsid w:val="0099058E"/>
    <w:rsid w:val="00990DFC"/>
    <w:rsid w:val="00991681"/>
    <w:rsid w:val="00991DDF"/>
    <w:rsid w:val="00992F96"/>
    <w:rsid w:val="00994DE3"/>
    <w:rsid w:val="00995773"/>
    <w:rsid w:val="009976B3"/>
    <w:rsid w:val="00997E85"/>
    <w:rsid w:val="009A09BD"/>
    <w:rsid w:val="009A0BE1"/>
    <w:rsid w:val="009A0D4A"/>
    <w:rsid w:val="009A26A0"/>
    <w:rsid w:val="009A3FEB"/>
    <w:rsid w:val="009A405B"/>
    <w:rsid w:val="009A47AD"/>
    <w:rsid w:val="009A4C9E"/>
    <w:rsid w:val="009A4F4E"/>
    <w:rsid w:val="009A7DB5"/>
    <w:rsid w:val="009B005B"/>
    <w:rsid w:val="009B039F"/>
    <w:rsid w:val="009B0862"/>
    <w:rsid w:val="009B2011"/>
    <w:rsid w:val="009B2600"/>
    <w:rsid w:val="009B2BD1"/>
    <w:rsid w:val="009B3840"/>
    <w:rsid w:val="009B42C8"/>
    <w:rsid w:val="009B528C"/>
    <w:rsid w:val="009B5A8B"/>
    <w:rsid w:val="009C0833"/>
    <w:rsid w:val="009C0A10"/>
    <w:rsid w:val="009C135B"/>
    <w:rsid w:val="009C1B8D"/>
    <w:rsid w:val="009C2F29"/>
    <w:rsid w:val="009C39DD"/>
    <w:rsid w:val="009C3C9F"/>
    <w:rsid w:val="009C427B"/>
    <w:rsid w:val="009C593D"/>
    <w:rsid w:val="009C69D1"/>
    <w:rsid w:val="009C6AA7"/>
    <w:rsid w:val="009D0AF6"/>
    <w:rsid w:val="009D1276"/>
    <w:rsid w:val="009D14A5"/>
    <w:rsid w:val="009D154F"/>
    <w:rsid w:val="009D16F2"/>
    <w:rsid w:val="009D2667"/>
    <w:rsid w:val="009D26DC"/>
    <w:rsid w:val="009D27A2"/>
    <w:rsid w:val="009D4A20"/>
    <w:rsid w:val="009D548F"/>
    <w:rsid w:val="009D6531"/>
    <w:rsid w:val="009D71F6"/>
    <w:rsid w:val="009D750A"/>
    <w:rsid w:val="009E0872"/>
    <w:rsid w:val="009E2196"/>
    <w:rsid w:val="009E235D"/>
    <w:rsid w:val="009E34CF"/>
    <w:rsid w:val="009E60F5"/>
    <w:rsid w:val="009E7A0F"/>
    <w:rsid w:val="009F0CA1"/>
    <w:rsid w:val="009F119F"/>
    <w:rsid w:val="009F1DBD"/>
    <w:rsid w:val="009F26A9"/>
    <w:rsid w:val="009F31AC"/>
    <w:rsid w:val="009F4BEE"/>
    <w:rsid w:val="009F53D6"/>
    <w:rsid w:val="009F55F7"/>
    <w:rsid w:val="009F58FC"/>
    <w:rsid w:val="009F7315"/>
    <w:rsid w:val="00A000BA"/>
    <w:rsid w:val="00A002FD"/>
    <w:rsid w:val="00A01518"/>
    <w:rsid w:val="00A02433"/>
    <w:rsid w:val="00A0250F"/>
    <w:rsid w:val="00A05196"/>
    <w:rsid w:val="00A0580C"/>
    <w:rsid w:val="00A06FDC"/>
    <w:rsid w:val="00A07630"/>
    <w:rsid w:val="00A07D51"/>
    <w:rsid w:val="00A07D8B"/>
    <w:rsid w:val="00A07FCB"/>
    <w:rsid w:val="00A109B5"/>
    <w:rsid w:val="00A12BDD"/>
    <w:rsid w:val="00A12F38"/>
    <w:rsid w:val="00A138C9"/>
    <w:rsid w:val="00A13917"/>
    <w:rsid w:val="00A13C46"/>
    <w:rsid w:val="00A15F57"/>
    <w:rsid w:val="00A1637D"/>
    <w:rsid w:val="00A166D8"/>
    <w:rsid w:val="00A20DDD"/>
    <w:rsid w:val="00A226A1"/>
    <w:rsid w:val="00A22BA8"/>
    <w:rsid w:val="00A23166"/>
    <w:rsid w:val="00A23600"/>
    <w:rsid w:val="00A23612"/>
    <w:rsid w:val="00A272ED"/>
    <w:rsid w:val="00A27D41"/>
    <w:rsid w:val="00A3003F"/>
    <w:rsid w:val="00A31478"/>
    <w:rsid w:val="00A31930"/>
    <w:rsid w:val="00A32776"/>
    <w:rsid w:val="00A33FAC"/>
    <w:rsid w:val="00A3425C"/>
    <w:rsid w:val="00A34764"/>
    <w:rsid w:val="00A354C0"/>
    <w:rsid w:val="00A35E61"/>
    <w:rsid w:val="00A368F2"/>
    <w:rsid w:val="00A370F3"/>
    <w:rsid w:val="00A37D9C"/>
    <w:rsid w:val="00A40482"/>
    <w:rsid w:val="00A41483"/>
    <w:rsid w:val="00A4178F"/>
    <w:rsid w:val="00A42278"/>
    <w:rsid w:val="00A43323"/>
    <w:rsid w:val="00A43658"/>
    <w:rsid w:val="00A43E55"/>
    <w:rsid w:val="00A44FAB"/>
    <w:rsid w:val="00A450C3"/>
    <w:rsid w:val="00A467A8"/>
    <w:rsid w:val="00A46A7A"/>
    <w:rsid w:val="00A46BDE"/>
    <w:rsid w:val="00A46EA2"/>
    <w:rsid w:val="00A46EA5"/>
    <w:rsid w:val="00A5080F"/>
    <w:rsid w:val="00A527EA"/>
    <w:rsid w:val="00A529DD"/>
    <w:rsid w:val="00A530C5"/>
    <w:rsid w:val="00A536C2"/>
    <w:rsid w:val="00A54343"/>
    <w:rsid w:val="00A54BC0"/>
    <w:rsid w:val="00A559FF"/>
    <w:rsid w:val="00A562E3"/>
    <w:rsid w:val="00A567C0"/>
    <w:rsid w:val="00A57B29"/>
    <w:rsid w:val="00A6218A"/>
    <w:rsid w:val="00A629AB"/>
    <w:rsid w:val="00A63B72"/>
    <w:rsid w:val="00A63BEB"/>
    <w:rsid w:val="00A63FB0"/>
    <w:rsid w:val="00A6409A"/>
    <w:rsid w:val="00A64112"/>
    <w:rsid w:val="00A700BC"/>
    <w:rsid w:val="00A71274"/>
    <w:rsid w:val="00A7191C"/>
    <w:rsid w:val="00A71A25"/>
    <w:rsid w:val="00A71A4A"/>
    <w:rsid w:val="00A72DCD"/>
    <w:rsid w:val="00A73E73"/>
    <w:rsid w:val="00A74E97"/>
    <w:rsid w:val="00A75BCE"/>
    <w:rsid w:val="00A75C76"/>
    <w:rsid w:val="00A7658B"/>
    <w:rsid w:val="00A77F84"/>
    <w:rsid w:val="00A819E8"/>
    <w:rsid w:val="00A8343C"/>
    <w:rsid w:val="00A83965"/>
    <w:rsid w:val="00A84883"/>
    <w:rsid w:val="00A85F33"/>
    <w:rsid w:val="00A860E3"/>
    <w:rsid w:val="00A86C52"/>
    <w:rsid w:val="00A90937"/>
    <w:rsid w:val="00A90B6A"/>
    <w:rsid w:val="00A91AF2"/>
    <w:rsid w:val="00A92AF9"/>
    <w:rsid w:val="00A93B7D"/>
    <w:rsid w:val="00A95DFE"/>
    <w:rsid w:val="00A963ED"/>
    <w:rsid w:val="00A967DC"/>
    <w:rsid w:val="00A96A5A"/>
    <w:rsid w:val="00A96CFB"/>
    <w:rsid w:val="00AA3A37"/>
    <w:rsid w:val="00AA42C9"/>
    <w:rsid w:val="00AA4498"/>
    <w:rsid w:val="00AA46D2"/>
    <w:rsid w:val="00AA55EF"/>
    <w:rsid w:val="00AA58D8"/>
    <w:rsid w:val="00AA5D2A"/>
    <w:rsid w:val="00AA6801"/>
    <w:rsid w:val="00AA6A52"/>
    <w:rsid w:val="00AA6A74"/>
    <w:rsid w:val="00AA6B95"/>
    <w:rsid w:val="00AA6F31"/>
    <w:rsid w:val="00AA7311"/>
    <w:rsid w:val="00AB0063"/>
    <w:rsid w:val="00AB13F2"/>
    <w:rsid w:val="00AB3843"/>
    <w:rsid w:val="00AB417D"/>
    <w:rsid w:val="00AB4BCE"/>
    <w:rsid w:val="00AB5546"/>
    <w:rsid w:val="00AB776F"/>
    <w:rsid w:val="00AB7B84"/>
    <w:rsid w:val="00AC0A65"/>
    <w:rsid w:val="00AC2604"/>
    <w:rsid w:val="00AC2E5F"/>
    <w:rsid w:val="00AC3DF8"/>
    <w:rsid w:val="00AC479D"/>
    <w:rsid w:val="00AC4FFC"/>
    <w:rsid w:val="00AC5601"/>
    <w:rsid w:val="00AC59C5"/>
    <w:rsid w:val="00AC6781"/>
    <w:rsid w:val="00AC695A"/>
    <w:rsid w:val="00AC6CF4"/>
    <w:rsid w:val="00AC6CFA"/>
    <w:rsid w:val="00AC6EC3"/>
    <w:rsid w:val="00AC7244"/>
    <w:rsid w:val="00AC7324"/>
    <w:rsid w:val="00AC7747"/>
    <w:rsid w:val="00AD016D"/>
    <w:rsid w:val="00AD0BD9"/>
    <w:rsid w:val="00AD197E"/>
    <w:rsid w:val="00AD319E"/>
    <w:rsid w:val="00AD3E5B"/>
    <w:rsid w:val="00AD5644"/>
    <w:rsid w:val="00AD6044"/>
    <w:rsid w:val="00AD63D7"/>
    <w:rsid w:val="00AD69CE"/>
    <w:rsid w:val="00AE081C"/>
    <w:rsid w:val="00AE0869"/>
    <w:rsid w:val="00AE2619"/>
    <w:rsid w:val="00AE29AB"/>
    <w:rsid w:val="00AE33AA"/>
    <w:rsid w:val="00AE414F"/>
    <w:rsid w:val="00AE46EE"/>
    <w:rsid w:val="00AE5B0A"/>
    <w:rsid w:val="00AE7A7B"/>
    <w:rsid w:val="00AE7C06"/>
    <w:rsid w:val="00AE7C8B"/>
    <w:rsid w:val="00AE7EC6"/>
    <w:rsid w:val="00AF030C"/>
    <w:rsid w:val="00AF1AC6"/>
    <w:rsid w:val="00AF3253"/>
    <w:rsid w:val="00AF36E3"/>
    <w:rsid w:val="00AF3962"/>
    <w:rsid w:val="00AF58C5"/>
    <w:rsid w:val="00AF75C1"/>
    <w:rsid w:val="00AF79D2"/>
    <w:rsid w:val="00B00735"/>
    <w:rsid w:val="00B00957"/>
    <w:rsid w:val="00B016BE"/>
    <w:rsid w:val="00B01856"/>
    <w:rsid w:val="00B02250"/>
    <w:rsid w:val="00B03C88"/>
    <w:rsid w:val="00B055B3"/>
    <w:rsid w:val="00B05F1D"/>
    <w:rsid w:val="00B07E28"/>
    <w:rsid w:val="00B11B38"/>
    <w:rsid w:val="00B128A1"/>
    <w:rsid w:val="00B12C93"/>
    <w:rsid w:val="00B130CA"/>
    <w:rsid w:val="00B13E63"/>
    <w:rsid w:val="00B163E0"/>
    <w:rsid w:val="00B16FFA"/>
    <w:rsid w:val="00B172C3"/>
    <w:rsid w:val="00B178E0"/>
    <w:rsid w:val="00B2239B"/>
    <w:rsid w:val="00B224A0"/>
    <w:rsid w:val="00B23534"/>
    <w:rsid w:val="00B24A70"/>
    <w:rsid w:val="00B25E27"/>
    <w:rsid w:val="00B25EF8"/>
    <w:rsid w:val="00B265C0"/>
    <w:rsid w:val="00B276E1"/>
    <w:rsid w:val="00B31745"/>
    <w:rsid w:val="00B31DEA"/>
    <w:rsid w:val="00B3212E"/>
    <w:rsid w:val="00B324AB"/>
    <w:rsid w:val="00B33103"/>
    <w:rsid w:val="00B347FC"/>
    <w:rsid w:val="00B34A72"/>
    <w:rsid w:val="00B35639"/>
    <w:rsid w:val="00B35685"/>
    <w:rsid w:val="00B36348"/>
    <w:rsid w:val="00B36BA1"/>
    <w:rsid w:val="00B40A88"/>
    <w:rsid w:val="00B40C1C"/>
    <w:rsid w:val="00B41536"/>
    <w:rsid w:val="00B418FC"/>
    <w:rsid w:val="00B42B17"/>
    <w:rsid w:val="00B43803"/>
    <w:rsid w:val="00B44039"/>
    <w:rsid w:val="00B44058"/>
    <w:rsid w:val="00B44626"/>
    <w:rsid w:val="00B449B6"/>
    <w:rsid w:val="00B453C9"/>
    <w:rsid w:val="00B46024"/>
    <w:rsid w:val="00B504FA"/>
    <w:rsid w:val="00B51070"/>
    <w:rsid w:val="00B52218"/>
    <w:rsid w:val="00B52EA8"/>
    <w:rsid w:val="00B53F01"/>
    <w:rsid w:val="00B55669"/>
    <w:rsid w:val="00B55DC7"/>
    <w:rsid w:val="00B56567"/>
    <w:rsid w:val="00B57185"/>
    <w:rsid w:val="00B60031"/>
    <w:rsid w:val="00B60A8D"/>
    <w:rsid w:val="00B60F32"/>
    <w:rsid w:val="00B62928"/>
    <w:rsid w:val="00B62F6B"/>
    <w:rsid w:val="00B64229"/>
    <w:rsid w:val="00B64828"/>
    <w:rsid w:val="00B65E82"/>
    <w:rsid w:val="00B66148"/>
    <w:rsid w:val="00B67119"/>
    <w:rsid w:val="00B6760D"/>
    <w:rsid w:val="00B67823"/>
    <w:rsid w:val="00B71087"/>
    <w:rsid w:val="00B7118C"/>
    <w:rsid w:val="00B72C8A"/>
    <w:rsid w:val="00B74272"/>
    <w:rsid w:val="00B7451D"/>
    <w:rsid w:val="00B74755"/>
    <w:rsid w:val="00B75480"/>
    <w:rsid w:val="00B76F6D"/>
    <w:rsid w:val="00B77AB0"/>
    <w:rsid w:val="00B80BD0"/>
    <w:rsid w:val="00B80EFA"/>
    <w:rsid w:val="00B81734"/>
    <w:rsid w:val="00B8377E"/>
    <w:rsid w:val="00B83971"/>
    <w:rsid w:val="00B84D28"/>
    <w:rsid w:val="00B86D0F"/>
    <w:rsid w:val="00B87104"/>
    <w:rsid w:val="00B87243"/>
    <w:rsid w:val="00B876F7"/>
    <w:rsid w:val="00B87E77"/>
    <w:rsid w:val="00B9339B"/>
    <w:rsid w:val="00B94D93"/>
    <w:rsid w:val="00B951FD"/>
    <w:rsid w:val="00B95AA6"/>
    <w:rsid w:val="00B95C76"/>
    <w:rsid w:val="00B95F9B"/>
    <w:rsid w:val="00B96C3B"/>
    <w:rsid w:val="00BA07E8"/>
    <w:rsid w:val="00BA1622"/>
    <w:rsid w:val="00BA420F"/>
    <w:rsid w:val="00BA4AFE"/>
    <w:rsid w:val="00BA61DF"/>
    <w:rsid w:val="00BA6939"/>
    <w:rsid w:val="00BA74A0"/>
    <w:rsid w:val="00BA74F6"/>
    <w:rsid w:val="00BA77AE"/>
    <w:rsid w:val="00BB0A76"/>
    <w:rsid w:val="00BB148E"/>
    <w:rsid w:val="00BB23DE"/>
    <w:rsid w:val="00BB2F24"/>
    <w:rsid w:val="00BB3032"/>
    <w:rsid w:val="00BB3521"/>
    <w:rsid w:val="00BB3890"/>
    <w:rsid w:val="00BB7F88"/>
    <w:rsid w:val="00BC0B03"/>
    <w:rsid w:val="00BC2746"/>
    <w:rsid w:val="00BC32E7"/>
    <w:rsid w:val="00BC390E"/>
    <w:rsid w:val="00BC4C0D"/>
    <w:rsid w:val="00BC4DB4"/>
    <w:rsid w:val="00BC5ED6"/>
    <w:rsid w:val="00BC662B"/>
    <w:rsid w:val="00BC6A27"/>
    <w:rsid w:val="00BC7249"/>
    <w:rsid w:val="00BD11EF"/>
    <w:rsid w:val="00BD1D37"/>
    <w:rsid w:val="00BD287A"/>
    <w:rsid w:val="00BD3A16"/>
    <w:rsid w:val="00BD508B"/>
    <w:rsid w:val="00BD50CB"/>
    <w:rsid w:val="00BD78E5"/>
    <w:rsid w:val="00BD7B7C"/>
    <w:rsid w:val="00BE1935"/>
    <w:rsid w:val="00BE295B"/>
    <w:rsid w:val="00BE2AF7"/>
    <w:rsid w:val="00BE2F95"/>
    <w:rsid w:val="00BE326D"/>
    <w:rsid w:val="00BE3862"/>
    <w:rsid w:val="00BE4DD4"/>
    <w:rsid w:val="00BE5BA5"/>
    <w:rsid w:val="00BE5CDD"/>
    <w:rsid w:val="00BE5EF8"/>
    <w:rsid w:val="00BE618E"/>
    <w:rsid w:val="00BE66AF"/>
    <w:rsid w:val="00BF01B5"/>
    <w:rsid w:val="00BF0E90"/>
    <w:rsid w:val="00BF4F08"/>
    <w:rsid w:val="00BF7D21"/>
    <w:rsid w:val="00C00390"/>
    <w:rsid w:val="00C00B56"/>
    <w:rsid w:val="00C00C99"/>
    <w:rsid w:val="00C00D52"/>
    <w:rsid w:val="00C029B4"/>
    <w:rsid w:val="00C035D3"/>
    <w:rsid w:val="00C03D08"/>
    <w:rsid w:val="00C056E3"/>
    <w:rsid w:val="00C05762"/>
    <w:rsid w:val="00C05C84"/>
    <w:rsid w:val="00C06A82"/>
    <w:rsid w:val="00C07008"/>
    <w:rsid w:val="00C070BA"/>
    <w:rsid w:val="00C12579"/>
    <w:rsid w:val="00C12661"/>
    <w:rsid w:val="00C13143"/>
    <w:rsid w:val="00C13328"/>
    <w:rsid w:val="00C15FE9"/>
    <w:rsid w:val="00C22B64"/>
    <w:rsid w:val="00C22DF7"/>
    <w:rsid w:val="00C23845"/>
    <w:rsid w:val="00C23FB7"/>
    <w:rsid w:val="00C24930"/>
    <w:rsid w:val="00C25156"/>
    <w:rsid w:val="00C251D1"/>
    <w:rsid w:val="00C25BC4"/>
    <w:rsid w:val="00C26F32"/>
    <w:rsid w:val="00C27575"/>
    <w:rsid w:val="00C31290"/>
    <w:rsid w:val="00C31AC6"/>
    <w:rsid w:val="00C31E31"/>
    <w:rsid w:val="00C32435"/>
    <w:rsid w:val="00C33D6A"/>
    <w:rsid w:val="00C35442"/>
    <w:rsid w:val="00C35EA0"/>
    <w:rsid w:val="00C366CE"/>
    <w:rsid w:val="00C40100"/>
    <w:rsid w:val="00C408A4"/>
    <w:rsid w:val="00C410A8"/>
    <w:rsid w:val="00C4169A"/>
    <w:rsid w:val="00C4272B"/>
    <w:rsid w:val="00C446A8"/>
    <w:rsid w:val="00C4589D"/>
    <w:rsid w:val="00C464BC"/>
    <w:rsid w:val="00C4664B"/>
    <w:rsid w:val="00C47108"/>
    <w:rsid w:val="00C47F93"/>
    <w:rsid w:val="00C50EF2"/>
    <w:rsid w:val="00C51273"/>
    <w:rsid w:val="00C53921"/>
    <w:rsid w:val="00C53F86"/>
    <w:rsid w:val="00C5589C"/>
    <w:rsid w:val="00C57B0D"/>
    <w:rsid w:val="00C60879"/>
    <w:rsid w:val="00C60981"/>
    <w:rsid w:val="00C61283"/>
    <w:rsid w:val="00C64F38"/>
    <w:rsid w:val="00C65EDC"/>
    <w:rsid w:val="00C67A03"/>
    <w:rsid w:val="00C719A3"/>
    <w:rsid w:val="00C71EFC"/>
    <w:rsid w:val="00C72683"/>
    <w:rsid w:val="00C739AE"/>
    <w:rsid w:val="00C73BD9"/>
    <w:rsid w:val="00C73F6A"/>
    <w:rsid w:val="00C74641"/>
    <w:rsid w:val="00C77EAD"/>
    <w:rsid w:val="00C80155"/>
    <w:rsid w:val="00C81560"/>
    <w:rsid w:val="00C83148"/>
    <w:rsid w:val="00C83BEC"/>
    <w:rsid w:val="00C8434C"/>
    <w:rsid w:val="00C846A6"/>
    <w:rsid w:val="00C85A80"/>
    <w:rsid w:val="00C86755"/>
    <w:rsid w:val="00C86E49"/>
    <w:rsid w:val="00C9052F"/>
    <w:rsid w:val="00C90753"/>
    <w:rsid w:val="00C91527"/>
    <w:rsid w:val="00C92791"/>
    <w:rsid w:val="00C92F47"/>
    <w:rsid w:val="00C95713"/>
    <w:rsid w:val="00C957EC"/>
    <w:rsid w:val="00C95CC9"/>
    <w:rsid w:val="00C971DD"/>
    <w:rsid w:val="00CA0D81"/>
    <w:rsid w:val="00CA1EBA"/>
    <w:rsid w:val="00CA2B13"/>
    <w:rsid w:val="00CA3035"/>
    <w:rsid w:val="00CA513C"/>
    <w:rsid w:val="00CA520D"/>
    <w:rsid w:val="00CA5D6E"/>
    <w:rsid w:val="00CA5FD7"/>
    <w:rsid w:val="00CA6544"/>
    <w:rsid w:val="00CA660D"/>
    <w:rsid w:val="00CB1B93"/>
    <w:rsid w:val="00CB1BAA"/>
    <w:rsid w:val="00CB5DB6"/>
    <w:rsid w:val="00CB77B8"/>
    <w:rsid w:val="00CB7AAE"/>
    <w:rsid w:val="00CB7C34"/>
    <w:rsid w:val="00CC012F"/>
    <w:rsid w:val="00CC0264"/>
    <w:rsid w:val="00CC08AF"/>
    <w:rsid w:val="00CC11A9"/>
    <w:rsid w:val="00CC12E3"/>
    <w:rsid w:val="00CC1527"/>
    <w:rsid w:val="00CC4630"/>
    <w:rsid w:val="00CC5758"/>
    <w:rsid w:val="00CC5782"/>
    <w:rsid w:val="00CC58DD"/>
    <w:rsid w:val="00CC6A45"/>
    <w:rsid w:val="00CC6C40"/>
    <w:rsid w:val="00CC7EAE"/>
    <w:rsid w:val="00CD0F39"/>
    <w:rsid w:val="00CD0FDE"/>
    <w:rsid w:val="00CD12B7"/>
    <w:rsid w:val="00CD1764"/>
    <w:rsid w:val="00CD2EC1"/>
    <w:rsid w:val="00CD3E17"/>
    <w:rsid w:val="00CD6195"/>
    <w:rsid w:val="00CD6A2F"/>
    <w:rsid w:val="00CD6BD5"/>
    <w:rsid w:val="00CD71A0"/>
    <w:rsid w:val="00CD78AE"/>
    <w:rsid w:val="00CD7DC6"/>
    <w:rsid w:val="00CE13A6"/>
    <w:rsid w:val="00CE13D7"/>
    <w:rsid w:val="00CE1618"/>
    <w:rsid w:val="00CE53C1"/>
    <w:rsid w:val="00CE5411"/>
    <w:rsid w:val="00CE59B0"/>
    <w:rsid w:val="00CE6472"/>
    <w:rsid w:val="00CE7C03"/>
    <w:rsid w:val="00CF0E8E"/>
    <w:rsid w:val="00CF2FFE"/>
    <w:rsid w:val="00CF330F"/>
    <w:rsid w:val="00CF4508"/>
    <w:rsid w:val="00CF469B"/>
    <w:rsid w:val="00CF5511"/>
    <w:rsid w:val="00CF7641"/>
    <w:rsid w:val="00CF7FC0"/>
    <w:rsid w:val="00D003F5"/>
    <w:rsid w:val="00D00C4D"/>
    <w:rsid w:val="00D00D58"/>
    <w:rsid w:val="00D0177F"/>
    <w:rsid w:val="00D0268F"/>
    <w:rsid w:val="00D04A4B"/>
    <w:rsid w:val="00D127FB"/>
    <w:rsid w:val="00D13383"/>
    <w:rsid w:val="00D13862"/>
    <w:rsid w:val="00D146D9"/>
    <w:rsid w:val="00D150ED"/>
    <w:rsid w:val="00D16984"/>
    <w:rsid w:val="00D1759A"/>
    <w:rsid w:val="00D179A4"/>
    <w:rsid w:val="00D212DA"/>
    <w:rsid w:val="00D21CD8"/>
    <w:rsid w:val="00D2210F"/>
    <w:rsid w:val="00D22663"/>
    <w:rsid w:val="00D23E9B"/>
    <w:rsid w:val="00D24817"/>
    <w:rsid w:val="00D24978"/>
    <w:rsid w:val="00D258B9"/>
    <w:rsid w:val="00D26520"/>
    <w:rsid w:val="00D26537"/>
    <w:rsid w:val="00D27789"/>
    <w:rsid w:val="00D30FA0"/>
    <w:rsid w:val="00D31308"/>
    <w:rsid w:val="00D3206D"/>
    <w:rsid w:val="00D32152"/>
    <w:rsid w:val="00D3318C"/>
    <w:rsid w:val="00D33432"/>
    <w:rsid w:val="00D33C1E"/>
    <w:rsid w:val="00D33F08"/>
    <w:rsid w:val="00D3744C"/>
    <w:rsid w:val="00D378AB"/>
    <w:rsid w:val="00D41353"/>
    <w:rsid w:val="00D418E2"/>
    <w:rsid w:val="00D420CF"/>
    <w:rsid w:val="00D440C1"/>
    <w:rsid w:val="00D454E4"/>
    <w:rsid w:val="00D45933"/>
    <w:rsid w:val="00D464DA"/>
    <w:rsid w:val="00D46E58"/>
    <w:rsid w:val="00D50A7C"/>
    <w:rsid w:val="00D5154C"/>
    <w:rsid w:val="00D51F56"/>
    <w:rsid w:val="00D5330C"/>
    <w:rsid w:val="00D5616F"/>
    <w:rsid w:val="00D565D7"/>
    <w:rsid w:val="00D56606"/>
    <w:rsid w:val="00D56D99"/>
    <w:rsid w:val="00D603E9"/>
    <w:rsid w:val="00D61EEE"/>
    <w:rsid w:val="00D63F2A"/>
    <w:rsid w:val="00D65779"/>
    <w:rsid w:val="00D7159A"/>
    <w:rsid w:val="00D729CC"/>
    <w:rsid w:val="00D72BC9"/>
    <w:rsid w:val="00D74A21"/>
    <w:rsid w:val="00D74ACF"/>
    <w:rsid w:val="00D7547F"/>
    <w:rsid w:val="00D7594D"/>
    <w:rsid w:val="00D75D86"/>
    <w:rsid w:val="00D763F7"/>
    <w:rsid w:val="00D7663B"/>
    <w:rsid w:val="00D76A83"/>
    <w:rsid w:val="00D76CF6"/>
    <w:rsid w:val="00D7700F"/>
    <w:rsid w:val="00D77938"/>
    <w:rsid w:val="00D77C95"/>
    <w:rsid w:val="00D80441"/>
    <w:rsid w:val="00D80DFA"/>
    <w:rsid w:val="00D84818"/>
    <w:rsid w:val="00D85498"/>
    <w:rsid w:val="00D854A8"/>
    <w:rsid w:val="00D85FAE"/>
    <w:rsid w:val="00D863BD"/>
    <w:rsid w:val="00D87D82"/>
    <w:rsid w:val="00D906F5"/>
    <w:rsid w:val="00D910C6"/>
    <w:rsid w:val="00D92624"/>
    <w:rsid w:val="00D92647"/>
    <w:rsid w:val="00D92BF2"/>
    <w:rsid w:val="00D93714"/>
    <w:rsid w:val="00D93F37"/>
    <w:rsid w:val="00D9403A"/>
    <w:rsid w:val="00D94934"/>
    <w:rsid w:val="00D9635E"/>
    <w:rsid w:val="00D97C5A"/>
    <w:rsid w:val="00DA26D5"/>
    <w:rsid w:val="00DA3682"/>
    <w:rsid w:val="00DA4FC8"/>
    <w:rsid w:val="00DA5D6C"/>
    <w:rsid w:val="00DA5E00"/>
    <w:rsid w:val="00DA76D4"/>
    <w:rsid w:val="00DB093A"/>
    <w:rsid w:val="00DB117A"/>
    <w:rsid w:val="00DB20E5"/>
    <w:rsid w:val="00DB2A09"/>
    <w:rsid w:val="00DB49D7"/>
    <w:rsid w:val="00DB5208"/>
    <w:rsid w:val="00DB5C90"/>
    <w:rsid w:val="00DC1A78"/>
    <w:rsid w:val="00DC1C43"/>
    <w:rsid w:val="00DC24F6"/>
    <w:rsid w:val="00DC2ADB"/>
    <w:rsid w:val="00DC312E"/>
    <w:rsid w:val="00DC3FC3"/>
    <w:rsid w:val="00DC5641"/>
    <w:rsid w:val="00DC6566"/>
    <w:rsid w:val="00DC6864"/>
    <w:rsid w:val="00DC689B"/>
    <w:rsid w:val="00DC6D47"/>
    <w:rsid w:val="00DC7673"/>
    <w:rsid w:val="00DC77D4"/>
    <w:rsid w:val="00DD0174"/>
    <w:rsid w:val="00DD0E90"/>
    <w:rsid w:val="00DD294E"/>
    <w:rsid w:val="00DD2D6B"/>
    <w:rsid w:val="00DD2FFF"/>
    <w:rsid w:val="00DD3138"/>
    <w:rsid w:val="00DD319C"/>
    <w:rsid w:val="00DD5399"/>
    <w:rsid w:val="00DD6C32"/>
    <w:rsid w:val="00DD7C76"/>
    <w:rsid w:val="00DE1919"/>
    <w:rsid w:val="00DE2BDF"/>
    <w:rsid w:val="00DE2EAA"/>
    <w:rsid w:val="00DE4942"/>
    <w:rsid w:val="00DE4D10"/>
    <w:rsid w:val="00DE5A1C"/>
    <w:rsid w:val="00DE6172"/>
    <w:rsid w:val="00DE692B"/>
    <w:rsid w:val="00DE79DE"/>
    <w:rsid w:val="00DF00BA"/>
    <w:rsid w:val="00DF018B"/>
    <w:rsid w:val="00DF0A09"/>
    <w:rsid w:val="00DF128F"/>
    <w:rsid w:val="00DF234A"/>
    <w:rsid w:val="00DF2DF2"/>
    <w:rsid w:val="00DF2FE2"/>
    <w:rsid w:val="00DF41B5"/>
    <w:rsid w:val="00DF460E"/>
    <w:rsid w:val="00DF4786"/>
    <w:rsid w:val="00DF5FF2"/>
    <w:rsid w:val="00DF6605"/>
    <w:rsid w:val="00DF6D07"/>
    <w:rsid w:val="00DF743B"/>
    <w:rsid w:val="00DF7B0A"/>
    <w:rsid w:val="00E02E44"/>
    <w:rsid w:val="00E03AD6"/>
    <w:rsid w:val="00E0411D"/>
    <w:rsid w:val="00E04D11"/>
    <w:rsid w:val="00E10DDE"/>
    <w:rsid w:val="00E110AE"/>
    <w:rsid w:val="00E11522"/>
    <w:rsid w:val="00E121D8"/>
    <w:rsid w:val="00E122F0"/>
    <w:rsid w:val="00E1270F"/>
    <w:rsid w:val="00E12A17"/>
    <w:rsid w:val="00E16708"/>
    <w:rsid w:val="00E16AE5"/>
    <w:rsid w:val="00E21354"/>
    <w:rsid w:val="00E242BF"/>
    <w:rsid w:val="00E2430B"/>
    <w:rsid w:val="00E248FA"/>
    <w:rsid w:val="00E2540D"/>
    <w:rsid w:val="00E26C65"/>
    <w:rsid w:val="00E303D0"/>
    <w:rsid w:val="00E31E1C"/>
    <w:rsid w:val="00E331F1"/>
    <w:rsid w:val="00E33AB0"/>
    <w:rsid w:val="00E33F44"/>
    <w:rsid w:val="00E34A97"/>
    <w:rsid w:val="00E35B57"/>
    <w:rsid w:val="00E3724B"/>
    <w:rsid w:val="00E4000D"/>
    <w:rsid w:val="00E400D8"/>
    <w:rsid w:val="00E40699"/>
    <w:rsid w:val="00E4106A"/>
    <w:rsid w:val="00E414D2"/>
    <w:rsid w:val="00E43C2E"/>
    <w:rsid w:val="00E4504F"/>
    <w:rsid w:val="00E45AC9"/>
    <w:rsid w:val="00E46FD3"/>
    <w:rsid w:val="00E51396"/>
    <w:rsid w:val="00E53002"/>
    <w:rsid w:val="00E55431"/>
    <w:rsid w:val="00E55FE1"/>
    <w:rsid w:val="00E57807"/>
    <w:rsid w:val="00E62724"/>
    <w:rsid w:val="00E65B21"/>
    <w:rsid w:val="00E66F2D"/>
    <w:rsid w:val="00E67486"/>
    <w:rsid w:val="00E700F8"/>
    <w:rsid w:val="00E70ACD"/>
    <w:rsid w:val="00E70F09"/>
    <w:rsid w:val="00E71209"/>
    <w:rsid w:val="00E7186D"/>
    <w:rsid w:val="00E724D3"/>
    <w:rsid w:val="00E728D9"/>
    <w:rsid w:val="00E72D8B"/>
    <w:rsid w:val="00E734F3"/>
    <w:rsid w:val="00E7407D"/>
    <w:rsid w:val="00E743AA"/>
    <w:rsid w:val="00E74B81"/>
    <w:rsid w:val="00E802B9"/>
    <w:rsid w:val="00E810F5"/>
    <w:rsid w:val="00E8186D"/>
    <w:rsid w:val="00E82923"/>
    <w:rsid w:val="00E8321E"/>
    <w:rsid w:val="00E83311"/>
    <w:rsid w:val="00E83FAB"/>
    <w:rsid w:val="00E84434"/>
    <w:rsid w:val="00E86F0E"/>
    <w:rsid w:val="00E87C7C"/>
    <w:rsid w:val="00E907C9"/>
    <w:rsid w:val="00E90E18"/>
    <w:rsid w:val="00E910F4"/>
    <w:rsid w:val="00E91E4C"/>
    <w:rsid w:val="00E936A3"/>
    <w:rsid w:val="00E93803"/>
    <w:rsid w:val="00E945BE"/>
    <w:rsid w:val="00E9483E"/>
    <w:rsid w:val="00E94C1A"/>
    <w:rsid w:val="00E9568C"/>
    <w:rsid w:val="00E95914"/>
    <w:rsid w:val="00E95BC3"/>
    <w:rsid w:val="00E96213"/>
    <w:rsid w:val="00E96379"/>
    <w:rsid w:val="00E97EA8"/>
    <w:rsid w:val="00EA1CD1"/>
    <w:rsid w:val="00EA3191"/>
    <w:rsid w:val="00EA35C0"/>
    <w:rsid w:val="00EA554B"/>
    <w:rsid w:val="00EA5CC7"/>
    <w:rsid w:val="00EA5ED4"/>
    <w:rsid w:val="00EA6118"/>
    <w:rsid w:val="00EA7D7C"/>
    <w:rsid w:val="00EB1CDC"/>
    <w:rsid w:val="00EB5560"/>
    <w:rsid w:val="00EB6C03"/>
    <w:rsid w:val="00EB79C2"/>
    <w:rsid w:val="00EB7A81"/>
    <w:rsid w:val="00EC078E"/>
    <w:rsid w:val="00EC2A03"/>
    <w:rsid w:val="00EC3717"/>
    <w:rsid w:val="00EC3DD8"/>
    <w:rsid w:val="00EC4B19"/>
    <w:rsid w:val="00EC60A9"/>
    <w:rsid w:val="00EC62FD"/>
    <w:rsid w:val="00EC65AD"/>
    <w:rsid w:val="00EC6A80"/>
    <w:rsid w:val="00ED0D2E"/>
    <w:rsid w:val="00ED16E2"/>
    <w:rsid w:val="00ED22E6"/>
    <w:rsid w:val="00ED3562"/>
    <w:rsid w:val="00ED4789"/>
    <w:rsid w:val="00ED4CF0"/>
    <w:rsid w:val="00ED5BCB"/>
    <w:rsid w:val="00ED7670"/>
    <w:rsid w:val="00ED776F"/>
    <w:rsid w:val="00EE07BE"/>
    <w:rsid w:val="00EE0829"/>
    <w:rsid w:val="00EE0AB0"/>
    <w:rsid w:val="00EE1B5A"/>
    <w:rsid w:val="00EE2E74"/>
    <w:rsid w:val="00EE3177"/>
    <w:rsid w:val="00EE35D7"/>
    <w:rsid w:val="00EE3C29"/>
    <w:rsid w:val="00EE453E"/>
    <w:rsid w:val="00EE58C5"/>
    <w:rsid w:val="00EE5EC5"/>
    <w:rsid w:val="00EE5FFA"/>
    <w:rsid w:val="00EE6747"/>
    <w:rsid w:val="00EE6938"/>
    <w:rsid w:val="00EE6E45"/>
    <w:rsid w:val="00EE7E8A"/>
    <w:rsid w:val="00EE7FD0"/>
    <w:rsid w:val="00EF0791"/>
    <w:rsid w:val="00EF11BE"/>
    <w:rsid w:val="00EF191A"/>
    <w:rsid w:val="00EF1B56"/>
    <w:rsid w:val="00EF2FC3"/>
    <w:rsid w:val="00EF3530"/>
    <w:rsid w:val="00EF49A8"/>
    <w:rsid w:val="00EF4E87"/>
    <w:rsid w:val="00EF5633"/>
    <w:rsid w:val="00EF7282"/>
    <w:rsid w:val="00EF75E9"/>
    <w:rsid w:val="00EF77F8"/>
    <w:rsid w:val="00EF7EE7"/>
    <w:rsid w:val="00F0212C"/>
    <w:rsid w:val="00F02D75"/>
    <w:rsid w:val="00F03024"/>
    <w:rsid w:val="00F0350A"/>
    <w:rsid w:val="00F05800"/>
    <w:rsid w:val="00F058DE"/>
    <w:rsid w:val="00F0724E"/>
    <w:rsid w:val="00F11144"/>
    <w:rsid w:val="00F11D4A"/>
    <w:rsid w:val="00F12509"/>
    <w:rsid w:val="00F13E4A"/>
    <w:rsid w:val="00F15097"/>
    <w:rsid w:val="00F16D54"/>
    <w:rsid w:val="00F20A4A"/>
    <w:rsid w:val="00F2108F"/>
    <w:rsid w:val="00F21504"/>
    <w:rsid w:val="00F2253D"/>
    <w:rsid w:val="00F23D46"/>
    <w:rsid w:val="00F256B1"/>
    <w:rsid w:val="00F25E69"/>
    <w:rsid w:val="00F25E93"/>
    <w:rsid w:val="00F305D6"/>
    <w:rsid w:val="00F32D70"/>
    <w:rsid w:val="00F32E22"/>
    <w:rsid w:val="00F335D2"/>
    <w:rsid w:val="00F342DC"/>
    <w:rsid w:val="00F3592A"/>
    <w:rsid w:val="00F36377"/>
    <w:rsid w:val="00F36A18"/>
    <w:rsid w:val="00F36A68"/>
    <w:rsid w:val="00F37D63"/>
    <w:rsid w:val="00F4001F"/>
    <w:rsid w:val="00F404F3"/>
    <w:rsid w:val="00F40774"/>
    <w:rsid w:val="00F40B5D"/>
    <w:rsid w:val="00F414FD"/>
    <w:rsid w:val="00F41722"/>
    <w:rsid w:val="00F41786"/>
    <w:rsid w:val="00F431C7"/>
    <w:rsid w:val="00F4404F"/>
    <w:rsid w:val="00F44A98"/>
    <w:rsid w:val="00F45633"/>
    <w:rsid w:val="00F45B00"/>
    <w:rsid w:val="00F45EDA"/>
    <w:rsid w:val="00F45FD2"/>
    <w:rsid w:val="00F465AB"/>
    <w:rsid w:val="00F46674"/>
    <w:rsid w:val="00F46E5C"/>
    <w:rsid w:val="00F47A50"/>
    <w:rsid w:val="00F47C10"/>
    <w:rsid w:val="00F50045"/>
    <w:rsid w:val="00F5051E"/>
    <w:rsid w:val="00F51219"/>
    <w:rsid w:val="00F51A45"/>
    <w:rsid w:val="00F521E3"/>
    <w:rsid w:val="00F5284F"/>
    <w:rsid w:val="00F52C7D"/>
    <w:rsid w:val="00F53BB8"/>
    <w:rsid w:val="00F53DB3"/>
    <w:rsid w:val="00F54CD7"/>
    <w:rsid w:val="00F55045"/>
    <w:rsid w:val="00F558F1"/>
    <w:rsid w:val="00F56C50"/>
    <w:rsid w:val="00F571A5"/>
    <w:rsid w:val="00F602BC"/>
    <w:rsid w:val="00F60D25"/>
    <w:rsid w:val="00F62A4F"/>
    <w:rsid w:val="00F6328D"/>
    <w:rsid w:val="00F63EA8"/>
    <w:rsid w:val="00F65FC9"/>
    <w:rsid w:val="00F66D8B"/>
    <w:rsid w:val="00F67527"/>
    <w:rsid w:val="00F676BB"/>
    <w:rsid w:val="00F70043"/>
    <w:rsid w:val="00F7090F"/>
    <w:rsid w:val="00F71172"/>
    <w:rsid w:val="00F7127F"/>
    <w:rsid w:val="00F71756"/>
    <w:rsid w:val="00F71BA7"/>
    <w:rsid w:val="00F72716"/>
    <w:rsid w:val="00F7340E"/>
    <w:rsid w:val="00F73C40"/>
    <w:rsid w:val="00F761E7"/>
    <w:rsid w:val="00F764F9"/>
    <w:rsid w:val="00F76942"/>
    <w:rsid w:val="00F773E3"/>
    <w:rsid w:val="00F77625"/>
    <w:rsid w:val="00F77911"/>
    <w:rsid w:val="00F77B22"/>
    <w:rsid w:val="00F77DD8"/>
    <w:rsid w:val="00F81486"/>
    <w:rsid w:val="00F819EB"/>
    <w:rsid w:val="00F82994"/>
    <w:rsid w:val="00F849FF"/>
    <w:rsid w:val="00F86AAF"/>
    <w:rsid w:val="00F86DE7"/>
    <w:rsid w:val="00F9109F"/>
    <w:rsid w:val="00F92509"/>
    <w:rsid w:val="00F9323E"/>
    <w:rsid w:val="00F94544"/>
    <w:rsid w:val="00F945E5"/>
    <w:rsid w:val="00F949F5"/>
    <w:rsid w:val="00F978C0"/>
    <w:rsid w:val="00F97BE0"/>
    <w:rsid w:val="00FA12F0"/>
    <w:rsid w:val="00FA1B41"/>
    <w:rsid w:val="00FA1E3C"/>
    <w:rsid w:val="00FA209A"/>
    <w:rsid w:val="00FA45C6"/>
    <w:rsid w:val="00FA518A"/>
    <w:rsid w:val="00FA5730"/>
    <w:rsid w:val="00FA6625"/>
    <w:rsid w:val="00FA72F2"/>
    <w:rsid w:val="00FB2A21"/>
    <w:rsid w:val="00FB4FF2"/>
    <w:rsid w:val="00FB56BD"/>
    <w:rsid w:val="00FB7A9F"/>
    <w:rsid w:val="00FC1BDE"/>
    <w:rsid w:val="00FC26F9"/>
    <w:rsid w:val="00FC3222"/>
    <w:rsid w:val="00FC3EBD"/>
    <w:rsid w:val="00FC3FDB"/>
    <w:rsid w:val="00FC43B7"/>
    <w:rsid w:val="00FC44AD"/>
    <w:rsid w:val="00FC5723"/>
    <w:rsid w:val="00FC65C0"/>
    <w:rsid w:val="00FC6C54"/>
    <w:rsid w:val="00FC6CDA"/>
    <w:rsid w:val="00FC77CF"/>
    <w:rsid w:val="00FC78D1"/>
    <w:rsid w:val="00FD04CA"/>
    <w:rsid w:val="00FD15D1"/>
    <w:rsid w:val="00FD3CB4"/>
    <w:rsid w:val="00FD3D71"/>
    <w:rsid w:val="00FD5A85"/>
    <w:rsid w:val="00FD63E9"/>
    <w:rsid w:val="00FD76BC"/>
    <w:rsid w:val="00FD7B10"/>
    <w:rsid w:val="00FE0C8A"/>
    <w:rsid w:val="00FE256D"/>
    <w:rsid w:val="00FE2D0C"/>
    <w:rsid w:val="00FE4EBF"/>
    <w:rsid w:val="00FE64C0"/>
    <w:rsid w:val="00FE6570"/>
    <w:rsid w:val="00FE7257"/>
    <w:rsid w:val="00FF00D2"/>
    <w:rsid w:val="00FF04CF"/>
    <w:rsid w:val="00FF053C"/>
    <w:rsid w:val="00FF1F47"/>
    <w:rsid w:val="00FF26C7"/>
    <w:rsid w:val="00FF2B88"/>
    <w:rsid w:val="00FF40C3"/>
    <w:rsid w:val="00FF4C7E"/>
    <w:rsid w:val="00FF530E"/>
    <w:rsid w:val="00FF5AC4"/>
    <w:rsid w:val="00FF5F8C"/>
    <w:rsid w:val="00FF68B7"/>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5FA8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A" w:eastAsia="es-P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pt-BR" w:eastAsia="es-ES"/>
    </w:rPr>
  </w:style>
  <w:style w:type="paragraph" w:styleId="Heading2">
    <w:name w:val="heading 2"/>
    <w:basedOn w:val="Normal"/>
    <w:next w:val="Normal"/>
    <w:link w:val="Heading2Char"/>
    <w:qFormat/>
    <w:rsid w:val="00433C8B"/>
    <w:pPr>
      <w:keepNext/>
      <w:spacing w:before="240" w:after="60"/>
      <w:outlineLvl w:val="1"/>
    </w:pPr>
    <w:rPr>
      <w:rFonts w:ascii="Cambria" w:hAnsi="Cambria"/>
      <w:b/>
      <w:bCs/>
      <w:i/>
      <w:iCs/>
      <w:sz w:val="28"/>
      <w:szCs w:val="28"/>
    </w:rPr>
  </w:style>
  <w:style w:type="paragraph" w:styleId="Heading3">
    <w:name w:val="heading 3"/>
    <w:basedOn w:val="Normal"/>
    <w:qFormat/>
    <w:rsid w:val="000A24F9"/>
    <w:pPr>
      <w:spacing w:before="100" w:beforeAutospacing="1" w:after="100" w:afterAutospacing="1"/>
      <w:outlineLvl w:val="2"/>
    </w:pPr>
    <w:rPr>
      <w:b/>
      <w:bCs/>
      <w:sz w:val="27"/>
      <w:szCs w:val="27"/>
      <w:lang w:val="es-ES"/>
    </w:rPr>
  </w:style>
  <w:style w:type="paragraph" w:styleId="Heading4">
    <w:name w:val="heading 4"/>
    <w:basedOn w:val="Normal"/>
    <w:next w:val="Normal"/>
    <w:link w:val="Heading4Char"/>
    <w:qFormat/>
    <w:rsid w:val="007A64CF"/>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433C8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A24F9"/>
    <w:pPr>
      <w:tabs>
        <w:tab w:val="center" w:pos="4252"/>
        <w:tab w:val="right" w:pos="8504"/>
      </w:tabs>
    </w:pPr>
  </w:style>
  <w:style w:type="paragraph" w:styleId="Footer">
    <w:name w:val="footer"/>
    <w:basedOn w:val="Normal"/>
    <w:link w:val="FooterChar"/>
    <w:uiPriority w:val="99"/>
    <w:rsid w:val="000A24F9"/>
    <w:pPr>
      <w:tabs>
        <w:tab w:val="center" w:pos="4252"/>
        <w:tab w:val="right" w:pos="8504"/>
      </w:tabs>
    </w:pPr>
  </w:style>
  <w:style w:type="character" w:styleId="Hyperlink">
    <w:name w:val="Hyperlink"/>
    <w:rsid w:val="000A24F9"/>
    <w:rPr>
      <w:color w:val="0000FF"/>
      <w:u w:val="single"/>
    </w:rPr>
  </w:style>
  <w:style w:type="paragraph" w:styleId="NormalWeb">
    <w:name w:val="Normal (Web)"/>
    <w:basedOn w:val="Normal"/>
    <w:rsid w:val="000A24F9"/>
    <w:pPr>
      <w:spacing w:before="100" w:beforeAutospacing="1" w:after="100" w:afterAutospacing="1"/>
    </w:pPr>
    <w:rPr>
      <w:lang w:val="es-ES"/>
    </w:rPr>
  </w:style>
  <w:style w:type="table" w:styleId="TableGrid">
    <w:name w:val="Table Grid"/>
    <w:basedOn w:val="TableNormal"/>
    <w:uiPriority w:val="59"/>
    <w:rsid w:val="00843D5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basedOn w:val="DefaultParagraphFont"/>
    <w:rsid w:val="00BB3521"/>
  </w:style>
  <w:style w:type="paragraph" w:styleId="Subtitle">
    <w:name w:val="Subtitle"/>
    <w:basedOn w:val="Normal"/>
    <w:link w:val="SubtitleChar"/>
    <w:qFormat/>
    <w:rsid w:val="00211025"/>
    <w:pPr>
      <w:jc w:val="center"/>
    </w:pPr>
    <w:rPr>
      <w:rFonts w:ascii="Arial" w:hAnsi="Arial" w:cs="Arial"/>
      <w:i/>
      <w:iCs/>
      <w:sz w:val="20"/>
      <w:lang w:val="en-US" w:eastAsia="en-US"/>
    </w:rPr>
  </w:style>
  <w:style w:type="character" w:customStyle="1" w:styleId="SubtitleChar">
    <w:name w:val="Subtitle Char"/>
    <w:link w:val="Subtitle"/>
    <w:rsid w:val="00211025"/>
    <w:rPr>
      <w:rFonts w:ascii="Arial" w:hAnsi="Arial" w:cs="Arial"/>
      <w:i/>
      <w:iCs/>
      <w:szCs w:val="24"/>
      <w:lang w:val="en-US" w:eastAsia="en-US"/>
    </w:rPr>
  </w:style>
  <w:style w:type="character" w:customStyle="1" w:styleId="Heading2Char">
    <w:name w:val="Heading 2 Char"/>
    <w:link w:val="Heading2"/>
    <w:rsid w:val="00433C8B"/>
    <w:rPr>
      <w:rFonts w:ascii="Cambria" w:eastAsia="Times New Roman" w:hAnsi="Cambria" w:cs="Times New Roman"/>
      <w:b/>
      <w:bCs/>
      <w:i/>
      <w:iCs/>
      <w:sz w:val="28"/>
      <w:szCs w:val="28"/>
      <w:lang w:val="pt-BR" w:eastAsia="es-ES"/>
    </w:rPr>
  </w:style>
  <w:style w:type="character" w:customStyle="1" w:styleId="Heading5Char">
    <w:name w:val="Heading 5 Char"/>
    <w:link w:val="Heading5"/>
    <w:semiHidden/>
    <w:rsid w:val="00433C8B"/>
    <w:rPr>
      <w:rFonts w:ascii="Calibri" w:eastAsia="Times New Roman" w:hAnsi="Calibri" w:cs="Times New Roman"/>
      <w:b/>
      <w:bCs/>
      <w:i/>
      <w:iCs/>
      <w:sz w:val="26"/>
      <w:szCs w:val="26"/>
      <w:lang w:val="pt-BR" w:eastAsia="es-ES"/>
    </w:rPr>
  </w:style>
  <w:style w:type="paragraph" w:customStyle="1" w:styleId="Default">
    <w:name w:val="Default"/>
    <w:rsid w:val="0024047A"/>
    <w:pPr>
      <w:autoSpaceDE w:val="0"/>
      <w:autoSpaceDN w:val="0"/>
      <w:adjustRightInd w:val="0"/>
    </w:pPr>
    <w:rPr>
      <w:rFonts w:eastAsia="Calibri"/>
      <w:color w:val="000000"/>
      <w:sz w:val="24"/>
      <w:szCs w:val="24"/>
      <w:lang w:val="en-US" w:eastAsia="en-US"/>
    </w:rPr>
  </w:style>
  <w:style w:type="paragraph" w:styleId="Title">
    <w:name w:val="Title"/>
    <w:basedOn w:val="Normal"/>
    <w:link w:val="TitleChar"/>
    <w:qFormat/>
    <w:rsid w:val="007A64CF"/>
    <w:pPr>
      <w:jc w:val="center"/>
    </w:pPr>
    <w:rPr>
      <w:b/>
      <w:bCs/>
      <w:sz w:val="28"/>
      <w:lang w:val="en-US"/>
    </w:rPr>
  </w:style>
  <w:style w:type="character" w:customStyle="1" w:styleId="TitleChar">
    <w:name w:val="Title Char"/>
    <w:link w:val="Title"/>
    <w:rsid w:val="007A64CF"/>
    <w:rPr>
      <w:b/>
      <w:bCs/>
      <w:sz w:val="28"/>
      <w:szCs w:val="24"/>
      <w:lang w:val="en-US"/>
    </w:rPr>
  </w:style>
  <w:style w:type="character" w:customStyle="1" w:styleId="Heading4Char">
    <w:name w:val="Heading 4 Char"/>
    <w:link w:val="Heading4"/>
    <w:semiHidden/>
    <w:rsid w:val="007A64CF"/>
    <w:rPr>
      <w:rFonts w:ascii="Calibri" w:eastAsia="Times New Roman" w:hAnsi="Calibri" w:cs="Times New Roman"/>
      <w:b/>
      <w:bCs/>
      <w:sz w:val="28"/>
      <w:szCs w:val="28"/>
      <w:lang w:val="pt-BR"/>
    </w:rPr>
  </w:style>
  <w:style w:type="character" w:customStyle="1" w:styleId="FooterChar">
    <w:name w:val="Footer Char"/>
    <w:link w:val="Footer"/>
    <w:uiPriority w:val="99"/>
    <w:rsid w:val="007A64CF"/>
    <w:rPr>
      <w:sz w:val="24"/>
      <w:szCs w:val="24"/>
      <w:lang w:val="pt-BR"/>
    </w:rPr>
  </w:style>
  <w:style w:type="character" w:customStyle="1" w:styleId="HeaderChar">
    <w:name w:val="Header Char"/>
    <w:basedOn w:val="DefaultParagraphFont"/>
    <w:link w:val="Header"/>
    <w:uiPriority w:val="99"/>
    <w:rsid w:val="00351349"/>
    <w:rPr>
      <w:sz w:val="24"/>
      <w:szCs w:val="24"/>
      <w:lang w:val="pt-BR" w:eastAsia="es-ES"/>
    </w:rPr>
  </w:style>
  <w:style w:type="paragraph" w:styleId="BalloonText">
    <w:name w:val="Balloon Text"/>
    <w:basedOn w:val="Normal"/>
    <w:link w:val="BalloonTextChar"/>
    <w:uiPriority w:val="99"/>
    <w:semiHidden/>
    <w:unhideWhenUsed/>
    <w:rsid w:val="00351349"/>
    <w:pPr>
      <w:jc w:val="center"/>
    </w:pPr>
    <w:rPr>
      <w:rFonts w:ascii="Tahoma" w:eastAsiaTheme="minorHAnsi" w:hAnsi="Tahoma" w:cs="Tahoma"/>
      <w:color w:val="000000" w:themeColor="text1"/>
      <w:sz w:val="16"/>
      <w:szCs w:val="16"/>
      <w:lang w:val="el-GR" w:eastAsia="en-US"/>
    </w:rPr>
  </w:style>
  <w:style w:type="character" w:customStyle="1" w:styleId="BalloonTextChar">
    <w:name w:val="Balloon Text Char"/>
    <w:basedOn w:val="DefaultParagraphFont"/>
    <w:link w:val="BalloonText"/>
    <w:uiPriority w:val="99"/>
    <w:semiHidden/>
    <w:rsid w:val="00351349"/>
    <w:rPr>
      <w:rFonts w:ascii="Tahoma" w:eastAsiaTheme="minorHAnsi" w:hAnsi="Tahoma" w:cs="Tahoma"/>
      <w:color w:val="000000" w:themeColor="text1"/>
      <w:sz w:val="16"/>
      <w:szCs w:val="16"/>
      <w:lang w:val="el-GR" w:eastAsia="en-US"/>
    </w:rPr>
  </w:style>
  <w:style w:type="character" w:styleId="PlaceholderText">
    <w:name w:val="Placeholder Text"/>
    <w:basedOn w:val="DefaultParagraphFont"/>
    <w:uiPriority w:val="99"/>
    <w:semiHidden/>
    <w:rsid w:val="00351349"/>
    <w:rPr>
      <w:color w:val="808080"/>
    </w:rPr>
  </w:style>
  <w:style w:type="paragraph" w:styleId="ListParagraph">
    <w:name w:val="List Paragraph"/>
    <w:basedOn w:val="Normal"/>
    <w:uiPriority w:val="34"/>
    <w:qFormat/>
    <w:rsid w:val="00351349"/>
    <w:pPr>
      <w:spacing w:line="276" w:lineRule="auto"/>
      <w:ind w:left="720"/>
      <w:contextualSpacing/>
      <w:jc w:val="center"/>
    </w:pPr>
    <w:rPr>
      <w:rFonts w:ascii="Arial" w:eastAsiaTheme="minorHAnsi" w:hAnsi="Arial"/>
      <w:color w:val="000000" w:themeColor="text1"/>
      <w:sz w:val="18"/>
      <w:szCs w:val="20"/>
      <w:lang w:val="el-GR" w:eastAsia="en-US"/>
    </w:rPr>
  </w:style>
  <w:style w:type="character" w:customStyle="1" w:styleId="Style1">
    <w:name w:val="Style1"/>
    <w:basedOn w:val="DefaultParagraphFont"/>
    <w:uiPriority w:val="1"/>
    <w:rsid w:val="00351349"/>
    <w:rPr>
      <w:rFonts w:ascii="Arial" w:hAnsi="Arial"/>
      <w:b/>
      <w:sz w:val="18"/>
    </w:rPr>
  </w:style>
  <w:style w:type="character" w:customStyle="1" w:styleId="Style2">
    <w:name w:val="Style2"/>
    <w:basedOn w:val="DefaultParagraphFont"/>
    <w:uiPriority w:val="1"/>
    <w:rsid w:val="00351349"/>
    <w:rPr>
      <w:rFonts w:ascii="Arial" w:hAnsi="Arial"/>
      <w:b/>
      <w:sz w:val="18"/>
    </w:rPr>
  </w:style>
  <w:style w:type="character" w:customStyle="1" w:styleId="Style3">
    <w:name w:val="Style3"/>
    <w:basedOn w:val="DefaultParagraphFont"/>
    <w:uiPriority w:val="1"/>
    <w:rsid w:val="00351349"/>
    <w:rPr>
      <w:rFonts w:ascii="Arial" w:hAnsi="Arial"/>
      <w:b/>
      <w:sz w:val="18"/>
    </w:rPr>
  </w:style>
  <w:style w:type="character" w:customStyle="1" w:styleId="Style4">
    <w:name w:val="Style4"/>
    <w:basedOn w:val="DefaultParagraphFont"/>
    <w:uiPriority w:val="1"/>
    <w:rsid w:val="00351349"/>
    <w:rPr>
      <w:rFonts w:ascii="Arial" w:hAnsi="Arial"/>
      <w:b/>
      <w:sz w:val="18"/>
    </w:rPr>
  </w:style>
  <w:style w:type="character" w:customStyle="1" w:styleId="Style5">
    <w:name w:val="Style5"/>
    <w:basedOn w:val="DefaultParagraphFont"/>
    <w:uiPriority w:val="1"/>
    <w:rsid w:val="00351349"/>
    <w:rPr>
      <w:rFonts w:ascii="Arial" w:hAnsi="Arial"/>
      <w:sz w:val="18"/>
    </w:rPr>
  </w:style>
  <w:style w:type="character" w:customStyle="1" w:styleId="Style6">
    <w:name w:val="Style6"/>
    <w:basedOn w:val="DefaultParagraphFont"/>
    <w:uiPriority w:val="1"/>
    <w:rsid w:val="00351349"/>
    <w:rPr>
      <w:rFonts w:ascii="Arial" w:hAnsi="Arial"/>
      <w:b/>
      <w:sz w:val="18"/>
    </w:rPr>
  </w:style>
  <w:style w:type="paragraph" w:styleId="FootnoteText">
    <w:name w:val="footnote text"/>
    <w:basedOn w:val="Normal"/>
    <w:link w:val="FootnoteTextChar"/>
    <w:uiPriority w:val="99"/>
    <w:semiHidden/>
    <w:unhideWhenUsed/>
    <w:rsid w:val="00351349"/>
    <w:pPr>
      <w:jc w:val="center"/>
    </w:pPr>
    <w:rPr>
      <w:rFonts w:ascii="Arial" w:eastAsiaTheme="minorHAnsi" w:hAnsi="Arial"/>
      <w:color w:val="000000" w:themeColor="text1"/>
      <w:sz w:val="20"/>
      <w:szCs w:val="20"/>
      <w:lang w:val="el-GR" w:eastAsia="en-US"/>
    </w:rPr>
  </w:style>
  <w:style w:type="character" w:customStyle="1" w:styleId="FootnoteTextChar">
    <w:name w:val="Footnote Text Char"/>
    <w:basedOn w:val="DefaultParagraphFont"/>
    <w:link w:val="FootnoteText"/>
    <w:uiPriority w:val="99"/>
    <w:semiHidden/>
    <w:rsid w:val="00351349"/>
    <w:rPr>
      <w:rFonts w:ascii="Arial" w:eastAsiaTheme="minorHAnsi" w:hAnsi="Arial"/>
      <w:color w:val="000000" w:themeColor="text1"/>
      <w:lang w:val="el-GR" w:eastAsia="en-US"/>
    </w:rPr>
  </w:style>
  <w:style w:type="character" w:styleId="FootnoteReference">
    <w:name w:val="footnote reference"/>
    <w:basedOn w:val="DefaultParagraphFont"/>
    <w:uiPriority w:val="99"/>
    <w:semiHidden/>
    <w:unhideWhenUsed/>
    <w:rsid w:val="00351349"/>
    <w:rPr>
      <w:vertAlign w:val="superscript"/>
    </w:rPr>
  </w:style>
  <w:style w:type="table" w:customStyle="1" w:styleId="TableNormal1">
    <w:name w:val="Table Normal1"/>
    <w:uiPriority w:val="2"/>
    <w:semiHidden/>
    <w:unhideWhenUsed/>
    <w:qFormat/>
    <w:rsid w:val="00E945BE"/>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945BE"/>
    <w:pPr>
      <w:widowControl w:val="0"/>
    </w:pPr>
    <w:rPr>
      <w:rFonts w:asciiTheme="minorHAnsi" w:eastAsiaTheme="minorHAnsi" w:hAnsiTheme="minorHAnsi" w:cstheme="minorBidi"/>
      <w:sz w:val="22"/>
      <w:szCs w:val="2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A" w:eastAsia="es-P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pt-BR" w:eastAsia="es-ES"/>
    </w:rPr>
  </w:style>
  <w:style w:type="paragraph" w:styleId="Heading2">
    <w:name w:val="heading 2"/>
    <w:basedOn w:val="Normal"/>
    <w:next w:val="Normal"/>
    <w:link w:val="Heading2Char"/>
    <w:qFormat/>
    <w:rsid w:val="00433C8B"/>
    <w:pPr>
      <w:keepNext/>
      <w:spacing w:before="240" w:after="60"/>
      <w:outlineLvl w:val="1"/>
    </w:pPr>
    <w:rPr>
      <w:rFonts w:ascii="Cambria" w:hAnsi="Cambria"/>
      <w:b/>
      <w:bCs/>
      <w:i/>
      <w:iCs/>
      <w:sz w:val="28"/>
      <w:szCs w:val="28"/>
    </w:rPr>
  </w:style>
  <w:style w:type="paragraph" w:styleId="Heading3">
    <w:name w:val="heading 3"/>
    <w:basedOn w:val="Normal"/>
    <w:qFormat/>
    <w:rsid w:val="000A24F9"/>
    <w:pPr>
      <w:spacing w:before="100" w:beforeAutospacing="1" w:after="100" w:afterAutospacing="1"/>
      <w:outlineLvl w:val="2"/>
    </w:pPr>
    <w:rPr>
      <w:b/>
      <w:bCs/>
      <w:sz w:val="27"/>
      <w:szCs w:val="27"/>
      <w:lang w:val="es-ES"/>
    </w:rPr>
  </w:style>
  <w:style w:type="paragraph" w:styleId="Heading4">
    <w:name w:val="heading 4"/>
    <w:basedOn w:val="Normal"/>
    <w:next w:val="Normal"/>
    <w:link w:val="Heading4Char"/>
    <w:qFormat/>
    <w:rsid w:val="007A64CF"/>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433C8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A24F9"/>
    <w:pPr>
      <w:tabs>
        <w:tab w:val="center" w:pos="4252"/>
        <w:tab w:val="right" w:pos="8504"/>
      </w:tabs>
    </w:pPr>
  </w:style>
  <w:style w:type="paragraph" w:styleId="Footer">
    <w:name w:val="footer"/>
    <w:basedOn w:val="Normal"/>
    <w:link w:val="FooterChar"/>
    <w:uiPriority w:val="99"/>
    <w:rsid w:val="000A24F9"/>
    <w:pPr>
      <w:tabs>
        <w:tab w:val="center" w:pos="4252"/>
        <w:tab w:val="right" w:pos="8504"/>
      </w:tabs>
    </w:pPr>
  </w:style>
  <w:style w:type="character" w:styleId="Hyperlink">
    <w:name w:val="Hyperlink"/>
    <w:rsid w:val="000A24F9"/>
    <w:rPr>
      <w:color w:val="0000FF"/>
      <w:u w:val="single"/>
    </w:rPr>
  </w:style>
  <w:style w:type="paragraph" w:styleId="NormalWeb">
    <w:name w:val="Normal (Web)"/>
    <w:basedOn w:val="Normal"/>
    <w:rsid w:val="000A24F9"/>
    <w:pPr>
      <w:spacing w:before="100" w:beforeAutospacing="1" w:after="100" w:afterAutospacing="1"/>
    </w:pPr>
    <w:rPr>
      <w:lang w:val="es-ES"/>
    </w:rPr>
  </w:style>
  <w:style w:type="table" w:styleId="TableGrid">
    <w:name w:val="Table Grid"/>
    <w:basedOn w:val="TableNormal"/>
    <w:uiPriority w:val="59"/>
    <w:rsid w:val="00843D5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basedOn w:val="DefaultParagraphFont"/>
    <w:rsid w:val="00BB3521"/>
  </w:style>
  <w:style w:type="paragraph" w:styleId="Subtitle">
    <w:name w:val="Subtitle"/>
    <w:basedOn w:val="Normal"/>
    <w:link w:val="SubtitleChar"/>
    <w:qFormat/>
    <w:rsid w:val="00211025"/>
    <w:pPr>
      <w:jc w:val="center"/>
    </w:pPr>
    <w:rPr>
      <w:rFonts w:ascii="Arial" w:hAnsi="Arial" w:cs="Arial"/>
      <w:i/>
      <w:iCs/>
      <w:sz w:val="20"/>
      <w:lang w:val="en-US" w:eastAsia="en-US"/>
    </w:rPr>
  </w:style>
  <w:style w:type="character" w:customStyle="1" w:styleId="SubtitleChar">
    <w:name w:val="Subtitle Char"/>
    <w:link w:val="Subtitle"/>
    <w:rsid w:val="00211025"/>
    <w:rPr>
      <w:rFonts w:ascii="Arial" w:hAnsi="Arial" w:cs="Arial"/>
      <w:i/>
      <w:iCs/>
      <w:szCs w:val="24"/>
      <w:lang w:val="en-US" w:eastAsia="en-US"/>
    </w:rPr>
  </w:style>
  <w:style w:type="character" w:customStyle="1" w:styleId="Heading2Char">
    <w:name w:val="Heading 2 Char"/>
    <w:link w:val="Heading2"/>
    <w:rsid w:val="00433C8B"/>
    <w:rPr>
      <w:rFonts w:ascii="Cambria" w:eastAsia="Times New Roman" w:hAnsi="Cambria" w:cs="Times New Roman"/>
      <w:b/>
      <w:bCs/>
      <w:i/>
      <w:iCs/>
      <w:sz w:val="28"/>
      <w:szCs w:val="28"/>
      <w:lang w:val="pt-BR" w:eastAsia="es-ES"/>
    </w:rPr>
  </w:style>
  <w:style w:type="character" w:customStyle="1" w:styleId="Heading5Char">
    <w:name w:val="Heading 5 Char"/>
    <w:link w:val="Heading5"/>
    <w:semiHidden/>
    <w:rsid w:val="00433C8B"/>
    <w:rPr>
      <w:rFonts w:ascii="Calibri" w:eastAsia="Times New Roman" w:hAnsi="Calibri" w:cs="Times New Roman"/>
      <w:b/>
      <w:bCs/>
      <w:i/>
      <w:iCs/>
      <w:sz w:val="26"/>
      <w:szCs w:val="26"/>
      <w:lang w:val="pt-BR" w:eastAsia="es-ES"/>
    </w:rPr>
  </w:style>
  <w:style w:type="paragraph" w:customStyle="1" w:styleId="Default">
    <w:name w:val="Default"/>
    <w:rsid w:val="0024047A"/>
    <w:pPr>
      <w:autoSpaceDE w:val="0"/>
      <w:autoSpaceDN w:val="0"/>
      <w:adjustRightInd w:val="0"/>
    </w:pPr>
    <w:rPr>
      <w:rFonts w:eastAsia="Calibri"/>
      <w:color w:val="000000"/>
      <w:sz w:val="24"/>
      <w:szCs w:val="24"/>
      <w:lang w:val="en-US" w:eastAsia="en-US"/>
    </w:rPr>
  </w:style>
  <w:style w:type="paragraph" w:styleId="Title">
    <w:name w:val="Title"/>
    <w:basedOn w:val="Normal"/>
    <w:link w:val="TitleChar"/>
    <w:qFormat/>
    <w:rsid w:val="007A64CF"/>
    <w:pPr>
      <w:jc w:val="center"/>
    </w:pPr>
    <w:rPr>
      <w:b/>
      <w:bCs/>
      <w:sz w:val="28"/>
      <w:lang w:val="en-US"/>
    </w:rPr>
  </w:style>
  <w:style w:type="character" w:customStyle="1" w:styleId="TitleChar">
    <w:name w:val="Title Char"/>
    <w:link w:val="Title"/>
    <w:rsid w:val="007A64CF"/>
    <w:rPr>
      <w:b/>
      <w:bCs/>
      <w:sz w:val="28"/>
      <w:szCs w:val="24"/>
      <w:lang w:val="en-US"/>
    </w:rPr>
  </w:style>
  <w:style w:type="character" w:customStyle="1" w:styleId="Heading4Char">
    <w:name w:val="Heading 4 Char"/>
    <w:link w:val="Heading4"/>
    <w:semiHidden/>
    <w:rsid w:val="007A64CF"/>
    <w:rPr>
      <w:rFonts w:ascii="Calibri" w:eastAsia="Times New Roman" w:hAnsi="Calibri" w:cs="Times New Roman"/>
      <w:b/>
      <w:bCs/>
      <w:sz w:val="28"/>
      <w:szCs w:val="28"/>
      <w:lang w:val="pt-BR"/>
    </w:rPr>
  </w:style>
  <w:style w:type="character" w:customStyle="1" w:styleId="FooterChar">
    <w:name w:val="Footer Char"/>
    <w:link w:val="Footer"/>
    <w:uiPriority w:val="99"/>
    <w:rsid w:val="007A64CF"/>
    <w:rPr>
      <w:sz w:val="24"/>
      <w:szCs w:val="24"/>
      <w:lang w:val="pt-BR"/>
    </w:rPr>
  </w:style>
  <w:style w:type="character" w:customStyle="1" w:styleId="HeaderChar">
    <w:name w:val="Header Char"/>
    <w:basedOn w:val="DefaultParagraphFont"/>
    <w:link w:val="Header"/>
    <w:uiPriority w:val="99"/>
    <w:rsid w:val="00351349"/>
    <w:rPr>
      <w:sz w:val="24"/>
      <w:szCs w:val="24"/>
      <w:lang w:val="pt-BR" w:eastAsia="es-ES"/>
    </w:rPr>
  </w:style>
  <w:style w:type="paragraph" w:styleId="BalloonText">
    <w:name w:val="Balloon Text"/>
    <w:basedOn w:val="Normal"/>
    <w:link w:val="BalloonTextChar"/>
    <w:uiPriority w:val="99"/>
    <w:semiHidden/>
    <w:unhideWhenUsed/>
    <w:rsid w:val="00351349"/>
    <w:pPr>
      <w:jc w:val="center"/>
    </w:pPr>
    <w:rPr>
      <w:rFonts w:ascii="Tahoma" w:eastAsiaTheme="minorHAnsi" w:hAnsi="Tahoma" w:cs="Tahoma"/>
      <w:color w:val="000000" w:themeColor="text1"/>
      <w:sz w:val="16"/>
      <w:szCs w:val="16"/>
      <w:lang w:val="el-GR" w:eastAsia="en-US"/>
    </w:rPr>
  </w:style>
  <w:style w:type="character" w:customStyle="1" w:styleId="BalloonTextChar">
    <w:name w:val="Balloon Text Char"/>
    <w:basedOn w:val="DefaultParagraphFont"/>
    <w:link w:val="BalloonText"/>
    <w:uiPriority w:val="99"/>
    <w:semiHidden/>
    <w:rsid w:val="00351349"/>
    <w:rPr>
      <w:rFonts w:ascii="Tahoma" w:eastAsiaTheme="minorHAnsi" w:hAnsi="Tahoma" w:cs="Tahoma"/>
      <w:color w:val="000000" w:themeColor="text1"/>
      <w:sz w:val="16"/>
      <w:szCs w:val="16"/>
      <w:lang w:val="el-GR" w:eastAsia="en-US"/>
    </w:rPr>
  </w:style>
  <w:style w:type="character" w:styleId="PlaceholderText">
    <w:name w:val="Placeholder Text"/>
    <w:basedOn w:val="DefaultParagraphFont"/>
    <w:uiPriority w:val="99"/>
    <w:semiHidden/>
    <w:rsid w:val="00351349"/>
    <w:rPr>
      <w:color w:val="808080"/>
    </w:rPr>
  </w:style>
  <w:style w:type="paragraph" w:styleId="ListParagraph">
    <w:name w:val="List Paragraph"/>
    <w:basedOn w:val="Normal"/>
    <w:uiPriority w:val="34"/>
    <w:qFormat/>
    <w:rsid w:val="00351349"/>
    <w:pPr>
      <w:spacing w:line="276" w:lineRule="auto"/>
      <w:ind w:left="720"/>
      <w:contextualSpacing/>
      <w:jc w:val="center"/>
    </w:pPr>
    <w:rPr>
      <w:rFonts w:ascii="Arial" w:eastAsiaTheme="minorHAnsi" w:hAnsi="Arial"/>
      <w:color w:val="000000" w:themeColor="text1"/>
      <w:sz w:val="18"/>
      <w:szCs w:val="20"/>
      <w:lang w:val="el-GR" w:eastAsia="en-US"/>
    </w:rPr>
  </w:style>
  <w:style w:type="character" w:customStyle="1" w:styleId="Style1">
    <w:name w:val="Style1"/>
    <w:basedOn w:val="DefaultParagraphFont"/>
    <w:uiPriority w:val="1"/>
    <w:rsid w:val="00351349"/>
    <w:rPr>
      <w:rFonts w:ascii="Arial" w:hAnsi="Arial"/>
      <w:b/>
      <w:sz w:val="18"/>
    </w:rPr>
  </w:style>
  <w:style w:type="character" w:customStyle="1" w:styleId="Style2">
    <w:name w:val="Style2"/>
    <w:basedOn w:val="DefaultParagraphFont"/>
    <w:uiPriority w:val="1"/>
    <w:rsid w:val="00351349"/>
    <w:rPr>
      <w:rFonts w:ascii="Arial" w:hAnsi="Arial"/>
      <w:b/>
      <w:sz w:val="18"/>
    </w:rPr>
  </w:style>
  <w:style w:type="character" w:customStyle="1" w:styleId="Style3">
    <w:name w:val="Style3"/>
    <w:basedOn w:val="DefaultParagraphFont"/>
    <w:uiPriority w:val="1"/>
    <w:rsid w:val="00351349"/>
    <w:rPr>
      <w:rFonts w:ascii="Arial" w:hAnsi="Arial"/>
      <w:b/>
      <w:sz w:val="18"/>
    </w:rPr>
  </w:style>
  <w:style w:type="character" w:customStyle="1" w:styleId="Style4">
    <w:name w:val="Style4"/>
    <w:basedOn w:val="DefaultParagraphFont"/>
    <w:uiPriority w:val="1"/>
    <w:rsid w:val="00351349"/>
    <w:rPr>
      <w:rFonts w:ascii="Arial" w:hAnsi="Arial"/>
      <w:b/>
      <w:sz w:val="18"/>
    </w:rPr>
  </w:style>
  <w:style w:type="character" w:customStyle="1" w:styleId="Style5">
    <w:name w:val="Style5"/>
    <w:basedOn w:val="DefaultParagraphFont"/>
    <w:uiPriority w:val="1"/>
    <w:rsid w:val="00351349"/>
    <w:rPr>
      <w:rFonts w:ascii="Arial" w:hAnsi="Arial"/>
      <w:sz w:val="18"/>
    </w:rPr>
  </w:style>
  <w:style w:type="character" w:customStyle="1" w:styleId="Style6">
    <w:name w:val="Style6"/>
    <w:basedOn w:val="DefaultParagraphFont"/>
    <w:uiPriority w:val="1"/>
    <w:rsid w:val="00351349"/>
    <w:rPr>
      <w:rFonts w:ascii="Arial" w:hAnsi="Arial"/>
      <w:b/>
      <w:sz w:val="18"/>
    </w:rPr>
  </w:style>
  <w:style w:type="paragraph" w:styleId="FootnoteText">
    <w:name w:val="footnote text"/>
    <w:basedOn w:val="Normal"/>
    <w:link w:val="FootnoteTextChar"/>
    <w:uiPriority w:val="99"/>
    <w:semiHidden/>
    <w:unhideWhenUsed/>
    <w:rsid w:val="00351349"/>
    <w:pPr>
      <w:jc w:val="center"/>
    </w:pPr>
    <w:rPr>
      <w:rFonts w:ascii="Arial" w:eastAsiaTheme="minorHAnsi" w:hAnsi="Arial"/>
      <w:color w:val="000000" w:themeColor="text1"/>
      <w:sz w:val="20"/>
      <w:szCs w:val="20"/>
      <w:lang w:val="el-GR" w:eastAsia="en-US"/>
    </w:rPr>
  </w:style>
  <w:style w:type="character" w:customStyle="1" w:styleId="FootnoteTextChar">
    <w:name w:val="Footnote Text Char"/>
    <w:basedOn w:val="DefaultParagraphFont"/>
    <w:link w:val="FootnoteText"/>
    <w:uiPriority w:val="99"/>
    <w:semiHidden/>
    <w:rsid w:val="00351349"/>
    <w:rPr>
      <w:rFonts w:ascii="Arial" w:eastAsiaTheme="minorHAnsi" w:hAnsi="Arial"/>
      <w:color w:val="000000" w:themeColor="text1"/>
      <w:lang w:val="el-GR" w:eastAsia="en-US"/>
    </w:rPr>
  </w:style>
  <w:style w:type="character" w:styleId="FootnoteReference">
    <w:name w:val="footnote reference"/>
    <w:basedOn w:val="DefaultParagraphFont"/>
    <w:uiPriority w:val="99"/>
    <w:semiHidden/>
    <w:unhideWhenUsed/>
    <w:rsid w:val="00351349"/>
    <w:rPr>
      <w:vertAlign w:val="superscript"/>
    </w:rPr>
  </w:style>
  <w:style w:type="table" w:customStyle="1" w:styleId="TableNormal1">
    <w:name w:val="Table Normal1"/>
    <w:uiPriority w:val="2"/>
    <w:semiHidden/>
    <w:unhideWhenUsed/>
    <w:qFormat/>
    <w:rsid w:val="00E945BE"/>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945BE"/>
    <w:pPr>
      <w:widowControl w:val="0"/>
    </w:pPr>
    <w:rPr>
      <w:rFonts w:asciiTheme="minorHAnsi" w:eastAsiaTheme="minorHAnsi"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8136562">
      <w:bodyDiv w:val="1"/>
      <w:marLeft w:val="0"/>
      <w:marRight w:val="0"/>
      <w:marTop w:val="0"/>
      <w:marBottom w:val="0"/>
      <w:divBdr>
        <w:top w:val="none" w:sz="0" w:space="0" w:color="auto"/>
        <w:left w:val="none" w:sz="0" w:space="0" w:color="auto"/>
        <w:bottom w:val="none" w:sz="0" w:space="0" w:color="auto"/>
        <w:right w:val="none" w:sz="0" w:space="0" w:color="auto"/>
      </w:divBdr>
      <w:divsChild>
        <w:div w:id="604653523">
          <w:marLeft w:val="75"/>
          <w:marRight w:val="0"/>
          <w:marTop w:val="140"/>
          <w:marBottom w:val="0"/>
          <w:divBdr>
            <w:top w:val="none" w:sz="0" w:space="0" w:color="auto"/>
            <w:left w:val="none" w:sz="0" w:space="0" w:color="auto"/>
            <w:bottom w:val="none" w:sz="0" w:space="0" w:color="auto"/>
            <w:right w:val="none" w:sz="0" w:space="0" w:color="auto"/>
          </w:divBdr>
          <w:divsChild>
            <w:div w:id="416513494">
              <w:marLeft w:val="0"/>
              <w:marRight w:val="0"/>
              <w:marTop w:val="0"/>
              <w:marBottom w:val="0"/>
              <w:divBdr>
                <w:top w:val="none" w:sz="0" w:space="0" w:color="auto"/>
                <w:left w:val="none" w:sz="0" w:space="0" w:color="auto"/>
                <w:bottom w:val="none" w:sz="0" w:space="0" w:color="auto"/>
                <w:right w:val="none" w:sz="0" w:space="0" w:color="auto"/>
              </w:divBdr>
              <w:divsChild>
                <w:div w:id="1810979063">
                  <w:marLeft w:val="0"/>
                  <w:marRight w:val="0"/>
                  <w:marTop w:val="0"/>
                  <w:marBottom w:val="0"/>
                  <w:divBdr>
                    <w:top w:val="none" w:sz="0" w:space="0" w:color="auto"/>
                    <w:left w:val="none" w:sz="0" w:space="0" w:color="auto"/>
                    <w:bottom w:val="none" w:sz="0" w:space="0" w:color="auto"/>
                    <w:right w:val="none" w:sz="0" w:space="0" w:color="auto"/>
                  </w:divBdr>
                </w:div>
              </w:divsChild>
            </w:div>
            <w:div w:id="1713459787">
              <w:marLeft w:val="0"/>
              <w:marRight w:val="0"/>
              <w:marTop w:val="0"/>
              <w:marBottom w:val="0"/>
              <w:divBdr>
                <w:top w:val="none" w:sz="0" w:space="0" w:color="auto"/>
                <w:left w:val="none" w:sz="0" w:space="0" w:color="auto"/>
                <w:bottom w:val="none" w:sz="0" w:space="0" w:color="auto"/>
                <w:right w:val="none" w:sz="0" w:space="0" w:color="auto"/>
              </w:divBdr>
              <w:divsChild>
                <w:div w:id="1668822156">
                  <w:marLeft w:val="0"/>
                  <w:marRight w:val="0"/>
                  <w:marTop w:val="0"/>
                  <w:marBottom w:val="0"/>
                  <w:divBdr>
                    <w:top w:val="none" w:sz="0" w:space="0" w:color="auto"/>
                    <w:left w:val="none" w:sz="0" w:space="0" w:color="auto"/>
                    <w:bottom w:val="none" w:sz="0" w:space="0" w:color="auto"/>
                    <w:right w:val="none" w:sz="0" w:space="0" w:color="auto"/>
                  </w:divBdr>
                </w:div>
              </w:divsChild>
            </w:div>
            <w:div w:id="1829051156">
              <w:marLeft w:val="0"/>
              <w:marRight w:val="0"/>
              <w:marTop w:val="0"/>
              <w:marBottom w:val="0"/>
              <w:divBdr>
                <w:top w:val="none" w:sz="0" w:space="0" w:color="auto"/>
                <w:left w:val="none" w:sz="0" w:space="0" w:color="auto"/>
                <w:bottom w:val="none" w:sz="0" w:space="0" w:color="auto"/>
                <w:right w:val="none" w:sz="0" w:space="0" w:color="auto"/>
              </w:divBdr>
              <w:divsChild>
                <w:div w:id="1432120787">
                  <w:marLeft w:val="0"/>
                  <w:marRight w:val="0"/>
                  <w:marTop w:val="0"/>
                  <w:marBottom w:val="0"/>
                  <w:divBdr>
                    <w:top w:val="none" w:sz="0" w:space="0" w:color="auto"/>
                    <w:left w:val="none" w:sz="0" w:space="0" w:color="auto"/>
                    <w:bottom w:val="none" w:sz="0" w:space="0" w:color="auto"/>
                    <w:right w:val="none" w:sz="0" w:space="0" w:color="auto"/>
                  </w:divBdr>
                </w:div>
                <w:div w:id="1504272139">
                  <w:marLeft w:val="0"/>
                  <w:marRight w:val="0"/>
                  <w:marTop w:val="0"/>
                  <w:marBottom w:val="0"/>
                  <w:divBdr>
                    <w:top w:val="none" w:sz="0" w:space="0" w:color="auto"/>
                    <w:left w:val="none" w:sz="0" w:space="0" w:color="auto"/>
                    <w:bottom w:val="none" w:sz="0" w:space="0" w:color="auto"/>
                    <w:right w:val="none" w:sz="0" w:space="0" w:color="auto"/>
                  </w:divBdr>
                </w:div>
              </w:divsChild>
            </w:div>
            <w:div w:id="2132429538">
              <w:marLeft w:val="0"/>
              <w:marRight w:val="0"/>
              <w:marTop w:val="0"/>
              <w:marBottom w:val="0"/>
              <w:divBdr>
                <w:top w:val="none" w:sz="0" w:space="0" w:color="auto"/>
                <w:left w:val="none" w:sz="0" w:space="0" w:color="auto"/>
                <w:bottom w:val="none" w:sz="0" w:space="0" w:color="auto"/>
                <w:right w:val="none" w:sz="0" w:space="0" w:color="auto"/>
              </w:divBdr>
              <w:divsChild>
                <w:div w:id="4577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12617">
      <w:bodyDiv w:val="1"/>
      <w:marLeft w:val="0"/>
      <w:marRight w:val="0"/>
      <w:marTop w:val="0"/>
      <w:marBottom w:val="0"/>
      <w:divBdr>
        <w:top w:val="none" w:sz="0" w:space="0" w:color="auto"/>
        <w:left w:val="none" w:sz="0" w:space="0" w:color="auto"/>
        <w:bottom w:val="none" w:sz="0" w:space="0" w:color="auto"/>
        <w:right w:val="none" w:sz="0" w:space="0" w:color="auto"/>
      </w:divBdr>
      <w:divsChild>
        <w:div w:id="149642924">
          <w:marLeft w:val="75"/>
          <w:marRight w:val="0"/>
          <w:marTop w:val="140"/>
          <w:marBottom w:val="0"/>
          <w:divBdr>
            <w:top w:val="none" w:sz="0" w:space="0" w:color="auto"/>
            <w:left w:val="none" w:sz="0" w:space="0" w:color="auto"/>
            <w:bottom w:val="none" w:sz="0" w:space="0" w:color="auto"/>
            <w:right w:val="none" w:sz="0" w:space="0" w:color="auto"/>
          </w:divBdr>
          <w:divsChild>
            <w:div w:id="138882494">
              <w:marLeft w:val="0"/>
              <w:marRight w:val="0"/>
              <w:marTop w:val="0"/>
              <w:marBottom w:val="0"/>
              <w:divBdr>
                <w:top w:val="none" w:sz="0" w:space="0" w:color="auto"/>
                <w:left w:val="none" w:sz="0" w:space="0" w:color="auto"/>
                <w:bottom w:val="none" w:sz="0" w:space="0" w:color="auto"/>
                <w:right w:val="none" w:sz="0" w:space="0" w:color="auto"/>
              </w:divBdr>
              <w:divsChild>
                <w:div w:id="57823435">
                  <w:marLeft w:val="0"/>
                  <w:marRight w:val="0"/>
                  <w:marTop w:val="0"/>
                  <w:marBottom w:val="0"/>
                  <w:divBdr>
                    <w:top w:val="none" w:sz="0" w:space="0" w:color="auto"/>
                    <w:left w:val="none" w:sz="0" w:space="0" w:color="auto"/>
                    <w:bottom w:val="none" w:sz="0" w:space="0" w:color="auto"/>
                    <w:right w:val="none" w:sz="0" w:space="0" w:color="auto"/>
                  </w:divBdr>
                </w:div>
                <w:div w:id="151337627">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203106237">
                  <w:marLeft w:val="0"/>
                  <w:marRight w:val="0"/>
                  <w:marTop w:val="0"/>
                  <w:marBottom w:val="0"/>
                  <w:divBdr>
                    <w:top w:val="none" w:sz="0" w:space="0" w:color="auto"/>
                    <w:left w:val="none" w:sz="0" w:space="0" w:color="auto"/>
                    <w:bottom w:val="none" w:sz="0" w:space="0" w:color="auto"/>
                    <w:right w:val="none" w:sz="0" w:space="0" w:color="auto"/>
                  </w:divBdr>
                </w:div>
                <w:div w:id="209804462">
                  <w:marLeft w:val="0"/>
                  <w:marRight w:val="0"/>
                  <w:marTop w:val="0"/>
                  <w:marBottom w:val="0"/>
                  <w:divBdr>
                    <w:top w:val="none" w:sz="0" w:space="0" w:color="auto"/>
                    <w:left w:val="none" w:sz="0" w:space="0" w:color="auto"/>
                    <w:bottom w:val="none" w:sz="0" w:space="0" w:color="auto"/>
                    <w:right w:val="none" w:sz="0" w:space="0" w:color="auto"/>
                  </w:divBdr>
                </w:div>
                <w:div w:id="396783938">
                  <w:marLeft w:val="0"/>
                  <w:marRight w:val="0"/>
                  <w:marTop w:val="0"/>
                  <w:marBottom w:val="0"/>
                  <w:divBdr>
                    <w:top w:val="none" w:sz="0" w:space="0" w:color="auto"/>
                    <w:left w:val="none" w:sz="0" w:space="0" w:color="auto"/>
                    <w:bottom w:val="none" w:sz="0" w:space="0" w:color="auto"/>
                    <w:right w:val="none" w:sz="0" w:space="0" w:color="auto"/>
                  </w:divBdr>
                </w:div>
                <w:div w:id="548153504">
                  <w:marLeft w:val="0"/>
                  <w:marRight w:val="0"/>
                  <w:marTop w:val="0"/>
                  <w:marBottom w:val="0"/>
                  <w:divBdr>
                    <w:top w:val="none" w:sz="0" w:space="0" w:color="auto"/>
                    <w:left w:val="none" w:sz="0" w:space="0" w:color="auto"/>
                    <w:bottom w:val="none" w:sz="0" w:space="0" w:color="auto"/>
                    <w:right w:val="none" w:sz="0" w:space="0" w:color="auto"/>
                  </w:divBdr>
                </w:div>
                <w:div w:id="595405948">
                  <w:marLeft w:val="0"/>
                  <w:marRight w:val="0"/>
                  <w:marTop w:val="0"/>
                  <w:marBottom w:val="0"/>
                  <w:divBdr>
                    <w:top w:val="none" w:sz="0" w:space="0" w:color="auto"/>
                    <w:left w:val="none" w:sz="0" w:space="0" w:color="auto"/>
                    <w:bottom w:val="none" w:sz="0" w:space="0" w:color="auto"/>
                    <w:right w:val="none" w:sz="0" w:space="0" w:color="auto"/>
                  </w:divBdr>
                </w:div>
                <w:div w:id="604460673">
                  <w:marLeft w:val="0"/>
                  <w:marRight w:val="0"/>
                  <w:marTop w:val="0"/>
                  <w:marBottom w:val="0"/>
                  <w:divBdr>
                    <w:top w:val="none" w:sz="0" w:space="0" w:color="auto"/>
                    <w:left w:val="none" w:sz="0" w:space="0" w:color="auto"/>
                    <w:bottom w:val="none" w:sz="0" w:space="0" w:color="auto"/>
                    <w:right w:val="none" w:sz="0" w:space="0" w:color="auto"/>
                  </w:divBdr>
                </w:div>
                <w:div w:id="643125521">
                  <w:marLeft w:val="0"/>
                  <w:marRight w:val="0"/>
                  <w:marTop w:val="0"/>
                  <w:marBottom w:val="0"/>
                  <w:divBdr>
                    <w:top w:val="none" w:sz="0" w:space="0" w:color="auto"/>
                    <w:left w:val="none" w:sz="0" w:space="0" w:color="auto"/>
                    <w:bottom w:val="none" w:sz="0" w:space="0" w:color="auto"/>
                    <w:right w:val="none" w:sz="0" w:space="0" w:color="auto"/>
                  </w:divBdr>
                </w:div>
                <w:div w:id="706102374">
                  <w:marLeft w:val="0"/>
                  <w:marRight w:val="0"/>
                  <w:marTop w:val="0"/>
                  <w:marBottom w:val="0"/>
                  <w:divBdr>
                    <w:top w:val="none" w:sz="0" w:space="0" w:color="auto"/>
                    <w:left w:val="none" w:sz="0" w:space="0" w:color="auto"/>
                    <w:bottom w:val="none" w:sz="0" w:space="0" w:color="auto"/>
                    <w:right w:val="none" w:sz="0" w:space="0" w:color="auto"/>
                  </w:divBdr>
                </w:div>
                <w:div w:id="748385950">
                  <w:marLeft w:val="0"/>
                  <w:marRight w:val="0"/>
                  <w:marTop w:val="0"/>
                  <w:marBottom w:val="0"/>
                  <w:divBdr>
                    <w:top w:val="none" w:sz="0" w:space="0" w:color="auto"/>
                    <w:left w:val="none" w:sz="0" w:space="0" w:color="auto"/>
                    <w:bottom w:val="none" w:sz="0" w:space="0" w:color="auto"/>
                    <w:right w:val="none" w:sz="0" w:space="0" w:color="auto"/>
                  </w:divBdr>
                </w:div>
                <w:div w:id="798764716">
                  <w:marLeft w:val="0"/>
                  <w:marRight w:val="0"/>
                  <w:marTop w:val="0"/>
                  <w:marBottom w:val="0"/>
                  <w:divBdr>
                    <w:top w:val="none" w:sz="0" w:space="0" w:color="auto"/>
                    <w:left w:val="none" w:sz="0" w:space="0" w:color="auto"/>
                    <w:bottom w:val="none" w:sz="0" w:space="0" w:color="auto"/>
                    <w:right w:val="none" w:sz="0" w:space="0" w:color="auto"/>
                  </w:divBdr>
                </w:div>
                <w:div w:id="862550641">
                  <w:marLeft w:val="0"/>
                  <w:marRight w:val="0"/>
                  <w:marTop w:val="0"/>
                  <w:marBottom w:val="0"/>
                  <w:divBdr>
                    <w:top w:val="none" w:sz="0" w:space="0" w:color="auto"/>
                    <w:left w:val="none" w:sz="0" w:space="0" w:color="auto"/>
                    <w:bottom w:val="none" w:sz="0" w:space="0" w:color="auto"/>
                    <w:right w:val="none" w:sz="0" w:space="0" w:color="auto"/>
                  </w:divBdr>
                </w:div>
                <w:div w:id="896211083">
                  <w:marLeft w:val="0"/>
                  <w:marRight w:val="0"/>
                  <w:marTop w:val="0"/>
                  <w:marBottom w:val="0"/>
                  <w:divBdr>
                    <w:top w:val="none" w:sz="0" w:space="0" w:color="auto"/>
                    <w:left w:val="none" w:sz="0" w:space="0" w:color="auto"/>
                    <w:bottom w:val="none" w:sz="0" w:space="0" w:color="auto"/>
                    <w:right w:val="none" w:sz="0" w:space="0" w:color="auto"/>
                  </w:divBdr>
                </w:div>
                <w:div w:id="950357092">
                  <w:marLeft w:val="0"/>
                  <w:marRight w:val="0"/>
                  <w:marTop w:val="0"/>
                  <w:marBottom w:val="0"/>
                  <w:divBdr>
                    <w:top w:val="none" w:sz="0" w:space="0" w:color="auto"/>
                    <w:left w:val="none" w:sz="0" w:space="0" w:color="auto"/>
                    <w:bottom w:val="none" w:sz="0" w:space="0" w:color="auto"/>
                    <w:right w:val="none" w:sz="0" w:space="0" w:color="auto"/>
                  </w:divBdr>
                </w:div>
                <w:div w:id="973680783">
                  <w:marLeft w:val="0"/>
                  <w:marRight w:val="0"/>
                  <w:marTop w:val="0"/>
                  <w:marBottom w:val="0"/>
                  <w:divBdr>
                    <w:top w:val="none" w:sz="0" w:space="0" w:color="auto"/>
                    <w:left w:val="none" w:sz="0" w:space="0" w:color="auto"/>
                    <w:bottom w:val="none" w:sz="0" w:space="0" w:color="auto"/>
                    <w:right w:val="none" w:sz="0" w:space="0" w:color="auto"/>
                  </w:divBdr>
                </w:div>
                <w:div w:id="1065375920">
                  <w:marLeft w:val="0"/>
                  <w:marRight w:val="0"/>
                  <w:marTop w:val="0"/>
                  <w:marBottom w:val="0"/>
                  <w:divBdr>
                    <w:top w:val="none" w:sz="0" w:space="0" w:color="auto"/>
                    <w:left w:val="none" w:sz="0" w:space="0" w:color="auto"/>
                    <w:bottom w:val="none" w:sz="0" w:space="0" w:color="auto"/>
                    <w:right w:val="none" w:sz="0" w:space="0" w:color="auto"/>
                  </w:divBdr>
                </w:div>
                <w:div w:id="1117093459">
                  <w:marLeft w:val="0"/>
                  <w:marRight w:val="0"/>
                  <w:marTop w:val="0"/>
                  <w:marBottom w:val="0"/>
                  <w:divBdr>
                    <w:top w:val="none" w:sz="0" w:space="0" w:color="auto"/>
                    <w:left w:val="none" w:sz="0" w:space="0" w:color="auto"/>
                    <w:bottom w:val="none" w:sz="0" w:space="0" w:color="auto"/>
                    <w:right w:val="none" w:sz="0" w:space="0" w:color="auto"/>
                  </w:divBdr>
                </w:div>
                <w:div w:id="1247305993">
                  <w:marLeft w:val="0"/>
                  <w:marRight w:val="0"/>
                  <w:marTop w:val="0"/>
                  <w:marBottom w:val="0"/>
                  <w:divBdr>
                    <w:top w:val="none" w:sz="0" w:space="0" w:color="auto"/>
                    <w:left w:val="none" w:sz="0" w:space="0" w:color="auto"/>
                    <w:bottom w:val="none" w:sz="0" w:space="0" w:color="auto"/>
                    <w:right w:val="none" w:sz="0" w:space="0" w:color="auto"/>
                  </w:divBdr>
                </w:div>
                <w:div w:id="1330869013">
                  <w:marLeft w:val="0"/>
                  <w:marRight w:val="0"/>
                  <w:marTop w:val="0"/>
                  <w:marBottom w:val="0"/>
                  <w:divBdr>
                    <w:top w:val="none" w:sz="0" w:space="0" w:color="auto"/>
                    <w:left w:val="none" w:sz="0" w:space="0" w:color="auto"/>
                    <w:bottom w:val="none" w:sz="0" w:space="0" w:color="auto"/>
                    <w:right w:val="none" w:sz="0" w:space="0" w:color="auto"/>
                  </w:divBdr>
                </w:div>
                <w:div w:id="1390835238">
                  <w:marLeft w:val="0"/>
                  <w:marRight w:val="0"/>
                  <w:marTop w:val="0"/>
                  <w:marBottom w:val="0"/>
                  <w:divBdr>
                    <w:top w:val="none" w:sz="0" w:space="0" w:color="auto"/>
                    <w:left w:val="none" w:sz="0" w:space="0" w:color="auto"/>
                    <w:bottom w:val="none" w:sz="0" w:space="0" w:color="auto"/>
                    <w:right w:val="none" w:sz="0" w:space="0" w:color="auto"/>
                  </w:divBdr>
                </w:div>
                <w:div w:id="1552380826">
                  <w:marLeft w:val="0"/>
                  <w:marRight w:val="0"/>
                  <w:marTop w:val="0"/>
                  <w:marBottom w:val="0"/>
                  <w:divBdr>
                    <w:top w:val="none" w:sz="0" w:space="0" w:color="auto"/>
                    <w:left w:val="none" w:sz="0" w:space="0" w:color="auto"/>
                    <w:bottom w:val="none" w:sz="0" w:space="0" w:color="auto"/>
                    <w:right w:val="none" w:sz="0" w:space="0" w:color="auto"/>
                  </w:divBdr>
                </w:div>
                <w:div w:id="1642660546">
                  <w:marLeft w:val="0"/>
                  <w:marRight w:val="0"/>
                  <w:marTop w:val="0"/>
                  <w:marBottom w:val="0"/>
                  <w:divBdr>
                    <w:top w:val="none" w:sz="0" w:space="0" w:color="auto"/>
                    <w:left w:val="none" w:sz="0" w:space="0" w:color="auto"/>
                    <w:bottom w:val="none" w:sz="0" w:space="0" w:color="auto"/>
                    <w:right w:val="none" w:sz="0" w:space="0" w:color="auto"/>
                  </w:divBdr>
                </w:div>
                <w:div w:id="1741096475">
                  <w:marLeft w:val="0"/>
                  <w:marRight w:val="0"/>
                  <w:marTop w:val="0"/>
                  <w:marBottom w:val="0"/>
                  <w:divBdr>
                    <w:top w:val="none" w:sz="0" w:space="0" w:color="auto"/>
                    <w:left w:val="none" w:sz="0" w:space="0" w:color="auto"/>
                    <w:bottom w:val="none" w:sz="0" w:space="0" w:color="auto"/>
                    <w:right w:val="none" w:sz="0" w:space="0" w:color="auto"/>
                  </w:divBdr>
                </w:div>
                <w:div w:id="1779791102">
                  <w:marLeft w:val="0"/>
                  <w:marRight w:val="0"/>
                  <w:marTop w:val="0"/>
                  <w:marBottom w:val="0"/>
                  <w:divBdr>
                    <w:top w:val="none" w:sz="0" w:space="0" w:color="auto"/>
                    <w:left w:val="none" w:sz="0" w:space="0" w:color="auto"/>
                    <w:bottom w:val="none" w:sz="0" w:space="0" w:color="auto"/>
                    <w:right w:val="none" w:sz="0" w:space="0" w:color="auto"/>
                  </w:divBdr>
                </w:div>
                <w:div w:id="2004317130">
                  <w:marLeft w:val="0"/>
                  <w:marRight w:val="0"/>
                  <w:marTop w:val="0"/>
                  <w:marBottom w:val="0"/>
                  <w:divBdr>
                    <w:top w:val="none" w:sz="0" w:space="0" w:color="auto"/>
                    <w:left w:val="none" w:sz="0" w:space="0" w:color="auto"/>
                    <w:bottom w:val="none" w:sz="0" w:space="0" w:color="auto"/>
                    <w:right w:val="none" w:sz="0" w:space="0" w:color="auto"/>
                  </w:divBdr>
                </w:div>
                <w:div w:id="2077433969">
                  <w:marLeft w:val="0"/>
                  <w:marRight w:val="0"/>
                  <w:marTop w:val="0"/>
                  <w:marBottom w:val="0"/>
                  <w:divBdr>
                    <w:top w:val="none" w:sz="0" w:space="0" w:color="auto"/>
                    <w:left w:val="none" w:sz="0" w:space="0" w:color="auto"/>
                    <w:bottom w:val="none" w:sz="0" w:space="0" w:color="auto"/>
                    <w:right w:val="none" w:sz="0" w:space="0" w:color="auto"/>
                  </w:divBdr>
                  <w:divsChild>
                    <w:div w:id="58327604">
                      <w:marLeft w:val="0"/>
                      <w:marRight w:val="0"/>
                      <w:marTop w:val="0"/>
                      <w:marBottom w:val="0"/>
                      <w:divBdr>
                        <w:top w:val="none" w:sz="0" w:space="0" w:color="auto"/>
                        <w:left w:val="none" w:sz="0" w:space="0" w:color="auto"/>
                        <w:bottom w:val="none" w:sz="0" w:space="0" w:color="auto"/>
                        <w:right w:val="none" w:sz="0" w:space="0" w:color="auto"/>
                      </w:divBdr>
                    </w:div>
                    <w:div w:id="546187172">
                      <w:marLeft w:val="0"/>
                      <w:marRight w:val="0"/>
                      <w:marTop w:val="0"/>
                      <w:marBottom w:val="0"/>
                      <w:divBdr>
                        <w:top w:val="none" w:sz="0" w:space="0" w:color="auto"/>
                        <w:left w:val="none" w:sz="0" w:space="0" w:color="auto"/>
                        <w:bottom w:val="none" w:sz="0" w:space="0" w:color="auto"/>
                        <w:right w:val="none" w:sz="0" w:space="0" w:color="auto"/>
                      </w:divBdr>
                    </w:div>
                    <w:div w:id="697512650">
                      <w:marLeft w:val="0"/>
                      <w:marRight w:val="0"/>
                      <w:marTop w:val="0"/>
                      <w:marBottom w:val="0"/>
                      <w:divBdr>
                        <w:top w:val="none" w:sz="0" w:space="0" w:color="auto"/>
                        <w:left w:val="none" w:sz="0" w:space="0" w:color="auto"/>
                        <w:bottom w:val="none" w:sz="0" w:space="0" w:color="auto"/>
                        <w:right w:val="none" w:sz="0" w:space="0" w:color="auto"/>
                      </w:divBdr>
                    </w:div>
                    <w:div w:id="124101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4572">
              <w:marLeft w:val="0"/>
              <w:marRight w:val="0"/>
              <w:marTop w:val="0"/>
              <w:marBottom w:val="0"/>
              <w:divBdr>
                <w:top w:val="none" w:sz="0" w:space="0" w:color="auto"/>
                <w:left w:val="none" w:sz="0" w:space="0" w:color="auto"/>
                <w:bottom w:val="none" w:sz="0" w:space="0" w:color="auto"/>
                <w:right w:val="none" w:sz="0" w:space="0" w:color="auto"/>
              </w:divBdr>
              <w:divsChild>
                <w:div w:id="945306557">
                  <w:marLeft w:val="0"/>
                  <w:marRight w:val="0"/>
                  <w:marTop w:val="0"/>
                  <w:marBottom w:val="0"/>
                  <w:divBdr>
                    <w:top w:val="none" w:sz="0" w:space="0" w:color="auto"/>
                    <w:left w:val="none" w:sz="0" w:space="0" w:color="auto"/>
                    <w:bottom w:val="none" w:sz="0" w:space="0" w:color="auto"/>
                    <w:right w:val="none" w:sz="0" w:space="0" w:color="auto"/>
                  </w:divBdr>
                </w:div>
                <w:div w:id="1374236939">
                  <w:marLeft w:val="0"/>
                  <w:marRight w:val="0"/>
                  <w:marTop w:val="0"/>
                  <w:marBottom w:val="0"/>
                  <w:divBdr>
                    <w:top w:val="none" w:sz="0" w:space="0" w:color="auto"/>
                    <w:left w:val="none" w:sz="0" w:space="0" w:color="auto"/>
                    <w:bottom w:val="none" w:sz="0" w:space="0" w:color="auto"/>
                    <w:right w:val="none" w:sz="0" w:space="0" w:color="auto"/>
                  </w:divBdr>
                </w:div>
              </w:divsChild>
            </w:div>
            <w:div w:id="804465269">
              <w:marLeft w:val="0"/>
              <w:marRight w:val="0"/>
              <w:marTop w:val="0"/>
              <w:marBottom w:val="0"/>
              <w:divBdr>
                <w:top w:val="none" w:sz="0" w:space="0" w:color="auto"/>
                <w:left w:val="none" w:sz="0" w:space="0" w:color="auto"/>
                <w:bottom w:val="none" w:sz="0" w:space="0" w:color="auto"/>
                <w:right w:val="none" w:sz="0" w:space="0" w:color="auto"/>
              </w:divBdr>
              <w:divsChild>
                <w:div w:id="26563258">
                  <w:marLeft w:val="0"/>
                  <w:marRight w:val="0"/>
                  <w:marTop w:val="0"/>
                  <w:marBottom w:val="0"/>
                  <w:divBdr>
                    <w:top w:val="none" w:sz="0" w:space="0" w:color="auto"/>
                    <w:left w:val="none" w:sz="0" w:space="0" w:color="auto"/>
                    <w:bottom w:val="none" w:sz="0" w:space="0" w:color="auto"/>
                    <w:right w:val="none" w:sz="0" w:space="0" w:color="auto"/>
                  </w:divBdr>
                </w:div>
                <w:div w:id="176231964">
                  <w:marLeft w:val="0"/>
                  <w:marRight w:val="0"/>
                  <w:marTop w:val="0"/>
                  <w:marBottom w:val="0"/>
                  <w:divBdr>
                    <w:top w:val="none" w:sz="0" w:space="0" w:color="auto"/>
                    <w:left w:val="none" w:sz="0" w:space="0" w:color="auto"/>
                    <w:bottom w:val="none" w:sz="0" w:space="0" w:color="auto"/>
                    <w:right w:val="none" w:sz="0" w:space="0" w:color="auto"/>
                  </w:divBdr>
                </w:div>
                <w:div w:id="288171727">
                  <w:marLeft w:val="0"/>
                  <w:marRight w:val="0"/>
                  <w:marTop w:val="0"/>
                  <w:marBottom w:val="0"/>
                  <w:divBdr>
                    <w:top w:val="none" w:sz="0" w:space="0" w:color="auto"/>
                    <w:left w:val="none" w:sz="0" w:space="0" w:color="auto"/>
                    <w:bottom w:val="none" w:sz="0" w:space="0" w:color="auto"/>
                    <w:right w:val="none" w:sz="0" w:space="0" w:color="auto"/>
                  </w:divBdr>
                </w:div>
                <w:div w:id="310524132">
                  <w:marLeft w:val="0"/>
                  <w:marRight w:val="0"/>
                  <w:marTop w:val="0"/>
                  <w:marBottom w:val="0"/>
                  <w:divBdr>
                    <w:top w:val="none" w:sz="0" w:space="0" w:color="auto"/>
                    <w:left w:val="none" w:sz="0" w:space="0" w:color="auto"/>
                    <w:bottom w:val="none" w:sz="0" w:space="0" w:color="auto"/>
                    <w:right w:val="none" w:sz="0" w:space="0" w:color="auto"/>
                  </w:divBdr>
                </w:div>
                <w:div w:id="369570512">
                  <w:marLeft w:val="0"/>
                  <w:marRight w:val="0"/>
                  <w:marTop w:val="0"/>
                  <w:marBottom w:val="0"/>
                  <w:divBdr>
                    <w:top w:val="none" w:sz="0" w:space="0" w:color="auto"/>
                    <w:left w:val="none" w:sz="0" w:space="0" w:color="auto"/>
                    <w:bottom w:val="none" w:sz="0" w:space="0" w:color="auto"/>
                    <w:right w:val="none" w:sz="0" w:space="0" w:color="auto"/>
                  </w:divBdr>
                </w:div>
                <w:div w:id="418865751">
                  <w:marLeft w:val="0"/>
                  <w:marRight w:val="0"/>
                  <w:marTop w:val="0"/>
                  <w:marBottom w:val="0"/>
                  <w:divBdr>
                    <w:top w:val="none" w:sz="0" w:space="0" w:color="auto"/>
                    <w:left w:val="none" w:sz="0" w:space="0" w:color="auto"/>
                    <w:bottom w:val="none" w:sz="0" w:space="0" w:color="auto"/>
                    <w:right w:val="none" w:sz="0" w:space="0" w:color="auto"/>
                  </w:divBdr>
                </w:div>
                <w:div w:id="482935845">
                  <w:marLeft w:val="0"/>
                  <w:marRight w:val="0"/>
                  <w:marTop w:val="0"/>
                  <w:marBottom w:val="0"/>
                  <w:divBdr>
                    <w:top w:val="none" w:sz="0" w:space="0" w:color="auto"/>
                    <w:left w:val="none" w:sz="0" w:space="0" w:color="auto"/>
                    <w:bottom w:val="none" w:sz="0" w:space="0" w:color="auto"/>
                    <w:right w:val="none" w:sz="0" w:space="0" w:color="auto"/>
                  </w:divBdr>
                </w:div>
                <w:div w:id="563837550">
                  <w:marLeft w:val="0"/>
                  <w:marRight w:val="0"/>
                  <w:marTop w:val="0"/>
                  <w:marBottom w:val="0"/>
                  <w:divBdr>
                    <w:top w:val="none" w:sz="0" w:space="0" w:color="auto"/>
                    <w:left w:val="none" w:sz="0" w:space="0" w:color="auto"/>
                    <w:bottom w:val="none" w:sz="0" w:space="0" w:color="auto"/>
                    <w:right w:val="none" w:sz="0" w:space="0" w:color="auto"/>
                  </w:divBdr>
                </w:div>
                <w:div w:id="564417607">
                  <w:marLeft w:val="0"/>
                  <w:marRight w:val="0"/>
                  <w:marTop w:val="0"/>
                  <w:marBottom w:val="0"/>
                  <w:divBdr>
                    <w:top w:val="none" w:sz="0" w:space="0" w:color="auto"/>
                    <w:left w:val="none" w:sz="0" w:space="0" w:color="auto"/>
                    <w:bottom w:val="none" w:sz="0" w:space="0" w:color="auto"/>
                    <w:right w:val="none" w:sz="0" w:space="0" w:color="auto"/>
                  </w:divBdr>
                </w:div>
                <w:div w:id="893469976">
                  <w:marLeft w:val="0"/>
                  <w:marRight w:val="0"/>
                  <w:marTop w:val="0"/>
                  <w:marBottom w:val="0"/>
                  <w:divBdr>
                    <w:top w:val="none" w:sz="0" w:space="0" w:color="auto"/>
                    <w:left w:val="none" w:sz="0" w:space="0" w:color="auto"/>
                    <w:bottom w:val="none" w:sz="0" w:space="0" w:color="auto"/>
                    <w:right w:val="none" w:sz="0" w:space="0" w:color="auto"/>
                  </w:divBdr>
                </w:div>
                <w:div w:id="895629916">
                  <w:marLeft w:val="0"/>
                  <w:marRight w:val="0"/>
                  <w:marTop w:val="0"/>
                  <w:marBottom w:val="0"/>
                  <w:divBdr>
                    <w:top w:val="none" w:sz="0" w:space="0" w:color="auto"/>
                    <w:left w:val="none" w:sz="0" w:space="0" w:color="auto"/>
                    <w:bottom w:val="none" w:sz="0" w:space="0" w:color="auto"/>
                    <w:right w:val="none" w:sz="0" w:space="0" w:color="auto"/>
                  </w:divBdr>
                </w:div>
                <w:div w:id="907304423">
                  <w:marLeft w:val="0"/>
                  <w:marRight w:val="0"/>
                  <w:marTop w:val="0"/>
                  <w:marBottom w:val="0"/>
                  <w:divBdr>
                    <w:top w:val="none" w:sz="0" w:space="0" w:color="auto"/>
                    <w:left w:val="none" w:sz="0" w:space="0" w:color="auto"/>
                    <w:bottom w:val="none" w:sz="0" w:space="0" w:color="auto"/>
                    <w:right w:val="none" w:sz="0" w:space="0" w:color="auto"/>
                  </w:divBdr>
                </w:div>
                <w:div w:id="952052072">
                  <w:marLeft w:val="0"/>
                  <w:marRight w:val="0"/>
                  <w:marTop w:val="0"/>
                  <w:marBottom w:val="0"/>
                  <w:divBdr>
                    <w:top w:val="none" w:sz="0" w:space="0" w:color="auto"/>
                    <w:left w:val="none" w:sz="0" w:space="0" w:color="auto"/>
                    <w:bottom w:val="none" w:sz="0" w:space="0" w:color="auto"/>
                    <w:right w:val="none" w:sz="0" w:space="0" w:color="auto"/>
                  </w:divBdr>
                </w:div>
                <w:div w:id="983774779">
                  <w:marLeft w:val="0"/>
                  <w:marRight w:val="0"/>
                  <w:marTop w:val="0"/>
                  <w:marBottom w:val="0"/>
                  <w:divBdr>
                    <w:top w:val="none" w:sz="0" w:space="0" w:color="auto"/>
                    <w:left w:val="none" w:sz="0" w:space="0" w:color="auto"/>
                    <w:bottom w:val="none" w:sz="0" w:space="0" w:color="auto"/>
                    <w:right w:val="none" w:sz="0" w:space="0" w:color="auto"/>
                  </w:divBdr>
                </w:div>
                <w:div w:id="1010371363">
                  <w:marLeft w:val="0"/>
                  <w:marRight w:val="0"/>
                  <w:marTop w:val="0"/>
                  <w:marBottom w:val="0"/>
                  <w:divBdr>
                    <w:top w:val="none" w:sz="0" w:space="0" w:color="auto"/>
                    <w:left w:val="none" w:sz="0" w:space="0" w:color="auto"/>
                    <w:bottom w:val="none" w:sz="0" w:space="0" w:color="auto"/>
                    <w:right w:val="none" w:sz="0" w:space="0" w:color="auto"/>
                  </w:divBdr>
                </w:div>
                <w:div w:id="1072628248">
                  <w:marLeft w:val="0"/>
                  <w:marRight w:val="0"/>
                  <w:marTop w:val="0"/>
                  <w:marBottom w:val="0"/>
                  <w:divBdr>
                    <w:top w:val="none" w:sz="0" w:space="0" w:color="auto"/>
                    <w:left w:val="none" w:sz="0" w:space="0" w:color="auto"/>
                    <w:bottom w:val="none" w:sz="0" w:space="0" w:color="auto"/>
                    <w:right w:val="none" w:sz="0" w:space="0" w:color="auto"/>
                  </w:divBdr>
                </w:div>
                <w:div w:id="1145053009">
                  <w:marLeft w:val="0"/>
                  <w:marRight w:val="0"/>
                  <w:marTop w:val="0"/>
                  <w:marBottom w:val="0"/>
                  <w:divBdr>
                    <w:top w:val="none" w:sz="0" w:space="0" w:color="auto"/>
                    <w:left w:val="none" w:sz="0" w:space="0" w:color="auto"/>
                    <w:bottom w:val="none" w:sz="0" w:space="0" w:color="auto"/>
                    <w:right w:val="none" w:sz="0" w:space="0" w:color="auto"/>
                  </w:divBdr>
                </w:div>
                <w:div w:id="1207793981">
                  <w:marLeft w:val="0"/>
                  <w:marRight w:val="0"/>
                  <w:marTop w:val="0"/>
                  <w:marBottom w:val="0"/>
                  <w:divBdr>
                    <w:top w:val="none" w:sz="0" w:space="0" w:color="auto"/>
                    <w:left w:val="none" w:sz="0" w:space="0" w:color="auto"/>
                    <w:bottom w:val="none" w:sz="0" w:space="0" w:color="auto"/>
                    <w:right w:val="none" w:sz="0" w:space="0" w:color="auto"/>
                  </w:divBdr>
                </w:div>
                <w:div w:id="1240604792">
                  <w:marLeft w:val="0"/>
                  <w:marRight w:val="0"/>
                  <w:marTop w:val="0"/>
                  <w:marBottom w:val="0"/>
                  <w:divBdr>
                    <w:top w:val="none" w:sz="0" w:space="0" w:color="auto"/>
                    <w:left w:val="none" w:sz="0" w:space="0" w:color="auto"/>
                    <w:bottom w:val="none" w:sz="0" w:space="0" w:color="auto"/>
                    <w:right w:val="none" w:sz="0" w:space="0" w:color="auto"/>
                  </w:divBdr>
                </w:div>
                <w:div w:id="1495799808">
                  <w:marLeft w:val="0"/>
                  <w:marRight w:val="0"/>
                  <w:marTop w:val="0"/>
                  <w:marBottom w:val="0"/>
                  <w:divBdr>
                    <w:top w:val="none" w:sz="0" w:space="0" w:color="auto"/>
                    <w:left w:val="none" w:sz="0" w:space="0" w:color="auto"/>
                    <w:bottom w:val="none" w:sz="0" w:space="0" w:color="auto"/>
                    <w:right w:val="none" w:sz="0" w:space="0" w:color="auto"/>
                  </w:divBdr>
                </w:div>
                <w:div w:id="1541086933">
                  <w:marLeft w:val="0"/>
                  <w:marRight w:val="0"/>
                  <w:marTop w:val="0"/>
                  <w:marBottom w:val="0"/>
                  <w:divBdr>
                    <w:top w:val="none" w:sz="0" w:space="0" w:color="auto"/>
                    <w:left w:val="none" w:sz="0" w:space="0" w:color="auto"/>
                    <w:bottom w:val="none" w:sz="0" w:space="0" w:color="auto"/>
                    <w:right w:val="none" w:sz="0" w:space="0" w:color="auto"/>
                  </w:divBdr>
                </w:div>
                <w:div w:id="1554348156">
                  <w:marLeft w:val="0"/>
                  <w:marRight w:val="0"/>
                  <w:marTop w:val="0"/>
                  <w:marBottom w:val="0"/>
                  <w:divBdr>
                    <w:top w:val="none" w:sz="0" w:space="0" w:color="auto"/>
                    <w:left w:val="none" w:sz="0" w:space="0" w:color="auto"/>
                    <w:bottom w:val="none" w:sz="0" w:space="0" w:color="auto"/>
                    <w:right w:val="none" w:sz="0" w:space="0" w:color="auto"/>
                  </w:divBdr>
                </w:div>
                <w:div w:id="1570116339">
                  <w:marLeft w:val="0"/>
                  <w:marRight w:val="0"/>
                  <w:marTop w:val="0"/>
                  <w:marBottom w:val="0"/>
                  <w:divBdr>
                    <w:top w:val="none" w:sz="0" w:space="0" w:color="auto"/>
                    <w:left w:val="none" w:sz="0" w:space="0" w:color="auto"/>
                    <w:bottom w:val="none" w:sz="0" w:space="0" w:color="auto"/>
                    <w:right w:val="none" w:sz="0" w:space="0" w:color="auto"/>
                  </w:divBdr>
                </w:div>
                <w:div w:id="1584411650">
                  <w:marLeft w:val="0"/>
                  <w:marRight w:val="0"/>
                  <w:marTop w:val="0"/>
                  <w:marBottom w:val="0"/>
                  <w:divBdr>
                    <w:top w:val="none" w:sz="0" w:space="0" w:color="auto"/>
                    <w:left w:val="none" w:sz="0" w:space="0" w:color="auto"/>
                    <w:bottom w:val="none" w:sz="0" w:space="0" w:color="auto"/>
                    <w:right w:val="none" w:sz="0" w:space="0" w:color="auto"/>
                  </w:divBdr>
                </w:div>
                <w:div w:id="1611468297">
                  <w:marLeft w:val="0"/>
                  <w:marRight w:val="0"/>
                  <w:marTop w:val="0"/>
                  <w:marBottom w:val="0"/>
                  <w:divBdr>
                    <w:top w:val="none" w:sz="0" w:space="0" w:color="auto"/>
                    <w:left w:val="none" w:sz="0" w:space="0" w:color="auto"/>
                    <w:bottom w:val="none" w:sz="0" w:space="0" w:color="auto"/>
                    <w:right w:val="none" w:sz="0" w:space="0" w:color="auto"/>
                  </w:divBdr>
                </w:div>
                <w:div w:id="1701780758">
                  <w:marLeft w:val="0"/>
                  <w:marRight w:val="0"/>
                  <w:marTop w:val="0"/>
                  <w:marBottom w:val="0"/>
                  <w:divBdr>
                    <w:top w:val="none" w:sz="0" w:space="0" w:color="auto"/>
                    <w:left w:val="none" w:sz="0" w:space="0" w:color="auto"/>
                    <w:bottom w:val="none" w:sz="0" w:space="0" w:color="auto"/>
                    <w:right w:val="none" w:sz="0" w:space="0" w:color="auto"/>
                  </w:divBdr>
                </w:div>
                <w:div w:id="1722366400">
                  <w:marLeft w:val="0"/>
                  <w:marRight w:val="0"/>
                  <w:marTop w:val="0"/>
                  <w:marBottom w:val="0"/>
                  <w:divBdr>
                    <w:top w:val="none" w:sz="0" w:space="0" w:color="auto"/>
                    <w:left w:val="none" w:sz="0" w:space="0" w:color="auto"/>
                    <w:bottom w:val="none" w:sz="0" w:space="0" w:color="auto"/>
                    <w:right w:val="none" w:sz="0" w:space="0" w:color="auto"/>
                  </w:divBdr>
                </w:div>
                <w:div w:id="1778910947">
                  <w:marLeft w:val="0"/>
                  <w:marRight w:val="0"/>
                  <w:marTop w:val="0"/>
                  <w:marBottom w:val="0"/>
                  <w:divBdr>
                    <w:top w:val="none" w:sz="0" w:space="0" w:color="auto"/>
                    <w:left w:val="none" w:sz="0" w:space="0" w:color="auto"/>
                    <w:bottom w:val="none" w:sz="0" w:space="0" w:color="auto"/>
                    <w:right w:val="none" w:sz="0" w:space="0" w:color="auto"/>
                  </w:divBdr>
                </w:div>
                <w:div w:id="1806190989">
                  <w:marLeft w:val="0"/>
                  <w:marRight w:val="0"/>
                  <w:marTop w:val="0"/>
                  <w:marBottom w:val="0"/>
                  <w:divBdr>
                    <w:top w:val="none" w:sz="0" w:space="0" w:color="auto"/>
                    <w:left w:val="none" w:sz="0" w:space="0" w:color="auto"/>
                    <w:bottom w:val="none" w:sz="0" w:space="0" w:color="auto"/>
                    <w:right w:val="none" w:sz="0" w:space="0" w:color="auto"/>
                  </w:divBdr>
                </w:div>
                <w:div w:id="2051224377">
                  <w:marLeft w:val="0"/>
                  <w:marRight w:val="0"/>
                  <w:marTop w:val="0"/>
                  <w:marBottom w:val="0"/>
                  <w:divBdr>
                    <w:top w:val="none" w:sz="0" w:space="0" w:color="auto"/>
                    <w:left w:val="none" w:sz="0" w:space="0" w:color="auto"/>
                    <w:bottom w:val="none" w:sz="0" w:space="0" w:color="auto"/>
                    <w:right w:val="none" w:sz="0" w:space="0" w:color="auto"/>
                  </w:divBdr>
                </w:div>
                <w:div w:id="2062240515">
                  <w:marLeft w:val="0"/>
                  <w:marRight w:val="0"/>
                  <w:marTop w:val="0"/>
                  <w:marBottom w:val="0"/>
                  <w:divBdr>
                    <w:top w:val="none" w:sz="0" w:space="0" w:color="auto"/>
                    <w:left w:val="none" w:sz="0" w:space="0" w:color="auto"/>
                    <w:bottom w:val="none" w:sz="0" w:space="0" w:color="auto"/>
                    <w:right w:val="none" w:sz="0" w:space="0" w:color="auto"/>
                  </w:divBdr>
                </w:div>
              </w:divsChild>
            </w:div>
            <w:div w:id="1929386768">
              <w:marLeft w:val="0"/>
              <w:marRight w:val="0"/>
              <w:marTop w:val="0"/>
              <w:marBottom w:val="0"/>
              <w:divBdr>
                <w:top w:val="none" w:sz="0" w:space="0" w:color="auto"/>
                <w:left w:val="none" w:sz="0" w:space="0" w:color="auto"/>
                <w:bottom w:val="none" w:sz="0" w:space="0" w:color="auto"/>
                <w:right w:val="none" w:sz="0" w:space="0" w:color="auto"/>
              </w:divBdr>
              <w:divsChild>
                <w:div w:id="58601681">
                  <w:marLeft w:val="0"/>
                  <w:marRight w:val="0"/>
                  <w:marTop w:val="0"/>
                  <w:marBottom w:val="0"/>
                  <w:divBdr>
                    <w:top w:val="none" w:sz="0" w:space="0" w:color="auto"/>
                    <w:left w:val="none" w:sz="0" w:space="0" w:color="auto"/>
                    <w:bottom w:val="none" w:sz="0" w:space="0" w:color="auto"/>
                    <w:right w:val="none" w:sz="0" w:space="0" w:color="auto"/>
                  </w:divBdr>
                </w:div>
                <w:div w:id="609897452">
                  <w:marLeft w:val="0"/>
                  <w:marRight w:val="0"/>
                  <w:marTop w:val="0"/>
                  <w:marBottom w:val="0"/>
                  <w:divBdr>
                    <w:top w:val="none" w:sz="0" w:space="0" w:color="auto"/>
                    <w:left w:val="none" w:sz="0" w:space="0" w:color="auto"/>
                    <w:bottom w:val="none" w:sz="0" w:space="0" w:color="auto"/>
                    <w:right w:val="none" w:sz="0" w:space="0" w:color="auto"/>
                  </w:divBdr>
                  <w:divsChild>
                    <w:div w:id="33620083">
                      <w:marLeft w:val="0"/>
                      <w:marRight w:val="0"/>
                      <w:marTop w:val="0"/>
                      <w:marBottom w:val="0"/>
                      <w:divBdr>
                        <w:top w:val="none" w:sz="0" w:space="0" w:color="auto"/>
                        <w:left w:val="none" w:sz="0" w:space="0" w:color="auto"/>
                        <w:bottom w:val="none" w:sz="0" w:space="0" w:color="auto"/>
                        <w:right w:val="none" w:sz="0" w:space="0" w:color="auto"/>
                      </w:divBdr>
                    </w:div>
                    <w:div w:id="1018777063">
                      <w:marLeft w:val="0"/>
                      <w:marRight w:val="0"/>
                      <w:marTop w:val="0"/>
                      <w:marBottom w:val="0"/>
                      <w:divBdr>
                        <w:top w:val="none" w:sz="0" w:space="0" w:color="auto"/>
                        <w:left w:val="none" w:sz="0" w:space="0" w:color="auto"/>
                        <w:bottom w:val="none" w:sz="0" w:space="0" w:color="auto"/>
                        <w:right w:val="none" w:sz="0" w:space="0" w:color="auto"/>
                      </w:divBdr>
                    </w:div>
                    <w:div w:id="1197428154">
                      <w:marLeft w:val="0"/>
                      <w:marRight w:val="0"/>
                      <w:marTop w:val="0"/>
                      <w:marBottom w:val="0"/>
                      <w:divBdr>
                        <w:top w:val="none" w:sz="0" w:space="0" w:color="auto"/>
                        <w:left w:val="none" w:sz="0" w:space="0" w:color="auto"/>
                        <w:bottom w:val="none" w:sz="0" w:space="0" w:color="auto"/>
                        <w:right w:val="none" w:sz="0" w:space="0" w:color="auto"/>
                      </w:divBdr>
                    </w:div>
                    <w:div w:id="1313606633">
                      <w:marLeft w:val="0"/>
                      <w:marRight w:val="0"/>
                      <w:marTop w:val="0"/>
                      <w:marBottom w:val="0"/>
                      <w:divBdr>
                        <w:top w:val="none" w:sz="0" w:space="0" w:color="auto"/>
                        <w:left w:val="none" w:sz="0" w:space="0" w:color="auto"/>
                        <w:bottom w:val="none" w:sz="0" w:space="0" w:color="auto"/>
                        <w:right w:val="none" w:sz="0" w:space="0" w:color="auto"/>
                      </w:divBdr>
                    </w:div>
                    <w:div w:id="1348560230">
                      <w:marLeft w:val="0"/>
                      <w:marRight w:val="0"/>
                      <w:marTop w:val="0"/>
                      <w:marBottom w:val="0"/>
                      <w:divBdr>
                        <w:top w:val="none" w:sz="0" w:space="0" w:color="auto"/>
                        <w:left w:val="none" w:sz="0" w:space="0" w:color="auto"/>
                        <w:bottom w:val="none" w:sz="0" w:space="0" w:color="auto"/>
                        <w:right w:val="none" w:sz="0" w:space="0" w:color="auto"/>
                      </w:divBdr>
                      <w:divsChild>
                        <w:div w:id="538662737">
                          <w:marLeft w:val="0"/>
                          <w:marRight w:val="0"/>
                          <w:marTop w:val="0"/>
                          <w:marBottom w:val="0"/>
                          <w:divBdr>
                            <w:top w:val="none" w:sz="0" w:space="0" w:color="auto"/>
                            <w:left w:val="none" w:sz="0" w:space="0" w:color="auto"/>
                            <w:bottom w:val="none" w:sz="0" w:space="0" w:color="auto"/>
                            <w:right w:val="none" w:sz="0" w:space="0" w:color="auto"/>
                          </w:divBdr>
                        </w:div>
                        <w:div w:id="908156043">
                          <w:marLeft w:val="0"/>
                          <w:marRight w:val="0"/>
                          <w:marTop w:val="0"/>
                          <w:marBottom w:val="0"/>
                          <w:divBdr>
                            <w:top w:val="none" w:sz="0" w:space="0" w:color="auto"/>
                            <w:left w:val="none" w:sz="0" w:space="0" w:color="auto"/>
                            <w:bottom w:val="none" w:sz="0" w:space="0" w:color="auto"/>
                            <w:right w:val="none" w:sz="0" w:space="0" w:color="auto"/>
                          </w:divBdr>
                        </w:div>
                        <w:div w:id="939990665">
                          <w:marLeft w:val="0"/>
                          <w:marRight w:val="0"/>
                          <w:marTop w:val="0"/>
                          <w:marBottom w:val="0"/>
                          <w:divBdr>
                            <w:top w:val="none" w:sz="0" w:space="0" w:color="auto"/>
                            <w:left w:val="none" w:sz="0" w:space="0" w:color="auto"/>
                            <w:bottom w:val="none" w:sz="0" w:space="0" w:color="auto"/>
                            <w:right w:val="none" w:sz="0" w:space="0" w:color="auto"/>
                          </w:divBdr>
                        </w:div>
                        <w:div w:id="956717194">
                          <w:marLeft w:val="0"/>
                          <w:marRight w:val="0"/>
                          <w:marTop w:val="0"/>
                          <w:marBottom w:val="0"/>
                          <w:divBdr>
                            <w:top w:val="none" w:sz="0" w:space="0" w:color="auto"/>
                            <w:left w:val="none" w:sz="0" w:space="0" w:color="auto"/>
                            <w:bottom w:val="none" w:sz="0" w:space="0" w:color="auto"/>
                            <w:right w:val="none" w:sz="0" w:space="0" w:color="auto"/>
                          </w:divBdr>
                        </w:div>
                        <w:div w:id="1148665084">
                          <w:marLeft w:val="0"/>
                          <w:marRight w:val="0"/>
                          <w:marTop w:val="0"/>
                          <w:marBottom w:val="0"/>
                          <w:divBdr>
                            <w:top w:val="none" w:sz="0" w:space="0" w:color="auto"/>
                            <w:left w:val="none" w:sz="0" w:space="0" w:color="auto"/>
                            <w:bottom w:val="none" w:sz="0" w:space="0" w:color="auto"/>
                            <w:right w:val="none" w:sz="0" w:space="0" w:color="auto"/>
                          </w:divBdr>
                        </w:div>
                        <w:div w:id="1219318978">
                          <w:marLeft w:val="0"/>
                          <w:marRight w:val="0"/>
                          <w:marTop w:val="0"/>
                          <w:marBottom w:val="0"/>
                          <w:divBdr>
                            <w:top w:val="none" w:sz="0" w:space="0" w:color="auto"/>
                            <w:left w:val="none" w:sz="0" w:space="0" w:color="auto"/>
                            <w:bottom w:val="none" w:sz="0" w:space="0" w:color="auto"/>
                            <w:right w:val="none" w:sz="0" w:space="0" w:color="auto"/>
                          </w:divBdr>
                        </w:div>
                        <w:div w:id="1234269527">
                          <w:marLeft w:val="0"/>
                          <w:marRight w:val="0"/>
                          <w:marTop w:val="0"/>
                          <w:marBottom w:val="0"/>
                          <w:divBdr>
                            <w:top w:val="none" w:sz="0" w:space="0" w:color="auto"/>
                            <w:left w:val="none" w:sz="0" w:space="0" w:color="auto"/>
                            <w:bottom w:val="none" w:sz="0" w:space="0" w:color="auto"/>
                            <w:right w:val="none" w:sz="0" w:space="0" w:color="auto"/>
                          </w:divBdr>
                        </w:div>
                        <w:div w:id="1385906940">
                          <w:marLeft w:val="0"/>
                          <w:marRight w:val="0"/>
                          <w:marTop w:val="0"/>
                          <w:marBottom w:val="0"/>
                          <w:divBdr>
                            <w:top w:val="none" w:sz="0" w:space="0" w:color="auto"/>
                            <w:left w:val="none" w:sz="0" w:space="0" w:color="auto"/>
                            <w:bottom w:val="none" w:sz="0" w:space="0" w:color="auto"/>
                            <w:right w:val="none" w:sz="0" w:space="0" w:color="auto"/>
                          </w:divBdr>
                        </w:div>
                        <w:div w:id="1930770487">
                          <w:marLeft w:val="0"/>
                          <w:marRight w:val="0"/>
                          <w:marTop w:val="0"/>
                          <w:marBottom w:val="0"/>
                          <w:divBdr>
                            <w:top w:val="none" w:sz="0" w:space="0" w:color="auto"/>
                            <w:left w:val="none" w:sz="0" w:space="0" w:color="auto"/>
                            <w:bottom w:val="none" w:sz="0" w:space="0" w:color="auto"/>
                            <w:right w:val="none" w:sz="0" w:space="0" w:color="auto"/>
                          </w:divBdr>
                        </w:div>
                        <w:div w:id="1949964444">
                          <w:marLeft w:val="0"/>
                          <w:marRight w:val="0"/>
                          <w:marTop w:val="0"/>
                          <w:marBottom w:val="0"/>
                          <w:divBdr>
                            <w:top w:val="none" w:sz="0" w:space="0" w:color="auto"/>
                            <w:left w:val="none" w:sz="0" w:space="0" w:color="auto"/>
                            <w:bottom w:val="none" w:sz="0" w:space="0" w:color="auto"/>
                            <w:right w:val="none" w:sz="0" w:space="0" w:color="auto"/>
                          </w:divBdr>
                        </w:div>
                      </w:divsChild>
                    </w:div>
                    <w:div w:id="1756826613">
                      <w:marLeft w:val="0"/>
                      <w:marRight w:val="0"/>
                      <w:marTop w:val="0"/>
                      <w:marBottom w:val="0"/>
                      <w:divBdr>
                        <w:top w:val="none" w:sz="0" w:space="0" w:color="auto"/>
                        <w:left w:val="none" w:sz="0" w:space="0" w:color="auto"/>
                        <w:bottom w:val="none" w:sz="0" w:space="0" w:color="auto"/>
                        <w:right w:val="none" w:sz="0" w:space="0" w:color="auto"/>
                      </w:divBdr>
                    </w:div>
                    <w:div w:id="1907835371">
                      <w:marLeft w:val="0"/>
                      <w:marRight w:val="0"/>
                      <w:marTop w:val="0"/>
                      <w:marBottom w:val="0"/>
                      <w:divBdr>
                        <w:top w:val="none" w:sz="0" w:space="0" w:color="auto"/>
                        <w:left w:val="none" w:sz="0" w:space="0" w:color="auto"/>
                        <w:bottom w:val="none" w:sz="0" w:space="0" w:color="auto"/>
                        <w:right w:val="none" w:sz="0" w:space="0" w:color="auto"/>
                      </w:divBdr>
                    </w:div>
                    <w:div w:id="2116172122">
                      <w:marLeft w:val="0"/>
                      <w:marRight w:val="0"/>
                      <w:marTop w:val="0"/>
                      <w:marBottom w:val="0"/>
                      <w:divBdr>
                        <w:top w:val="none" w:sz="0" w:space="0" w:color="auto"/>
                        <w:left w:val="none" w:sz="0" w:space="0" w:color="auto"/>
                        <w:bottom w:val="none" w:sz="0" w:space="0" w:color="auto"/>
                        <w:right w:val="none" w:sz="0" w:space="0" w:color="auto"/>
                      </w:divBdr>
                    </w:div>
                  </w:divsChild>
                </w:div>
                <w:div w:id="842935029">
                  <w:marLeft w:val="0"/>
                  <w:marRight w:val="0"/>
                  <w:marTop w:val="0"/>
                  <w:marBottom w:val="0"/>
                  <w:divBdr>
                    <w:top w:val="none" w:sz="0" w:space="0" w:color="auto"/>
                    <w:left w:val="none" w:sz="0" w:space="0" w:color="auto"/>
                    <w:bottom w:val="none" w:sz="0" w:space="0" w:color="auto"/>
                    <w:right w:val="none" w:sz="0" w:space="0" w:color="auto"/>
                  </w:divBdr>
                </w:div>
                <w:div w:id="1280378840">
                  <w:marLeft w:val="0"/>
                  <w:marRight w:val="0"/>
                  <w:marTop w:val="0"/>
                  <w:marBottom w:val="0"/>
                  <w:divBdr>
                    <w:top w:val="none" w:sz="0" w:space="0" w:color="auto"/>
                    <w:left w:val="none" w:sz="0" w:space="0" w:color="auto"/>
                    <w:bottom w:val="none" w:sz="0" w:space="0" w:color="auto"/>
                    <w:right w:val="none" w:sz="0" w:space="0" w:color="auto"/>
                  </w:divBdr>
                  <w:divsChild>
                    <w:div w:id="147094204">
                      <w:marLeft w:val="0"/>
                      <w:marRight w:val="0"/>
                      <w:marTop w:val="0"/>
                      <w:marBottom w:val="0"/>
                      <w:divBdr>
                        <w:top w:val="none" w:sz="0" w:space="0" w:color="auto"/>
                        <w:left w:val="none" w:sz="0" w:space="0" w:color="auto"/>
                        <w:bottom w:val="none" w:sz="0" w:space="0" w:color="auto"/>
                        <w:right w:val="none" w:sz="0" w:space="0" w:color="auto"/>
                      </w:divBdr>
                    </w:div>
                    <w:div w:id="635719598">
                      <w:marLeft w:val="0"/>
                      <w:marRight w:val="0"/>
                      <w:marTop w:val="0"/>
                      <w:marBottom w:val="0"/>
                      <w:divBdr>
                        <w:top w:val="none" w:sz="0" w:space="0" w:color="auto"/>
                        <w:left w:val="none" w:sz="0" w:space="0" w:color="auto"/>
                        <w:bottom w:val="none" w:sz="0" w:space="0" w:color="auto"/>
                        <w:right w:val="none" w:sz="0" w:space="0" w:color="auto"/>
                      </w:divBdr>
                    </w:div>
                    <w:div w:id="1021510048">
                      <w:marLeft w:val="0"/>
                      <w:marRight w:val="0"/>
                      <w:marTop w:val="0"/>
                      <w:marBottom w:val="0"/>
                      <w:divBdr>
                        <w:top w:val="none" w:sz="0" w:space="0" w:color="auto"/>
                        <w:left w:val="none" w:sz="0" w:space="0" w:color="auto"/>
                        <w:bottom w:val="none" w:sz="0" w:space="0" w:color="auto"/>
                        <w:right w:val="none" w:sz="0" w:space="0" w:color="auto"/>
                      </w:divBdr>
                    </w:div>
                    <w:div w:id="1675450294">
                      <w:marLeft w:val="0"/>
                      <w:marRight w:val="0"/>
                      <w:marTop w:val="0"/>
                      <w:marBottom w:val="0"/>
                      <w:divBdr>
                        <w:top w:val="none" w:sz="0" w:space="0" w:color="auto"/>
                        <w:left w:val="none" w:sz="0" w:space="0" w:color="auto"/>
                        <w:bottom w:val="none" w:sz="0" w:space="0" w:color="auto"/>
                        <w:right w:val="none" w:sz="0" w:space="0" w:color="auto"/>
                      </w:divBdr>
                    </w:div>
                  </w:divsChild>
                </w:div>
                <w:div w:id="1739130451">
                  <w:marLeft w:val="0"/>
                  <w:marRight w:val="0"/>
                  <w:marTop w:val="0"/>
                  <w:marBottom w:val="0"/>
                  <w:divBdr>
                    <w:top w:val="none" w:sz="0" w:space="0" w:color="auto"/>
                    <w:left w:val="none" w:sz="0" w:space="0" w:color="auto"/>
                    <w:bottom w:val="none" w:sz="0" w:space="0" w:color="auto"/>
                    <w:right w:val="none" w:sz="0" w:space="0" w:color="auto"/>
                  </w:divBdr>
                </w:div>
                <w:div w:id="18828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043012">
      <w:bodyDiv w:val="1"/>
      <w:marLeft w:val="0"/>
      <w:marRight w:val="0"/>
      <w:marTop w:val="0"/>
      <w:marBottom w:val="0"/>
      <w:divBdr>
        <w:top w:val="none" w:sz="0" w:space="0" w:color="auto"/>
        <w:left w:val="none" w:sz="0" w:space="0" w:color="auto"/>
        <w:bottom w:val="none" w:sz="0" w:space="0" w:color="auto"/>
        <w:right w:val="none" w:sz="0" w:space="0" w:color="auto"/>
      </w:divBdr>
      <w:divsChild>
        <w:div w:id="294065675">
          <w:marLeft w:val="75"/>
          <w:marRight w:val="0"/>
          <w:marTop w:val="140"/>
          <w:marBottom w:val="0"/>
          <w:divBdr>
            <w:top w:val="none" w:sz="0" w:space="0" w:color="auto"/>
            <w:left w:val="none" w:sz="0" w:space="0" w:color="auto"/>
            <w:bottom w:val="none" w:sz="0" w:space="0" w:color="auto"/>
            <w:right w:val="none" w:sz="0" w:space="0" w:color="auto"/>
          </w:divBdr>
          <w:divsChild>
            <w:div w:id="11150119">
              <w:marLeft w:val="0"/>
              <w:marRight w:val="0"/>
              <w:marTop w:val="0"/>
              <w:marBottom w:val="0"/>
              <w:divBdr>
                <w:top w:val="none" w:sz="0" w:space="0" w:color="auto"/>
                <w:left w:val="none" w:sz="0" w:space="0" w:color="auto"/>
                <w:bottom w:val="none" w:sz="0" w:space="0" w:color="auto"/>
                <w:right w:val="none" w:sz="0" w:space="0" w:color="auto"/>
              </w:divBdr>
              <w:divsChild>
                <w:div w:id="1928542052">
                  <w:marLeft w:val="0"/>
                  <w:marRight w:val="0"/>
                  <w:marTop w:val="0"/>
                  <w:marBottom w:val="0"/>
                  <w:divBdr>
                    <w:top w:val="none" w:sz="0" w:space="0" w:color="auto"/>
                    <w:left w:val="none" w:sz="0" w:space="0" w:color="auto"/>
                    <w:bottom w:val="none" w:sz="0" w:space="0" w:color="auto"/>
                    <w:right w:val="none" w:sz="0" w:space="0" w:color="auto"/>
                  </w:divBdr>
                </w:div>
              </w:divsChild>
            </w:div>
            <w:div w:id="69930609">
              <w:marLeft w:val="0"/>
              <w:marRight w:val="0"/>
              <w:marTop w:val="0"/>
              <w:marBottom w:val="0"/>
              <w:divBdr>
                <w:top w:val="none" w:sz="0" w:space="0" w:color="auto"/>
                <w:left w:val="none" w:sz="0" w:space="0" w:color="auto"/>
                <w:bottom w:val="none" w:sz="0" w:space="0" w:color="auto"/>
                <w:right w:val="none" w:sz="0" w:space="0" w:color="auto"/>
              </w:divBdr>
              <w:divsChild>
                <w:div w:id="119346352">
                  <w:marLeft w:val="0"/>
                  <w:marRight w:val="0"/>
                  <w:marTop w:val="0"/>
                  <w:marBottom w:val="0"/>
                  <w:divBdr>
                    <w:top w:val="none" w:sz="0" w:space="0" w:color="auto"/>
                    <w:left w:val="none" w:sz="0" w:space="0" w:color="auto"/>
                    <w:bottom w:val="none" w:sz="0" w:space="0" w:color="auto"/>
                    <w:right w:val="none" w:sz="0" w:space="0" w:color="auto"/>
                  </w:divBdr>
                </w:div>
                <w:div w:id="175314026">
                  <w:marLeft w:val="0"/>
                  <w:marRight w:val="0"/>
                  <w:marTop w:val="0"/>
                  <w:marBottom w:val="0"/>
                  <w:divBdr>
                    <w:top w:val="none" w:sz="0" w:space="0" w:color="auto"/>
                    <w:left w:val="none" w:sz="0" w:space="0" w:color="auto"/>
                    <w:bottom w:val="none" w:sz="0" w:space="0" w:color="auto"/>
                    <w:right w:val="none" w:sz="0" w:space="0" w:color="auto"/>
                  </w:divBdr>
                </w:div>
                <w:div w:id="203637603">
                  <w:marLeft w:val="0"/>
                  <w:marRight w:val="0"/>
                  <w:marTop w:val="0"/>
                  <w:marBottom w:val="0"/>
                  <w:divBdr>
                    <w:top w:val="none" w:sz="0" w:space="0" w:color="auto"/>
                    <w:left w:val="none" w:sz="0" w:space="0" w:color="auto"/>
                    <w:bottom w:val="none" w:sz="0" w:space="0" w:color="auto"/>
                    <w:right w:val="none" w:sz="0" w:space="0" w:color="auto"/>
                  </w:divBdr>
                </w:div>
                <w:div w:id="334578776">
                  <w:marLeft w:val="0"/>
                  <w:marRight w:val="0"/>
                  <w:marTop w:val="0"/>
                  <w:marBottom w:val="0"/>
                  <w:divBdr>
                    <w:top w:val="none" w:sz="0" w:space="0" w:color="auto"/>
                    <w:left w:val="none" w:sz="0" w:space="0" w:color="auto"/>
                    <w:bottom w:val="none" w:sz="0" w:space="0" w:color="auto"/>
                    <w:right w:val="none" w:sz="0" w:space="0" w:color="auto"/>
                  </w:divBdr>
                </w:div>
                <w:div w:id="368578895">
                  <w:marLeft w:val="0"/>
                  <w:marRight w:val="0"/>
                  <w:marTop w:val="0"/>
                  <w:marBottom w:val="0"/>
                  <w:divBdr>
                    <w:top w:val="none" w:sz="0" w:space="0" w:color="auto"/>
                    <w:left w:val="none" w:sz="0" w:space="0" w:color="auto"/>
                    <w:bottom w:val="none" w:sz="0" w:space="0" w:color="auto"/>
                    <w:right w:val="none" w:sz="0" w:space="0" w:color="auto"/>
                  </w:divBdr>
                </w:div>
                <w:div w:id="522476208">
                  <w:marLeft w:val="0"/>
                  <w:marRight w:val="0"/>
                  <w:marTop w:val="0"/>
                  <w:marBottom w:val="0"/>
                  <w:divBdr>
                    <w:top w:val="none" w:sz="0" w:space="0" w:color="auto"/>
                    <w:left w:val="none" w:sz="0" w:space="0" w:color="auto"/>
                    <w:bottom w:val="none" w:sz="0" w:space="0" w:color="auto"/>
                    <w:right w:val="none" w:sz="0" w:space="0" w:color="auto"/>
                  </w:divBdr>
                </w:div>
                <w:div w:id="548803932">
                  <w:marLeft w:val="0"/>
                  <w:marRight w:val="0"/>
                  <w:marTop w:val="0"/>
                  <w:marBottom w:val="0"/>
                  <w:divBdr>
                    <w:top w:val="none" w:sz="0" w:space="0" w:color="auto"/>
                    <w:left w:val="none" w:sz="0" w:space="0" w:color="auto"/>
                    <w:bottom w:val="none" w:sz="0" w:space="0" w:color="auto"/>
                    <w:right w:val="none" w:sz="0" w:space="0" w:color="auto"/>
                  </w:divBdr>
                </w:div>
                <w:div w:id="599070995">
                  <w:marLeft w:val="0"/>
                  <w:marRight w:val="0"/>
                  <w:marTop w:val="0"/>
                  <w:marBottom w:val="0"/>
                  <w:divBdr>
                    <w:top w:val="none" w:sz="0" w:space="0" w:color="auto"/>
                    <w:left w:val="none" w:sz="0" w:space="0" w:color="auto"/>
                    <w:bottom w:val="none" w:sz="0" w:space="0" w:color="auto"/>
                    <w:right w:val="none" w:sz="0" w:space="0" w:color="auto"/>
                  </w:divBdr>
                </w:div>
                <w:div w:id="761996184">
                  <w:marLeft w:val="0"/>
                  <w:marRight w:val="0"/>
                  <w:marTop w:val="0"/>
                  <w:marBottom w:val="0"/>
                  <w:divBdr>
                    <w:top w:val="none" w:sz="0" w:space="0" w:color="auto"/>
                    <w:left w:val="none" w:sz="0" w:space="0" w:color="auto"/>
                    <w:bottom w:val="none" w:sz="0" w:space="0" w:color="auto"/>
                    <w:right w:val="none" w:sz="0" w:space="0" w:color="auto"/>
                  </w:divBdr>
                </w:div>
                <w:div w:id="830680678">
                  <w:marLeft w:val="0"/>
                  <w:marRight w:val="0"/>
                  <w:marTop w:val="0"/>
                  <w:marBottom w:val="0"/>
                  <w:divBdr>
                    <w:top w:val="none" w:sz="0" w:space="0" w:color="auto"/>
                    <w:left w:val="none" w:sz="0" w:space="0" w:color="auto"/>
                    <w:bottom w:val="none" w:sz="0" w:space="0" w:color="auto"/>
                    <w:right w:val="none" w:sz="0" w:space="0" w:color="auto"/>
                  </w:divBdr>
                </w:div>
                <w:div w:id="869688675">
                  <w:marLeft w:val="0"/>
                  <w:marRight w:val="0"/>
                  <w:marTop w:val="0"/>
                  <w:marBottom w:val="0"/>
                  <w:divBdr>
                    <w:top w:val="none" w:sz="0" w:space="0" w:color="auto"/>
                    <w:left w:val="none" w:sz="0" w:space="0" w:color="auto"/>
                    <w:bottom w:val="none" w:sz="0" w:space="0" w:color="auto"/>
                    <w:right w:val="none" w:sz="0" w:space="0" w:color="auto"/>
                  </w:divBdr>
                </w:div>
                <w:div w:id="1055741975">
                  <w:marLeft w:val="0"/>
                  <w:marRight w:val="0"/>
                  <w:marTop w:val="0"/>
                  <w:marBottom w:val="0"/>
                  <w:divBdr>
                    <w:top w:val="none" w:sz="0" w:space="0" w:color="auto"/>
                    <w:left w:val="none" w:sz="0" w:space="0" w:color="auto"/>
                    <w:bottom w:val="none" w:sz="0" w:space="0" w:color="auto"/>
                    <w:right w:val="none" w:sz="0" w:space="0" w:color="auto"/>
                  </w:divBdr>
                </w:div>
                <w:div w:id="1059596861">
                  <w:marLeft w:val="0"/>
                  <w:marRight w:val="0"/>
                  <w:marTop w:val="0"/>
                  <w:marBottom w:val="0"/>
                  <w:divBdr>
                    <w:top w:val="none" w:sz="0" w:space="0" w:color="auto"/>
                    <w:left w:val="none" w:sz="0" w:space="0" w:color="auto"/>
                    <w:bottom w:val="none" w:sz="0" w:space="0" w:color="auto"/>
                    <w:right w:val="none" w:sz="0" w:space="0" w:color="auto"/>
                  </w:divBdr>
                </w:div>
                <w:div w:id="1150486102">
                  <w:marLeft w:val="0"/>
                  <w:marRight w:val="0"/>
                  <w:marTop w:val="0"/>
                  <w:marBottom w:val="0"/>
                  <w:divBdr>
                    <w:top w:val="none" w:sz="0" w:space="0" w:color="auto"/>
                    <w:left w:val="none" w:sz="0" w:space="0" w:color="auto"/>
                    <w:bottom w:val="none" w:sz="0" w:space="0" w:color="auto"/>
                    <w:right w:val="none" w:sz="0" w:space="0" w:color="auto"/>
                  </w:divBdr>
                </w:div>
                <w:div w:id="1244872000">
                  <w:marLeft w:val="0"/>
                  <w:marRight w:val="0"/>
                  <w:marTop w:val="0"/>
                  <w:marBottom w:val="0"/>
                  <w:divBdr>
                    <w:top w:val="none" w:sz="0" w:space="0" w:color="auto"/>
                    <w:left w:val="none" w:sz="0" w:space="0" w:color="auto"/>
                    <w:bottom w:val="none" w:sz="0" w:space="0" w:color="auto"/>
                    <w:right w:val="none" w:sz="0" w:space="0" w:color="auto"/>
                  </w:divBdr>
                </w:div>
                <w:div w:id="1310095715">
                  <w:marLeft w:val="0"/>
                  <w:marRight w:val="0"/>
                  <w:marTop w:val="0"/>
                  <w:marBottom w:val="0"/>
                  <w:divBdr>
                    <w:top w:val="none" w:sz="0" w:space="0" w:color="auto"/>
                    <w:left w:val="none" w:sz="0" w:space="0" w:color="auto"/>
                    <w:bottom w:val="none" w:sz="0" w:space="0" w:color="auto"/>
                    <w:right w:val="none" w:sz="0" w:space="0" w:color="auto"/>
                  </w:divBdr>
                </w:div>
                <w:div w:id="1317686900">
                  <w:marLeft w:val="0"/>
                  <w:marRight w:val="0"/>
                  <w:marTop w:val="0"/>
                  <w:marBottom w:val="0"/>
                  <w:divBdr>
                    <w:top w:val="none" w:sz="0" w:space="0" w:color="auto"/>
                    <w:left w:val="none" w:sz="0" w:space="0" w:color="auto"/>
                    <w:bottom w:val="none" w:sz="0" w:space="0" w:color="auto"/>
                    <w:right w:val="none" w:sz="0" w:space="0" w:color="auto"/>
                  </w:divBdr>
                </w:div>
                <w:div w:id="1503398600">
                  <w:marLeft w:val="0"/>
                  <w:marRight w:val="0"/>
                  <w:marTop w:val="0"/>
                  <w:marBottom w:val="0"/>
                  <w:divBdr>
                    <w:top w:val="none" w:sz="0" w:space="0" w:color="auto"/>
                    <w:left w:val="none" w:sz="0" w:space="0" w:color="auto"/>
                    <w:bottom w:val="none" w:sz="0" w:space="0" w:color="auto"/>
                    <w:right w:val="none" w:sz="0" w:space="0" w:color="auto"/>
                  </w:divBdr>
                </w:div>
                <w:div w:id="1520385234">
                  <w:marLeft w:val="0"/>
                  <w:marRight w:val="0"/>
                  <w:marTop w:val="0"/>
                  <w:marBottom w:val="0"/>
                  <w:divBdr>
                    <w:top w:val="none" w:sz="0" w:space="0" w:color="auto"/>
                    <w:left w:val="none" w:sz="0" w:space="0" w:color="auto"/>
                    <w:bottom w:val="none" w:sz="0" w:space="0" w:color="auto"/>
                    <w:right w:val="none" w:sz="0" w:space="0" w:color="auto"/>
                  </w:divBdr>
                </w:div>
                <w:div w:id="1533038164">
                  <w:marLeft w:val="0"/>
                  <w:marRight w:val="0"/>
                  <w:marTop w:val="0"/>
                  <w:marBottom w:val="0"/>
                  <w:divBdr>
                    <w:top w:val="none" w:sz="0" w:space="0" w:color="auto"/>
                    <w:left w:val="none" w:sz="0" w:space="0" w:color="auto"/>
                    <w:bottom w:val="none" w:sz="0" w:space="0" w:color="auto"/>
                    <w:right w:val="none" w:sz="0" w:space="0" w:color="auto"/>
                  </w:divBdr>
                </w:div>
                <w:div w:id="1781485105">
                  <w:marLeft w:val="0"/>
                  <w:marRight w:val="0"/>
                  <w:marTop w:val="0"/>
                  <w:marBottom w:val="0"/>
                  <w:divBdr>
                    <w:top w:val="none" w:sz="0" w:space="0" w:color="auto"/>
                    <w:left w:val="none" w:sz="0" w:space="0" w:color="auto"/>
                    <w:bottom w:val="none" w:sz="0" w:space="0" w:color="auto"/>
                    <w:right w:val="none" w:sz="0" w:space="0" w:color="auto"/>
                  </w:divBdr>
                </w:div>
                <w:div w:id="1968122945">
                  <w:marLeft w:val="0"/>
                  <w:marRight w:val="0"/>
                  <w:marTop w:val="0"/>
                  <w:marBottom w:val="0"/>
                  <w:divBdr>
                    <w:top w:val="none" w:sz="0" w:space="0" w:color="auto"/>
                    <w:left w:val="none" w:sz="0" w:space="0" w:color="auto"/>
                    <w:bottom w:val="none" w:sz="0" w:space="0" w:color="auto"/>
                    <w:right w:val="none" w:sz="0" w:space="0" w:color="auto"/>
                  </w:divBdr>
                </w:div>
                <w:div w:id="1973319319">
                  <w:marLeft w:val="0"/>
                  <w:marRight w:val="0"/>
                  <w:marTop w:val="0"/>
                  <w:marBottom w:val="0"/>
                  <w:divBdr>
                    <w:top w:val="none" w:sz="0" w:space="0" w:color="auto"/>
                    <w:left w:val="none" w:sz="0" w:space="0" w:color="auto"/>
                    <w:bottom w:val="none" w:sz="0" w:space="0" w:color="auto"/>
                    <w:right w:val="none" w:sz="0" w:space="0" w:color="auto"/>
                  </w:divBdr>
                </w:div>
                <w:div w:id="2092116539">
                  <w:marLeft w:val="0"/>
                  <w:marRight w:val="0"/>
                  <w:marTop w:val="0"/>
                  <w:marBottom w:val="0"/>
                  <w:divBdr>
                    <w:top w:val="none" w:sz="0" w:space="0" w:color="auto"/>
                    <w:left w:val="none" w:sz="0" w:space="0" w:color="auto"/>
                    <w:bottom w:val="none" w:sz="0" w:space="0" w:color="auto"/>
                    <w:right w:val="none" w:sz="0" w:space="0" w:color="auto"/>
                  </w:divBdr>
                </w:div>
                <w:div w:id="2092922520">
                  <w:marLeft w:val="0"/>
                  <w:marRight w:val="0"/>
                  <w:marTop w:val="0"/>
                  <w:marBottom w:val="0"/>
                  <w:divBdr>
                    <w:top w:val="none" w:sz="0" w:space="0" w:color="auto"/>
                    <w:left w:val="none" w:sz="0" w:space="0" w:color="auto"/>
                    <w:bottom w:val="none" w:sz="0" w:space="0" w:color="auto"/>
                    <w:right w:val="none" w:sz="0" w:space="0" w:color="auto"/>
                  </w:divBdr>
                </w:div>
              </w:divsChild>
            </w:div>
            <w:div w:id="392319367">
              <w:marLeft w:val="0"/>
              <w:marRight w:val="0"/>
              <w:marTop w:val="0"/>
              <w:marBottom w:val="0"/>
              <w:divBdr>
                <w:top w:val="none" w:sz="0" w:space="0" w:color="auto"/>
                <w:left w:val="none" w:sz="0" w:space="0" w:color="auto"/>
                <w:bottom w:val="none" w:sz="0" w:space="0" w:color="auto"/>
                <w:right w:val="none" w:sz="0" w:space="0" w:color="auto"/>
              </w:divBdr>
              <w:divsChild>
                <w:div w:id="63113401">
                  <w:marLeft w:val="0"/>
                  <w:marRight w:val="0"/>
                  <w:marTop w:val="0"/>
                  <w:marBottom w:val="0"/>
                  <w:divBdr>
                    <w:top w:val="none" w:sz="0" w:space="0" w:color="auto"/>
                    <w:left w:val="none" w:sz="0" w:space="0" w:color="auto"/>
                    <w:bottom w:val="none" w:sz="0" w:space="0" w:color="auto"/>
                    <w:right w:val="none" w:sz="0" w:space="0" w:color="auto"/>
                  </w:divBdr>
                </w:div>
                <w:div w:id="117839832">
                  <w:marLeft w:val="0"/>
                  <w:marRight w:val="0"/>
                  <w:marTop w:val="0"/>
                  <w:marBottom w:val="0"/>
                  <w:divBdr>
                    <w:top w:val="none" w:sz="0" w:space="0" w:color="auto"/>
                    <w:left w:val="none" w:sz="0" w:space="0" w:color="auto"/>
                    <w:bottom w:val="none" w:sz="0" w:space="0" w:color="auto"/>
                    <w:right w:val="none" w:sz="0" w:space="0" w:color="auto"/>
                  </w:divBdr>
                </w:div>
                <w:div w:id="385223995">
                  <w:marLeft w:val="0"/>
                  <w:marRight w:val="0"/>
                  <w:marTop w:val="0"/>
                  <w:marBottom w:val="0"/>
                  <w:divBdr>
                    <w:top w:val="none" w:sz="0" w:space="0" w:color="auto"/>
                    <w:left w:val="none" w:sz="0" w:space="0" w:color="auto"/>
                    <w:bottom w:val="none" w:sz="0" w:space="0" w:color="auto"/>
                    <w:right w:val="none" w:sz="0" w:space="0" w:color="auto"/>
                  </w:divBdr>
                </w:div>
                <w:div w:id="597760349">
                  <w:marLeft w:val="0"/>
                  <w:marRight w:val="0"/>
                  <w:marTop w:val="0"/>
                  <w:marBottom w:val="0"/>
                  <w:divBdr>
                    <w:top w:val="none" w:sz="0" w:space="0" w:color="auto"/>
                    <w:left w:val="none" w:sz="0" w:space="0" w:color="auto"/>
                    <w:bottom w:val="none" w:sz="0" w:space="0" w:color="auto"/>
                    <w:right w:val="none" w:sz="0" w:space="0" w:color="auto"/>
                  </w:divBdr>
                </w:div>
                <w:div w:id="617419889">
                  <w:marLeft w:val="0"/>
                  <w:marRight w:val="0"/>
                  <w:marTop w:val="0"/>
                  <w:marBottom w:val="0"/>
                  <w:divBdr>
                    <w:top w:val="none" w:sz="0" w:space="0" w:color="auto"/>
                    <w:left w:val="none" w:sz="0" w:space="0" w:color="auto"/>
                    <w:bottom w:val="none" w:sz="0" w:space="0" w:color="auto"/>
                    <w:right w:val="none" w:sz="0" w:space="0" w:color="auto"/>
                  </w:divBdr>
                </w:div>
                <w:div w:id="679893897">
                  <w:marLeft w:val="0"/>
                  <w:marRight w:val="0"/>
                  <w:marTop w:val="0"/>
                  <w:marBottom w:val="0"/>
                  <w:divBdr>
                    <w:top w:val="none" w:sz="0" w:space="0" w:color="auto"/>
                    <w:left w:val="none" w:sz="0" w:space="0" w:color="auto"/>
                    <w:bottom w:val="none" w:sz="0" w:space="0" w:color="auto"/>
                    <w:right w:val="none" w:sz="0" w:space="0" w:color="auto"/>
                  </w:divBdr>
                </w:div>
                <w:div w:id="699166421">
                  <w:marLeft w:val="0"/>
                  <w:marRight w:val="0"/>
                  <w:marTop w:val="0"/>
                  <w:marBottom w:val="0"/>
                  <w:divBdr>
                    <w:top w:val="none" w:sz="0" w:space="0" w:color="auto"/>
                    <w:left w:val="none" w:sz="0" w:space="0" w:color="auto"/>
                    <w:bottom w:val="none" w:sz="0" w:space="0" w:color="auto"/>
                    <w:right w:val="none" w:sz="0" w:space="0" w:color="auto"/>
                  </w:divBdr>
                </w:div>
                <w:div w:id="784234691">
                  <w:marLeft w:val="0"/>
                  <w:marRight w:val="0"/>
                  <w:marTop w:val="0"/>
                  <w:marBottom w:val="0"/>
                  <w:divBdr>
                    <w:top w:val="none" w:sz="0" w:space="0" w:color="auto"/>
                    <w:left w:val="none" w:sz="0" w:space="0" w:color="auto"/>
                    <w:bottom w:val="none" w:sz="0" w:space="0" w:color="auto"/>
                    <w:right w:val="none" w:sz="0" w:space="0" w:color="auto"/>
                  </w:divBdr>
                </w:div>
                <w:div w:id="791676458">
                  <w:marLeft w:val="0"/>
                  <w:marRight w:val="0"/>
                  <w:marTop w:val="0"/>
                  <w:marBottom w:val="0"/>
                  <w:divBdr>
                    <w:top w:val="none" w:sz="0" w:space="0" w:color="auto"/>
                    <w:left w:val="none" w:sz="0" w:space="0" w:color="auto"/>
                    <w:bottom w:val="none" w:sz="0" w:space="0" w:color="auto"/>
                    <w:right w:val="none" w:sz="0" w:space="0" w:color="auto"/>
                  </w:divBdr>
                </w:div>
                <w:div w:id="825513668">
                  <w:marLeft w:val="0"/>
                  <w:marRight w:val="0"/>
                  <w:marTop w:val="0"/>
                  <w:marBottom w:val="0"/>
                  <w:divBdr>
                    <w:top w:val="none" w:sz="0" w:space="0" w:color="auto"/>
                    <w:left w:val="none" w:sz="0" w:space="0" w:color="auto"/>
                    <w:bottom w:val="none" w:sz="0" w:space="0" w:color="auto"/>
                    <w:right w:val="none" w:sz="0" w:space="0" w:color="auto"/>
                  </w:divBdr>
                </w:div>
                <w:div w:id="855925872">
                  <w:marLeft w:val="0"/>
                  <w:marRight w:val="0"/>
                  <w:marTop w:val="0"/>
                  <w:marBottom w:val="0"/>
                  <w:divBdr>
                    <w:top w:val="none" w:sz="0" w:space="0" w:color="auto"/>
                    <w:left w:val="none" w:sz="0" w:space="0" w:color="auto"/>
                    <w:bottom w:val="none" w:sz="0" w:space="0" w:color="auto"/>
                    <w:right w:val="none" w:sz="0" w:space="0" w:color="auto"/>
                  </w:divBdr>
                </w:div>
                <w:div w:id="924725484">
                  <w:marLeft w:val="0"/>
                  <w:marRight w:val="0"/>
                  <w:marTop w:val="0"/>
                  <w:marBottom w:val="0"/>
                  <w:divBdr>
                    <w:top w:val="none" w:sz="0" w:space="0" w:color="auto"/>
                    <w:left w:val="none" w:sz="0" w:space="0" w:color="auto"/>
                    <w:bottom w:val="none" w:sz="0" w:space="0" w:color="auto"/>
                    <w:right w:val="none" w:sz="0" w:space="0" w:color="auto"/>
                  </w:divBdr>
                </w:div>
                <w:div w:id="946698456">
                  <w:marLeft w:val="0"/>
                  <w:marRight w:val="0"/>
                  <w:marTop w:val="0"/>
                  <w:marBottom w:val="0"/>
                  <w:divBdr>
                    <w:top w:val="none" w:sz="0" w:space="0" w:color="auto"/>
                    <w:left w:val="none" w:sz="0" w:space="0" w:color="auto"/>
                    <w:bottom w:val="none" w:sz="0" w:space="0" w:color="auto"/>
                    <w:right w:val="none" w:sz="0" w:space="0" w:color="auto"/>
                  </w:divBdr>
                </w:div>
                <w:div w:id="1003047970">
                  <w:marLeft w:val="0"/>
                  <w:marRight w:val="0"/>
                  <w:marTop w:val="0"/>
                  <w:marBottom w:val="0"/>
                  <w:divBdr>
                    <w:top w:val="none" w:sz="0" w:space="0" w:color="auto"/>
                    <w:left w:val="none" w:sz="0" w:space="0" w:color="auto"/>
                    <w:bottom w:val="none" w:sz="0" w:space="0" w:color="auto"/>
                    <w:right w:val="none" w:sz="0" w:space="0" w:color="auto"/>
                  </w:divBdr>
                </w:div>
                <w:div w:id="1006595928">
                  <w:marLeft w:val="0"/>
                  <w:marRight w:val="0"/>
                  <w:marTop w:val="0"/>
                  <w:marBottom w:val="0"/>
                  <w:divBdr>
                    <w:top w:val="none" w:sz="0" w:space="0" w:color="auto"/>
                    <w:left w:val="none" w:sz="0" w:space="0" w:color="auto"/>
                    <w:bottom w:val="none" w:sz="0" w:space="0" w:color="auto"/>
                    <w:right w:val="none" w:sz="0" w:space="0" w:color="auto"/>
                  </w:divBdr>
                </w:div>
                <w:div w:id="1051080556">
                  <w:marLeft w:val="0"/>
                  <w:marRight w:val="0"/>
                  <w:marTop w:val="0"/>
                  <w:marBottom w:val="0"/>
                  <w:divBdr>
                    <w:top w:val="none" w:sz="0" w:space="0" w:color="auto"/>
                    <w:left w:val="none" w:sz="0" w:space="0" w:color="auto"/>
                    <w:bottom w:val="none" w:sz="0" w:space="0" w:color="auto"/>
                    <w:right w:val="none" w:sz="0" w:space="0" w:color="auto"/>
                  </w:divBdr>
                </w:div>
                <w:div w:id="1131752943">
                  <w:marLeft w:val="0"/>
                  <w:marRight w:val="0"/>
                  <w:marTop w:val="0"/>
                  <w:marBottom w:val="0"/>
                  <w:divBdr>
                    <w:top w:val="none" w:sz="0" w:space="0" w:color="auto"/>
                    <w:left w:val="none" w:sz="0" w:space="0" w:color="auto"/>
                    <w:bottom w:val="none" w:sz="0" w:space="0" w:color="auto"/>
                    <w:right w:val="none" w:sz="0" w:space="0" w:color="auto"/>
                  </w:divBdr>
                </w:div>
                <w:div w:id="1168129357">
                  <w:marLeft w:val="0"/>
                  <w:marRight w:val="0"/>
                  <w:marTop w:val="0"/>
                  <w:marBottom w:val="0"/>
                  <w:divBdr>
                    <w:top w:val="none" w:sz="0" w:space="0" w:color="auto"/>
                    <w:left w:val="none" w:sz="0" w:space="0" w:color="auto"/>
                    <w:bottom w:val="none" w:sz="0" w:space="0" w:color="auto"/>
                    <w:right w:val="none" w:sz="0" w:space="0" w:color="auto"/>
                  </w:divBdr>
                </w:div>
                <w:div w:id="1196844496">
                  <w:marLeft w:val="0"/>
                  <w:marRight w:val="0"/>
                  <w:marTop w:val="0"/>
                  <w:marBottom w:val="0"/>
                  <w:divBdr>
                    <w:top w:val="none" w:sz="0" w:space="0" w:color="auto"/>
                    <w:left w:val="none" w:sz="0" w:space="0" w:color="auto"/>
                    <w:bottom w:val="none" w:sz="0" w:space="0" w:color="auto"/>
                    <w:right w:val="none" w:sz="0" w:space="0" w:color="auto"/>
                  </w:divBdr>
                </w:div>
                <w:div w:id="1228759248">
                  <w:marLeft w:val="0"/>
                  <w:marRight w:val="0"/>
                  <w:marTop w:val="0"/>
                  <w:marBottom w:val="0"/>
                  <w:divBdr>
                    <w:top w:val="none" w:sz="0" w:space="0" w:color="auto"/>
                    <w:left w:val="none" w:sz="0" w:space="0" w:color="auto"/>
                    <w:bottom w:val="none" w:sz="0" w:space="0" w:color="auto"/>
                    <w:right w:val="none" w:sz="0" w:space="0" w:color="auto"/>
                  </w:divBdr>
                </w:div>
                <w:div w:id="1231845152">
                  <w:marLeft w:val="0"/>
                  <w:marRight w:val="0"/>
                  <w:marTop w:val="0"/>
                  <w:marBottom w:val="0"/>
                  <w:divBdr>
                    <w:top w:val="none" w:sz="0" w:space="0" w:color="auto"/>
                    <w:left w:val="none" w:sz="0" w:space="0" w:color="auto"/>
                    <w:bottom w:val="none" w:sz="0" w:space="0" w:color="auto"/>
                    <w:right w:val="none" w:sz="0" w:space="0" w:color="auto"/>
                  </w:divBdr>
                </w:div>
                <w:div w:id="1339888929">
                  <w:marLeft w:val="0"/>
                  <w:marRight w:val="0"/>
                  <w:marTop w:val="0"/>
                  <w:marBottom w:val="0"/>
                  <w:divBdr>
                    <w:top w:val="none" w:sz="0" w:space="0" w:color="auto"/>
                    <w:left w:val="none" w:sz="0" w:space="0" w:color="auto"/>
                    <w:bottom w:val="none" w:sz="0" w:space="0" w:color="auto"/>
                    <w:right w:val="none" w:sz="0" w:space="0" w:color="auto"/>
                  </w:divBdr>
                </w:div>
                <w:div w:id="1432506243">
                  <w:marLeft w:val="0"/>
                  <w:marRight w:val="0"/>
                  <w:marTop w:val="0"/>
                  <w:marBottom w:val="0"/>
                  <w:divBdr>
                    <w:top w:val="none" w:sz="0" w:space="0" w:color="auto"/>
                    <w:left w:val="none" w:sz="0" w:space="0" w:color="auto"/>
                    <w:bottom w:val="none" w:sz="0" w:space="0" w:color="auto"/>
                    <w:right w:val="none" w:sz="0" w:space="0" w:color="auto"/>
                  </w:divBdr>
                </w:div>
                <w:div w:id="1442989045">
                  <w:marLeft w:val="0"/>
                  <w:marRight w:val="0"/>
                  <w:marTop w:val="0"/>
                  <w:marBottom w:val="0"/>
                  <w:divBdr>
                    <w:top w:val="none" w:sz="0" w:space="0" w:color="auto"/>
                    <w:left w:val="none" w:sz="0" w:space="0" w:color="auto"/>
                    <w:bottom w:val="none" w:sz="0" w:space="0" w:color="auto"/>
                    <w:right w:val="none" w:sz="0" w:space="0" w:color="auto"/>
                  </w:divBdr>
                </w:div>
                <w:div w:id="1533420241">
                  <w:marLeft w:val="0"/>
                  <w:marRight w:val="0"/>
                  <w:marTop w:val="0"/>
                  <w:marBottom w:val="0"/>
                  <w:divBdr>
                    <w:top w:val="none" w:sz="0" w:space="0" w:color="auto"/>
                    <w:left w:val="none" w:sz="0" w:space="0" w:color="auto"/>
                    <w:bottom w:val="none" w:sz="0" w:space="0" w:color="auto"/>
                    <w:right w:val="none" w:sz="0" w:space="0" w:color="auto"/>
                  </w:divBdr>
                </w:div>
                <w:div w:id="1579755618">
                  <w:marLeft w:val="0"/>
                  <w:marRight w:val="0"/>
                  <w:marTop w:val="0"/>
                  <w:marBottom w:val="0"/>
                  <w:divBdr>
                    <w:top w:val="none" w:sz="0" w:space="0" w:color="auto"/>
                    <w:left w:val="none" w:sz="0" w:space="0" w:color="auto"/>
                    <w:bottom w:val="none" w:sz="0" w:space="0" w:color="auto"/>
                    <w:right w:val="none" w:sz="0" w:space="0" w:color="auto"/>
                  </w:divBdr>
                </w:div>
                <w:div w:id="1712534297">
                  <w:marLeft w:val="0"/>
                  <w:marRight w:val="0"/>
                  <w:marTop w:val="0"/>
                  <w:marBottom w:val="0"/>
                  <w:divBdr>
                    <w:top w:val="none" w:sz="0" w:space="0" w:color="auto"/>
                    <w:left w:val="none" w:sz="0" w:space="0" w:color="auto"/>
                    <w:bottom w:val="none" w:sz="0" w:space="0" w:color="auto"/>
                    <w:right w:val="none" w:sz="0" w:space="0" w:color="auto"/>
                  </w:divBdr>
                </w:div>
                <w:div w:id="1773014983">
                  <w:marLeft w:val="0"/>
                  <w:marRight w:val="0"/>
                  <w:marTop w:val="0"/>
                  <w:marBottom w:val="0"/>
                  <w:divBdr>
                    <w:top w:val="none" w:sz="0" w:space="0" w:color="auto"/>
                    <w:left w:val="none" w:sz="0" w:space="0" w:color="auto"/>
                    <w:bottom w:val="none" w:sz="0" w:space="0" w:color="auto"/>
                    <w:right w:val="none" w:sz="0" w:space="0" w:color="auto"/>
                  </w:divBdr>
                  <w:divsChild>
                    <w:div w:id="128938551">
                      <w:marLeft w:val="0"/>
                      <w:marRight w:val="0"/>
                      <w:marTop w:val="0"/>
                      <w:marBottom w:val="0"/>
                      <w:divBdr>
                        <w:top w:val="none" w:sz="0" w:space="0" w:color="auto"/>
                        <w:left w:val="none" w:sz="0" w:space="0" w:color="auto"/>
                        <w:bottom w:val="none" w:sz="0" w:space="0" w:color="auto"/>
                        <w:right w:val="none" w:sz="0" w:space="0" w:color="auto"/>
                      </w:divBdr>
                    </w:div>
                    <w:div w:id="146438508">
                      <w:marLeft w:val="0"/>
                      <w:marRight w:val="0"/>
                      <w:marTop w:val="0"/>
                      <w:marBottom w:val="0"/>
                      <w:divBdr>
                        <w:top w:val="none" w:sz="0" w:space="0" w:color="auto"/>
                        <w:left w:val="none" w:sz="0" w:space="0" w:color="auto"/>
                        <w:bottom w:val="none" w:sz="0" w:space="0" w:color="auto"/>
                        <w:right w:val="none" w:sz="0" w:space="0" w:color="auto"/>
                      </w:divBdr>
                    </w:div>
                    <w:div w:id="315451311">
                      <w:marLeft w:val="0"/>
                      <w:marRight w:val="0"/>
                      <w:marTop w:val="0"/>
                      <w:marBottom w:val="0"/>
                      <w:divBdr>
                        <w:top w:val="none" w:sz="0" w:space="0" w:color="auto"/>
                        <w:left w:val="none" w:sz="0" w:space="0" w:color="auto"/>
                        <w:bottom w:val="none" w:sz="0" w:space="0" w:color="auto"/>
                        <w:right w:val="none" w:sz="0" w:space="0" w:color="auto"/>
                      </w:divBdr>
                    </w:div>
                    <w:div w:id="344358335">
                      <w:marLeft w:val="0"/>
                      <w:marRight w:val="0"/>
                      <w:marTop w:val="0"/>
                      <w:marBottom w:val="0"/>
                      <w:divBdr>
                        <w:top w:val="none" w:sz="0" w:space="0" w:color="auto"/>
                        <w:left w:val="none" w:sz="0" w:space="0" w:color="auto"/>
                        <w:bottom w:val="none" w:sz="0" w:space="0" w:color="auto"/>
                        <w:right w:val="none" w:sz="0" w:space="0" w:color="auto"/>
                      </w:divBdr>
                    </w:div>
                    <w:div w:id="411703709">
                      <w:marLeft w:val="0"/>
                      <w:marRight w:val="0"/>
                      <w:marTop w:val="0"/>
                      <w:marBottom w:val="0"/>
                      <w:divBdr>
                        <w:top w:val="none" w:sz="0" w:space="0" w:color="auto"/>
                        <w:left w:val="none" w:sz="0" w:space="0" w:color="auto"/>
                        <w:bottom w:val="none" w:sz="0" w:space="0" w:color="auto"/>
                        <w:right w:val="none" w:sz="0" w:space="0" w:color="auto"/>
                      </w:divBdr>
                    </w:div>
                    <w:div w:id="673579356">
                      <w:marLeft w:val="0"/>
                      <w:marRight w:val="0"/>
                      <w:marTop w:val="0"/>
                      <w:marBottom w:val="0"/>
                      <w:divBdr>
                        <w:top w:val="none" w:sz="0" w:space="0" w:color="auto"/>
                        <w:left w:val="none" w:sz="0" w:space="0" w:color="auto"/>
                        <w:bottom w:val="none" w:sz="0" w:space="0" w:color="auto"/>
                        <w:right w:val="none" w:sz="0" w:space="0" w:color="auto"/>
                      </w:divBdr>
                    </w:div>
                    <w:div w:id="739443709">
                      <w:marLeft w:val="0"/>
                      <w:marRight w:val="0"/>
                      <w:marTop w:val="0"/>
                      <w:marBottom w:val="0"/>
                      <w:divBdr>
                        <w:top w:val="none" w:sz="0" w:space="0" w:color="auto"/>
                        <w:left w:val="none" w:sz="0" w:space="0" w:color="auto"/>
                        <w:bottom w:val="none" w:sz="0" w:space="0" w:color="auto"/>
                        <w:right w:val="none" w:sz="0" w:space="0" w:color="auto"/>
                      </w:divBdr>
                    </w:div>
                    <w:div w:id="900020163">
                      <w:marLeft w:val="0"/>
                      <w:marRight w:val="0"/>
                      <w:marTop w:val="0"/>
                      <w:marBottom w:val="0"/>
                      <w:divBdr>
                        <w:top w:val="none" w:sz="0" w:space="0" w:color="auto"/>
                        <w:left w:val="none" w:sz="0" w:space="0" w:color="auto"/>
                        <w:bottom w:val="none" w:sz="0" w:space="0" w:color="auto"/>
                        <w:right w:val="none" w:sz="0" w:space="0" w:color="auto"/>
                      </w:divBdr>
                    </w:div>
                    <w:div w:id="921329483">
                      <w:marLeft w:val="0"/>
                      <w:marRight w:val="0"/>
                      <w:marTop w:val="0"/>
                      <w:marBottom w:val="0"/>
                      <w:divBdr>
                        <w:top w:val="none" w:sz="0" w:space="0" w:color="auto"/>
                        <w:left w:val="none" w:sz="0" w:space="0" w:color="auto"/>
                        <w:bottom w:val="none" w:sz="0" w:space="0" w:color="auto"/>
                        <w:right w:val="none" w:sz="0" w:space="0" w:color="auto"/>
                      </w:divBdr>
                    </w:div>
                    <w:div w:id="953173721">
                      <w:marLeft w:val="0"/>
                      <w:marRight w:val="0"/>
                      <w:marTop w:val="0"/>
                      <w:marBottom w:val="0"/>
                      <w:divBdr>
                        <w:top w:val="none" w:sz="0" w:space="0" w:color="auto"/>
                        <w:left w:val="none" w:sz="0" w:space="0" w:color="auto"/>
                        <w:bottom w:val="none" w:sz="0" w:space="0" w:color="auto"/>
                        <w:right w:val="none" w:sz="0" w:space="0" w:color="auto"/>
                      </w:divBdr>
                    </w:div>
                    <w:div w:id="988707192">
                      <w:marLeft w:val="0"/>
                      <w:marRight w:val="0"/>
                      <w:marTop w:val="0"/>
                      <w:marBottom w:val="0"/>
                      <w:divBdr>
                        <w:top w:val="none" w:sz="0" w:space="0" w:color="auto"/>
                        <w:left w:val="none" w:sz="0" w:space="0" w:color="auto"/>
                        <w:bottom w:val="none" w:sz="0" w:space="0" w:color="auto"/>
                        <w:right w:val="none" w:sz="0" w:space="0" w:color="auto"/>
                      </w:divBdr>
                    </w:div>
                    <w:div w:id="996224413">
                      <w:marLeft w:val="0"/>
                      <w:marRight w:val="0"/>
                      <w:marTop w:val="0"/>
                      <w:marBottom w:val="0"/>
                      <w:divBdr>
                        <w:top w:val="none" w:sz="0" w:space="0" w:color="auto"/>
                        <w:left w:val="none" w:sz="0" w:space="0" w:color="auto"/>
                        <w:bottom w:val="none" w:sz="0" w:space="0" w:color="auto"/>
                        <w:right w:val="none" w:sz="0" w:space="0" w:color="auto"/>
                      </w:divBdr>
                    </w:div>
                    <w:div w:id="1195339856">
                      <w:marLeft w:val="0"/>
                      <w:marRight w:val="0"/>
                      <w:marTop w:val="0"/>
                      <w:marBottom w:val="0"/>
                      <w:divBdr>
                        <w:top w:val="none" w:sz="0" w:space="0" w:color="auto"/>
                        <w:left w:val="none" w:sz="0" w:space="0" w:color="auto"/>
                        <w:bottom w:val="none" w:sz="0" w:space="0" w:color="auto"/>
                        <w:right w:val="none" w:sz="0" w:space="0" w:color="auto"/>
                      </w:divBdr>
                    </w:div>
                    <w:div w:id="1208034548">
                      <w:marLeft w:val="0"/>
                      <w:marRight w:val="0"/>
                      <w:marTop w:val="0"/>
                      <w:marBottom w:val="0"/>
                      <w:divBdr>
                        <w:top w:val="none" w:sz="0" w:space="0" w:color="auto"/>
                        <w:left w:val="none" w:sz="0" w:space="0" w:color="auto"/>
                        <w:bottom w:val="none" w:sz="0" w:space="0" w:color="auto"/>
                        <w:right w:val="none" w:sz="0" w:space="0" w:color="auto"/>
                      </w:divBdr>
                    </w:div>
                    <w:div w:id="1344358424">
                      <w:marLeft w:val="0"/>
                      <w:marRight w:val="0"/>
                      <w:marTop w:val="0"/>
                      <w:marBottom w:val="0"/>
                      <w:divBdr>
                        <w:top w:val="none" w:sz="0" w:space="0" w:color="auto"/>
                        <w:left w:val="none" w:sz="0" w:space="0" w:color="auto"/>
                        <w:bottom w:val="none" w:sz="0" w:space="0" w:color="auto"/>
                        <w:right w:val="none" w:sz="0" w:space="0" w:color="auto"/>
                      </w:divBdr>
                    </w:div>
                    <w:div w:id="1394893896">
                      <w:marLeft w:val="0"/>
                      <w:marRight w:val="0"/>
                      <w:marTop w:val="0"/>
                      <w:marBottom w:val="0"/>
                      <w:divBdr>
                        <w:top w:val="none" w:sz="0" w:space="0" w:color="auto"/>
                        <w:left w:val="none" w:sz="0" w:space="0" w:color="auto"/>
                        <w:bottom w:val="none" w:sz="0" w:space="0" w:color="auto"/>
                        <w:right w:val="none" w:sz="0" w:space="0" w:color="auto"/>
                      </w:divBdr>
                    </w:div>
                    <w:div w:id="1401440113">
                      <w:marLeft w:val="0"/>
                      <w:marRight w:val="0"/>
                      <w:marTop w:val="0"/>
                      <w:marBottom w:val="0"/>
                      <w:divBdr>
                        <w:top w:val="none" w:sz="0" w:space="0" w:color="auto"/>
                        <w:left w:val="none" w:sz="0" w:space="0" w:color="auto"/>
                        <w:bottom w:val="none" w:sz="0" w:space="0" w:color="auto"/>
                        <w:right w:val="none" w:sz="0" w:space="0" w:color="auto"/>
                      </w:divBdr>
                    </w:div>
                    <w:div w:id="1503663842">
                      <w:marLeft w:val="0"/>
                      <w:marRight w:val="0"/>
                      <w:marTop w:val="0"/>
                      <w:marBottom w:val="0"/>
                      <w:divBdr>
                        <w:top w:val="none" w:sz="0" w:space="0" w:color="auto"/>
                        <w:left w:val="none" w:sz="0" w:space="0" w:color="auto"/>
                        <w:bottom w:val="none" w:sz="0" w:space="0" w:color="auto"/>
                        <w:right w:val="none" w:sz="0" w:space="0" w:color="auto"/>
                      </w:divBdr>
                    </w:div>
                    <w:div w:id="1570000838">
                      <w:marLeft w:val="0"/>
                      <w:marRight w:val="0"/>
                      <w:marTop w:val="0"/>
                      <w:marBottom w:val="0"/>
                      <w:divBdr>
                        <w:top w:val="none" w:sz="0" w:space="0" w:color="auto"/>
                        <w:left w:val="none" w:sz="0" w:space="0" w:color="auto"/>
                        <w:bottom w:val="none" w:sz="0" w:space="0" w:color="auto"/>
                        <w:right w:val="none" w:sz="0" w:space="0" w:color="auto"/>
                      </w:divBdr>
                    </w:div>
                    <w:div w:id="2098669542">
                      <w:marLeft w:val="0"/>
                      <w:marRight w:val="0"/>
                      <w:marTop w:val="0"/>
                      <w:marBottom w:val="0"/>
                      <w:divBdr>
                        <w:top w:val="none" w:sz="0" w:space="0" w:color="auto"/>
                        <w:left w:val="none" w:sz="0" w:space="0" w:color="auto"/>
                        <w:bottom w:val="none" w:sz="0" w:space="0" w:color="auto"/>
                        <w:right w:val="none" w:sz="0" w:space="0" w:color="auto"/>
                      </w:divBdr>
                    </w:div>
                  </w:divsChild>
                </w:div>
                <w:div w:id="1863981806">
                  <w:marLeft w:val="0"/>
                  <w:marRight w:val="0"/>
                  <w:marTop w:val="0"/>
                  <w:marBottom w:val="0"/>
                  <w:divBdr>
                    <w:top w:val="none" w:sz="0" w:space="0" w:color="auto"/>
                    <w:left w:val="none" w:sz="0" w:space="0" w:color="auto"/>
                    <w:bottom w:val="none" w:sz="0" w:space="0" w:color="auto"/>
                    <w:right w:val="none" w:sz="0" w:space="0" w:color="auto"/>
                  </w:divBdr>
                </w:div>
                <w:div w:id="1873690031">
                  <w:marLeft w:val="0"/>
                  <w:marRight w:val="0"/>
                  <w:marTop w:val="0"/>
                  <w:marBottom w:val="0"/>
                  <w:divBdr>
                    <w:top w:val="none" w:sz="0" w:space="0" w:color="auto"/>
                    <w:left w:val="none" w:sz="0" w:space="0" w:color="auto"/>
                    <w:bottom w:val="none" w:sz="0" w:space="0" w:color="auto"/>
                    <w:right w:val="none" w:sz="0" w:space="0" w:color="auto"/>
                  </w:divBdr>
                </w:div>
                <w:div w:id="1954896761">
                  <w:marLeft w:val="0"/>
                  <w:marRight w:val="0"/>
                  <w:marTop w:val="0"/>
                  <w:marBottom w:val="0"/>
                  <w:divBdr>
                    <w:top w:val="none" w:sz="0" w:space="0" w:color="auto"/>
                    <w:left w:val="none" w:sz="0" w:space="0" w:color="auto"/>
                    <w:bottom w:val="none" w:sz="0" w:space="0" w:color="auto"/>
                    <w:right w:val="none" w:sz="0" w:space="0" w:color="auto"/>
                  </w:divBdr>
                </w:div>
                <w:div w:id="2107380339">
                  <w:marLeft w:val="0"/>
                  <w:marRight w:val="0"/>
                  <w:marTop w:val="0"/>
                  <w:marBottom w:val="0"/>
                  <w:divBdr>
                    <w:top w:val="none" w:sz="0" w:space="0" w:color="auto"/>
                    <w:left w:val="none" w:sz="0" w:space="0" w:color="auto"/>
                    <w:bottom w:val="none" w:sz="0" w:space="0" w:color="auto"/>
                    <w:right w:val="none" w:sz="0" w:space="0" w:color="auto"/>
                  </w:divBdr>
                </w:div>
              </w:divsChild>
            </w:div>
            <w:div w:id="779110570">
              <w:marLeft w:val="0"/>
              <w:marRight w:val="0"/>
              <w:marTop w:val="0"/>
              <w:marBottom w:val="0"/>
              <w:divBdr>
                <w:top w:val="none" w:sz="0" w:space="0" w:color="auto"/>
                <w:left w:val="none" w:sz="0" w:space="0" w:color="auto"/>
                <w:bottom w:val="none" w:sz="0" w:space="0" w:color="auto"/>
                <w:right w:val="none" w:sz="0" w:space="0" w:color="auto"/>
              </w:divBdr>
              <w:divsChild>
                <w:div w:id="334580677">
                  <w:marLeft w:val="0"/>
                  <w:marRight w:val="0"/>
                  <w:marTop w:val="0"/>
                  <w:marBottom w:val="0"/>
                  <w:divBdr>
                    <w:top w:val="none" w:sz="0" w:space="0" w:color="auto"/>
                    <w:left w:val="none" w:sz="0" w:space="0" w:color="auto"/>
                    <w:bottom w:val="none" w:sz="0" w:space="0" w:color="auto"/>
                    <w:right w:val="none" w:sz="0" w:space="0" w:color="auto"/>
                  </w:divBdr>
                </w:div>
                <w:div w:id="1539271011">
                  <w:marLeft w:val="0"/>
                  <w:marRight w:val="0"/>
                  <w:marTop w:val="0"/>
                  <w:marBottom w:val="0"/>
                  <w:divBdr>
                    <w:top w:val="none" w:sz="0" w:space="0" w:color="auto"/>
                    <w:left w:val="none" w:sz="0" w:space="0" w:color="auto"/>
                    <w:bottom w:val="none" w:sz="0" w:space="0" w:color="auto"/>
                    <w:right w:val="none" w:sz="0" w:space="0" w:color="auto"/>
                  </w:divBdr>
                </w:div>
              </w:divsChild>
            </w:div>
            <w:div w:id="1657144303">
              <w:marLeft w:val="0"/>
              <w:marRight w:val="0"/>
              <w:marTop w:val="0"/>
              <w:marBottom w:val="0"/>
              <w:divBdr>
                <w:top w:val="none" w:sz="0" w:space="0" w:color="auto"/>
                <w:left w:val="none" w:sz="0" w:space="0" w:color="auto"/>
                <w:bottom w:val="none" w:sz="0" w:space="0" w:color="auto"/>
                <w:right w:val="none" w:sz="0" w:space="0" w:color="auto"/>
              </w:divBdr>
              <w:divsChild>
                <w:div w:id="11227713">
                  <w:marLeft w:val="0"/>
                  <w:marRight w:val="0"/>
                  <w:marTop w:val="0"/>
                  <w:marBottom w:val="0"/>
                  <w:divBdr>
                    <w:top w:val="none" w:sz="0" w:space="0" w:color="auto"/>
                    <w:left w:val="none" w:sz="0" w:space="0" w:color="auto"/>
                    <w:bottom w:val="none" w:sz="0" w:space="0" w:color="auto"/>
                    <w:right w:val="none" w:sz="0" w:space="0" w:color="auto"/>
                  </w:divBdr>
                </w:div>
                <w:div w:id="107091700">
                  <w:marLeft w:val="0"/>
                  <w:marRight w:val="0"/>
                  <w:marTop w:val="0"/>
                  <w:marBottom w:val="0"/>
                  <w:divBdr>
                    <w:top w:val="none" w:sz="0" w:space="0" w:color="auto"/>
                    <w:left w:val="none" w:sz="0" w:space="0" w:color="auto"/>
                    <w:bottom w:val="none" w:sz="0" w:space="0" w:color="auto"/>
                    <w:right w:val="none" w:sz="0" w:space="0" w:color="auto"/>
                  </w:divBdr>
                </w:div>
                <w:div w:id="460809934">
                  <w:marLeft w:val="0"/>
                  <w:marRight w:val="0"/>
                  <w:marTop w:val="0"/>
                  <w:marBottom w:val="0"/>
                  <w:divBdr>
                    <w:top w:val="none" w:sz="0" w:space="0" w:color="auto"/>
                    <w:left w:val="none" w:sz="0" w:space="0" w:color="auto"/>
                    <w:bottom w:val="none" w:sz="0" w:space="0" w:color="auto"/>
                    <w:right w:val="none" w:sz="0" w:space="0" w:color="auto"/>
                  </w:divBdr>
                </w:div>
                <w:div w:id="462966091">
                  <w:marLeft w:val="0"/>
                  <w:marRight w:val="0"/>
                  <w:marTop w:val="0"/>
                  <w:marBottom w:val="0"/>
                  <w:divBdr>
                    <w:top w:val="none" w:sz="0" w:space="0" w:color="auto"/>
                    <w:left w:val="none" w:sz="0" w:space="0" w:color="auto"/>
                    <w:bottom w:val="none" w:sz="0" w:space="0" w:color="auto"/>
                    <w:right w:val="none" w:sz="0" w:space="0" w:color="auto"/>
                  </w:divBdr>
                </w:div>
                <w:div w:id="495413319">
                  <w:marLeft w:val="0"/>
                  <w:marRight w:val="0"/>
                  <w:marTop w:val="0"/>
                  <w:marBottom w:val="0"/>
                  <w:divBdr>
                    <w:top w:val="none" w:sz="0" w:space="0" w:color="auto"/>
                    <w:left w:val="none" w:sz="0" w:space="0" w:color="auto"/>
                    <w:bottom w:val="none" w:sz="0" w:space="0" w:color="auto"/>
                    <w:right w:val="none" w:sz="0" w:space="0" w:color="auto"/>
                  </w:divBdr>
                </w:div>
                <w:div w:id="564685352">
                  <w:marLeft w:val="0"/>
                  <w:marRight w:val="0"/>
                  <w:marTop w:val="0"/>
                  <w:marBottom w:val="0"/>
                  <w:divBdr>
                    <w:top w:val="none" w:sz="0" w:space="0" w:color="auto"/>
                    <w:left w:val="none" w:sz="0" w:space="0" w:color="auto"/>
                    <w:bottom w:val="none" w:sz="0" w:space="0" w:color="auto"/>
                    <w:right w:val="none" w:sz="0" w:space="0" w:color="auto"/>
                  </w:divBdr>
                </w:div>
                <w:div w:id="599800882">
                  <w:marLeft w:val="0"/>
                  <w:marRight w:val="0"/>
                  <w:marTop w:val="0"/>
                  <w:marBottom w:val="0"/>
                  <w:divBdr>
                    <w:top w:val="none" w:sz="0" w:space="0" w:color="auto"/>
                    <w:left w:val="none" w:sz="0" w:space="0" w:color="auto"/>
                    <w:bottom w:val="none" w:sz="0" w:space="0" w:color="auto"/>
                    <w:right w:val="none" w:sz="0" w:space="0" w:color="auto"/>
                  </w:divBdr>
                </w:div>
                <w:div w:id="908808156">
                  <w:marLeft w:val="0"/>
                  <w:marRight w:val="0"/>
                  <w:marTop w:val="0"/>
                  <w:marBottom w:val="0"/>
                  <w:divBdr>
                    <w:top w:val="none" w:sz="0" w:space="0" w:color="auto"/>
                    <w:left w:val="none" w:sz="0" w:space="0" w:color="auto"/>
                    <w:bottom w:val="none" w:sz="0" w:space="0" w:color="auto"/>
                    <w:right w:val="none" w:sz="0" w:space="0" w:color="auto"/>
                  </w:divBdr>
                </w:div>
                <w:div w:id="1064525193">
                  <w:marLeft w:val="0"/>
                  <w:marRight w:val="0"/>
                  <w:marTop w:val="0"/>
                  <w:marBottom w:val="0"/>
                  <w:divBdr>
                    <w:top w:val="none" w:sz="0" w:space="0" w:color="auto"/>
                    <w:left w:val="none" w:sz="0" w:space="0" w:color="auto"/>
                    <w:bottom w:val="none" w:sz="0" w:space="0" w:color="auto"/>
                    <w:right w:val="none" w:sz="0" w:space="0" w:color="auto"/>
                  </w:divBdr>
                </w:div>
                <w:div w:id="1400440715">
                  <w:marLeft w:val="0"/>
                  <w:marRight w:val="0"/>
                  <w:marTop w:val="0"/>
                  <w:marBottom w:val="0"/>
                  <w:divBdr>
                    <w:top w:val="none" w:sz="0" w:space="0" w:color="auto"/>
                    <w:left w:val="none" w:sz="0" w:space="0" w:color="auto"/>
                    <w:bottom w:val="none" w:sz="0" w:space="0" w:color="auto"/>
                    <w:right w:val="none" w:sz="0" w:space="0" w:color="auto"/>
                  </w:divBdr>
                </w:div>
                <w:div w:id="1806966155">
                  <w:marLeft w:val="0"/>
                  <w:marRight w:val="0"/>
                  <w:marTop w:val="0"/>
                  <w:marBottom w:val="0"/>
                  <w:divBdr>
                    <w:top w:val="none" w:sz="0" w:space="0" w:color="auto"/>
                    <w:left w:val="none" w:sz="0" w:space="0" w:color="auto"/>
                    <w:bottom w:val="none" w:sz="0" w:space="0" w:color="auto"/>
                    <w:right w:val="none" w:sz="0" w:space="0" w:color="auto"/>
                  </w:divBdr>
                </w:div>
                <w:div w:id="1919710948">
                  <w:marLeft w:val="0"/>
                  <w:marRight w:val="0"/>
                  <w:marTop w:val="0"/>
                  <w:marBottom w:val="0"/>
                  <w:divBdr>
                    <w:top w:val="none" w:sz="0" w:space="0" w:color="auto"/>
                    <w:left w:val="none" w:sz="0" w:space="0" w:color="auto"/>
                    <w:bottom w:val="none" w:sz="0" w:space="0" w:color="auto"/>
                    <w:right w:val="none" w:sz="0" w:space="0" w:color="auto"/>
                  </w:divBdr>
                </w:div>
                <w:div w:id="2067803179">
                  <w:marLeft w:val="0"/>
                  <w:marRight w:val="0"/>
                  <w:marTop w:val="0"/>
                  <w:marBottom w:val="0"/>
                  <w:divBdr>
                    <w:top w:val="none" w:sz="0" w:space="0" w:color="auto"/>
                    <w:left w:val="none" w:sz="0" w:space="0" w:color="auto"/>
                    <w:bottom w:val="none" w:sz="0" w:space="0" w:color="auto"/>
                    <w:right w:val="none" w:sz="0" w:space="0" w:color="auto"/>
                  </w:divBdr>
                </w:div>
              </w:divsChild>
            </w:div>
            <w:div w:id="1728869776">
              <w:marLeft w:val="0"/>
              <w:marRight w:val="0"/>
              <w:marTop w:val="0"/>
              <w:marBottom w:val="0"/>
              <w:divBdr>
                <w:top w:val="none" w:sz="0" w:space="0" w:color="auto"/>
                <w:left w:val="none" w:sz="0" w:space="0" w:color="auto"/>
                <w:bottom w:val="none" w:sz="0" w:space="0" w:color="auto"/>
                <w:right w:val="none" w:sz="0" w:space="0" w:color="auto"/>
              </w:divBdr>
              <w:divsChild>
                <w:div w:id="80949457">
                  <w:marLeft w:val="0"/>
                  <w:marRight w:val="0"/>
                  <w:marTop w:val="0"/>
                  <w:marBottom w:val="0"/>
                  <w:divBdr>
                    <w:top w:val="none" w:sz="0" w:space="0" w:color="auto"/>
                    <w:left w:val="none" w:sz="0" w:space="0" w:color="auto"/>
                    <w:bottom w:val="none" w:sz="0" w:space="0" w:color="auto"/>
                    <w:right w:val="none" w:sz="0" w:space="0" w:color="auto"/>
                  </w:divBdr>
                </w:div>
                <w:div w:id="630670868">
                  <w:marLeft w:val="0"/>
                  <w:marRight w:val="0"/>
                  <w:marTop w:val="0"/>
                  <w:marBottom w:val="0"/>
                  <w:divBdr>
                    <w:top w:val="none" w:sz="0" w:space="0" w:color="auto"/>
                    <w:left w:val="none" w:sz="0" w:space="0" w:color="auto"/>
                    <w:bottom w:val="none" w:sz="0" w:space="0" w:color="auto"/>
                    <w:right w:val="none" w:sz="0" w:space="0" w:color="auto"/>
                  </w:divBdr>
                </w:div>
                <w:div w:id="817572087">
                  <w:marLeft w:val="0"/>
                  <w:marRight w:val="0"/>
                  <w:marTop w:val="0"/>
                  <w:marBottom w:val="0"/>
                  <w:divBdr>
                    <w:top w:val="none" w:sz="0" w:space="0" w:color="auto"/>
                    <w:left w:val="none" w:sz="0" w:space="0" w:color="auto"/>
                    <w:bottom w:val="none" w:sz="0" w:space="0" w:color="auto"/>
                    <w:right w:val="none" w:sz="0" w:space="0" w:color="auto"/>
                  </w:divBdr>
                  <w:divsChild>
                    <w:div w:id="304314877">
                      <w:marLeft w:val="0"/>
                      <w:marRight w:val="0"/>
                      <w:marTop w:val="0"/>
                      <w:marBottom w:val="0"/>
                      <w:divBdr>
                        <w:top w:val="none" w:sz="0" w:space="0" w:color="auto"/>
                        <w:left w:val="none" w:sz="0" w:space="0" w:color="auto"/>
                        <w:bottom w:val="none" w:sz="0" w:space="0" w:color="auto"/>
                        <w:right w:val="none" w:sz="0" w:space="0" w:color="auto"/>
                      </w:divBdr>
                    </w:div>
                    <w:div w:id="404113431">
                      <w:marLeft w:val="0"/>
                      <w:marRight w:val="0"/>
                      <w:marTop w:val="0"/>
                      <w:marBottom w:val="0"/>
                      <w:divBdr>
                        <w:top w:val="none" w:sz="0" w:space="0" w:color="auto"/>
                        <w:left w:val="none" w:sz="0" w:space="0" w:color="auto"/>
                        <w:bottom w:val="none" w:sz="0" w:space="0" w:color="auto"/>
                        <w:right w:val="none" w:sz="0" w:space="0" w:color="auto"/>
                      </w:divBdr>
                    </w:div>
                    <w:div w:id="560483547">
                      <w:marLeft w:val="0"/>
                      <w:marRight w:val="0"/>
                      <w:marTop w:val="0"/>
                      <w:marBottom w:val="0"/>
                      <w:divBdr>
                        <w:top w:val="none" w:sz="0" w:space="0" w:color="auto"/>
                        <w:left w:val="none" w:sz="0" w:space="0" w:color="auto"/>
                        <w:bottom w:val="none" w:sz="0" w:space="0" w:color="auto"/>
                        <w:right w:val="none" w:sz="0" w:space="0" w:color="auto"/>
                      </w:divBdr>
                    </w:div>
                    <w:div w:id="932276390">
                      <w:marLeft w:val="0"/>
                      <w:marRight w:val="0"/>
                      <w:marTop w:val="0"/>
                      <w:marBottom w:val="0"/>
                      <w:divBdr>
                        <w:top w:val="none" w:sz="0" w:space="0" w:color="auto"/>
                        <w:left w:val="none" w:sz="0" w:space="0" w:color="auto"/>
                        <w:bottom w:val="none" w:sz="0" w:space="0" w:color="auto"/>
                        <w:right w:val="none" w:sz="0" w:space="0" w:color="auto"/>
                      </w:divBdr>
                    </w:div>
                    <w:div w:id="1066338878">
                      <w:marLeft w:val="0"/>
                      <w:marRight w:val="0"/>
                      <w:marTop w:val="0"/>
                      <w:marBottom w:val="0"/>
                      <w:divBdr>
                        <w:top w:val="none" w:sz="0" w:space="0" w:color="auto"/>
                        <w:left w:val="none" w:sz="0" w:space="0" w:color="auto"/>
                        <w:bottom w:val="none" w:sz="0" w:space="0" w:color="auto"/>
                        <w:right w:val="none" w:sz="0" w:space="0" w:color="auto"/>
                      </w:divBdr>
                    </w:div>
                    <w:div w:id="1227884966">
                      <w:marLeft w:val="0"/>
                      <w:marRight w:val="0"/>
                      <w:marTop w:val="0"/>
                      <w:marBottom w:val="0"/>
                      <w:divBdr>
                        <w:top w:val="none" w:sz="0" w:space="0" w:color="auto"/>
                        <w:left w:val="none" w:sz="0" w:space="0" w:color="auto"/>
                        <w:bottom w:val="none" w:sz="0" w:space="0" w:color="auto"/>
                        <w:right w:val="none" w:sz="0" w:space="0" w:color="auto"/>
                      </w:divBdr>
                    </w:div>
                    <w:div w:id="1372921372">
                      <w:marLeft w:val="0"/>
                      <w:marRight w:val="0"/>
                      <w:marTop w:val="0"/>
                      <w:marBottom w:val="0"/>
                      <w:divBdr>
                        <w:top w:val="none" w:sz="0" w:space="0" w:color="auto"/>
                        <w:left w:val="none" w:sz="0" w:space="0" w:color="auto"/>
                        <w:bottom w:val="none" w:sz="0" w:space="0" w:color="auto"/>
                        <w:right w:val="none" w:sz="0" w:space="0" w:color="auto"/>
                      </w:divBdr>
                    </w:div>
                    <w:div w:id="1850751693">
                      <w:marLeft w:val="0"/>
                      <w:marRight w:val="0"/>
                      <w:marTop w:val="0"/>
                      <w:marBottom w:val="0"/>
                      <w:divBdr>
                        <w:top w:val="none" w:sz="0" w:space="0" w:color="auto"/>
                        <w:left w:val="none" w:sz="0" w:space="0" w:color="auto"/>
                        <w:bottom w:val="none" w:sz="0" w:space="0" w:color="auto"/>
                        <w:right w:val="none" w:sz="0" w:space="0" w:color="auto"/>
                      </w:divBdr>
                      <w:divsChild>
                        <w:div w:id="274991024">
                          <w:marLeft w:val="0"/>
                          <w:marRight w:val="0"/>
                          <w:marTop w:val="0"/>
                          <w:marBottom w:val="0"/>
                          <w:divBdr>
                            <w:top w:val="none" w:sz="0" w:space="0" w:color="auto"/>
                            <w:left w:val="none" w:sz="0" w:space="0" w:color="auto"/>
                            <w:bottom w:val="none" w:sz="0" w:space="0" w:color="auto"/>
                            <w:right w:val="none" w:sz="0" w:space="0" w:color="auto"/>
                          </w:divBdr>
                        </w:div>
                        <w:div w:id="359546684">
                          <w:marLeft w:val="0"/>
                          <w:marRight w:val="0"/>
                          <w:marTop w:val="0"/>
                          <w:marBottom w:val="0"/>
                          <w:divBdr>
                            <w:top w:val="none" w:sz="0" w:space="0" w:color="auto"/>
                            <w:left w:val="none" w:sz="0" w:space="0" w:color="auto"/>
                            <w:bottom w:val="none" w:sz="0" w:space="0" w:color="auto"/>
                            <w:right w:val="none" w:sz="0" w:space="0" w:color="auto"/>
                          </w:divBdr>
                        </w:div>
                        <w:div w:id="404187997">
                          <w:marLeft w:val="0"/>
                          <w:marRight w:val="0"/>
                          <w:marTop w:val="0"/>
                          <w:marBottom w:val="0"/>
                          <w:divBdr>
                            <w:top w:val="none" w:sz="0" w:space="0" w:color="auto"/>
                            <w:left w:val="none" w:sz="0" w:space="0" w:color="auto"/>
                            <w:bottom w:val="none" w:sz="0" w:space="0" w:color="auto"/>
                            <w:right w:val="none" w:sz="0" w:space="0" w:color="auto"/>
                          </w:divBdr>
                        </w:div>
                        <w:div w:id="694040810">
                          <w:marLeft w:val="0"/>
                          <w:marRight w:val="0"/>
                          <w:marTop w:val="0"/>
                          <w:marBottom w:val="0"/>
                          <w:divBdr>
                            <w:top w:val="none" w:sz="0" w:space="0" w:color="auto"/>
                            <w:left w:val="none" w:sz="0" w:space="0" w:color="auto"/>
                            <w:bottom w:val="none" w:sz="0" w:space="0" w:color="auto"/>
                            <w:right w:val="none" w:sz="0" w:space="0" w:color="auto"/>
                          </w:divBdr>
                        </w:div>
                        <w:div w:id="1147941448">
                          <w:marLeft w:val="0"/>
                          <w:marRight w:val="0"/>
                          <w:marTop w:val="0"/>
                          <w:marBottom w:val="0"/>
                          <w:divBdr>
                            <w:top w:val="none" w:sz="0" w:space="0" w:color="auto"/>
                            <w:left w:val="none" w:sz="0" w:space="0" w:color="auto"/>
                            <w:bottom w:val="none" w:sz="0" w:space="0" w:color="auto"/>
                            <w:right w:val="none" w:sz="0" w:space="0" w:color="auto"/>
                          </w:divBdr>
                        </w:div>
                        <w:div w:id="1570922579">
                          <w:marLeft w:val="0"/>
                          <w:marRight w:val="0"/>
                          <w:marTop w:val="0"/>
                          <w:marBottom w:val="0"/>
                          <w:divBdr>
                            <w:top w:val="none" w:sz="0" w:space="0" w:color="auto"/>
                            <w:left w:val="none" w:sz="0" w:space="0" w:color="auto"/>
                            <w:bottom w:val="none" w:sz="0" w:space="0" w:color="auto"/>
                            <w:right w:val="none" w:sz="0" w:space="0" w:color="auto"/>
                          </w:divBdr>
                        </w:div>
                        <w:div w:id="1709451110">
                          <w:marLeft w:val="0"/>
                          <w:marRight w:val="0"/>
                          <w:marTop w:val="0"/>
                          <w:marBottom w:val="0"/>
                          <w:divBdr>
                            <w:top w:val="none" w:sz="0" w:space="0" w:color="auto"/>
                            <w:left w:val="none" w:sz="0" w:space="0" w:color="auto"/>
                            <w:bottom w:val="none" w:sz="0" w:space="0" w:color="auto"/>
                            <w:right w:val="none" w:sz="0" w:space="0" w:color="auto"/>
                          </w:divBdr>
                        </w:div>
                        <w:div w:id="1801805565">
                          <w:marLeft w:val="0"/>
                          <w:marRight w:val="0"/>
                          <w:marTop w:val="0"/>
                          <w:marBottom w:val="0"/>
                          <w:divBdr>
                            <w:top w:val="none" w:sz="0" w:space="0" w:color="auto"/>
                            <w:left w:val="none" w:sz="0" w:space="0" w:color="auto"/>
                            <w:bottom w:val="none" w:sz="0" w:space="0" w:color="auto"/>
                            <w:right w:val="none" w:sz="0" w:space="0" w:color="auto"/>
                          </w:divBdr>
                        </w:div>
                        <w:div w:id="2059235111">
                          <w:marLeft w:val="0"/>
                          <w:marRight w:val="0"/>
                          <w:marTop w:val="0"/>
                          <w:marBottom w:val="0"/>
                          <w:divBdr>
                            <w:top w:val="none" w:sz="0" w:space="0" w:color="auto"/>
                            <w:left w:val="none" w:sz="0" w:space="0" w:color="auto"/>
                            <w:bottom w:val="none" w:sz="0" w:space="0" w:color="auto"/>
                            <w:right w:val="none" w:sz="0" w:space="0" w:color="auto"/>
                          </w:divBdr>
                        </w:div>
                        <w:div w:id="2064064470">
                          <w:marLeft w:val="0"/>
                          <w:marRight w:val="0"/>
                          <w:marTop w:val="0"/>
                          <w:marBottom w:val="0"/>
                          <w:divBdr>
                            <w:top w:val="none" w:sz="0" w:space="0" w:color="auto"/>
                            <w:left w:val="none" w:sz="0" w:space="0" w:color="auto"/>
                            <w:bottom w:val="none" w:sz="0" w:space="0" w:color="auto"/>
                            <w:right w:val="none" w:sz="0" w:space="0" w:color="auto"/>
                          </w:divBdr>
                        </w:div>
                      </w:divsChild>
                    </w:div>
                    <w:div w:id="1981496865">
                      <w:marLeft w:val="0"/>
                      <w:marRight w:val="0"/>
                      <w:marTop w:val="0"/>
                      <w:marBottom w:val="0"/>
                      <w:divBdr>
                        <w:top w:val="none" w:sz="0" w:space="0" w:color="auto"/>
                        <w:left w:val="none" w:sz="0" w:space="0" w:color="auto"/>
                        <w:bottom w:val="none" w:sz="0" w:space="0" w:color="auto"/>
                        <w:right w:val="none" w:sz="0" w:space="0" w:color="auto"/>
                      </w:divBdr>
                    </w:div>
                  </w:divsChild>
                </w:div>
                <w:div w:id="1235160646">
                  <w:marLeft w:val="0"/>
                  <w:marRight w:val="0"/>
                  <w:marTop w:val="0"/>
                  <w:marBottom w:val="0"/>
                  <w:divBdr>
                    <w:top w:val="none" w:sz="0" w:space="0" w:color="auto"/>
                    <w:left w:val="none" w:sz="0" w:space="0" w:color="auto"/>
                    <w:bottom w:val="none" w:sz="0" w:space="0" w:color="auto"/>
                    <w:right w:val="none" w:sz="0" w:space="0" w:color="auto"/>
                  </w:divBdr>
                </w:div>
              </w:divsChild>
            </w:div>
            <w:div w:id="1814829024">
              <w:marLeft w:val="0"/>
              <w:marRight w:val="0"/>
              <w:marTop w:val="0"/>
              <w:marBottom w:val="0"/>
              <w:divBdr>
                <w:top w:val="none" w:sz="0" w:space="0" w:color="auto"/>
                <w:left w:val="none" w:sz="0" w:space="0" w:color="auto"/>
                <w:bottom w:val="none" w:sz="0" w:space="0" w:color="auto"/>
                <w:right w:val="none" w:sz="0" w:space="0" w:color="auto"/>
              </w:divBdr>
              <w:divsChild>
                <w:div w:id="18335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324146">
      <w:bodyDiv w:val="1"/>
      <w:marLeft w:val="0"/>
      <w:marRight w:val="0"/>
      <w:marTop w:val="0"/>
      <w:marBottom w:val="0"/>
      <w:divBdr>
        <w:top w:val="none" w:sz="0" w:space="0" w:color="auto"/>
        <w:left w:val="none" w:sz="0" w:space="0" w:color="auto"/>
        <w:bottom w:val="none" w:sz="0" w:space="0" w:color="auto"/>
        <w:right w:val="none" w:sz="0" w:space="0" w:color="auto"/>
      </w:divBdr>
    </w:div>
    <w:div w:id="1461727670">
      <w:bodyDiv w:val="1"/>
      <w:marLeft w:val="0"/>
      <w:marRight w:val="0"/>
      <w:marTop w:val="0"/>
      <w:marBottom w:val="0"/>
      <w:divBdr>
        <w:top w:val="none" w:sz="0" w:space="0" w:color="auto"/>
        <w:left w:val="none" w:sz="0" w:space="0" w:color="auto"/>
        <w:bottom w:val="none" w:sz="0" w:space="0" w:color="auto"/>
        <w:right w:val="none" w:sz="0" w:space="0" w:color="auto"/>
      </w:divBdr>
      <w:divsChild>
        <w:div w:id="705255763">
          <w:marLeft w:val="88"/>
          <w:marRight w:val="0"/>
          <w:marTop w:val="140"/>
          <w:marBottom w:val="0"/>
          <w:divBdr>
            <w:top w:val="none" w:sz="0" w:space="0" w:color="auto"/>
            <w:left w:val="none" w:sz="0" w:space="0" w:color="auto"/>
            <w:bottom w:val="none" w:sz="0" w:space="0" w:color="auto"/>
            <w:right w:val="none" w:sz="0" w:space="0" w:color="auto"/>
          </w:divBdr>
        </w:div>
      </w:divsChild>
    </w:div>
    <w:div w:id="1741362868">
      <w:bodyDiv w:val="1"/>
      <w:marLeft w:val="0"/>
      <w:marRight w:val="0"/>
      <w:marTop w:val="0"/>
      <w:marBottom w:val="0"/>
      <w:divBdr>
        <w:top w:val="none" w:sz="0" w:space="0" w:color="auto"/>
        <w:left w:val="none" w:sz="0" w:space="0" w:color="auto"/>
        <w:bottom w:val="none" w:sz="0" w:space="0" w:color="auto"/>
        <w:right w:val="none" w:sz="0" w:space="0" w:color="auto"/>
      </w:divBdr>
      <w:divsChild>
        <w:div w:id="650208406">
          <w:marLeft w:val="75"/>
          <w:marRight w:val="0"/>
          <w:marTop w:val="140"/>
          <w:marBottom w:val="0"/>
          <w:divBdr>
            <w:top w:val="none" w:sz="0" w:space="0" w:color="auto"/>
            <w:left w:val="none" w:sz="0" w:space="0" w:color="auto"/>
            <w:bottom w:val="none" w:sz="0" w:space="0" w:color="auto"/>
            <w:right w:val="none" w:sz="0" w:space="0" w:color="auto"/>
          </w:divBdr>
          <w:divsChild>
            <w:div w:id="149559666">
              <w:marLeft w:val="0"/>
              <w:marRight w:val="0"/>
              <w:marTop w:val="0"/>
              <w:marBottom w:val="0"/>
              <w:divBdr>
                <w:top w:val="none" w:sz="0" w:space="0" w:color="auto"/>
                <w:left w:val="none" w:sz="0" w:space="0" w:color="auto"/>
                <w:bottom w:val="none" w:sz="0" w:space="0" w:color="auto"/>
                <w:right w:val="none" w:sz="0" w:space="0" w:color="auto"/>
              </w:divBdr>
              <w:divsChild>
                <w:div w:id="72972734">
                  <w:marLeft w:val="0"/>
                  <w:marRight w:val="0"/>
                  <w:marTop w:val="0"/>
                  <w:marBottom w:val="0"/>
                  <w:divBdr>
                    <w:top w:val="none" w:sz="0" w:space="0" w:color="auto"/>
                    <w:left w:val="none" w:sz="0" w:space="0" w:color="auto"/>
                    <w:bottom w:val="none" w:sz="0" w:space="0" w:color="auto"/>
                    <w:right w:val="none" w:sz="0" w:space="0" w:color="auto"/>
                  </w:divBdr>
                </w:div>
                <w:div w:id="663974648">
                  <w:marLeft w:val="0"/>
                  <w:marRight w:val="0"/>
                  <w:marTop w:val="0"/>
                  <w:marBottom w:val="0"/>
                  <w:divBdr>
                    <w:top w:val="none" w:sz="0" w:space="0" w:color="auto"/>
                    <w:left w:val="none" w:sz="0" w:space="0" w:color="auto"/>
                    <w:bottom w:val="none" w:sz="0" w:space="0" w:color="auto"/>
                    <w:right w:val="none" w:sz="0" w:space="0" w:color="auto"/>
                  </w:divBdr>
                </w:div>
                <w:div w:id="857742504">
                  <w:marLeft w:val="0"/>
                  <w:marRight w:val="0"/>
                  <w:marTop w:val="0"/>
                  <w:marBottom w:val="0"/>
                  <w:divBdr>
                    <w:top w:val="none" w:sz="0" w:space="0" w:color="auto"/>
                    <w:left w:val="none" w:sz="0" w:space="0" w:color="auto"/>
                    <w:bottom w:val="none" w:sz="0" w:space="0" w:color="auto"/>
                    <w:right w:val="none" w:sz="0" w:space="0" w:color="auto"/>
                  </w:divBdr>
                </w:div>
                <w:div w:id="1185830168">
                  <w:marLeft w:val="0"/>
                  <w:marRight w:val="0"/>
                  <w:marTop w:val="0"/>
                  <w:marBottom w:val="0"/>
                  <w:divBdr>
                    <w:top w:val="none" w:sz="0" w:space="0" w:color="auto"/>
                    <w:left w:val="none" w:sz="0" w:space="0" w:color="auto"/>
                    <w:bottom w:val="none" w:sz="0" w:space="0" w:color="auto"/>
                    <w:right w:val="none" w:sz="0" w:space="0" w:color="auto"/>
                  </w:divBdr>
                </w:div>
                <w:div w:id="1295789825">
                  <w:marLeft w:val="0"/>
                  <w:marRight w:val="0"/>
                  <w:marTop w:val="0"/>
                  <w:marBottom w:val="0"/>
                  <w:divBdr>
                    <w:top w:val="none" w:sz="0" w:space="0" w:color="auto"/>
                    <w:left w:val="none" w:sz="0" w:space="0" w:color="auto"/>
                    <w:bottom w:val="none" w:sz="0" w:space="0" w:color="auto"/>
                    <w:right w:val="none" w:sz="0" w:space="0" w:color="auto"/>
                  </w:divBdr>
                </w:div>
                <w:div w:id="1500661248">
                  <w:marLeft w:val="0"/>
                  <w:marRight w:val="0"/>
                  <w:marTop w:val="0"/>
                  <w:marBottom w:val="0"/>
                  <w:divBdr>
                    <w:top w:val="none" w:sz="0" w:space="0" w:color="auto"/>
                    <w:left w:val="none" w:sz="0" w:space="0" w:color="auto"/>
                    <w:bottom w:val="none" w:sz="0" w:space="0" w:color="auto"/>
                    <w:right w:val="none" w:sz="0" w:space="0" w:color="auto"/>
                  </w:divBdr>
                </w:div>
                <w:div w:id="1680421376">
                  <w:marLeft w:val="0"/>
                  <w:marRight w:val="0"/>
                  <w:marTop w:val="0"/>
                  <w:marBottom w:val="0"/>
                  <w:divBdr>
                    <w:top w:val="none" w:sz="0" w:space="0" w:color="auto"/>
                    <w:left w:val="none" w:sz="0" w:space="0" w:color="auto"/>
                    <w:bottom w:val="none" w:sz="0" w:space="0" w:color="auto"/>
                    <w:right w:val="none" w:sz="0" w:space="0" w:color="auto"/>
                  </w:divBdr>
                </w:div>
                <w:div w:id="2030058719">
                  <w:marLeft w:val="0"/>
                  <w:marRight w:val="0"/>
                  <w:marTop w:val="0"/>
                  <w:marBottom w:val="0"/>
                  <w:divBdr>
                    <w:top w:val="none" w:sz="0" w:space="0" w:color="auto"/>
                    <w:left w:val="none" w:sz="0" w:space="0" w:color="auto"/>
                    <w:bottom w:val="none" w:sz="0" w:space="0" w:color="auto"/>
                    <w:right w:val="none" w:sz="0" w:space="0" w:color="auto"/>
                  </w:divBdr>
                </w:div>
              </w:divsChild>
            </w:div>
            <w:div w:id="283734862">
              <w:marLeft w:val="0"/>
              <w:marRight w:val="0"/>
              <w:marTop w:val="0"/>
              <w:marBottom w:val="0"/>
              <w:divBdr>
                <w:top w:val="none" w:sz="0" w:space="0" w:color="auto"/>
                <w:left w:val="none" w:sz="0" w:space="0" w:color="auto"/>
                <w:bottom w:val="none" w:sz="0" w:space="0" w:color="auto"/>
                <w:right w:val="none" w:sz="0" w:space="0" w:color="auto"/>
              </w:divBdr>
              <w:divsChild>
                <w:div w:id="971910705">
                  <w:marLeft w:val="0"/>
                  <w:marRight w:val="0"/>
                  <w:marTop w:val="0"/>
                  <w:marBottom w:val="0"/>
                  <w:divBdr>
                    <w:top w:val="none" w:sz="0" w:space="0" w:color="auto"/>
                    <w:left w:val="none" w:sz="0" w:space="0" w:color="auto"/>
                    <w:bottom w:val="none" w:sz="0" w:space="0" w:color="auto"/>
                    <w:right w:val="none" w:sz="0" w:space="0" w:color="auto"/>
                  </w:divBdr>
                </w:div>
                <w:div w:id="1091201790">
                  <w:marLeft w:val="0"/>
                  <w:marRight w:val="0"/>
                  <w:marTop w:val="0"/>
                  <w:marBottom w:val="0"/>
                  <w:divBdr>
                    <w:top w:val="none" w:sz="0" w:space="0" w:color="auto"/>
                    <w:left w:val="none" w:sz="0" w:space="0" w:color="auto"/>
                    <w:bottom w:val="none" w:sz="0" w:space="0" w:color="auto"/>
                    <w:right w:val="none" w:sz="0" w:space="0" w:color="auto"/>
                  </w:divBdr>
                </w:div>
              </w:divsChild>
            </w:div>
            <w:div w:id="1651639238">
              <w:marLeft w:val="0"/>
              <w:marRight w:val="0"/>
              <w:marTop w:val="0"/>
              <w:marBottom w:val="0"/>
              <w:divBdr>
                <w:top w:val="none" w:sz="0" w:space="0" w:color="auto"/>
                <w:left w:val="none" w:sz="0" w:space="0" w:color="auto"/>
                <w:bottom w:val="none" w:sz="0" w:space="0" w:color="auto"/>
                <w:right w:val="none" w:sz="0" w:space="0" w:color="auto"/>
              </w:divBdr>
              <w:divsChild>
                <w:div w:id="1095440368">
                  <w:marLeft w:val="0"/>
                  <w:marRight w:val="0"/>
                  <w:marTop w:val="0"/>
                  <w:marBottom w:val="0"/>
                  <w:divBdr>
                    <w:top w:val="none" w:sz="0" w:space="0" w:color="auto"/>
                    <w:left w:val="none" w:sz="0" w:space="0" w:color="auto"/>
                    <w:bottom w:val="none" w:sz="0" w:space="0" w:color="auto"/>
                    <w:right w:val="none" w:sz="0" w:space="0" w:color="auto"/>
                  </w:divBdr>
                </w:div>
                <w:div w:id="1377310954">
                  <w:marLeft w:val="0"/>
                  <w:marRight w:val="0"/>
                  <w:marTop w:val="0"/>
                  <w:marBottom w:val="0"/>
                  <w:divBdr>
                    <w:top w:val="none" w:sz="0" w:space="0" w:color="auto"/>
                    <w:left w:val="none" w:sz="0" w:space="0" w:color="auto"/>
                    <w:bottom w:val="none" w:sz="0" w:space="0" w:color="auto"/>
                    <w:right w:val="none" w:sz="0" w:space="0" w:color="auto"/>
                  </w:divBdr>
                </w:div>
              </w:divsChild>
            </w:div>
            <w:div w:id="2130277120">
              <w:marLeft w:val="0"/>
              <w:marRight w:val="0"/>
              <w:marTop w:val="0"/>
              <w:marBottom w:val="0"/>
              <w:divBdr>
                <w:top w:val="none" w:sz="0" w:space="0" w:color="auto"/>
                <w:left w:val="none" w:sz="0" w:space="0" w:color="auto"/>
                <w:bottom w:val="none" w:sz="0" w:space="0" w:color="auto"/>
                <w:right w:val="none" w:sz="0" w:space="0" w:color="auto"/>
              </w:divBdr>
              <w:divsChild>
                <w:div w:id="19103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577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7884F5EE76C4727AAD57734B87196B5"/>
        <w:category>
          <w:name w:val="General"/>
          <w:gallery w:val="placeholder"/>
        </w:category>
        <w:types>
          <w:type w:val="bbPlcHdr"/>
        </w:types>
        <w:behaviors>
          <w:behavior w:val="content"/>
        </w:behaviors>
        <w:guid w:val="{C352BAD4-A51F-4386-9279-EA8713A58BCA}"/>
      </w:docPartPr>
      <w:docPartBody>
        <w:p w:rsidR="008D4CB7" w:rsidRDefault="008D4CB7" w:rsidP="008D4CB7">
          <w:pPr>
            <w:pStyle w:val="37884F5EE76C4727AAD57734B87196B5"/>
          </w:pPr>
          <w:r w:rsidRPr="00DB1FF1">
            <w:rPr>
              <w:rStyle w:val="PlaceholderText"/>
            </w:rPr>
            <w:t>Choose an item.</w:t>
          </w:r>
        </w:p>
      </w:docPartBody>
    </w:docPart>
    <w:docPart>
      <w:docPartPr>
        <w:name w:val="41F75DC184DE478C8306CB4B3D07F04A"/>
        <w:category>
          <w:name w:val="General"/>
          <w:gallery w:val="placeholder"/>
        </w:category>
        <w:types>
          <w:type w:val="bbPlcHdr"/>
        </w:types>
        <w:behaviors>
          <w:behavior w:val="content"/>
        </w:behaviors>
        <w:guid w:val="{9B67B955-354E-4655-A587-A9C3552DE88E}"/>
      </w:docPartPr>
      <w:docPartBody>
        <w:p w:rsidR="008D4CB7" w:rsidRDefault="008D4CB7" w:rsidP="008D4CB7">
          <w:pPr>
            <w:pStyle w:val="41F75DC184DE478C8306CB4B3D07F04A"/>
          </w:pPr>
          <w:r w:rsidRPr="00DB1FF1">
            <w:rPr>
              <w:rStyle w:val="PlaceholderText"/>
            </w:rPr>
            <w:t>Choose an item.</w:t>
          </w:r>
        </w:p>
      </w:docPartBody>
    </w:docPart>
    <w:docPart>
      <w:docPartPr>
        <w:name w:val="B4E52C0C84104B0A9DE9EC74E978BD70"/>
        <w:category>
          <w:name w:val="General"/>
          <w:gallery w:val="placeholder"/>
        </w:category>
        <w:types>
          <w:type w:val="bbPlcHdr"/>
        </w:types>
        <w:behaviors>
          <w:behavior w:val="content"/>
        </w:behaviors>
        <w:guid w:val="{A411A497-1FFD-454B-80F4-089AEB128BC7}"/>
      </w:docPartPr>
      <w:docPartBody>
        <w:p w:rsidR="008D4CB7" w:rsidRDefault="008D4CB7" w:rsidP="008D4CB7">
          <w:pPr>
            <w:pStyle w:val="B4E52C0C84104B0A9DE9EC74E978BD70"/>
          </w:pPr>
          <w:r w:rsidRPr="00DB1FF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4CB7"/>
    <w:rsid w:val="00265BCF"/>
    <w:rsid w:val="002963A8"/>
    <w:rsid w:val="003E44E5"/>
    <w:rsid w:val="00681B3A"/>
    <w:rsid w:val="008D4CB7"/>
    <w:rsid w:val="009E287F"/>
    <w:rsid w:val="00F74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4CB7"/>
    <w:rPr>
      <w:color w:val="808080"/>
    </w:rPr>
  </w:style>
  <w:style w:type="paragraph" w:customStyle="1" w:styleId="37884F5EE76C4727AAD57734B87196B5">
    <w:name w:val="37884F5EE76C4727AAD57734B87196B5"/>
    <w:rsid w:val="008D4CB7"/>
  </w:style>
  <w:style w:type="paragraph" w:customStyle="1" w:styleId="41F75DC184DE478C8306CB4B3D07F04A">
    <w:name w:val="41F75DC184DE478C8306CB4B3D07F04A"/>
    <w:rsid w:val="008D4CB7"/>
  </w:style>
  <w:style w:type="paragraph" w:customStyle="1" w:styleId="B4E52C0C84104B0A9DE9EC74E978BD70">
    <w:name w:val="B4E52C0C84104B0A9DE9EC74E978BD70"/>
    <w:rsid w:val="008D4CB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4CB7"/>
    <w:rPr>
      <w:color w:val="808080"/>
    </w:rPr>
  </w:style>
  <w:style w:type="paragraph" w:customStyle="1" w:styleId="37884F5EE76C4727AAD57734B87196B5">
    <w:name w:val="37884F5EE76C4727AAD57734B87196B5"/>
    <w:rsid w:val="008D4CB7"/>
  </w:style>
  <w:style w:type="paragraph" w:customStyle="1" w:styleId="41F75DC184DE478C8306CB4B3D07F04A">
    <w:name w:val="41F75DC184DE478C8306CB4B3D07F04A"/>
    <w:rsid w:val="008D4CB7"/>
  </w:style>
  <w:style w:type="paragraph" w:customStyle="1" w:styleId="B4E52C0C84104B0A9DE9EC74E978BD70">
    <w:name w:val="B4E52C0C84104B0A9DE9EC74E978BD70"/>
    <w:rsid w:val="008D4C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1388</TotalTime>
  <Pages>5</Pages>
  <Words>2022</Words>
  <Characters>13987</Characters>
  <Application>Microsoft Office Word</Application>
  <DocSecurity>0</DocSecurity>
  <Lines>116</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 1 Guidelines for Surveys for the Cargo Ship Safety Equipment Certificate</vt:lpstr>
      <vt:lpstr>(E) 1 Guidelines for Surveys for the Cargo Ship Safety Equipment Certificate</vt:lpstr>
    </vt:vector>
  </TitlesOfParts>
  <Company>MACOSNAR CORPORATION</Company>
  <LinksUpToDate>false</LinksUpToDate>
  <CharactersWithSpaces>15978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 1 Guidelines for Surveys for the Cargo Ship Safety Equipment Certificate</dc:title>
  <dc:creator>MACOSNAR</dc:creator>
  <cp:lastModifiedBy>Admin</cp:lastModifiedBy>
  <cp:revision>142</cp:revision>
  <cp:lastPrinted>2010-10-12T22:14:00Z</cp:lastPrinted>
  <dcterms:created xsi:type="dcterms:W3CDTF">2018-12-17T02:37:00Z</dcterms:created>
  <dcterms:modified xsi:type="dcterms:W3CDTF">2026-04-01T07:09:00Z</dcterms:modified>
</cp:coreProperties>
</file>