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9050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1171575"/>
                    </a:xfrm>
                    <a:prstGeom prst="rect">
                      <a:avLst/>
                    </a:prstGeom>
                  </pic:spPr>
                </pic:pic>
              </a:graphicData>
            </a:graphic>
          </wp:inline>
        </w:drawing>
      </w:r>
      <w:r>
        <w:drawing>
          <wp:inline distT="0" distB="0" distL="0" distR="0">
            <wp:extent cx="8572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609600"/>
                    </a:xfrm>
                    <a:prstGeom prst="rect">
                      <a:avLst/>
                    </a:prstGeom>
                  </pic:spPr>
                </pic:pic>
              </a:graphicData>
            </a:graphic>
          </wp:inline>
        </w:drawing>
      </w:r>
      <w:r>
        <w:drawing>
          <wp:inline distT="0" distB="0" distL="0" distR="0">
            <wp:extent cx="8572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609600"/>
                    </a:xfrm>
                    <a:prstGeom prst="rect">
                      <a:avLst/>
                    </a:prstGeom>
                  </pic:spPr>
                </pic:pic>
              </a:graphicData>
            </a:graphic>
          </wp:inline>
        </w:drawing>
      </w:r>
      <w:r>
        <w:drawing>
          <wp:inline distT="0" distB="0" distL="0" distR="0">
            <wp:extent cx="8572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609600"/>
                    </a:xfrm>
                    <a:prstGeom prst="rect">
                      <a:avLst/>
                    </a:prstGeom>
                  </pic:spPr>
                </pic:pic>
              </a:graphicData>
            </a:graphic>
          </wp:inline>
        </w:drawing>
      </w:r>
      <w:r>
        <w:drawing>
          <wp:inline distT="0" distB="0" distL="0" distR="0">
            <wp:extent cx="8572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609600"/>
                    </a:xfrm>
                    <a:prstGeom prst="rect">
                      <a:avLst/>
                    </a:prstGeom>
                  </pic:spPr>
                </pic:pic>
              </a:graphicData>
            </a:graphic>
          </wp:inline>
        </w:drawing>
      </w:r>
    </w:p>
    <w:p>
      <w:pPr>
        <w:spacing w:after="200"/>
        <w:jc w:val="center"/>
      </w:pPr>
      <w:r>
        <w:rPr>
          <w:rFonts w:ascii="Arial" w:cs="Arial" w:eastAsia="Arial" w:hAnsi="Arial"/>
          <w:b/>
          <w:bCs/>
          <w:color w:val="1B365D"/>
          <w:sz w:val="28"/>
          <w:szCs w:val="28"/>
        </w:rPr>
        <w:t xml:space="preserve">NATIONAL TONNAGE CERTIFICATE (VESSEL UNDER 24 M IN LENGTH )</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National Tonnage Certificate (vessel under 24 m in length ).</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tbl>
      <w:tblPr>
        <w:tblW w:type="pct" w:w="100%"/>
        <w:tblBorders>
          <w:top w:val="none"/>
          <w:left w:val="none"/>
          <w:bottom w:val="none"/>
          <w:right w:val="none"/>
          <w:insideH w:val="none"/>
          <w:insideV w:val="none"/>
        </w:tblBorders>
      </w:tblPr>
      <w:tblGrid>
        <w:gridCol w:w="100"/>
        <w:gridCol w:w="100"/>
      </w:tblGrid>
      <w:tr>
        <w:tc>
          <w:tcPr>
            <w:tcW w:type="pct" w:w="70%"/>
          </w:tcPr>
          <w:p>
            <w:pPr>
              <w:spacing w:after="50"/>
            </w:pPr>
            <w:r>
              <w:rPr>
                <w:rFonts w:ascii="Arial" w:cs="Arial" w:eastAsia="Arial" w:hAnsi="Arial"/>
                <w:b/>
                <w:bCs/>
                <w:sz w:val="18"/>
                <w:szCs w:val="18"/>
              </w:rPr>
              <w:t xml:space="preserve">This certificate is valid until: </w:t>
            </w:r>
            <w:sdt>
              <w:sdtPr>
                <w:tag w:val="expiry_date"/>
              </w:sdtPr>
              <w:sdtContent>
                <w:r>
                  <w:t>{expiry_date}</w:t>
                </w:r>
              </w:sdtContent>
            </w:sdt>
          </w:p>
          <w:p>
            <w:pPr>
              <w:spacing w:after="50"/>
            </w:pPr>
            <w:r>
              <w:rPr>
                <w:rFonts w:ascii="Arial" w:cs="Arial" w:eastAsia="Arial" w:hAnsi="Arial"/>
                <w:b/>
                <w:bCs/>
                <w:sz w:val="18"/>
                <w:szCs w:val="18"/>
              </w:rPr>
              <w:t xml:space="preserve">Completion date of the survey on which this certificate is based: </w:t>
            </w:r>
            <w:sdt>
              <w:sdtPr>
                <w:tag w:val="survey_completion_date"/>
              </w:sdtPr>
              <w:sdtContent>
                <w:r>
                  <w:t>{survey_completion_date}</w:t>
                </w:r>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tc>
        <w:tc>
          <w:tcPr>
            <w:tcW w:type="pct" w:w="30%"/>
            <w:vAlign w:val="center"/>
          </w:tcPr>
          <w:p>
            <w:pPr>
              <w:spacing w:after="5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jc w:val="center"/>
            </w:pPr>
            <w:r>
              <w:rPr>
                <w:rFonts w:ascii="Arial" w:cs="Arial" w:eastAsia="Arial" w:hAnsi="Arial"/>
                <w:color w:val="555555"/>
                <w:sz w:val="14"/>
                <w:szCs w:val="14"/>
              </w:rPr>
              <w:t xml:space="preserve">Scan to Verify</w:t>
            </w:r>
          </w:p>
        </w:tc>
      </w:tr>
    </w:tbl>
    <w:p>
      <w:pPr>
        <w:spacing w:after="300"/>
      </w:pPr>
    </w:p>
    <w:p>
      <w:pPr>
        <w:jc w:val="right"/>
        <w:spacing w:after="200"/>
      </w:pPr>
      <w:sdt>
        <w:sdtPr>
          <w:tag w:val="surveyor_name"/>
        </w:sdtPr>
        <w:sdtContent>
          <w:r>
            <w:t>{surveyor_name}</w:t>
          </w:r>
        </w:sdtContent>
      </w:sdt>
      <w:r>
        <w:rPr>
          <w:rFonts w:ascii="Arial" w:hAnsi="Arial"/>
          <w:bold/>
          <w:sz w:val="18"/>
        </w:rPr>
        <w:br/>
        <w:t>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NTC(U2MIL)-FT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b688ec4a2355c0320fb531e5fbcd6d79e131b0.jpg"/><Relationship Id="rId8" Type="http://schemas.openxmlformats.org/officeDocument/2006/relationships/image" Target="media/c77e1b5053f9538134a8e8c7019f84942ec045fd.jpeg"/><Relationship Id="rId9" Type="http://schemas.openxmlformats.org/officeDocument/2006/relationships/image" Target="media/0775c1df3a3d3dbe6332e994c3105566ca9d955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2026-06-13T09:58:47.789Z</dcterms:created>
  <dcterms:modified xsi:type="dcterms:W3CDTF">2026-06-13T09:58:47.789Z</dcterms:modified>
</cp:coreProperties>
</file>

<file path=docProps/custom.xml><?xml version="1.0" encoding="utf-8"?>
<Properties xmlns="http://schemas.openxmlformats.org/officeDocument/2006/custom-properties" xmlns:vt="http://schemas.openxmlformats.org/officeDocument/2006/docPropsVTypes"/>
</file>