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D85AB32" w14:textId="77777777" w:rsidR="00D568A5" w:rsidRDefault="00105518">
      <w:pPr>
        <w:pStyle w:val="Heading1"/>
        <w:spacing w:before="7"/>
        <w:ind w:right="1453"/>
        <w:jc w:val="center"/>
        <w:rPr>
          <w:b w:val="0"/>
          <w:bCs w:val="0"/>
        </w:rPr>
      </w:pPr>
      <w:r>
        <w:rPr>
          <w:spacing w:val="-1"/>
        </w:rPr>
        <w:t>PREVENTION</w:t>
      </w:r>
      <w:r>
        <w:rPr>
          <w:spacing w:val="-15"/>
        </w:rPr>
        <w:t xml:space="preserve"> </w:t>
      </w:r>
      <w:r>
        <w:rPr>
          <w:spacing w:val="-1"/>
        </w:rPr>
        <w:t>OF</w:t>
      </w:r>
      <w:r>
        <w:rPr>
          <w:spacing w:val="-12"/>
        </w:rPr>
        <w:t xml:space="preserve"> </w:t>
      </w:r>
      <w:r>
        <w:rPr>
          <w:spacing w:val="-1"/>
        </w:rPr>
        <w:t>POLLUTION</w:t>
      </w:r>
    </w:p>
    <w:p w14:paraId="1C0575A8" w14:textId="5013C8AC" w:rsidR="00D568A5" w:rsidRDefault="00105518">
      <w:pPr>
        <w:ind w:left="2453" w:right="1449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BY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GARBAGE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FROM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z w:val="36"/>
        </w:rPr>
        <w:t>SHIPS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187F755E" w14:textId="16A78DBD" w:rsidR="00D568A5" w:rsidRDefault="00DD0C5F">
      <w:pPr>
        <w:spacing w:before="219"/>
        <w:ind w:left="2540" w:right="167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Times New Roman"/>
          <w:noProof/>
          <w:spacing w:val="65"/>
          <w:w w:val="99"/>
          <w:sz w:val="20"/>
        </w:rPr>
        <w:drawing>
          <wp:anchor distT="0" distB="0" distL="114300" distR="114300" simplePos="0" relativeHeight="251657728" behindDoc="0" locked="0" layoutInCell="1" allowOverlap="1" wp14:anchorId="0E24CC21" wp14:editId="738DCCCA">
            <wp:simplePos x="0" y="0"/>
            <wp:positionH relativeFrom="column">
              <wp:posOffset>-425450</wp:posOffset>
            </wp:positionH>
            <wp:positionV relativeFrom="paragraph">
              <wp:posOffset>196215</wp:posOffset>
            </wp:positionV>
            <wp:extent cx="1743075" cy="1074781"/>
            <wp:effectExtent l="0" t="0" r="0" b="0"/>
            <wp:wrapNone/>
            <wp:docPr id="814149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149129" name="Picture 81414912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10747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5518">
        <w:rPr>
          <w:rFonts w:ascii="Calibri"/>
          <w:sz w:val="20"/>
        </w:rPr>
        <w:t>Note:</w:t>
      </w:r>
      <w:r w:rsidR="00105518">
        <w:rPr>
          <w:rFonts w:ascii="Calibri"/>
          <w:spacing w:val="-8"/>
          <w:sz w:val="20"/>
        </w:rPr>
        <w:t xml:space="preserve"> </w:t>
      </w:r>
      <w:r w:rsidR="00105518">
        <w:rPr>
          <w:rFonts w:ascii="Calibri"/>
          <w:spacing w:val="-1"/>
          <w:sz w:val="20"/>
        </w:rPr>
        <w:t>(This</w:t>
      </w:r>
      <w:r w:rsidR="00105518">
        <w:rPr>
          <w:rFonts w:ascii="Calibri"/>
          <w:spacing w:val="-5"/>
          <w:sz w:val="20"/>
        </w:rPr>
        <w:t xml:space="preserve"> </w:t>
      </w:r>
      <w:r w:rsidR="00105518">
        <w:rPr>
          <w:rFonts w:ascii="Calibri"/>
          <w:sz w:val="20"/>
        </w:rPr>
        <w:t>certificate</w:t>
      </w:r>
      <w:r w:rsidR="00105518">
        <w:rPr>
          <w:rFonts w:ascii="Calibri"/>
          <w:spacing w:val="-8"/>
          <w:sz w:val="20"/>
        </w:rPr>
        <w:t xml:space="preserve"> </w:t>
      </w:r>
      <w:r w:rsidR="00105518">
        <w:rPr>
          <w:rFonts w:ascii="Calibri"/>
          <w:sz w:val="20"/>
        </w:rPr>
        <w:t>shall</w:t>
      </w:r>
      <w:r w:rsidR="00105518">
        <w:rPr>
          <w:rFonts w:ascii="Calibri"/>
          <w:spacing w:val="-6"/>
          <w:sz w:val="20"/>
        </w:rPr>
        <w:t xml:space="preserve"> </w:t>
      </w:r>
      <w:r w:rsidR="00105518">
        <w:rPr>
          <w:rFonts w:ascii="Calibri"/>
          <w:sz w:val="20"/>
        </w:rPr>
        <w:t>be</w:t>
      </w:r>
      <w:r w:rsidR="00105518">
        <w:rPr>
          <w:rFonts w:ascii="Calibri"/>
          <w:spacing w:val="-6"/>
          <w:sz w:val="20"/>
        </w:rPr>
        <w:t xml:space="preserve"> </w:t>
      </w:r>
      <w:r w:rsidR="00105518">
        <w:rPr>
          <w:rFonts w:ascii="Calibri"/>
          <w:spacing w:val="-1"/>
          <w:sz w:val="20"/>
        </w:rPr>
        <w:t>supplemented</w:t>
      </w:r>
      <w:r w:rsidR="00105518">
        <w:rPr>
          <w:rFonts w:ascii="Calibri"/>
          <w:spacing w:val="-6"/>
          <w:sz w:val="20"/>
        </w:rPr>
        <w:t xml:space="preserve"> </w:t>
      </w:r>
      <w:r w:rsidR="00105518">
        <w:rPr>
          <w:rFonts w:ascii="Calibri"/>
          <w:sz w:val="20"/>
        </w:rPr>
        <w:t>by</w:t>
      </w:r>
      <w:r w:rsidR="00105518">
        <w:rPr>
          <w:rFonts w:ascii="Calibri"/>
          <w:spacing w:val="-7"/>
          <w:sz w:val="20"/>
        </w:rPr>
        <w:t xml:space="preserve"> </w:t>
      </w:r>
      <w:r w:rsidR="00105518">
        <w:rPr>
          <w:rFonts w:ascii="Calibri"/>
          <w:spacing w:val="-1"/>
          <w:sz w:val="20"/>
        </w:rPr>
        <w:t>GARBAGE</w:t>
      </w:r>
      <w:r w:rsidR="00105518">
        <w:rPr>
          <w:rFonts w:ascii="Calibri"/>
          <w:spacing w:val="-6"/>
          <w:sz w:val="20"/>
        </w:rPr>
        <w:t xml:space="preserve"> </w:t>
      </w:r>
      <w:r w:rsidR="00105518">
        <w:rPr>
          <w:rFonts w:ascii="Calibri"/>
          <w:spacing w:val="-1"/>
          <w:sz w:val="20"/>
        </w:rPr>
        <w:t>RECORD</w:t>
      </w:r>
      <w:r w:rsidR="00105518">
        <w:rPr>
          <w:rFonts w:ascii="Calibri"/>
          <w:spacing w:val="-7"/>
          <w:sz w:val="20"/>
        </w:rPr>
        <w:t xml:space="preserve"> </w:t>
      </w:r>
      <w:r w:rsidR="00105518">
        <w:rPr>
          <w:rFonts w:ascii="Calibri"/>
          <w:spacing w:val="-1"/>
          <w:sz w:val="20"/>
        </w:rPr>
        <w:t>BOOK)</w:t>
      </w:r>
      <w:r w:rsidR="00105518">
        <w:rPr>
          <w:rFonts w:ascii="Times New Roman"/>
          <w:spacing w:val="60"/>
          <w:w w:val="99"/>
          <w:sz w:val="20"/>
        </w:rPr>
        <w:t xml:space="preserve"> </w:t>
      </w:r>
      <w:r w:rsidR="00105518">
        <w:rPr>
          <w:rFonts w:ascii="Calibri"/>
          <w:sz w:val="20"/>
        </w:rPr>
        <w:t>Issued</w:t>
      </w:r>
      <w:r w:rsidR="00105518">
        <w:rPr>
          <w:rFonts w:ascii="Calibri"/>
          <w:spacing w:val="-5"/>
          <w:sz w:val="20"/>
        </w:rPr>
        <w:t xml:space="preserve"> </w:t>
      </w:r>
      <w:r w:rsidR="00105518">
        <w:rPr>
          <w:rFonts w:ascii="Calibri"/>
          <w:sz w:val="20"/>
        </w:rPr>
        <w:t>as</w:t>
      </w:r>
      <w:r w:rsidR="00105518">
        <w:rPr>
          <w:rFonts w:ascii="Calibri"/>
          <w:spacing w:val="-5"/>
          <w:sz w:val="20"/>
        </w:rPr>
        <w:t xml:space="preserve"> </w:t>
      </w:r>
      <w:r w:rsidR="00105518">
        <w:rPr>
          <w:rFonts w:ascii="Calibri"/>
          <w:spacing w:val="-1"/>
          <w:sz w:val="20"/>
        </w:rPr>
        <w:t>required</w:t>
      </w:r>
      <w:r w:rsidR="00105518">
        <w:rPr>
          <w:rFonts w:ascii="Calibri"/>
          <w:spacing w:val="-5"/>
          <w:sz w:val="20"/>
        </w:rPr>
        <w:t xml:space="preserve"> </w:t>
      </w:r>
      <w:r w:rsidR="00105518">
        <w:rPr>
          <w:rFonts w:ascii="Calibri"/>
          <w:sz w:val="20"/>
        </w:rPr>
        <w:t>under</w:t>
      </w:r>
      <w:r w:rsidR="00105518">
        <w:rPr>
          <w:rFonts w:ascii="Calibri"/>
          <w:spacing w:val="-4"/>
          <w:sz w:val="20"/>
        </w:rPr>
        <w:t xml:space="preserve"> </w:t>
      </w:r>
      <w:r w:rsidR="00105518">
        <w:rPr>
          <w:rFonts w:ascii="Calibri"/>
          <w:sz w:val="20"/>
        </w:rPr>
        <w:t>the</w:t>
      </w:r>
      <w:r w:rsidR="00105518">
        <w:rPr>
          <w:rFonts w:ascii="Calibri"/>
          <w:spacing w:val="-5"/>
          <w:sz w:val="20"/>
        </w:rPr>
        <w:t xml:space="preserve"> </w:t>
      </w:r>
      <w:r w:rsidR="00105518">
        <w:rPr>
          <w:rFonts w:ascii="Calibri"/>
          <w:sz w:val="20"/>
        </w:rPr>
        <w:t>provisions</w:t>
      </w:r>
      <w:r w:rsidR="00105518">
        <w:rPr>
          <w:rFonts w:ascii="Calibri"/>
          <w:spacing w:val="-2"/>
          <w:sz w:val="20"/>
        </w:rPr>
        <w:t xml:space="preserve"> </w:t>
      </w:r>
      <w:r w:rsidR="00105518">
        <w:rPr>
          <w:rFonts w:ascii="Calibri"/>
          <w:sz w:val="20"/>
        </w:rPr>
        <w:t>of</w:t>
      </w:r>
      <w:r w:rsidR="00105518">
        <w:rPr>
          <w:rFonts w:ascii="Calibri"/>
          <w:spacing w:val="-5"/>
          <w:sz w:val="20"/>
        </w:rPr>
        <w:t xml:space="preserve"> </w:t>
      </w:r>
      <w:r w:rsidR="00105518">
        <w:rPr>
          <w:rFonts w:ascii="Calibri"/>
          <w:sz w:val="20"/>
        </w:rPr>
        <w:t>Annex</w:t>
      </w:r>
      <w:r w:rsidR="00105518">
        <w:rPr>
          <w:rFonts w:ascii="Calibri"/>
          <w:spacing w:val="-5"/>
          <w:sz w:val="20"/>
        </w:rPr>
        <w:t xml:space="preserve"> </w:t>
      </w:r>
      <w:r w:rsidR="00105518">
        <w:rPr>
          <w:rFonts w:ascii="Calibri"/>
          <w:sz w:val="20"/>
        </w:rPr>
        <w:t>V</w:t>
      </w:r>
      <w:r w:rsidR="00105518">
        <w:rPr>
          <w:rFonts w:ascii="Calibri"/>
          <w:spacing w:val="-5"/>
          <w:sz w:val="20"/>
        </w:rPr>
        <w:t xml:space="preserve"> </w:t>
      </w:r>
      <w:r w:rsidR="00105518">
        <w:rPr>
          <w:rFonts w:ascii="Calibri"/>
          <w:sz w:val="20"/>
        </w:rPr>
        <w:t>of</w:t>
      </w:r>
      <w:r w:rsidR="00105518">
        <w:rPr>
          <w:rFonts w:ascii="Calibri"/>
          <w:spacing w:val="-6"/>
          <w:sz w:val="20"/>
        </w:rPr>
        <w:t xml:space="preserve"> </w:t>
      </w:r>
      <w:r w:rsidR="00105518">
        <w:rPr>
          <w:rFonts w:ascii="Calibri"/>
          <w:sz w:val="20"/>
        </w:rPr>
        <w:t>the</w:t>
      </w:r>
    </w:p>
    <w:p w14:paraId="6CC647A0" w14:textId="0A666E71" w:rsidR="00D568A5" w:rsidRDefault="00105518">
      <w:pPr>
        <w:ind w:left="2459" w:right="1592" w:firstLine="4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z w:val="20"/>
        </w:rPr>
        <w:t>International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Convention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for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Prevention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Pollution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from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Ships,</w:t>
      </w:r>
      <w:r>
        <w:rPr>
          <w:rFonts w:ascii="Calibri"/>
          <w:spacing w:val="-2"/>
          <w:sz w:val="20"/>
        </w:rPr>
        <w:t xml:space="preserve"> </w:t>
      </w:r>
      <w:r>
        <w:rPr>
          <w:rFonts w:ascii="Calibri"/>
          <w:spacing w:val="-1"/>
          <w:sz w:val="20"/>
        </w:rPr>
        <w:t>1973,</w:t>
      </w:r>
      <w:r>
        <w:rPr>
          <w:rFonts w:ascii="Times New Roman"/>
          <w:spacing w:val="65"/>
          <w:w w:val="99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modified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by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Protocol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1978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(MARPOL)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relating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thereto,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amended</w:t>
      </w:r>
      <w:r>
        <w:rPr>
          <w:rFonts w:ascii="Times New Roman"/>
          <w:spacing w:val="30"/>
          <w:w w:val="99"/>
          <w:sz w:val="20"/>
        </w:rPr>
        <w:t xml:space="preserve"> </w:t>
      </w:r>
      <w:r>
        <w:rPr>
          <w:rFonts w:ascii="Calibri"/>
          <w:spacing w:val="-1"/>
          <w:sz w:val="20"/>
        </w:rPr>
        <w:t>Under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authority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Government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the:</w:t>
      </w:r>
    </w:p>
    <w:p w14:paraId="0DB6B2F9" w14:textId="77777777" w:rsidR="00D568A5" w:rsidRDefault="00D568A5">
      <w:pPr>
        <w:spacing w:before="11"/>
        <w:rPr>
          <w:rFonts w:ascii="Calibri" w:eastAsia="Calibri" w:hAnsi="Calibri" w:cs="Calibri"/>
          <w:sz w:val="9"/>
          <w:szCs w:val="9"/>
        </w:rPr>
      </w:pPr>
    </w:p>
    <w:p w14:paraId="34FCB906" w14:textId="15DD8C76" w:rsidR="00D568A5" w:rsidRDefault="00AE2E64">
      <w:pPr>
        <w:spacing w:line="200" w:lineRule="atLeast"/>
        <w:ind w:left="3754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6E6E8A1B">
          <v:group id="_x0000_s1032" style="width:206.95pt;height:25.05pt;mso-position-horizontal-relative:char;mso-position-vertical-relative:line" coordsize="3593,501">
            <v:group id="_x0000_s1036" style="position:absolute;left:15;top:15;width:3563;height:471" coordorigin="15,15" coordsize="3563,471">
              <v:shape id="_x0000_s1037" style="position:absolute;left:15;top:15;width:3563;height:471" coordorigin="15,15" coordsize="3563,471" path="m116,15l54,36,18,90,15,385r3,23l52,463r61,23l3477,486r23,-3l3555,449r23,-61l3578,116r-3,-23l3541,38,3480,15,116,15xe" fillcolor="#f2f2f2" stroked="f">
                <v:path arrowok="t"/>
              </v:shape>
            </v:group>
            <v:group id="_x0000_s1033" style="position:absolute;left:15;top:15;width:3563;height:471" coordorigin="15,15" coordsize="3563,471">
              <v:shape id="_x0000_s1035" style="position:absolute;left:15;top:15;width:3563;height:471" coordorigin="15,15" coordsize="3563,471" path="m116,15l54,36,18,90,15,385r3,23l52,463r61,23l3477,486r23,-3l3555,449r23,-61l3578,116r-3,-23l3541,38,3480,15,116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width:3593;height:501" filled="f" stroked="f">
                <v:textbox style="mso-next-textbox:#_x0000_s1034" inset="0,0,0,0">
                  <w:txbxContent>
                    <w:p w14:paraId="540F937A" w14:textId="6B7E9E5A" w:rsidR="00D568A5" w:rsidRDefault="00DD0C5F" w:rsidP="00DD0C5F">
                      <w:pPr>
                        <w:spacing w:before="12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</w:t>
                      </w:r>
                      <w:r w:rsidR="00105518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E52E85B" w14:textId="52C2A055" w:rsidR="00D568A5" w:rsidRPr="00347901" w:rsidRDefault="00347901" w:rsidP="00347901">
      <w:pPr>
        <w:spacing w:line="0" w:lineRule="atLeast"/>
        <w:ind w:left="2460"/>
        <w:rPr>
          <w:b/>
          <w:sz w:val="24"/>
        </w:rPr>
      </w:pPr>
      <w:r>
        <w:rPr>
          <w:rFonts w:ascii="Calibri"/>
          <w:b/>
          <w:spacing w:val="-1"/>
          <w:sz w:val="24"/>
        </w:rPr>
        <w:t xml:space="preserve">              </w:t>
      </w:r>
      <w:r w:rsidR="00105518">
        <w:rPr>
          <w:rFonts w:ascii="Calibri"/>
          <w:b/>
          <w:spacing w:val="-1"/>
          <w:sz w:val="24"/>
        </w:rPr>
        <w:t>By</w:t>
      </w:r>
      <w:r w:rsidR="00105518">
        <w:rPr>
          <w:rFonts w:ascii="Calibri"/>
          <w:b/>
          <w:spacing w:val="-8"/>
          <w:sz w:val="24"/>
        </w:rPr>
        <w:t xml:space="preserve"> </w:t>
      </w:r>
      <w:r>
        <w:rPr>
          <w:b/>
          <w:sz w:val="24"/>
        </w:rPr>
        <w:t>GR CLASS CLASSIFIED FOR STANDARD (GR CLASS)</w:t>
      </w:r>
    </w:p>
    <w:p w14:paraId="2DA8C859" w14:textId="77777777" w:rsidR="00D568A5" w:rsidRDefault="00D568A5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3F1AB747" w14:textId="77777777" w:rsidR="00D568A5" w:rsidRDefault="00D568A5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EF5FA6D" w14:textId="77777777" w:rsidR="00D568A5" w:rsidRDefault="00105518">
      <w:pPr>
        <w:ind w:right="2287"/>
        <w:jc w:val="right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GMC</w:t>
      </w:r>
      <w:r>
        <w:rPr>
          <w:rFonts w:ascii="Calibri"/>
          <w:b/>
          <w:spacing w:val="39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</w:p>
    <w:tbl>
      <w:tblPr>
        <w:tblStyle w:val="TableNormal1"/>
        <w:tblW w:w="0" w:type="auto"/>
        <w:tblInd w:w="113" w:type="dxa"/>
        <w:tblLayout w:type="fixed"/>
        <w:tblLook w:val="01E0" w:firstRow="1" w:lastRow="1" w:firstColumn="1" w:lastColumn="1" w:noHBand="0" w:noVBand="0"/>
      </w:tblPr>
      <w:tblGrid>
        <w:gridCol w:w="2246"/>
        <w:gridCol w:w="1844"/>
        <w:gridCol w:w="1844"/>
        <w:gridCol w:w="1275"/>
        <w:gridCol w:w="2813"/>
      </w:tblGrid>
      <w:tr w:rsidR="00D568A5" w14:paraId="4739A283" w14:textId="77777777">
        <w:trPr>
          <w:trHeight w:hRule="exact" w:val="545"/>
        </w:trPr>
        <w:tc>
          <w:tcPr>
            <w:tcW w:w="2246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3" w:space="0" w:color="000000"/>
            </w:tcBorders>
          </w:tcPr>
          <w:p w14:paraId="3D952D6C" w14:textId="77777777" w:rsidR="00D568A5" w:rsidRDefault="00105518">
            <w:pPr>
              <w:pStyle w:val="TableParagraph"/>
              <w:spacing w:before="132"/>
              <w:ind w:left="50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EFC4B99" w14:textId="77777777" w:rsidR="00D568A5" w:rsidRDefault="00105518">
            <w:pPr>
              <w:pStyle w:val="TableParagraph"/>
              <w:ind w:left="98" w:right="96" w:firstLine="3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</w:tcPr>
          <w:p w14:paraId="4FECEB5F" w14:textId="77777777" w:rsidR="00D568A5" w:rsidRDefault="00105518">
            <w:pPr>
              <w:pStyle w:val="TableParagraph"/>
              <w:spacing w:before="132"/>
              <w:ind w:left="21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275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4F0E7D98" w14:textId="77777777" w:rsidR="00D568A5" w:rsidRDefault="00105518">
            <w:pPr>
              <w:pStyle w:val="TableParagraph"/>
              <w:ind w:left="236" w:right="237" w:firstLine="1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813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9F50123" w14:textId="77777777" w:rsidR="00D568A5" w:rsidRDefault="00105518">
            <w:pPr>
              <w:pStyle w:val="TableParagraph"/>
              <w:spacing w:before="132"/>
              <w:ind w:left="24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Navigation/Service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Areas</w:t>
            </w:r>
          </w:p>
        </w:tc>
      </w:tr>
      <w:tr w:rsidR="00D568A5" w14:paraId="4BC182B1" w14:textId="77777777">
        <w:trPr>
          <w:trHeight w:hRule="exact" w:val="276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tcPr>
            <w:tcW w:w="2813" w:type="dxa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B3B8B3" w14:textId="77777777" w:rsidR="00D568A5" w:rsidRDefault="00D568A5"/>
        </w:tc>
      </w:tr>
      <w:tr w:rsidR="00D568A5" w14:paraId="4BA99D85" w14:textId="77777777">
        <w:trPr>
          <w:trHeight w:hRule="exact" w:val="278"/>
        </w:trPr>
        <w:tc>
          <w:tcPr>
            <w:tcW w:w="2246" w:type="dxa"/>
            <w:vMerge/>
            <w:tcBorders>
              <w:left w:val="single" w:sz="5" w:space="0" w:color="000000"/>
              <w:right w:val="single" w:sz="3" w:space="0" w:color="000000"/>
            </w:tcBorders>
          </w:tcPr>
          <w:p w14:paraId="59BFAE12" w14:textId="77777777" w:rsidR="00D568A5" w:rsidRDefault="00D568A5"/>
        </w:tc>
        <w:tc>
          <w:tcPr>
            <w:tcW w:w="1844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985C65A" w14:textId="77777777" w:rsidR="00D568A5" w:rsidRDefault="00105518">
            <w:pPr>
              <w:pStyle w:val="TableParagraph"/>
              <w:spacing w:line="267" w:lineRule="exact"/>
              <w:ind w:left="282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Number</w:t>
            </w:r>
            <w:r>
              <w:rPr>
                <w:rFonts w:ascii="Calibri"/>
                <w:b/>
                <w:spacing w:val="-2"/>
                <w:position w:val="8"/>
                <w:sz w:val="14"/>
              </w:rPr>
              <w:t>1</w:t>
            </w:r>
          </w:p>
        </w:tc>
        <w:tc>
          <w:tcPr>
            <w:tcW w:w="1844" w:type="dxa"/>
            <w:vMerge/>
            <w:tcBorders>
              <w:left w:val="single" w:sz="3" w:space="0" w:color="000000"/>
              <w:right w:val="single" w:sz="5" w:space="0" w:color="000000"/>
            </w:tcBorders>
          </w:tcPr>
          <w:p w14:paraId="0C172E0F" w14:textId="77777777" w:rsidR="00D568A5" w:rsidRDefault="00D568A5"/>
        </w:tc>
        <w:tc>
          <w:tcPr>
            <w:tcW w:w="12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4EB43D" w14:textId="77777777" w:rsidR="00D568A5" w:rsidRDefault="00105518">
            <w:pPr>
              <w:pStyle w:val="TableParagraph"/>
              <w:spacing w:line="267" w:lineRule="exact"/>
              <w:ind w:left="15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Length(M)</w:t>
            </w:r>
          </w:p>
        </w:tc>
        <w:tc>
          <w:tcPr>
            <w:tcW w:w="28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656A3F" w14:textId="77777777" w:rsidR="00D568A5" w:rsidRDefault="00105518">
            <w:pPr>
              <w:pStyle w:val="TableParagraph"/>
              <w:spacing w:line="267" w:lineRule="exact"/>
              <w:ind w:left="8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Persons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on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Board</w:t>
            </w:r>
          </w:p>
        </w:tc>
      </w:tr>
      <w:tr w:rsidR="00D568A5" w14:paraId="3550451A" w14:textId="77777777">
        <w:trPr>
          <w:trHeight w:hRule="exact" w:val="278"/>
        </w:trPr>
        <w:tc>
          <w:tcPr>
            <w:tcW w:w="2246" w:type="dxa"/>
            <w:vMerge/>
            <w:tcBorders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450CDEB8" w14:textId="77777777" w:rsidR="00D568A5" w:rsidRDefault="00D568A5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1844" w:type="dxa"/>
            <w:vMerge/>
            <w:tcBorders>
              <w:left w:val="single" w:sz="3" w:space="0" w:color="000000"/>
              <w:bottom w:val="single" w:sz="5" w:space="0" w:color="000000"/>
              <w:right w:val="single" w:sz="5" w:space="0" w:color="000000"/>
            </w:tcBorders>
          </w:tcPr>
          <w:p w14:paraId="4FF02B7D" w14:textId="77777777" w:rsidR="00D568A5" w:rsidRDefault="00D568A5"/>
        </w:tc>
        <w:tc>
          <w:tcPr>
            <w:tcW w:w="12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C14615" w14:textId="77777777" w:rsidR="00D568A5" w:rsidRDefault="00D568A5"/>
        </w:tc>
        <w:tc>
          <w:tcPr>
            <w:tcW w:w="28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AA6E24" w14:textId="77777777" w:rsidR="00D568A5" w:rsidRDefault="00D568A5"/>
        </w:tc>
      </w:tr>
    </w:tbl>
    <w:p w14:paraId="6377D11B" w14:textId="77777777" w:rsidR="00D568A5" w:rsidRDefault="00D568A5">
      <w:pPr>
        <w:spacing w:before="5"/>
        <w:rPr>
          <w:rFonts w:ascii="Calibri" w:eastAsia="Calibri" w:hAnsi="Calibri" w:cs="Calibri"/>
          <w:b/>
          <w:bCs/>
          <w:sz w:val="11"/>
          <w:szCs w:val="11"/>
        </w:rPr>
      </w:pPr>
    </w:p>
    <w:p w14:paraId="069DF0C6" w14:textId="77777777" w:rsidR="00D568A5" w:rsidRDefault="00105518">
      <w:pPr>
        <w:spacing w:before="56"/>
        <w:ind w:left="238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THIS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</w:rPr>
        <w:t>TO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1"/>
        </w:rPr>
        <w:t>CERTIFY:</w:t>
      </w:r>
    </w:p>
    <w:p w14:paraId="742A87FC" w14:textId="77777777" w:rsidR="00D568A5" w:rsidRDefault="00D568A5">
      <w:pPr>
        <w:spacing w:before="9"/>
        <w:rPr>
          <w:rFonts w:ascii="Calibri" w:eastAsia="Calibri" w:hAnsi="Calibri" w:cs="Calibri"/>
          <w:b/>
          <w:bCs/>
          <w:sz w:val="18"/>
          <w:szCs w:val="18"/>
        </w:rPr>
      </w:pPr>
    </w:p>
    <w:p w14:paraId="1EAFC742" w14:textId="77777777" w:rsidR="00D568A5" w:rsidRDefault="00105518">
      <w:pPr>
        <w:pStyle w:val="BodyText"/>
        <w:ind w:right="764"/>
      </w:pPr>
      <w:r>
        <w:rPr>
          <w:spacing w:val="-1"/>
        </w:rPr>
        <w:t>That</w:t>
      </w:r>
      <w: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ship</w:t>
      </w:r>
      <w:r>
        <w:rPr>
          <w:spacing w:val="-2"/>
        </w:rPr>
        <w:t xml:space="preserve"> </w:t>
      </w:r>
      <w:r>
        <w:t>is</w:t>
      </w:r>
      <w:r>
        <w:rPr>
          <w:spacing w:val="1"/>
        </w:rPr>
        <w:t xml:space="preserve"> </w:t>
      </w:r>
      <w:r>
        <w:rPr>
          <w:spacing w:val="-1"/>
        </w:rPr>
        <w:t xml:space="preserve">found </w:t>
      </w:r>
      <w:r>
        <w:t>in</w:t>
      </w:r>
      <w:r>
        <w:rPr>
          <w:spacing w:val="-1"/>
        </w:rPr>
        <w:t xml:space="preserve"> satisfactory</w:t>
      </w:r>
      <w:r>
        <w:rPr>
          <w:spacing w:val="-2"/>
        </w:rPr>
        <w:t xml:space="preserve"> </w:t>
      </w:r>
      <w:r>
        <w:rPr>
          <w:spacing w:val="-1"/>
        </w:rPr>
        <w:t xml:space="preserve">compliance </w:t>
      </w:r>
      <w:r>
        <w:t>with</w:t>
      </w:r>
      <w:r>
        <w:rPr>
          <w:spacing w:val="-6"/>
        </w:rPr>
        <w:t xml:space="preserve"> </w:t>
      </w:r>
      <w:r>
        <w:t>the</w:t>
      </w:r>
      <w:r>
        <w:rPr>
          <w:spacing w:val="-1"/>
        </w:rPr>
        <w:t xml:space="preserve"> requirements </w:t>
      </w:r>
      <w:r>
        <w:t>of</w:t>
      </w:r>
      <w:r>
        <w:rPr>
          <w:spacing w:val="-1"/>
        </w:rPr>
        <w:t xml:space="preserve"> Regulation</w:t>
      </w:r>
      <w:r>
        <w:rPr>
          <w:spacing w:val="-3"/>
        </w:rPr>
        <w:t xml:space="preserve"> </w:t>
      </w:r>
      <w:r>
        <w:t>10</w:t>
      </w:r>
      <w:r>
        <w:rPr>
          <w:spacing w:val="-2"/>
        </w:rPr>
        <w:t xml:space="preserve"> </w:t>
      </w:r>
      <w:r>
        <w:t xml:space="preserve">of </w:t>
      </w:r>
      <w:r>
        <w:rPr>
          <w:spacing w:val="-1"/>
        </w:rPr>
        <w:t>Annex</w:t>
      </w:r>
      <w:r>
        <w:t xml:space="preserve"> V</w:t>
      </w:r>
      <w:r>
        <w:rPr>
          <w:spacing w:val="-3"/>
        </w:rPr>
        <w:t xml:space="preserve"> </w:t>
      </w:r>
      <w:r>
        <w:t>of</w:t>
      </w:r>
      <w:r>
        <w:rPr>
          <w:rFonts w:ascii="Times New Roman"/>
          <w:spacing w:val="55"/>
        </w:rPr>
        <w:t xml:space="preserve"> </w:t>
      </w:r>
      <w:r>
        <w:rPr>
          <w:spacing w:val="-1"/>
        </w:rPr>
        <w:t>Marpol,</w:t>
      </w:r>
      <w:r>
        <w:rPr>
          <w:spacing w:val="-3"/>
        </w:rPr>
        <w:t xml:space="preserve"> </w:t>
      </w:r>
      <w:r>
        <w:t xml:space="preserve">as </w:t>
      </w:r>
      <w:r>
        <w:rPr>
          <w:spacing w:val="-1"/>
        </w:rPr>
        <w:t>amended,</w:t>
      </w:r>
      <w:r>
        <w:rPr>
          <w:spacing w:val="-3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rPr>
          <w:spacing w:val="-2"/>
        </w:rPr>
        <w:t>in</w:t>
      </w:r>
      <w:r>
        <w:rPr>
          <w:spacing w:val="-1"/>
        </w:rPr>
        <w:t xml:space="preserve"> particular with:</w:t>
      </w:r>
    </w:p>
    <w:p w14:paraId="587BFA6E" w14:textId="77777777" w:rsidR="00D568A5" w:rsidRDefault="00D568A5">
      <w:pPr>
        <w:spacing w:before="1"/>
        <w:rPr>
          <w:rFonts w:ascii="Calibri" w:eastAsia="Calibri" w:hAnsi="Calibri" w:cs="Calibri"/>
        </w:rPr>
      </w:pPr>
    </w:p>
    <w:p w14:paraId="2743246E" w14:textId="77777777" w:rsidR="00D568A5" w:rsidRDefault="00105518">
      <w:pPr>
        <w:pStyle w:val="BodyText"/>
        <w:numPr>
          <w:ilvl w:val="0"/>
          <w:numId w:val="1"/>
        </w:numPr>
        <w:tabs>
          <w:tab w:val="left" w:pos="458"/>
        </w:tabs>
        <w:ind w:right="764" w:firstLine="0"/>
      </w:pPr>
      <w:r>
        <w:rPr>
          <w:spacing w:val="-1"/>
        </w:rPr>
        <w:t>Display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placards,</w:t>
      </w:r>
      <w:r>
        <w:rPr>
          <w:spacing w:val="-3"/>
        </w:rPr>
        <w:t xml:space="preserve"> </w:t>
      </w:r>
      <w:r>
        <w:rPr>
          <w:spacing w:val="-1"/>
        </w:rPr>
        <w:t>(written</w:t>
      </w:r>
      <w:r>
        <w:t xml:space="preserve"> in</w:t>
      </w:r>
      <w:r>
        <w:rPr>
          <w:spacing w:val="-1"/>
        </w:rPr>
        <w:t xml:space="preserve"> languages</w:t>
      </w:r>
      <w:r>
        <w:t xml:space="preserve"> </w:t>
      </w:r>
      <w:r>
        <w:rPr>
          <w:spacing w:val="-1"/>
        </w:rPr>
        <w:t>understood by</w:t>
      </w:r>
      <w:r>
        <w:rPr>
          <w:spacing w:val="1"/>
        </w:rPr>
        <w:t xml:space="preserve"> </w:t>
      </w:r>
      <w:r>
        <w:t>all</w:t>
      </w:r>
      <w:r>
        <w:rPr>
          <w:spacing w:val="-1"/>
        </w:rPr>
        <w:t xml:space="preserve"> persons</w:t>
      </w:r>
      <w:r>
        <w:rPr>
          <w:spacing w:val="-2"/>
        </w:rPr>
        <w:t xml:space="preserve"> </w:t>
      </w:r>
      <w:r>
        <w:t xml:space="preserve">on </w:t>
      </w:r>
      <w:r>
        <w:rPr>
          <w:spacing w:val="-1"/>
        </w:rPr>
        <w:t>board)</w:t>
      </w:r>
      <w:r>
        <w:rPr>
          <w:spacing w:val="-2"/>
        </w:rPr>
        <w:t xml:space="preserve"> </w:t>
      </w:r>
      <w:r>
        <w:rPr>
          <w:spacing w:val="-1"/>
        </w:rPr>
        <w:t xml:space="preserve">notifying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crew</w:t>
      </w:r>
      <w:r>
        <w:rPr>
          <w:spacing w:val="1"/>
        </w:rPr>
        <w:t xml:space="preserve"> </w:t>
      </w:r>
      <w:r>
        <w:t>and</w:t>
      </w:r>
      <w:r>
        <w:rPr>
          <w:rFonts w:ascii="Times New Roman"/>
          <w:spacing w:val="57"/>
        </w:rPr>
        <w:t xml:space="preserve"> </w:t>
      </w:r>
      <w:r>
        <w:rPr>
          <w:spacing w:val="-1"/>
        </w:rPr>
        <w:t>passengers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disposal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garbage</w:t>
      </w:r>
      <w:r>
        <w:rPr>
          <w:spacing w:val="-2"/>
        </w:rPr>
        <w:t xml:space="preserve"> </w:t>
      </w:r>
      <w:r>
        <w:rPr>
          <w:spacing w:val="-1"/>
        </w:rPr>
        <w:t>outside</w:t>
      </w:r>
      <w:r>
        <w:rPr>
          <w:spacing w:val="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within</w:t>
      </w:r>
      <w:r>
        <w:rPr>
          <w:spacing w:val="-4"/>
        </w:rPr>
        <w:t xml:space="preserve"> </w:t>
      </w:r>
      <w:r>
        <w:rPr>
          <w:spacing w:val="-1"/>
        </w:rPr>
        <w:t>special</w:t>
      </w:r>
      <w:r>
        <w:t xml:space="preserve"> </w:t>
      </w:r>
      <w:r>
        <w:rPr>
          <w:spacing w:val="-1"/>
        </w:rPr>
        <w:t>areas;</w:t>
      </w:r>
    </w:p>
    <w:p w14:paraId="55D95AF7" w14:textId="77777777" w:rsidR="00D568A5" w:rsidRDefault="00D568A5">
      <w:pPr>
        <w:rPr>
          <w:rFonts w:ascii="Calibri" w:eastAsia="Calibri" w:hAnsi="Calibri" w:cs="Calibri"/>
        </w:rPr>
      </w:pPr>
    </w:p>
    <w:p w14:paraId="0E8388C1" w14:textId="77777777" w:rsidR="00D568A5" w:rsidRDefault="00105518">
      <w:pPr>
        <w:pStyle w:val="BodyText"/>
        <w:numPr>
          <w:ilvl w:val="0"/>
          <w:numId w:val="1"/>
        </w:numPr>
        <w:tabs>
          <w:tab w:val="left" w:pos="458"/>
        </w:tabs>
        <w:ind w:left="457"/>
      </w:pPr>
      <w:r>
        <w:rPr>
          <w:spacing w:val="-1"/>
        </w:rPr>
        <w:t>Training of the</w:t>
      </w:r>
      <w:r>
        <w:rPr>
          <w:spacing w:val="-2"/>
        </w:rPr>
        <w:t xml:space="preserve"> </w:t>
      </w:r>
      <w:r>
        <w:rPr>
          <w:spacing w:val="-1"/>
        </w:rPr>
        <w:t>crew</w:t>
      </w:r>
      <w:r>
        <w:rPr>
          <w:spacing w:val="1"/>
        </w:rPr>
        <w:t xml:space="preserve"> </w:t>
      </w:r>
      <w:r>
        <w:rPr>
          <w:spacing w:val="-1"/>
        </w:rPr>
        <w:t>for</w:t>
      </w:r>
      <w: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appropriate</w:t>
      </w:r>
      <w:r>
        <w:rPr>
          <w:spacing w:val="-2"/>
        </w:rPr>
        <w:t xml:space="preserve"> </w:t>
      </w:r>
      <w:r>
        <w:rPr>
          <w:spacing w:val="-1"/>
        </w:rPr>
        <w:t>management</w:t>
      </w:r>
      <w:r>
        <w:rPr>
          <w:spacing w:val="1"/>
        </w:rPr>
        <w:t xml:space="preserve"> </w:t>
      </w:r>
      <w:r>
        <w:t>of</w:t>
      </w:r>
      <w:r>
        <w:rPr>
          <w:spacing w:val="-1"/>
        </w:rPr>
        <w:t xml:space="preserve"> garbage</w:t>
      </w:r>
      <w:r>
        <w:rPr>
          <w:spacing w:val="-2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board;</w:t>
      </w:r>
    </w:p>
    <w:p w14:paraId="6722117A" w14:textId="77777777" w:rsidR="00D568A5" w:rsidRDefault="00D568A5">
      <w:pPr>
        <w:spacing w:before="10"/>
        <w:rPr>
          <w:rFonts w:ascii="Calibri" w:eastAsia="Calibri" w:hAnsi="Calibri" w:cs="Calibri"/>
          <w:sz w:val="21"/>
          <w:szCs w:val="21"/>
        </w:rPr>
      </w:pPr>
    </w:p>
    <w:p w14:paraId="21056C75" w14:textId="77777777" w:rsidR="00D568A5" w:rsidRDefault="00105518">
      <w:pPr>
        <w:pStyle w:val="BodyText"/>
        <w:numPr>
          <w:ilvl w:val="0"/>
          <w:numId w:val="1"/>
        </w:numPr>
        <w:tabs>
          <w:tab w:val="left" w:pos="458"/>
        </w:tabs>
        <w:ind w:right="914" w:firstLine="0"/>
      </w:pPr>
      <w:r>
        <w:rPr>
          <w:spacing w:val="-1"/>
        </w:rPr>
        <w:t>Fitted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Management</w:t>
      </w:r>
      <w:r>
        <w:rPr>
          <w:spacing w:val="-3"/>
        </w:rPr>
        <w:t xml:space="preserve"> </w:t>
      </w:r>
      <w:r>
        <w:rPr>
          <w:spacing w:val="-1"/>
        </w:rPr>
        <w:t>Garbage Plan,</w:t>
      </w:r>
      <w:r>
        <w:t xml:space="preserve"> </w:t>
      </w:r>
      <w:r>
        <w:rPr>
          <w:spacing w:val="-1"/>
        </w:rPr>
        <w:t>including Procedures for</w:t>
      </w:r>
      <w:r>
        <w:rPr>
          <w:spacing w:val="1"/>
        </w:rPr>
        <w:t xml:space="preserve"> </w:t>
      </w:r>
      <w:r>
        <w:rPr>
          <w:spacing w:val="-1"/>
        </w:rPr>
        <w:t>collecting,</w:t>
      </w:r>
      <w:r>
        <w:t xml:space="preserve"> </w:t>
      </w:r>
      <w:r>
        <w:rPr>
          <w:spacing w:val="-1"/>
        </w:rPr>
        <w:t>storing,</w:t>
      </w:r>
      <w:r>
        <w:t xml:space="preserve"> </w:t>
      </w:r>
      <w:r>
        <w:rPr>
          <w:spacing w:val="-1"/>
        </w:rPr>
        <w:t>processing</w:t>
      </w:r>
      <w:r>
        <w:t xml:space="preserve"> and</w:t>
      </w:r>
      <w:r>
        <w:rPr>
          <w:rFonts w:ascii="Times New Roman"/>
          <w:spacing w:val="61"/>
        </w:rPr>
        <w:t xml:space="preserve"> </w:t>
      </w:r>
      <w:r>
        <w:rPr>
          <w:spacing w:val="-1"/>
        </w:rPr>
        <w:t>disposing garbage,</w:t>
      </w:r>
      <w:r>
        <w:t xml:space="preserve"> </w:t>
      </w:r>
      <w:r>
        <w:rPr>
          <w:spacing w:val="-1"/>
        </w:rPr>
        <w:t>use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 xml:space="preserve">equipment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designated</w:t>
      </w:r>
      <w:r>
        <w:t xml:space="preserve"> </w:t>
      </w:r>
      <w:r>
        <w:rPr>
          <w:spacing w:val="-1"/>
        </w:rPr>
        <w:t>person responsible</w:t>
      </w:r>
      <w:r>
        <w:t xml:space="preserve"> </w:t>
      </w:r>
      <w:r>
        <w:rPr>
          <w:spacing w:val="-1"/>
        </w:rPr>
        <w:t>for</w:t>
      </w:r>
      <w:r>
        <w:rPr>
          <w:spacing w:val="1"/>
        </w:rPr>
        <w:t xml:space="preserve"> </w:t>
      </w:r>
      <w:r>
        <w:rPr>
          <w:spacing w:val="-1"/>
        </w:rPr>
        <w:t xml:space="preserve">carrying </w:t>
      </w:r>
      <w:r>
        <w:t>out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plan.</w:t>
      </w:r>
    </w:p>
    <w:p w14:paraId="681E96FF" w14:textId="77777777" w:rsidR="00D568A5" w:rsidRDefault="00D568A5">
      <w:pPr>
        <w:rPr>
          <w:rFonts w:ascii="Calibri" w:eastAsia="Calibri" w:hAnsi="Calibri" w:cs="Calibri"/>
        </w:rPr>
      </w:pPr>
    </w:p>
    <w:p w14:paraId="7893B450" w14:textId="77777777" w:rsidR="00D568A5" w:rsidRDefault="00D568A5">
      <w:pPr>
        <w:rPr>
          <w:rFonts w:ascii="Calibri" w:eastAsia="Calibri" w:hAnsi="Calibri" w:cs="Calibri"/>
        </w:rPr>
      </w:pPr>
    </w:p>
    <w:p w14:paraId="55794EAE" w14:textId="77777777" w:rsidR="00D568A5" w:rsidRDefault="00105518">
      <w:pPr>
        <w:tabs>
          <w:tab w:val="left" w:pos="2790"/>
          <w:tab w:val="left" w:pos="5366"/>
        </w:tabs>
        <w:spacing w:before="153"/>
        <w:ind w:left="238"/>
        <w:rPr>
          <w:rFonts w:ascii="Times New Roman" w:eastAsia="Times New Roman" w:hAnsi="Times New Roman" w:cs="Times New Roman"/>
          <w:sz w:val="13"/>
          <w:szCs w:val="13"/>
        </w:rPr>
      </w:pPr>
      <w:r>
        <w:rPr>
          <w:rFonts w:ascii="Calibri"/>
          <w:spacing w:val="-1"/>
          <w:sz w:val="20"/>
        </w:rPr>
        <w:t>This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certificate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is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valid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until</w:t>
      </w:r>
      <w:r>
        <w:rPr>
          <w:rFonts w:ascii="Calibri"/>
          <w:position w:val="7"/>
          <w:sz w:val="13"/>
        </w:rPr>
        <w:t>2</w:t>
      </w:r>
      <w:r>
        <w:rPr>
          <w:rFonts w:ascii="Times New Roman"/>
          <w:position w:val="7"/>
          <w:sz w:val="13"/>
        </w:rPr>
        <w:tab/>
      </w:r>
      <w:r>
        <w:rPr>
          <w:rFonts w:ascii="Calibri"/>
          <w:w w:val="99"/>
          <w:position w:val="7"/>
          <w:sz w:val="13"/>
          <w:u w:val="single" w:color="000000"/>
        </w:rPr>
        <w:t xml:space="preserve"> </w:t>
      </w:r>
      <w:r>
        <w:rPr>
          <w:rFonts w:ascii="Times New Roman"/>
          <w:position w:val="7"/>
          <w:sz w:val="13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20796A41" w14:textId="77777777" w:rsidR="00D568A5" w:rsidRDefault="00D568A5">
      <w:pPr>
        <w:rPr>
          <w:rFonts w:ascii="Calibri" w:eastAsia="Calibri" w:hAnsi="Calibri" w:cs="Calibri"/>
          <w:sz w:val="20"/>
          <w:szCs w:val="20"/>
        </w:rPr>
      </w:pPr>
    </w:p>
    <w:p w14:paraId="6CEDF988" w14:textId="77777777" w:rsidR="00D568A5" w:rsidRDefault="00D568A5">
      <w:pPr>
        <w:spacing w:before="10"/>
        <w:rPr>
          <w:rFonts w:ascii="Calibri" w:eastAsia="Calibri" w:hAnsi="Calibri" w:cs="Calibri"/>
          <w:sz w:val="17"/>
          <w:szCs w:val="17"/>
        </w:rPr>
      </w:pPr>
    </w:p>
    <w:p w14:paraId="008ABFE9" w14:textId="77777777" w:rsidR="00D568A5" w:rsidRDefault="00105518">
      <w:pPr>
        <w:tabs>
          <w:tab w:val="left" w:pos="4532"/>
          <w:tab w:val="left" w:pos="5214"/>
          <w:tab w:val="left" w:pos="8644"/>
        </w:tabs>
        <w:ind w:left="23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sz w:val="20"/>
        </w:rPr>
        <w:t>Issued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at</w:t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z w:val="20"/>
        </w:rPr>
        <w:tab/>
      </w:r>
      <w:r>
        <w:rPr>
          <w:rFonts w:ascii="Calibri"/>
          <w:spacing w:val="-1"/>
          <w:sz w:val="20"/>
        </w:rPr>
        <w:t>Date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issue:</w:t>
      </w:r>
      <w:r>
        <w:rPr>
          <w:rFonts w:ascii="Times New Roman"/>
          <w:sz w:val="20"/>
        </w:rPr>
        <w:t xml:space="preserve">  </w:t>
      </w:r>
      <w:r>
        <w:rPr>
          <w:rFonts w:ascii="Times New Roman"/>
          <w:spacing w:val="10"/>
          <w:sz w:val="20"/>
        </w:rPr>
        <w:t xml:space="preserve"> </w:t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65F0F787" w14:textId="77777777" w:rsidR="00D568A5" w:rsidRDefault="00105518">
      <w:pPr>
        <w:tabs>
          <w:tab w:val="left" w:pos="7173"/>
        </w:tabs>
        <w:spacing w:before="9"/>
        <w:ind w:left="2096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6854E47C" w14:textId="77777777" w:rsidR="00D568A5" w:rsidRDefault="00D568A5">
      <w:pPr>
        <w:rPr>
          <w:rFonts w:ascii="Calibri" w:eastAsia="Calibri" w:hAnsi="Calibri" w:cs="Calibri"/>
          <w:sz w:val="20"/>
          <w:szCs w:val="20"/>
        </w:rPr>
      </w:pPr>
    </w:p>
    <w:p w14:paraId="1BCE6AAD" w14:textId="77777777" w:rsidR="00D568A5" w:rsidRDefault="00D568A5">
      <w:pPr>
        <w:rPr>
          <w:rFonts w:ascii="Calibri" w:eastAsia="Calibri" w:hAnsi="Calibri" w:cs="Calibri"/>
          <w:sz w:val="20"/>
          <w:szCs w:val="20"/>
        </w:rPr>
      </w:pPr>
    </w:p>
    <w:p w14:paraId="58DF2B77" w14:textId="77777777" w:rsidR="00D568A5" w:rsidRDefault="00D568A5">
      <w:pPr>
        <w:rPr>
          <w:rFonts w:ascii="Calibri" w:eastAsia="Calibri" w:hAnsi="Calibri" w:cs="Calibri"/>
          <w:sz w:val="20"/>
          <w:szCs w:val="20"/>
        </w:rPr>
      </w:pPr>
    </w:p>
    <w:p w14:paraId="04934C0D" w14:textId="77777777" w:rsidR="00D568A5" w:rsidRDefault="00D568A5">
      <w:pPr>
        <w:spacing w:before="5"/>
        <w:rPr>
          <w:rFonts w:ascii="Calibri" w:eastAsia="Calibri" w:hAnsi="Calibri" w:cs="Calibri"/>
          <w:sz w:val="12"/>
          <w:szCs w:val="12"/>
        </w:rPr>
      </w:pPr>
    </w:p>
    <w:p w14:paraId="21D93DB4" w14:textId="77777777" w:rsidR="00D568A5" w:rsidRDefault="00AE2E64">
      <w:pPr>
        <w:spacing w:line="20" w:lineRule="atLeast"/>
        <w:ind w:left="560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C26781F">
          <v:group id="_x0000_s1029" style="width:224.8pt;height:1.1pt;mso-position-horizontal-relative:char;mso-position-vertical-relative:line" coordsize="4496,22">
            <v:group id="_x0000_s1030" style="position:absolute;left:11;top:11;width:4475;height:2" coordorigin="11,11" coordsize="4475,2">
              <v:shape id="_x0000_s1031" style="position:absolute;left:11;top:11;width:4475;height:2" coordorigin="11,11" coordsize="4475,0" path="m11,11r4474,e" filled="f" strokeweight="1.06pt">
                <v:path arrowok="t"/>
              </v:shape>
            </v:group>
            <w10:wrap type="none"/>
            <w10:anchorlock/>
          </v:group>
        </w:pict>
      </w:r>
    </w:p>
    <w:p w14:paraId="2620F7F6" w14:textId="17A14E92" w:rsidR="00D568A5" w:rsidRDefault="00D57439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59D55C7A" w14:textId="77777777" w:rsidR="00D568A5" w:rsidRDefault="00D568A5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949926E" w14:textId="77777777" w:rsidR="00D568A5" w:rsidRDefault="00D568A5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6836532" w14:textId="77777777" w:rsidR="00D568A5" w:rsidRDefault="00D568A5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9CE03D5" w14:textId="77777777" w:rsidR="00D568A5" w:rsidRDefault="00D568A5">
      <w:pPr>
        <w:spacing w:before="12"/>
        <w:rPr>
          <w:rFonts w:ascii="Calibri" w:eastAsia="Calibri" w:hAnsi="Calibri" w:cs="Calibri"/>
          <w:b/>
          <w:bCs/>
          <w:sz w:val="25"/>
          <w:szCs w:val="25"/>
        </w:rPr>
      </w:pPr>
    </w:p>
    <w:p w14:paraId="2F75E5F6" w14:textId="77777777" w:rsidR="00D568A5" w:rsidRDefault="00AE2E64">
      <w:pPr>
        <w:spacing w:line="20" w:lineRule="atLeast"/>
        <w:ind w:left="23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E775BA2">
          <v:group id="_x0000_s1026" style="width:144.6pt;height:.6pt;mso-position-horizontal-relative:char;mso-position-vertical-relative:line" coordsize="2892,12">
            <v:group id="_x0000_s1027" style="position:absolute;left:6;top:6;width:2881;height:2" coordorigin="6,6" coordsize="2881,2">
              <v:shape id="_x0000_s1028" style="position:absolute;left:6;top:6;width:2881;height:2" coordorigin="6,6" coordsize="2881,0" path="m6,6r2880,e" filled="f" strokeweight=".58pt">
                <v:path arrowok="t"/>
              </v:shape>
            </v:group>
            <w10:wrap type="none"/>
            <w10:anchorlock/>
          </v:group>
        </w:pict>
      </w:r>
    </w:p>
    <w:p w14:paraId="5903D134" w14:textId="77777777" w:rsidR="00D568A5" w:rsidRDefault="00105518">
      <w:pPr>
        <w:spacing w:before="53"/>
        <w:ind w:left="23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position w:val="5"/>
          <w:sz w:val="8"/>
        </w:rPr>
        <w:t>1</w:t>
      </w:r>
      <w:r>
        <w:rPr>
          <w:rFonts w:ascii="Calibri"/>
          <w:spacing w:val="-1"/>
          <w:sz w:val="12"/>
        </w:rPr>
        <w:t>Refer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to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IMO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Ship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Identification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Number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Scheme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adopted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Organization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Resolution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A.600</w:t>
      </w:r>
      <w:r>
        <w:rPr>
          <w:rFonts w:ascii="Calibri"/>
          <w:spacing w:val="-2"/>
          <w:sz w:val="12"/>
        </w:rPr>
        <w:t xml:space="preserve"> (15).</w:t>
      </w:r>
    </w:p>
    <w:p w14:paraId="027D92A2" w14:textId="77777777" w:rsidR="00D568A5" w:rsidRDefault="00D568A5">
      <w:pPr>
        <w:spacing w:before="1"/>
        <w:rPr>
          <w:rFonts w:ascii="Calibri" w:eastAsia="Calibri" w:hAnsi="Calibri" w:cs="Calibri"/>
          <w:sz w:val="11"/>
          <w:szCs w:val="11"/>
        </w:rPr>
      </w:pPr>
    </w:p>
    <w:p w14:paraId="266F030E" w14:textId="77777777" w:rsidR="00D568A5" w:rsidRDefault="00105518">
      <w:pPr>
        <w:ind w:left="238" w:right="277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position w:val="5"/>
          <w:sz w:val="8"/>
        </w:rPr>
        <w:t>2</w:t>
      </w:r>
      <w:r>
        <w:rPr>
          <w:rFonts w:ascii="Calibri"/>
          <w:spacing w:val="-1"/>
          <w:sz w:val="12"/>
        </w:rPr>
        <w:t>Insert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 xml:space="preserve">expiryas </w:t>
      </w:r>
      <w:r>
        <w:rPr>
          <w:rFonts w:ascii="Calibri"/>
          <w:sz w:val="12"/>
        </w:rPr>
        <w:t>specified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by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Administration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accordance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with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Regulation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I/14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(a)</w:t>
      </w:r>
      <w:r>
        <w:rPr>
          <w:rFonts w:ascii="Calibri"/>
          <w:spacing w:val="25"/>
          <w:sz w:val="12"/>
        </w:rPr>
        <w:t xml:space="preserve"> </w:t>
      </w:r>
      <w:r>
        <w:rPr>
          <w:rFonts w:ascii="Calibri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Convention. The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day and 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month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this</w:t>
      </w:r>
      <w:r>
        <w:rPr>
          <w:rFonts w:ascii="Calibri"/>
          <w:spacing w:val="-1"/>
          <w:sz w:val="12"/>
        </w:rPr>
        <w:t xml:space="preserve"> 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correspond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to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anniversary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date</w:t>
      </w:r>
      <w:r>
        <w:rPr>
          <w:rFonts w:ascii="Calibri"/>
          <w:spacing w:val="2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1"/>
          <w:sz w:val="12"/>
        </w:rPr>
        <w:t xml:space="preserve"> defined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Times New Roman"/>
          <w:spacing w:val="171"/>
          <w:sz w:val="12"/>
        </w:rPr>
        <w:t xml:space="preserve"> </w:t>
      </w:r>
      <w:r>
        <w:rPr>
          <w:rFonts w:ascii="Calibri"/>
          <w:spacing w:val="-1"/>
          <w:sz w:val="12"/>
        </w:rPr>
        <w:t>Regulation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I/2(n) of the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Convention,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unless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amended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accordance</w:t>
      </w:r>
      <w:r>
        <w:rPr>
          <w:rFonts w:ascii="Calibri"/>
          <w:sz w:val="12"/>
        </w:rPr>
        <w:t xml:space="preserve"> with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Regulation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I/14(h).</w:t>
      </w:r>
    </w:p>
    <w:p w14:paraId="0BD4FE64" w14:textId="77777777" w:rsidR="00D568A5" w:rsidRDefault="00D568A5">
      <w:pPr>
        <w:rPr>
          <w:rFonts w:ascii="Calibri" w:eastAsia="Calibri" w:hAnsi="Calibri" w:cs="Calibri"/>
          <w:sz w:val="14"/>
          <w:szCs w:val="14"/>
        </w:rPr>
      </w:pPr>
    </w:p>
    <w:p w14:paraId="24646986" w14:textId="77777777" w:rsidR="008D29B1" w:rsidRPr="00FC4393" w:rsidRDefault="008D29B1" w:rsidP="008D29B1">
      <w:pPr>
        <w:spacing w:line="230" w:lineRule="auto"/>
        <w:ind w:right="-199"/>
        <w:jc w:val="center"/>
        <w:rPr>
          <w:sz w:val="13"/>
        </w:rPr>
      </w:pPr>
      <w:bookmarkStart w:id="0" w:name="_Hlk213083592"/>
      <w:r w:rsidRPr="00FC4393">
        <w:rPr>
          <w:sz w:val="13"/>
        </w:rPr>
        <w:t>GR CLASS – CLASSIFIED FOR STANDARD (GR CLASS)</w:t>
      </w:r>
    </w:p>
    <w:p w14:paraId="3B310E20" w14:textId="77777777" w:rsidR="008D29B1" w:rsidRDefault="008D29B1" w:rsidP="008D29B1">
      <w:pPr>
        <w:spacing w:line="2" w:lineRule="exact"/>
        <w:rPr>
          <w:rFonts w:ascii="Times New Roman" w:eastAsia="Times New Roman" w:hAnsi="Times New Roman"/>
          <w:color w:val="2F5496"/>
        </w:rPr>
      </w:pPr>
    </w:p>
    <w:p w14:paraId="63F7B04C" w14:textId="77777777" w:rsidR="008D29B1" w:rsidRDefault="008D29B1" w:rsidP="008D29B1">
      <w:pPr>
        <w:spacing w:line="0" w:lineRule="atLeast"/>
        <w:ind w:right="-199"/>
        <w:jc w:val="center"/>
        <w:rPr>
          <w:color w:val="2F5496"/>
          <w:sz w:val="13"/>
          <w:u w:val="single"/>
        </w:rPr>
      </w:pPr>
      <w:r w:rsidRPr="00FC4393">
        <w:rPr>
          <w:sz w:val="13"/>
        </w:rPr>
        <w:t>E-mail:</w:t>
      </w:r>
      <w:r>
        <w:rPr>
          <w:color w:val="2F5496"/>
          <w:sz w:val="13"/>
        </w:rPr>
        <w:t xml:space="preserve"> </w:t>
      </w:r>
      <w:hyperlink w:history="1">
        <w:r>
          <w:rPr>
            <w:rStyle w:val="Hyperlink"/>
            <w:color w:val="2F5496"/>
            <w:sz w:val="13"/>
          </w:rPr>
          <w:t xml:space="preserve">info@grclass.com </w:t>
        </w:r>
      </w:hyperlink>
      <w:r w:rsidRPr="00FC4393">
        <w:rPr>
          <w:sz w:val="13"/>
        </w:rPr>
        <w:t>Web:</w:t>
      </w:r>
      <w:r>
        <w:rPr>
          <w:color w:val="2F5496"/>
          <w:sz w:val="13"/>
        </w:rPr>
        <w:t xml:space="preserve"> </w:t>
      </w:r>
      <w:r>
        <w:rPr>
          <w:color w:val="2F5496"/>
          <w:sz w:val="13"/>
          <w:u w:val="single"/>
        </w:rPr>
        <w:t>www.grclass.com</w:t>
      </w:r>
    </w:p>
    <w:bookmarkEnd w:id="0"/>
    <w:p w14:paraId="0DF75271" w14:textId="77777777" w:rsidR="00D568A5" w:rsidRDefault="00D568A5">
      <w:pPr>
        <w:spacing w:before="12"/>
        <w:rPr>
          <w:rFonts w:ascii="Calibri" w:eastAsia="Calibri" w:hAnsi="Calibri" w:cs="Calibri"/>
          <w:sz w:val="12"/>
          <w:szCs w:val="12"/>
        </w:rPr>
      </w:pPr>
    </w:p>
    <w:p w14:paraId="6422639C" w14:textId="11BE787B" w:rsidR="00D568A5" w:rsidRDefault="00105518">
      <w:pPr>
        <w:tabs>
          <w:tab w:val="left" w:pos="2062"/>
          <w:tab w:val="left" w:pos="3758"/>
          <w:tab w:val="left" w:pos="5418"/>
          <w:tab w:val="left" w:pos="6549"/>
          <w:tab w:val="left" w:pos="9542"/>
        </w:tabs>
        <w:ind w:left="589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6"/>
          <w:sz w:val="13"/>
        </w:rPr>
        <w:t xml:space="preserve"> </w:t>
      </w:r>
      <w:r>
        <w:rPr>
          <w:rFonts w:ascii="Calibri"/>
          <w:b/>
          <w:sz w:val="13"/>
        </w:rPr>
        <w:t>GMC-FT</w:t>
      </w:r>
      <w:r>
        <w:rPr>
          <w:rFonts w:ascii="Times New Roman"/>
          <w:b/>
          <w:sz w:val="13"/>
        </w:rPr>
        <w:tab/>
      </w:r>
      <w:r w:rsidR="00AE2E64">
        <w:rPr>
          <w:rFonts w:ascii="Times New Roman"/>
          <w:b/>
          <w:sz w:val="13"/>
        </w:rPr>
        <w:t xml:space="preserve">                                                                      </w:t>
      </w:r>
      <w:r>
        <w:rPr>
          <w:rFonts w:ascii="Calibri"/>
          <w:b/>
          <w:sz w:val="13"/>
        </w:rPr>
        <w:t>Approved</w:t>
      </w:r>
      <w:r>
        <w:rPr>
          <w:rFonts w:ascii="Calibri"/>
          <w:b/>
          <w:spacing w:val="-4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5"/>
          <w:sz w:val="13"/>
        </w:rPr>
        <w:t xml:space="preserve"> </w:t>
      </w:r>
      <w:r w:rsidR="00AE2E64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 w:rsidR="00AE2E64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z w:val="13"/>
        </w:rPr>
        <w:tab/>
      </w:r>
      <w:r w:rsidR="00AE2E64">
        <w:rPr>
          <w:rFonts w:ascii="Times New Roman"/>
          <w:b/>
          <w:sz w:val="13"/>
        </w:rPr>
        <w:t xml:space="preserve">                                                         </w:t>
      </w:r>
      <w:bookmarkStart w:id="1" w:name="_GoBack"/>
      <w:bookmarkEnd w:id="1"/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2"/>
          <w:sz w:val="13"/>
        </w:rPr>
        <w:t xml:space="preserve"> </w:t>
      </w:r>
      <w:r>
        <w:rPr>
          <w:rFonts w:ascii="Calibri"/>
          <w:b/>
          <w:sz w:val="13"/>
        </w:rPr>
        <w:t>of</w:t>
      </w:r>
      <w:r>
        <w:rPr>
          <w:rFonts w:ascii="Calibri"/>
          <w:b/>
          <w:spacing w:val="-4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D568A5">
      <w:type w:val="continuous"/>
      <w:pgSz w:w="12250" w:h="15850"/>
      <w:pgMar w:top="860" w:right="820" w:bottom="280" w:left="11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2456D66"/>
    <w:multiLevelType w:val="hybridMultilevel"/>
    <w:tmpl w:val="10A4C920"/>
    <w:lvl w:ilvl="0" w:tplc="59B2602E">
      <w:start w:val="1"/>
      <w:numFmt w:val="decimal"/>
      <w:lvlText w:val="%1."/>
      <w:lvlJc w:val="left"/>
      <w:pPr>
        <w:ind w:left="238" w:hanging="219"/>
        <w:jc w:val="left"/>
      </w:pPr>
      <w:rPr>
        <w:rFonts w:ascii="Calibri" w:eastAsia="Calibri" w:hAnsi="Calibri" w:hint="default"/>
        <w:sz w:val="22"/>
        <w:szCs w:val="22"/>
      </w:rPr>
    </w:lvl>
    <w:lvl w:ilvl="1" w:tplc="482C335E">
      <w:start w:val="1"/>
      <w:numFmt w:val="bullet"/>
      <w:lvlText w:val="•"/>
      <w:lvlJc w:val="left"/>
      <w:pPr>
        <w:ind w:left="3841" w:hanging="219"/>
      </w:pPr>
      <w:rPr>
        <w:rFonts w:hint="default"/>
      </w:rPr>
    </w:lvl>
    <w:lvl w:ilvl="2" w:tplc="FDB80E04">
      <w:start w:val="1"/>
      <w:numFmt w:val="bullet"/>
      <w:lvlText w:val="•"/>
      <w:lvlJc w:val="left"/>
      <w:pPr>
        <w:ind w:left="4552" w:hanging="219"/>
      </w:pPr>
      <w:rPr>
        <w:rFonts w:hint="default"/>
      </w:rPr>
    </w:lvl>
    <w:lvl w:ilvl="3" w:tplc="2B129690">
      <w:start w:val="1"/>
      <w:numFmt w:val="bullet"/>
      <w:lvlText w:val="•"/>
      <w:lvlJc w:val="left"/>
      <w:pPr>
        <w:ind w:left="5264" w:hanging="219"/>
      </w:pPr>
      <w:rPr>
        <w:rFonts w:hint="default"/>
      </w:rPr>
    </w:lvl>
    <w:lvl w:ilvl="4" w:tplc="8B38463E">
      <w:start w:val="1"/>
      <w:numFmt w:val="bullet"/>
      <w:lvlText w:val="•"/>
      <w:lvlJc w:val="left"/>
      <w:pPr>
        <w:ind w:left="5975" w:hanging="219"/>
      </w:pPr>
      <w:rPr>
        <w:rFonts w:hint="default"/>
      </w:rPr>
    </w:lvl>
    <w:lvl w:ilvl="5" w:tplc="314CBD76">
      <w:start w:val="1"/>
      <w:numFmt w:val="bullet"/>
      <w:lvlText w:val="•"/>
      <w:lvlJc w:val="left"/>
      <w:pPr>
        <w:ind w:left="6686" w:hanging="219"/>
      </w:pPr>
      <w:rPr>
        <w:rFonts w:hint="default"/>
      </w:rPr>
    </w:lvl>
    <w:lvl w:ilvl="6" w:tplc="DC02BDDC">
      <w:start w:val="1"/>
      <w:numFmt w:val="bullet"/>
      <w:lvlText w:val="•"/>
      <w:lvlJc w:val="left"/>
      <w:pPr>
        <w:ind w:left="7397" w:hanging="219"/>
      </w:pPr>
      <w:rPr>
        <w:rFonts w:hint="default"/>
      </w:rPr>
    </w:lvl>
    <w:lvl w:ilvl="7" w:tplc="5320778C">
      <w:start w:val="1"/>
      <w:numFmt w:val="bullet"/>
      <w:lvlText w:val="•"/>
      <w:lvlJc w:val="left"/>
      <w:pPr>
        <w:ind w:left="8108" w:hanging="219"/>
      </w:pPr>
      <w:rPr>
        <w:rFonts w:hint="default"/>
      </w:rPr>
    </w:lvl>
    <w:lvl w:ilvl="8" w:tplc="B150FBBE">
      <w:start w:val="1"/>
      <w:numFmt w:val="bullet"/>
      <w:lvlText w:val="•"/>
      <w:lvlJc w:val="left"/>
      <w:pPr>
        <w:ind w:left="8820" w:hanging="219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D568A5"/>
    <w:rsid w:val="00105518"/>
    <w:rsid w:val="00347901"/>
    <w:rsid w:val="00441640"/>
    <w:rsid w:val="00812405"/>
    <w:rsid w:val="008D29B1"/>
    <w:rsid w:val="00AE2E64"/>
    <w:rsid w:val="00D15B55"/>
    <w:rsid w:val="00D568A5"/>
    <w:rsid w:val="00D57439"/>
    <w:rsid w:val="00DD0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8"/>
    <o:shapelayout v:ext="edit">
      <o:idmap v:ext="edit" data="1"/>
    </o:shapelayout>
  </w:shapeDefaults>
  <w:decimalSymbol w:val="."/>
  <w:listSeparator w:val=","/>
  <w14:docId w14:val="657E76D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453"/>
      <w:outlineLvl w:val="0"/>
    </w:pPr>
    <w:rPr>
      <w:rFonts w:ascii="Calibri" w:eastAsia="Calibri" w:hAnsi="Calibri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238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8D29B1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323</Words>
  <Characters>1843</Characters>
  <Application>Microsoft Office Word</Application>
  <DocSecurity>0</DocSecurity>
  <Lines>15</Lines>
  <Paragraphs>4</Paragraphs>
  <ScaleCrop>false</ScaleCrop>
  <Company/>
  <LinksUpToDate>false</LinksUpToDate>
  <CharactersWithSpaces>2162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2025-11-05T06:44:00Z</dcterms:created>
  <dcterms:modified xsi:type="dcterms:W3CDTF">2026-02-26T11:58:00Z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