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D75320A" w14:textId="77777777" w:rsidR="00B9638B" w:rsidRDefault="00423150">
      <w:pPr>
        <w:spacing w:before="2"/>
        <w:ind w:left="962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SHORT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pacing w:val="-2"/>
          <w:sz w:val="36"/>
        </w:rPr>
        <w:t>TERM</w:t>
      </w:r>
      <w:r>
        <w:rPr>
          <w:rFonts w:ascii="Calibri"/>
          <w:b/>
          <w:spacing w:val="-7"/>
          <w:sz w:val="36"/>
        </w:rPr>
        <w:t xml:space="preserve"> </w:t>
      </w:r>
      <w:r>
        <w:rPr>
          <w:rFonts w:ascii="Calibri"/>
          <w:b/>
          <w:sz w:val="36"/>
        </w:rPr>
        <w:t>SPECIAL</w:t>
      </w:r>
      <w:r>
        <w:rPr>
          <w:rFonts w:ascii="Calibri"/>
          <w:b/>
          <w:spacing w:val="-12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PURPOSE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z w:val="36"/>
        </w:rPr>
        <w:t>SHIP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z w:val="36"/>
        </w:rPr>
        <w:t>SAFETY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440D9023" w14:textId="4D8970B3" w:rsidR="00B9638B" w:rsidRDefault="00423150">
      <w:pPr>
        <w:pStyle w:val="Heading1"/>
        <w:spacing w:before="219" w:line="268" w:lineRule="exact"/>
      </w:pPr>
      <w:r>
        <w:rPr>
          <w:spacing w:val="-1"/>
        </w:rPr>
        <w:t>This Certificate</w:t>
      </w:r>
      <w:r>
        <w:t xml:space="preserve"> </w:t>
      </w:r>
      <w:r>
        <w:rPr>
          <w:spacing w:val="-1"/>
        </w:rPr>
        <w:t>shall</w:t>
      </w:r>
      <w:r>
        <w:rPr>
          <w:spacing w:val="-3"/>
        </w:rPr>
        <w:t xml:space="preserve"> </w:t>
      </w:r>
      <w:r>
        <w:rPr>
          <w:spacing w:val="-1"/>
        </w:rPr>
        <w:t>be</w:t>
      </w:r>
      <w:r>
        <w:rPr>
          <w:spacing w:val="1"/>
        </w:rPr>
        <w:t xml:space="preserve"> </w:t>
      </w:r>
      <w:r>
        <w:rPr>
          <w:spacing w:val="-1"/>
        </w:rPr>
        <w:t>supplemented</w:t>
      </w:r>
      <w:r>
        <w:rPr>
          <w:spacing w:val="-3"/>
        </w:rPr>
        <w:t xml:space="preserve"> </w:t>
      </w:r>
      <w:r>
        <w:rPr>
          <w:spacing w:val="-1"/>
        </w:rPr>
        <w:t>by</w:t>
      </w:r>
      <w:r>
        <w:t xml:space="preserve"> a</w:t>
      </w:r>
      <w:r>
        <w:rPr>
          <w:spacing w:val="-3"/>
        </w:rPr>
        <w:t xml:space="preserve"> </w:t>
      </w:r>
      <w:r>
        <w:rPr>
          <w:spacing w:val="-1"/>
        </w:rPr>
        <w:t xml:space="preserve">Record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Equipment</w:t>
      </w:r>
    </w:p>
    <w:p w14:paraId="575F54C6" w14:textId="2CB55693" w:rsidR="00B9638B" w:rsidRDefault="002422E2">
      <w:pPr>
        <w:spacing w:line="268" w:lineRule="exact"/>
        <w:ind w:left="3132" w:right="3883"/>
        <w:jc w:val="center"/>
        <w:rPr>
          <w:rFonts w:ascii="Calibri" w:eastAsia="Calibri" w:hAnsi="Calibri" w:cs="Calibri"/>
        </w:rPr>
      </w:pPr>
      <w:r>
        <w:rPr>
          <w:rFonts w:ascii="Calibri"/>
          <w:i/>
          <w:noProof/>
          <w:spacing w:val="-1"/>
          <w:sz w:val="20"/>
        </w:rPr>
        <w:drawing>
          <wp:anchor distT="0" distB="0" distL="114300" distR="114300" simplePos="0" relativeHeight="251661312" behindDoc="0" locked="0" layoutInCell="1" allowOverlap="1" wp14:anchorId="56BE8946" wp14:editId="43C70D2F">
            <wp:simplePos x="0" y="0"/>
            <wp:positionH relativeFrom="column">
              <wp:posOffset>-276225</wp:posOffset>
            </wp:positionH>
            <wp:positionV relativeFrom="paragraph">
              <wp:posOffset>100330</wp:posOffset>
            </wp:positionV>
            <wp:extent cx="1685925" cy="1052659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052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3150">
        <w:rPr>
          <w:rFonts w:ascii="Calibri"/>
          <w:spacing w:val="-1"/>
        </w:rPr>
        <w:t>(Form</w:t>
      </w:r>
      <w:r w:rsidR="00423150">
        <w:rPr>
          <w:rFonts w:ascii="Calibri"/>
        </w:rPr>
        <w:t xml:space="preserve"> </w:t>
      </w:r>
      <w:r w:rsidR="00423150">
        <w:rPr>
          <w:rFonts w:ascii="Calibri"/>
          <w:spacing w:val="-1"/>
        </w:rPr>
        <w:t>SPS)</w:t>
      </w:r>
    </w:p>
    <w:p w14:paraId="7F440365" w14:textId="77777777" w:rsidR="00B9638B" w:rsidRDefault="00B9638B">
      <w:pPr>
        <w:spacing w:before="1"/>
        <w:rPr>
          <w:rFonts w:ascii="Calibri" w:eastAsia="Calibri" w:hAnsi="Calibri" w:cs="Calibri"/>
        </w:rPr>
      </w:pPr>
    </w:p>
    <w:p w14:paraId="6F43473A" w14:textId="77777777" w:rsidR="00B9638B" w:rsidRDefault="00423150">
      <w:pPr>
        <w:ind w:left="2314" w:firstLine="871"/>
        <w:rPr>
          <w:rFonts w:ascii="Calibri" w:eastAsia="Calibri" w:hAnsi="Calibri" w:cs="Calibri"/>
          <w:sz w:val="26"/>
          <w:szCs w:val="26"/>
        </w:rPr>
      </w:pPr>
      <w:r>
        <w:rPr>
          <w:rFonts w:ascii="Calibri"/>
          <w:b/>
          <w:sz w:val="26"/>
        </w:rPr>
        <w:t>Under</w:t>
      </w:r>
      <w:r>
        <w:rPr>
          <w:rFonts w:ascii="Calibri"/>
          <w:b/>
          <w:spacing w:val="-7"/>
          <w:sz w:val="26"/>
        </w:rPr>
        <w:t xml:space="preserve"> </w:t>
      </w:r>
      <w:r>
        <w:rPr>
          <w:rFonts w:ascii="Calibri"/>
          <w:b/>
          <w:sz w:val="26"/>
        </w:rPr>
        <w:t>the</w:t>
      </w:r>
      <w:r>
        <w:rPr>
          <w:rFonts w:ascii="Calibri"/>
          <w:b/>
          <w:spacing w:val="-8"/>
          <w:sz w:val="26"/>
        </w:rPr>
        <w:t xml:space="preserve"> </w:t>
      </w:r>
      <w:r>
        <w:rPr>
          <w:rFonts w:ascii="Calibri"/>
          <w:b/>
          <w:spacing w:val="-1"/>
          <w:sz w:val="26"/>
        </w:rPr>
        <w:t>authority</w:t>
      </w:r>
      <w:r>
        <w:rPr>
          <w:rFonts w:ascii="Calibri"/>
          <w:b/>
          <w:spacing w:val="-7"/>
          <w:sz w:val="26"/>
        </w:rPr>
        <w:t xml:space="preserve"> </w:t>
      </w:r>
      <w:r>
        <w:rPr>
          <w:rFonts w:ascii="Calibri"/>
          <w:b/>
          <w:sz w:val="26"/>
        </w:rPr>
        <w:t>of</w:t>
      </w:r>
      <w:r>
        <w:rPr>
          <w:rFonts w:ascii="Calibri"/>
          <w:b/>
          <w:spacing w:val="-7"/>
          <w:sz w:val="26"/>
        </w:rPr>
        <w:t xml:space="preserve"> </w:t>
      </w:r>
      <w:r>
        <w:rPr>
          <w:rFonts w:ascii="Calibri"/>
          <w:b/>
          <w:sz w:val="26"/>
        </w:rPr>
        <w:t>the</w:t>
      </w:r>
      <w:r>
        <w:rPr>
          <w:rFonts w:ascii="Calibri"/>
          <w:b/>
          <w:spacing w:val="-8"/>
          <w:sz w:val="26"/>
        </w:rPr>
        <w:t xml:space="preserve"> </w:t>
      </w:r>
      <w:r>
        <w:rPr>
          <w:rFonts w:ascii="Calibri"/>
          <w:b/>
          <w:sz w:val="26"/>
        </w:rPr>
        <w:t>Government</w:t>
      </w:r>
      <w:r>
        <w:rPr>
          <w:rFonts w:ascii="Calibri"/>
          <w:b/>
          <w:spacing w:val="-9"/>
          <w:sz w:val="26"/>
        </w:rPr>
        <w:t xml:space="preserve"> </w:t>
      </w:r>
      <w:r>
        <w:rPr>
          <w:rFonts w:ascii="Calibri"/>
          <w:b/>
          <w:sz w:val="26"/>
        </w:rPr>
        <w:t>of</w:t>
      </w:r>
    </w:p>
    <w:p w14:paraId="031080EC" w14:textId="77777777" w:rsidR="00B9638B" w:rsidRDefault="00B9638B">
      <w:pPr>
        <w:spacing w:before="7"/>
        <w:rPr>
          <w:rFonts w:ascii="Calibri" w:eastAsia="Calibri" w:hAnsi="Calibri" w:cs="Calibri"/>
          <w:b/>
          <w:bCs/>
          <w:sz w:val="9"/>
          <w:szCs w:val="9"/>
        </w:rPr>
      </w:pPr>
    </w:p>
    <w:p w14:paraId="2B2E9329" w14:textId="77777777" w:rsidR="00B9638B" w:rsidRDefault="00BC0C32">
      <w:pPr>
        <w:spacing w:line="200" w:lineRule="atLeast"/>
        <w:ind w:left="311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F834879">
          <v:group id="_x0000_s1034" style="width:234.45pt;height:24.4pt;mso-position-horizontal-relative:char;mso-position-vertical-relative:line" coordsize="4689,488">
            <v:group id="_x0000_s1038" style="position:absolute;left:15;top:15;width:4659;height:458" coordorigin="15,15" coordsize="4659,458">
              <v:shape id="_x0000_s1039" style="position:absolute;left:15;top:15;width:4659;height:458" coordorigin="15,15" coordsize="4659,458" path="m113,15l51,37,17,92,15,375r3,23l52,452r4524,21l4599,470r54,-34l4674,113r-3,-23l4637,36,113,15xe" fillcolor="#f2f2f2" stroked="f">
                <v:path arrowok="t"/>
              </v:shape>
            </v:group>
            <v:group id="_x0000_s1035" style="position:absolute;left:15;top:15;width:4659;height:458" coordorigin="15,15" coordsize="4659,458">
              <v:shape id="_x0000_s1037" style="position:absolute;left:15;top:15;width:4659;height:458" coordorigin="15,15" coordsize="4659,458" path="m113,15l51,37,17,92,15,375r3,23l52,452r4524,21l4599,470r54,-34l4674,113r-3,-23l4637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6" type="#_x0000_t202" style="position:absolute;width:4689;height:488" filled="f" stroked="f">
                <v:textbox inset="0,0,0,0">
                  <w:txbxContent>
                    <w:p w14:paraId="7FD514FB" w14:textId="5AEFD6FB" w:rsidR="00B9638B" w:rsidRDefault="002422E2" w:rsidP="002422E2">
                      <w:pPr>
                        <w:spacing w:before="120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       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34D052EE" w14:textId="42B0411B" w:rsidR="00B9638B" w:rsidRDefault="002422E2">
      <w:pPr>
        <w:spacing w:before="78"/>
        <w:ind w:left="2314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 xml:space="preserve">             </w:t>
      </w:r>
      <w:r w:rsidR="00423150">
        <w:rPr>
          <w:rFonts w:ascii="Calibri"/>
          <w:b/>
          <w:spacing w:val="-1"/>
          <w:sz w:val="24"/>
        </w:rPr>
        <w:t>By</w:t>
      </w:r>
      <w:r w:rsidR="00423150">
        <w:rPr>
          <w:rFonts w:ascii="Calibri"/>
          <w:b/>
          <w:spacing w:val="-9"/>
          <w:sz w:val="24"/>
        </w:rPr>
        <w:t xml:space="preserve"> </w:t>
      </w:r>
      <w:r w:rsidRPr="008D415C">
        <w:rPr>
          <w:b/>
          <w:bCs/>
          <w:sz w:val="24"/>
        </w:rPr>
        <w:t>GR CLASS CLASSIFIED FOR STANDARD (GR CLASS)</w:t>
      </w:r>
    </w:p>
    <w:p w14:paraId="370A466F" w14:textId="77777777" w:rsidR="00B9638B" w:rsidRDefault="00B9638B">
      <w:pPr>
        <w:spacing w:before="1"/>
        <w:rPr>
          <w:rFonts w:ascii="Calibri" w:eastAsia="Calibri" w:hAnsi="Calibri" w:cs="Calibri"/>
          <w:b/>
          <w:bCs/>
        </w:rPr>
      </w:pPr>
    </w:p>
    <w:p w14:paraId="203CDF3A" w14:textId="77777777" w:rsidR="00B9638B" w:rsidRDefault="00423150">
      <w:pPr>
        <w:pStyle w:val="Heading2"/>
        <w:spacing w:before="63"/>
        <w:ind w:right="1537"/>
        <w:jc w:val="right"/>
        <w:rPr>
          <w:b w:val="0"/>
          <w:bCs w:val="0"/>
        </w:rPr>
      </w:pPr>
      <w:r>
        <w:rPr>
          <w:spacing w:val="-1"/>
        </w:rPr>
        <w:t>SPS</w:t>
      </w:r>
      <w:r>
        <w:rPr>
          <w:spacing w:val="34"/>
        </w:rPr>
        <w:t xml:space="preserve"> </w:t>
      </w:r>
      <w:r>
        <w:rPr>
          <w:spacing w:val="-1"/>
        </w:rPr>
        <w:t>No.</w:t>
      </w:r>
    </w:p>
    <w:p w14:paraId="5A4C71CF" w14:textId="77777777" w:rsidR="00B9638B" w:rsidRDefault="00B9638B">
      <w:pPr>
        <w:spacing w:before="10"/>
        <w:rPr>
          <w:rFonts w:ascii="Calibri" w:eastAsia="Calibri" w:hAnsi="Calibri" w:cs="Calibri"/>
          <w:b/>
          <w:bCs/>
          <w:sz w:val="26"/>
          <w:szCs w:val="26"/>
        </w:rPr>
      </w:pPr>
    </w:p>
    <w:tbl>
      <w:tblPr>
        <w:tblStyle w:val="TableNormal1"/>
        <w:tblW w:w="0" w:type="auto"/>
        <w:tblInd w:w="123" w:type="dxa"/>
        <w:tblLayout w:type="fixed"/>
        <w:tblLook w:val="01E0" w:firstRow="1" w:lastRow="1" w:firstColumn="1" w:lastColumn="1" w:noHBand="0" w:noVBand="0"/>
      </w:tblPr>
      <w:tblGrid>
        <w:gridCol w:w="2081"/>
        <w:gridCol w:w="2161"/>
        <w:gridCol w:w="1800"/>
        <w:gridCol w:w="1981"/>
        <w:gridCol w:w="2127"/>
      </w:tblGrid>
      <w:tr w:rsidR="00B9638B" w14:paraId="4B41BA27" w14:textId="77777777">
        <w:trPr>
          <w:trHeight w:hRule="exact" w:val="547"/>
        </w:trPr>
        <w:tc>
          <w:tcPr>
            <w:tcW w:w="20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B705D0" w14:textId="77777777" w:rsidR="00B9638B" w:rsidRDefault="00423150">
            <w:pPr>
              <w:pStyle w:val="TableParagraph"/>
              <w:spacing w:before="132"/>
              <w:ind w:left="45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1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66E0D2" w14:textId="77777777" w:rsidR="00B9638B" w:rsidRDefault="00423150">
            <w:pPr>
              <w:pStyle w:val="TableParagraph"/>
              <w:ind w:left="810" w:right="44" w:hanging="69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CB8D1C" w14:textId="77777777" w:rsidR="00B9638B" w:rsidRDefault="00423150">
            <w:pPr>
              <w:pStyle w:val="TableParagraph"/>
              <w:spacing w:before="132"/>
              <w:ind w:left="22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9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F16D8B" w14:textId="77777777" w:rsidR="00B9638B" w:rsidRDefault="00423150">
            <w:pPr>
              <w:pStyle w:val="TableParagraph"/>
              <w:spacing w:before="132"/>
              <w:ind w:left="45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Type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1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046FCC" w14:textId="77777777" w:rsidR="00B9638B" w:rsidRDefault="00423150">
            <w:pPr>
              <w:pStyle w:val="TableParagraph"/>
              <w:spacing w:before="132"/>
              <w:ind w:left="41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</w:tr>
      <w:tr w:rsidR="00B9638B" w14:paraId="0373143F" w14:textId="77777777">
        <w:trPr>
          <w:trHeight w:hRule="exact" w:val="278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</w:tr>
      <w:tr w:rsidR="00B9638B" w14:paraId="4BAB9B8F" w14:textId="77777777">
        <w:trPr>
          <w:trHeight w:hRule="exact" w:val="279"/>
        </w:trPr>
        <w:tc>
          <w:tcPr>
            <w:tcW w:w="208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70DC5900" w14:textId="77777777" w:rsidR="00B9638B" w:rsidRDefault="00B9638B"/>
        </w:tc>
        <w:tc>
          <w:tcPr>
            <w:tcW w:w="21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4F43F8" w14:textId="77777777" w:rsidR="00B9638B" w:rsidRDefault="00423150">
            <w:pPr>
              <w:pStyle w:val="TableParagraph"/>
              <w:spacing w:line="267" w:lineRule="exact"/>
              <w:ind w:left="72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 xml:space="preserve">IMO </w:t>
            </w:r>
            <w:r>
              <w:rPr>
                <w:rFonts w:ascii="Calibri"/>
                <w:b/>
                <w:spacing w:val="-3"/>
              </w:rPr>
              <w:t>No.</w:t>
            </w:r>
          </w:p>
        </w:tc>
        <w:tc>
          <w:tcPr>
            <w:tcW w:w="1800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0BEF5B63" w14:textId="77777777" w:rsidR="00B9638B" w:rsidRDefault="00B9638B"/>
        </w:tc>
        <w:tc>
          <w:tcPr>
            <w:tcW w:w="198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789193B8" w14:textId="77777777" w:rsidR="00B9638B" w:rsidRDefault="00B9638B"/>
        </w:tc>
        <w:tc>
          <w:tcPr>
            <w:tcW w:w="2127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03DCE0E0" w14:textId="77777777" w:rsidR="00B9638B" w:rsidRDefault="00B9638B"/>
        </w:tc>
      </w:tr>
      <w:tr w:rsidR="00B9638B" w14:paraId="44BC2E62" w14:textId="77777777">
        <w:trPr>
          <w:trHeight w:hRule="exact" w:val="278"/>
        </w:trPr>
        <w:tc>
          <w:tcPr>
            <w:tcW w:w="208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7BA0E8" w14:textId="77777777" w:rsidR="00B9638B" w:rsidRDefault="00B9638B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800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08EAB6" w14:textId="77777777" w:rsidR="00B9638B" w:rsidRDefault="00B9638B"/>
        </w:tc>
        <w:tc>
          <w:tcPr>
            <w:tcW w:w="198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2148EB" w14:textId="77777777" w:rsidR="00B9638B" w:rsidRDefault="00B9638B"/>
        </w:tc>
        <w:tc>
          <w:tcPr>
            <w:tcW w:w="2127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F7426D" w14:textId="77777777" w:rsidR="00B9638B" w:rsidRDefault="00B9638B"/>
        </w:tc>
      </w:tr>
    </w:tbl>
    <w:p w14:paraId="024C36D4" w14:textId="77777777" w:rsidR="00B9638B" w:rsidRDefault="00B9638B">
      <w:pPr>
        <w:spacing w:before="9"/>
        <w:rPr>
          <w:rFonts w:ascii="Calibri" w:eastAsia="Calibri" w:hAnsi="Calibri" w:cs="Calibri"/>
          <w:b/>
          <w:bCs/>
          <w:sz w:val="12"/>
          <w:szCs w:val="12"/>
        </w:rPr>
      </w:pPr>
    </w:p>
    <w:p w14:paraId="40E01298" w14:textId="77777777" w:rsidR="00B9638B" w:rsidRDefault="00423150">
      <w:pPr>
        <w:pStyle w:val="BodyText"/>
        <w:spacing w:before="63" w:line="477" w:lineRule="auto"/>
        <w:ind w:left="199" w:right="5262" w:firstLine="0"/>
      </w:pPr>
      <w:r>
        <w:rPr>
          <w:spacing w:val="-1"/>
        </w:rPr>
        <w:t>Sea</w:t>
      </w:r>
      <w:r>
        <w:rPr>
          <w:spacing w:val="-3"/>
        </w:rPr>
        <w:t xml:space="preserve"> </w:t>
      </w:r>
      <w:r>
        <w:rPr>
          <w:spacing w:val="-1"/>
        </w:rPr>
        <w:t>areas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which ship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certified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operate</w:t>
      </w:r>
      <w:r>
        <w:rPr>
          <w:spacing w:val="-3"/>
        </w:rPr>
        <w:t xml:space="preserve"> </w:t>
      </w:r>
      <w:r>
        <w:rPr>
          <w:spacing w:val="-1"/>
        </w:rPr>
        <w:t>(regulation</w:t>
      </w:r>
      <w:r>
        <w:rPr>
          <w:spacing w:val="-3"/>
        </w:rPr>
        <w:t xml:space="preserve"> </w:t>
      </w:r>
      <w:r>
        <w:rPr>
          <w:spacing w:val="-1"/>
        </w:rPr>
        <w:t>IV/2):</w:t>
      </w:r>
      <w:r>
        <w:rPr>
          <w:rFonts w:ascii="Times New Roman"/>
          <w:spacing w:val="73"/>
          <w:w w:val="99"/>
        </w:rPr>
        <w:t xml:space="preserve"> </w:t>
      </w:r>
      <w:r>
        <w:rPr>
          <w:spacing w:val="-1"/>
        </w:rPr>
        <w:t>Ship's special purpose:</w:t>
      </w:r>
    </w:p>
    <w:p w14:paraId="6F36382C" w14:textId="77777777" w:rsidR="00B9638B" w:rsidRDefault="00423150">
      <w:pPr>
        <w:pStyle w:val="BodyText"/>
        <w:spacing w:line="238" w:lineRule="auto"/>
        <w:ind w:left="199" w:right="1717" w:firstLine="0"/>
      </w:pPr>
      <w:r>
        <w:rPr>
          <w:spacing w:val="-1"/>
        </w:rPr>
        <w:t>Date</w:t>
      </w:r>
      <w:r>
        <w:rPr>
          <w:spacing w:val="-4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keel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laid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similar</w:t>
      </w:r>
      <w:r>
        <w:t xml:space="preserve"> </w:t>
      </w:r>
      <w:r>
        <w:rPr>
          <w:spacing w:val="-1"/>
        </w:rPr>
        <w:t>stage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construction</w:t>
      </w:r>
      <w:r>
        <w:rPr>
          <w:spacing w:val="-3"/>
        </w:rPr>
        <w:t xml:space="preserve"> </w:t>
      </w:r>
      <w:r>
        <w:t>or,</w:t>
      </w:r>
      <w:r>
        <w:rPr>
          <w:spacing w:val="-2"/>
        </w:rPr>
        <w:t xml:space="preserve"> </w:t>
      </w:r>
      <w:r>
        <w:rPr>
          <w:spacing w:val="-1"/>
        </w:rPr>
        <w:t>where</w:t>
      </w:r>
      <w:r>
        <w:t xml:space="preserve"> </w:t>
      </w:r>
      <w:r>
        <w:rPr>
          <w:spacing w:val="-1"/>
        </w:rPr>
        <w:t xml:space="preserve">applicable, </w:t>
      </w:r>
      <w:r>
        <w:t>date</w:t>
      </w:r>
      <w:r>
        <w:rPr>
          <w:spacing w:val="-1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work</w:t>
      </w:r>
      <w:r>
        <w:rPr>
          <w:rFonts w:ascii="Times New Roman"/>
          <w:spacing w:val="85"/>
          <w:w w:val="99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conversion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 xml:space="preserve">alteration </w:t>
      </w:r>
      <w:r>
        <w:t>or</w:t>
      </w:r>
      <w:r>
        <w:rPr>
          <w:spacing w:val="-2"/>
        </w:rPr>
        <w:t xml:space="preserve"> </w:t>
      </w:r>
      <w:r>
        <w:rPr>
          <w:spacing w:val="-1"/>
        </w:rPr>
        <w:t>modification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major</w:t>
      </w:r>
      <w:r>
        <w:rPr>
          <w:spacing w:val="-2"/>
        </w:rPr>
        <w:t xml:space="preserve"> </w:t>
      </w:r>
      <w:r>
        <w:rPr>
          <w:spacing w:val="-1"/>
        </w:rPr>
        <w:t>character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commenced:</w:t>
      </w:r>
    </w:p>
    <w:p w14:paraId="0E15D07F" w14:textId="77777777" w:rsidR="00B9638B" w:rsidRDefault="00B9638B">
      <w:pPr>
        <w:spacing w:before="2"/>
        <w:rPr>
          <w:rFonts w:ascii="Calibri" w:eastAsia="Calibri" w:hAnsi="Calibri" w:cs="Calibri"/>
          <w:sz w:val="18"/>
          <w:szCs w:val="18"/>
        </w:rPr>
      </w:pPr>
    </w:p>
    <w:p w14:paraId="75EC49D0" w14:textId="77777777" w:rsidR="00B9638B" w:rsidRDefault="00423150">
      <w:pPr>
        <w:pStyle w:val="BodyText"/>
        <w:ind w:left="199" w:firstLine="0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 xml:space="preserve">TO </w:t>
      </w:r>
      <w:r>
        <w:rPr>
          <w:spacing w:val="-1"/>
        </w:rPr>
        <w:t>CERTIFY:</w:t>
      </w:r>
    </w:p>
    <w:p w14:paraId="04D89AD1" w14:textId="77777777" w:rsidR="00B9638B" w:rsidRDefault="00B9638B">
      <w:pPr>
        <w:spacing w:before="7"/>
        <w:rPr>
          <w:rFonts w:ascii="Calibri" w:eastAsia="Calibri" w:hAnsi="Calibri" w:cs="Calibri"/>
          <w:sz w:val="17"/>
          <w:szCs w:val="17"/>
        </w:rPr>
      </w:pPr>
    </w:p>
    <w:p w14:paraId="04B7E6EC" w14:textId="77777777" w:rsidR="00B9638B" w:rsidRDefault="00423150">
      <w:pPr>
        <w:pStyle w:val="BodyText"/>
        <w:numPr>
          <w:ilvl w:val="0"/>
          <w:numId w:val="2"/>
        </w:numPr>
        <w:tabs>
          <w:tab w:val="left" w:pos="632"/>
        </w:tabs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t xml:space="preserve"> </w:t>
      </w:r>
      <w:r>
        <w:rPr>
          <w:spacing w:val="-1"/>
        </w:rPr>
        <w:t>has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4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paragraph</w:t>
      </w:r>
      <w:r>
        <w:rPr>
          <w:spacing w:val="-4"/>
        </w:rPr>
        <w:t xml:space="preserve"> </w:t>
      </w:r>
      <w:r>
        <w:t>1.6</w:t>
      </w:r>
      <w:r>
        <w:rPr>
          <w:spacing w:val="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Code.</w:t>
      </w:r>
    </w:p>
    <w:p w14:paraId="1E22988B" w14:textId="77777777" w:rsidR="00B9638B" w:rsidRDefault="00B9638B">
      <w:pPr>
        <w:spacing w:before="10"/>
        <w:rPr>
          <w:rFonts w:ascii="Calibri" w:eastAsia="Calibri" w:hAnsi="Calibri" w:cs="Calibri"/>
          <w:sz w:val="17"/>
          <w:szCs w:val="17"/>
        </w:rPr>
      </w:pPr>
    </w:p>
    <w:p w14:paraId="3042D7CD" w14:textId="77777777" w:rsidR="00B9638B" w:rsidRDefault="00423150">
      <w:pPr>
        <w:pStyle w:val="BodyText"/>
        <w:numPr>
          <w:ilvl w:val="0"/>
          <w:numId w:val="2"/>
        </w:numPr>
        <w:tabs>
          <w:tab w:val="left" w:pos="635"/>
        </w:tabs>
        <w:spacing w:line="218" w:lineRule="exact"/>
        <w:ind w:left="634" w:hanging="435"/>
      </w:pPr>
      <w:r>
        <w:rPr>
          <w:spacing w:val="-1"/>
        </w:rPr>
        <w:t>That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rPr>
          <w:spacing w:val="-1"/>
        </w:rPr>
        <w:t>showed</w:t>
      </w:r>
      <w:r>
        <w:rPr>
          <w:spacing w:val="-4"/>
        </w:rPr>
        <w:t xml:space="preserve"> </w:t>
      </w:r>
      <w:r>
        <w:rPr>
          <w:spacing w:val="-1"/>
        </w:rPr>
        <w:t>that:</w:t>
      </w:r>
    </w:p>
    <w:p w14:paraId="0F5D9C02" w14:textId="77777777" w:rsidR="00B9638B" w:rsidRDefault="00423150">
      <w:pPr>
        <w:pStyle w:val="BodyText"/>
        <w:numPr>
          <w:ilvl w:val="1"/>
          <w:numId w:val="2"/>
        </w:numPr>
        <w:tabs>
          <w:tab w:val="left" w:pos="635"/>
        </w:tabs>
        <w:spacing w:line="216" w:lineRule="exact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as</w:t>
      </w:r>
      <w:r>
        <w:rPr>
          <w:spacing w:val="-1"/>
        </w:rPr>
        <w:t xml:space="preserve"> </w:t>
      </w:r>
      <w:r>
        <w:t>regards</w:t>
      </w:r>
    </w:p>
    <w:p w14:paraId="1536A59D" w14:textId="77777777" w:rsidR="00B9638B" w:rsidRDefault="00423150">
      <w:pPr>
        <w:pStyle w:val="BodyText"/>
        <w:numPr>
          <w:ilvl w:val="2"/>
          <w:numId w:val="2"/>
        </w:numPr>
        <w:tabs>
          <w:tab w:val="left" w:pos="1052"/>
        </w:tabs>
        <w:spacing w:line="216" w:lineRule="exact"/>
        <w:ind w:hanging="417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structure,</w:t>
      </w:r>
      <w:r>
        <w:rPr>
          <w:spacing w:val="-3"/>
        </w:rPr>
        <w:t xml:space="preserve"> </w:t>
      </w:r>
      <w:r>
        <w:t>main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rPr>
          <w:spacing w:val="-1"/>
        </w:rPr>
        <w:t>auxiliary machinery,</w:t>
      </w:r>
      <w:r>
        <w:rPr>
          <w:spacing w:val="-3"/>
        </w:rPr>
        <w:t xml:space="preserve"> </w:t>
      </w:r>
      <w:r>
        <w:rPr>
          <w:spacing w:val="-1"/>
        </w:rPr>
        <w:t>boilers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1"/>
        </w:rPr>
        <w:t>other</w:t>
      </w:r>
      <w:r>
        <w:rPr>
          <w:spacing w:val="-3"/>
        </w:rPr>
        <w:t xml:space="preserve"> </w:t>
      </w:r>
      <w:r>
        <w:rPr>
          <w:spacing w:val="-1"/>
        </w:rPr>
        <w:t>pressure</w:t>
      </w:r>
      <w:r>
        <w:rPr>
          <w:spacing w:val="-4"/>
        </w:rPr>
        <w:t xml:space="preserve"> </w:t>
      </w:r>
      <w:r>
        <w:rPr>
          <w:spacing w:val="-1"/>
        </w:rPr>
        <w:t>vessels;</w:t>
      </w:r>
    </w:p>
    <w:p w14:paraId="6C7C23F1" w14:textId="77777777" w:rsidR="00B9638B" w:rsidRDefault="00423150">
      <w:pPr>
        <w:pStyle w:val="BodyText"/>
        <w:numPr>
          <w:ilvl w:val="2"/>
          <w:numId w:val="2"/>
        </w:numPr>
        <w:tabs>
          <w:tab w:val="left" w:pos="1052"/>
        </w:tabs>
        <w:spacing w:line="216" w:lineRule="exact"/>
        <w:ind w:hanging="417"/>
      </w:pPr>
      <w:r>
        <w:rPr>
          <w:spacing w:val="-1"/>
        </w:rPr>
        <w:t>the</w:t>
      </w:r>
      <w:r>
        <w:rPr>
          <w:spacing w:val="-5"/>
        </w:rPr>
        <w:t xml:space="preserve"> </w:t>
      </w:r>
      <w:r>
        <w:rPr>
          <w:spacing w:val="-1"/>
        </w:rPr>
        <w:t>watertight</w:t>
      </w:r>
      <w:r>
        <w:rPr>
          <w:spacing w:val="-4"/>
        </w:rPr>
        <w:t xml:space="preserve"> </w:t>
      </w:r>
      <w:r>
        <w:rPr>
          <w:spacing w:val="-1"/>
        </w:rPr>
        <w:t>subdivision</w:t>
      </w:r>
      <w:r>
        <w:rPr>
          <w:spacing w:val="-4"/>
        </w:rPr>
        <w:t xml:space="preserve"> </w:t>
      </w:r>
      <w:r>
        <w:rPr>
          <w:spacing w:val="-1"/>
        </w:rPr>
        <w:t>arrangements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1"/>
        </w:rPr>
        <w:t>details;</w:t>
      </w:r>
    </w:p>
    <w:p w14:paraId="717BBF52" w14:textId="77777777" w:rsidR="00B9638B" w:rsidRDefault="00423150">
      <w:pPr>
        <w:pStyle w:val="BodyText"/>
        <w:numPr>
          <w:ilvl w:val="1"/>
          <w:numId w:val="2"/>
        </w:numPr>
        <w:tabs>
          <w:tab w:val="left" w:pos="635"/>
        </w:tabs>
        <w:spacing w:before="1" w:line="235" w:lineRule="auto"/>
        <w:ind w:right="353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regards</w:t>
      </w:r>
      <w:r>
        <w:rPr>
          <w:spacing w:val="-4"/>
        </w:rPr>
        <w:t xml:space="preserve"> </w:t>
      </w:r>
      <w:r>
        <w:t>structural</w:t>
      </w:r>
      <w:r>
        <w:rPr>
          <w:spacing w:val="-3"/>
        </w:rPr>
        <w:t xml:space="preserve"> </w:t>
      </w:r>
      <w:r>
        <w:rPr>
          <w:spacing w:val="-1"/>
        </w:rPr>
        <w:t>fire</w:t>
      </w:r>
      <w:r>
        <w:t xml:space="preserve"> </w:t>
      </w:r>
      <w:r>
        <w:rPr>
          <w:spacing w:val="-1"/>
        </w:rPr>
        <w:t>protection,</w:t>
      </w:r>
      <w:r>
        <w:rPr>
          <w:spacing w:val="-2"/>
        </w:rPr>
        <w:t xml:space="preserve"> </w:t>
      </w:r>
      <w:r>
        <w:rPr>
          <w:spacing w:val="-1"/>
        </w:rPr>
        <w:t>fire</w:t>
      </w:r>
      <w:r>
        <w:rPr>
          <w:spacing w:val="-3"/>
        </w:rPr>
        <w:t xml:space="preserve"> </w:t>
      </w:r>
      <w:r>
        <w:t>safety</w:t>
      </w:r>
      <w:r>
        <w:rPr>
          <w:spacing w:val="-2"/>
        </w:rPr>
        <w:t xml:space="preserve"> </w:t>
      </w:r>
      <w:r>
        <w:rPr>
          <w:spacing w:val="-1"/>
        </w:rPr>
        <w:t>systems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appliances</w:t>
      </w:r>
      <w:r>
        <w:rPr>
          <w:spacing w:val="-3"/>
        </w:rPr>
        <w:t xml:space="preserve"> </w:t>
      </w:r>
      <w:r>
        <w:rPr>
          <w:spacing w:val="1"/>
        </w:rPr>
        <w:t>and</w:t>
      </w:r>
      <w:r>
        <w:rPr>
          <w:spacing w:val="-3"/>
        </w:rPr>
        <w:t xml:space="preserve"> </w:t>
      </w:r>
      <w:r>
        <w:t>fire</w:t>
      </w:r>
      <w:r>
        <w:rPr>
          <w:rFonts w:ascii="Times New Roman"/>
          <w:spacing w:val="111"/>
          <w:w w:val="99"/>
        </w:rPr>
        <w:t xml:space="preserve"> </w:t>
      </w:r>
      <w:r>
        <w:rPr>
          <w:spacing w:val="-1"/>
        </w:rPr>
        <w:t>control</w:t>
      </w:r>
      <w:r>
        <w:rPr>
          <w:spacing w:val="-4"/>
        </w:rPr>
        <w:t xml:space="preserve"> </w:t>
      </w:r>
      <w:r>
        <w:rPr>
          <w:spacing w:val="-1"/>
        </w:rPr>
        <w:t>plans;</w:t>
      </w:r>
    </w:p>
    <w:p w14:paraId="3367A6D9" w14:textId="77777777" w:rsidR="00B9638B" w:rsidRDefault="00423150">
      <w:pPr>
        <w:pStyle w:val="BodyText"/>
        <w:numPr>
          <w:ilvl w:val="1"/>
          <w:numId w:val="2"/>
        </w:numPr>
        <w:tabs>
          <w:tab w:val="left" w:pos="635"/>
        </w:tabs>
        <w:spacing w:line="235" w:lineRule="auto"/>
        <w:ind w:right="576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life-saving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 xml:space="preserve">the </w:t>
      </w:r>
      <w:r>
        <w:rPr>
          <w:spacing w:val="-1"/>
        </w:rPr>
        <w:t>equipment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lifeboats,</w:t>
      </w:r>
      <w:r>
        <w:rPr>
          <w:spacing w:val="-2"/>
        </w:rPr>
        <w:t xml:space="preserve"> </w:t>
      </w:r>
      <w:proofErr w:type="spellStart"/>
      <w:r>
        <w:rPr>
          <w:spacing w:val="-1"/>
        </w:rPr>
        <w:t>liferafts</w:t>
      </w:r>
      <w:proofErr w:type="spellEnd"/>
      <w:r>
        <w:rPr>
          <w:spacing w:val="-3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rescue boats</w:t>
      </w:r>
      <w:r>
        <w:rPr>
          <w:spacing w:val="-3"/>
        </w:rPr>
        <w:t xml:space="preserve"> </w:t>
      </w:r>
      <w:r>
        <w:rPr>
          <w:spacing w:val="-1"/>
        </w:rPr>
        <w:t>were</w:t>
      </w:r>
      <w:r>
        <w:rPr>
          <w:spacing w:val="-3"/>
        </w:rPr>
        <w:t xml:space="preserve"> </w:t>
      </w:r>
      <w:r>
        <w:rPr>
          <w:spacing w:val="-1"/>
        </w:rPr>
        <w:t>provided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133"/>
          <w:w w:val="99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Code;</w:t>
      </w:r>
    </w:p>
    <w:p w14:paraId="2A78A8A0" w14:textId="77777777" w:rsidR="00B9638B" w:rsidRDefault="00423150">
      <w:pPr>
        <w:pStyle w:val="BodyText"/>
        <w:numPr>
          <w:ilvl w:val="1"/>
          <w:numId w:val="2"/>
        </w:numPr>
        <w:tabs>
          <w:tab w:val="left" w:pos="635"/>
        </w:tabs>
        <w:spacing w:line="235" w:lineRule="auto"/>
        <w:ind w:right="353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line-throwing</w:t>
      </w:r>
      <w:r>
        <w:rPr>
          <w:spacing w:val="-2"/>
        </w:rPr>
        <w:t xml:space="preserve"> </w:t>
      </w:r>
      <w:r>
        <w:rPr>
          <w:spacing w:val="-1"/>
        </w:rPr>
        <w:t>appliance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radio</w:t>
      </w:r>
      <w:r>
        <w:rPr>
          <w:spacing w:val="-1"/>
        </w:rPr>
        <w:t xml:space="preserve"> installations</w:t>
      </w:r>
      <w:r>
        <w:rPr>
          <w:spacing w:val="-3"/>
        </w:rPr>
        <w:t xml:space="preserve"> </w:t>
      </w:r>
      <w:r>
        <w:rPr>
          <w:spacing w:val="-1"/>
        </w:rPr>
        <w:t>used</w:t>
      </w:r>
      <w: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t>life-saving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rFonts w:ascii="Times New Roman"/>
          <w:spacing w:val="129"/>
          <w:w w:val="99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Code;</w:t>
      </w:r>
    </w:p>
    <w:p w14:paraId="71E9DB23" w14:textId="77777777" w:rsidR="00B9638B" w:rsidRDefault="00423150">
      <w:pPr>
        <w:pStyle w:val="BodyText"/>
        <w:numPr>
          <w:ilvl w:val="1"/>
          <w:numId w:val="2"/>
        </w:numPr>
        <w:tabs>
          <w:tab w:val="left" w:pos="635"/>
        </w:tabs>
        <w:spacing w:line="215" w:lineRule="exact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2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regards</w:t>
      </w:r>
      <w:r>
        <w:rPr>
          <w:spacing w:val="-3"/>
        </w:rPr>
        <w:t xml:space="preserve"> </w:t>
      </w:r>
      <w:r>
        <w:rPr>
          <w:spacing w:val="-1"/>
        </w:rPr>
        <w:t>radio</w:t>
      </w:r>
      <w:r>
        <w:rPr>
          <w:spacing w:val="1"/>
        </w:rPr>
        <w:t xml:space="preserve"> </w:t>
      </w:r>
      <w:r>
        <w:rPr>
          <w:spacing w:val="-1"/>
        </w:rPr>
        <w:t>installations;</w:t>
      </w:r>
    </w:p>
    <w:p w14:paraId="3388C5D3" w14:textId="77777777" w:rsidR="00B9638B" w:rsidRDefault="00423150">
      <w:pPr>
        <w:pStyle w:val="BodyText"/>
        <w:numPr>
          <w:ilvl w:val="1"/>
          <w:numId w:val="2"/>
        </w:numPr>
        <w:tabs>
          <w:tab w:val="left" w:pos="635"/>
        </w:tabs>
        <w:spacing w:line="216" w:lineRule="exact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functioning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radio installations</w:t>
      </w:r>
      <w:r>
        <w:rPr>
          <w:spacing w:val="-3"/>
        </w:rPr>
        <w:t xml:space="preserve"> </w:t>
      </w:r>
      <w:r>
        <w:rPr>
          <w:spacing w:val="-1"/>
        </w:rPr>
        <w:t>used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life-saving</w:t>
      </w:r>
      <w:r>
        <w:rPr>
          <w:spacing w:val="-2"/>
        </w:rPr>
        <w:t xml:space="preserve"> </w:t>
      </w:r>
      <w:r>
        <w:t>appliances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2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 xml:space="preserve">the </w:t>
      </w:r>
      <w:r>
        <w:rPr>
          <w:spacing w:val="-1"/>
        </w:rPr>
        <w:t>provisions</w:t>
      </w:r>
      <w:r>
        <w:rPr>
          <w:spacing w:val="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Code;</w:t>
      </w:r>
    </w:p>
    <w:p w14:paraId="211A1016" w14:textId="77777777" w:rsidR="00B9638B" w:rsidRDefault="00423150">
      <w:pPr>
        <w:pStyle w:val="BodyText"/>
        <w:numPr>
          <w:ilvl w:val="1"/>
          <w:numId w:val="2"/>
        </w:numPr>
        <w:tabs>
          <w:tab w:val="left" w:pos="635"/>
        </w:tabs>
        <w:spacing w:before="1" w:line="235" w:lineRule="auto"/>
        <w:ind w:right="343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4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regards</w:t>
      </w:r>
      <w:r>
        <w:rPr>
          <w:spacing w:val="-3"/>
        </w:rPr>
        <w:t xml:space="preserve"> </w:t>
      </w:r>
      <w:r>
        <w:rPr>
          <w:spacing w:val="-1"/>
        </w:rPr>
        <w:t>shipborne</w:t>
      </w:r>
      <w:r>
        <w:rPr>
          <w:spacing w:val="-3"/>
        </w:rPr>
        <w:t xml:space="preserve"> </w:t>
      </w:r>
      <w:r>
        <w:rPr>
          <w:spacing w:val="-1"/>
        </w:rPr>
        <w:t>navigational</w:t>
      </w:r>
      <w:r>
        <w:t xml:space="preserve"> </w:t>
      </w:r>
      <w:r>
        <w:rPr>
          <w:spacing w:val="-1"/>
        </w:rPr>
        <w:t>equipment,</w:t>
      </w:r>
      <w:r>
        <w:rPr>
          <w:spacing w:val="-2"/>
        </w:rPr>
        <w:t xml:space="preserve"> </w:t>
      </w:r>
      <w:r>
        <w:t>means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embarkation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pilots</w:t>
      </w:r>
      <w:r>
        <w:rPr>
          <w:rFonts w:ascii="Times New Roman"/>
          <w:spacing w:val="117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nautical</w:t>
      </w:r>
      <w:r>
        <w:rPr>
          <w:spacing w:val="-2"/>
        </w:rPr>
        <w:t xml:space="preserve"> </w:t>
      </w:r>
      <w:r>
        <w:rPr>
          <w:spacing w:val="-1"/>
        </w:rPr>
        <w:t>publications;</w:t>
      </w:r>
    </w:p>
    <w:p w14:paraId="7FE7ED10" w14:textId="77777777" w:rsidR="00B9638B" w:rsidRDefault="00423150">
      <w:pPr>
        <w:pStyle w:val="BodyText"/>
        <w:numPr>
          <w:ilvl w:val="1"/>
          <w:numId w:val="2"/>
        </w:numPr>
        <w:tabs>
          <w:tab w:val="left" w:pos="635"/>
        </w:tabs>
        <w:spacing w:line="235" w:lineRule="auto"/>
        <w:ind w:right="223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lights,</w:t>
      </w:r>
      <w:r>
        <w:rPr>
          <w:spacing w:val="1"/>
        </w:rPr>
        <w:t xml:space="preserve"> </w:t>
      </w:r>
      <w:r>
        <w:rPr>
          <w:spacing w:val="-1"/>
        </w:rPr>
        <w:t>shapes, means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making</w:t>
      </w:r>
      <w:r>
        <w:t xml:space="preserve"> </w:t>
      </w:r>
      <w:r>
        <w:rPr>
          <w:spacing w:val="-1"/>
        </w:rPr>
        <w:t>sound</w:t>
      </w:r>
      <w:r>
        <w:t xml:space="preserve"> </w:t>
      </w:r>
      <w:r>
        <w:rPr>
          <w:spacing w:val="-1"/>
        </w:rPr>
        <w:t>signals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distress</w:t>
      </w:r>
      <w:r>
        <w:rPr>
          <w:spacing w:val="-3"/>
        </w:rPr>
        <w:t xml:space="preserve"> </w:t>
      </w:r>
      <w:r>
        <w:rPr>
          <w:spacing w:val="-1"/>
        </w:rPr>
        <w:t xml:space="preserve">signals,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provisions</w:t>
      </w:r>
      <w:r>
        <w:rPr>
          <w:spacing w:val="-3"/>
        </w:rPr>
        <w:t xml:space="preserve"> </w:t>
      </w:r>
      <w:r>
        <w:t>of</w:t>
      </w:r>
      <w:r>
        <w:rPr>
          <w:rFonts w:ascii="Times New Roman"/>
          <w:spacing w:val="129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International</w:t>
      </w:r>
      <w:r>
        <w:rPr>
          <w:spacing w:val="-2"/>
        </w:rPr>
        <w:t xml:space="preserve"> </w:t>
      </w:r>
      <w:r>
        <w:rPr>
          <w:spacing w:val="-1"/>
        </w:rPr>
        <w:t>Regulations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Preventing</w:t>
      </w:r>
      <w:r>
        <w:rPr>
          <w:spacing w:val="-2"/>
        </w:rPr>
        <w:t xml:space="preserve"> </w:t>
      </w:r>
      <w:r>
        <w:rPr>
          <w:spacing w:val="-1"/>
        </w:rPr>
        <w:t>Collisions</w:t>
      </w:r>
      <w:r>
        <w:rPr>
          <w:spacing w:val="-3"/>
        </w:rPr>
        <w:t xml:space="preserve"> </w:t>
      </w:r>
      <w:r>
        <w:t>at</w:t>
      </w:r>
      <w:r>
        <w:rPr>
          <w:spacing w:val="-3"/>
        </w:rPr>
        <w:t xml:space="preserve"> </w:t>
      </w:r>
      <w:r>
        <w:rPr>
          <w:spacing w:val="-1"/>
        </w:rPr>
        <w:t>Sea</w:t>
      </w:r>
      <w:r>
        <w:rPr>
          <w:spacing w:val="1"/>
        </w:rP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rPr>
          <w:spacing w:val="-1"/>
        </w:rPr>
        <w:t>force;</w:t>
      </w:r>
    </w:p>
    <w:p w14:paraId="7F7E6D2E" w14:textId="77777777" w:rsidR="00B9638B" w:rsidRDefault="00423150">
      <w:pPr>
        <w:pStyle w:val="BodyText"/>
        <w:numPr>
          <w:ilvl w:val="1"/>
          <w:numId w:val="2"/>
        </w:numPr>
        <w:tabs>
          <w:tab w:val="left" w:pos="635"/>
        </w:tabs>
        <w:spacing w:line="217" w:lineRule="exact"/>
      </w:pPr>
      <w:r>
        <w:rPr>
          <w:spacing w:val="-1"/>
        </w:rPr>
        <w:t>in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rPr>
          <w:spacing w:val="-1"/>
        </w:rPr>
        <w:t>other</w:t>
      </w:r>
      <w:r>
        <w:t xml:space="preserve"> </w:t>
      </w:r>
      <w:r>
        <w:rPr>
          <w:spacing w:val="-1"/>
        </w:rPr>
        <w:t>respects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t xml:space="preserve"> 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Code.</w:t>
      </w:r>
    </w:p>
    <w:p w14:paraId="302F6CFB" w14:textId="77777777" w:rsidR="00B9638B" w:rsidRDefault="00B9638B">
      <w:pPr>
        <w:spacing w:before="8"/>
        <w:rPr>
          <w:rFonts w:ascii="Calibri" w:eastAsia="Calibri" w:hAnsi="Calibri" w:cs="Calibri"/>
          <w:sz w:val="17"/>
          <w:szCs w:val="17"/>
        </w:rPr>
      </w:pPr>
    </w:p>
    <w:p w14:paraId="2674A8FC" w14:textId="77777777" w:rsidR="00B9638B" w:rsidRDefault="00423150">
      <w:pPr>
        <w:numPr>
          <w:ilvl w:val="0"/>
          <w:numId w:val="1"/>
        </w:numPr>
        <w:tabs>
          <w:tab w:val="left" w:pos="632"/>
        </w:tabs>
        <w:ind w:firstLine="0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pacing w:val="-1"/>
          <w:sz w:val="18"/>
        </w:rPr>
        <w:t>That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an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Exemption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Certificate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has/has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not</w:t>
      </w:r>
      <w:r>
        <w:rPr>
          <w:rFonts w:ascii="Calibri"/>
          <w:b/>
          <w:spacing w:val="-1"/>
          <w:position w:val="5"/>
          <w:sz w:val="12"/>
        </w:rPr>
        <w:t>*</w:t>
      </w:r>
      <w:r>
        <w:rPr>
          <w:rFonts w:ascii="Calibri"/>
          <w:b/>
          <w:position w:val="5"/>
          <w:sz w:val="12"/>
        </w:rPr>
        <w:t xml:space="preserve"> </w:t>
      </w:r>
      <w:r>
        <w:rPr>
          <w:rFonts w:ascii="Calibri"/>
          <w:b/>
          <w:spacing w:val="22"/>
          <w:position w:val="5"/>
          <w:sz w:val="12"/>
        </w:rPr>
        <w:t xml:space="preserve"> </w:t>
      </w:r>
      <w:r>
        <w:rPr>
          <w:rFonts w:ascii="Calibri"/>
          <w:spacing w:val="-1"/>
          <w:sz w:val="18"/>
        </w:rPr>
        <w:t>been</w:t>
      </w:r>
      <w:r>
        <w:rPr>
          <w:rFonts w:ascii="Calibri"/>
          <w:spacing w:val="-5"/>
          <w:sz w:val="18"/>
        </w:rPr>
        <w:t xml:space="preserve"> </w:t>
      </w:r>
      <w:r>
        <w:rPr>
          <w:rFonts w:ascii="Calibri"/>
          <w:spacing w:val="-1"/>
          <w:sz w:val="18"/>
        </w:rPr>
        <w:t>issued</w:t>
      </w:r>
    </w:p>
    <w:p w14:paraId="6483902E" w14:textId="77777777" w:rsidR="00B9638B" w:rsidRDefault="00B9638B">
      <w:pPr>
        <w:spacing w:before="10"/>
        <w:rPr>
          <w:rFonts w:ascii="Calibri" w:eastAsia="Calibri" w:hAnsi="Calibri" w:cs="Calibri"/>
          <w:sz w:val="17"/>
          <w:szCs w:val="17"/>
        </w:rPr>
      </w:pPr>
    </w:p>
    <w:p w14:paraId="263F1D3D" w14:textId="77777777" w:rsidR="00B9638B" w:rsidRDefault="00423150">
      <w:pPr>
        <w:pStyle w:val="BodyText"/>
        <w:numPr>
          <w:ilvl w:val="0"/>
          <w:numId w:val="1"/>
        </w:numPr>
        <w:tabs>
          <w:tab w:val="left" w:pos="632"/>
        </w:tabs>
        <w:spacing w:line="471" w:lineRule="auto"/>
        <w:ind w:right="1409" w:firstLine="0"/>
      </w:pPr>
      <w:r>
        <w:rPr>
          <w:spacing w:val="-1"/>
        </w:rPr>
        <w:t>That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b/>
          <w:spacing w:val="-1"/>
        </w:rPr>
        <w:t>has/has</w:t>
      </w:r>
      <w:r>
        <w:rPr>
          <w:b/>
          <w:spacing w:val="-3"/>
        </w:rPr>
        <w:t xml:space="preserve"> </w:t>
      </w:r>
      <w:r>
        <w:rPr>
          <w:b/>
        </w:rPr>
        <w:t>not</w:t>
      </w:r>
      <w:r>
        <w:t>*</w:t>
      </w:r>
      <w:r>
        <w:rPr>
          <w:spacing w:val="-4"/>
        </w:rPr>
        <w:t xml:space="preserve"> </w:t>
      </w:r>
      <w:r>
        <w:rPr>
          <w:spacing w:val="-1"/>
        </w:rPr>
        <w:t>been provided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1"/>
        </w:rPr>
        <w:t>Certificates</w:t>
      </w:r>
      <w:r>
        <w:rPr>
          <w:spacing w:val="-4"/>
        </w:rPr>
        <w:t xml:space="preserve"> </w:t>
      </w:r>
      <w:r>
        <w:rPr>
          <w:spacing w:val="-1"/>
        </w:rPr>
        <w:t>issued under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1974</w:t>
      </w:r>
      <w:r>
        <w:rPr>
          <w:spacing w:val="-3"/>
        </w:rPr>
        <w:t xml:space="preserve"> </w:t>
      </w:r>
      <w:r>
        <w:rPr>
          <w:spacing w:val="-1"/>
        </w:rPr>
        <w:t>SOLAS</w:t>
      </w:r>
      <w:r>
        <w:rPr>
          <w:spacing w:val="-4"/>
        </w:rPr>
        <w:t xml:space="preserve"> </w:t>
      </w:r>
      <w:r>
        <w:t>Convention</w:t>
      </w:r>
      <w:r>
        <w:rPr>
          <w:spacing w:val="-4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rPr>
          <w:spacing w:val="-1"/>
        </w:rPr>
        <w:t>amended.</w:t>
      </w:r>
      <w:r>
        <w:rPr>
          <w:rFonts w:ascii="Times New Roman"/>
          <w:spacing w:val="105"/>
        </w:rPr>
        <w:t xml:space="preserve"> </w:t>
      </w: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interim</w:t>
      </w:r>
      <w:r>
        <w:rPr>
          <w:spacing w:val="-2"/>
        </w:rPr>
        <w:t xml:space="preserve"> </w:t>
      </w:r>
      <w:r>
        <w:rPr>
          <w:spacing w:val="-1"/>
        </w:rPr>
        <w:t>certificate is</w:t>
      </w:r>
      <w:r>
        <w:rPr>
          <w:spacing w:val="-3"/>
        </w:rPr>
        <w:t xml:space="preserve"> </w:t>
      </w:r>
      <w:r>
        <w:t>valid</w:t>
      </w:r>
      <w:r>
        <w:rPr>
          <w:spacing w:val="-4"/>
        </w:rPr>
        <w:t xml:space="preserve"> </w:t>
      </w:r>
      <w:r>
        <w:rPr>
          <w:spacing w:val="-1"/>
        </w:rPr>
        <w:t>until</w:t>
      </w:r>
    </w:p>
    <w:p w14:paraId="5E516F8C" w14:textId="77777777" w:rsidR="00B9638B" w:rsidRDefault="00B9638B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75312526" w14:textId="77777777" w:rsidR="00B9638B" w:rsidRDefault="00423150">
      <w:pPr>
        <w:pStyle w:val="BodyText"/>
        <w:tabs>
          <w:tab w:val="left" w:pos="5281"/>
          <w:tab w:val="left" w:pos="6061"/>
          <w:tab w:val="left" w:pos="10135"/>
        </w:tabs>
        <w:spacing w:before="63"/>
        <w:ind w:left="139" w:firstLine="0"/>
        <w:rPr>
          <w:rFonts w:ascii="Times New Roman" w:eastAsia="Times New Roman" w:hAnsi="Times New Roman" w:cs="Times New Roman"/>
        </w:rPr>
      </w:pPr>
      <w:r>
        <w:rPr>
          <w:spacing w:val="-1"/>
        </w:rPr>
        <w:t>Issued</w:t>
      </w:r>
      <w:r>
        <w:rPr>
          <w:spacing w:val="-5"/>
        </w:rPr>
        <w:t xml:space="preserve"> </w:t>
      </w:r>
      <w:r>
        <w:t>at</w:t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ab/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issue</w:t>
      </w:r>
      <w:r>
        <w:rPr>
          <w:rFonts w:ascii="Times New Roman"/>
        </w:rPr>
        <w:t xml:space="preserve"> </w:t>
      </w:r>
      <w:r>
        <w:rPr>
          <w:rFonts w:ascii="Times New Roman"/>
          <w:spacing w:val="-4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796B1418" w14:textId="77777777" w:rsidR="00B9638B" w:rsidRDefault="00423150">
      <w:pPr>
        <w:tabs>
          <w:tab w:val="left" w:pos="8226"/>
        </w:tabs>
        <w:spacing w:before="10"/>
        <w:ind w:left="2391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(Place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issue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certificate)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1BEECF23" w14:textId="77777777" w:rsidR="00B9638B" w:rsidRDefault="00B9638B">
      <w:pPr>
        <w:rPr>
          <w:rFonts w:ascii="Calibri" w:eastAsia="Calibri" w:hAnsi="Calibri" w:cs="Calibri"/>
          <w:sz w:val="20"/>
          <w:szCs w:val="20"/>
        </w:rPr>
      </w:pPr>
    </w:p>
    <w:p w14:paraId="338D3347" w14:textId="77777777" w:rsidR="00B9638B" w:rsidRDefault="00B9638B">
      <w:pPr>
        <w:rPr>
          <w:rFonts w:ascii="Calibri" w:eastAsia="Calibri" w:hAnsi="Calibri" w:cs="Calibri"/>
          <w:sz w:val="20"/>
          <w:szCs w:val="20"/>
        </w:rPr>
      </w:pPr>
    </w:p>
    <w:p w14:paraId="4AF50229" w14:textId="77777777" w:rsidR="00B9638B" w:rsidRDefault="00B9638B">
      <w:pPr>
        <w:spacing w:before="11"/>
        <w:rPr>
          <w:rFonts w:ascii="Calibri" w:eastAsia="Calibri" w:hAnsi="Calibri" w:cs="Calibri"/>
          <w:sz w:val="11"/>
          <w:szCs w:val="11"/>
        </w:rPr>
      </w:pPr>
      <w:bookmarkStart w:id="0" w:name="_GoBack"/>
      <w:bookmarkEnd w:id="0"/>
    </w:p>
    <w:p w14:paraId="3460B0CB" w14:textId="77777777" w:rsidR="00B9638B" w:rsidRDefault="00BC0C32">
      <w:pPr>
        <w:spacing w:line="20" w:lineRule="atLeast"/>
        <w:ind w:left="565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EDC1272">
          <v:group id="_x0000_s1031" style="width:210.15pt;height:1.1pt;mso-position-horizontal-relative:char;mso-position-vertical-relative:line" coordsize="4203,22">
            <v:group id="_x0000_s1032" style="position:absolute;left:11;top:11;width:4182;height:2" coordorigin="11,11" coordsize="4182,2">
              <v:shape id="_x0000_s1033" style="position:absolute;left:11;top:11;width:4182;height:2" coordorigin="11,11" coordsize="4182,0" path="m11,11r4181,e" filled="f" strokeweight="1.06pt">
                <v:path arrowok="t"/>
              </v:shape>
            </v:group>
            <w10:wrap type="none"/>
            <w10:anchorlock/>
          </v:group>
        </w:pict>
      </w:r>
    </w:p>
    <w:p w14:paraId="7C6B23AD" w14:textId="5219309C" w:rsidR="00B9638B" w:rsidRDefault="00D84C09">
      <w:pPr>
        <w:pStyle w:val="Heading2"/>
        <w:spacing w:line="211" w:lineRule="exact"/>
        <w:ind w:left="6337"/>
        <w:rPr>
          <w:b w:val="0"/>
          <w:bCs w:val="0"/>
        </w:rPr>
      </w:pPr>
      <w:r>
        <w:t>GR</w:t>
      </w:r>
      <w:r w:rsidR="00423150">
        <w:rPr>
          <w:spacing w:val="-4"/>
        </w:rPr>
        <w:t xml:space="preserve"> </w:t>
      </w:r>
      <w:r w:rsidR="00423150">
        <w:rPr>
          <w:spacing w:val="-1"/>
        </w:rPr>
        <w:t>CLASS</w:t>
      </w:r>
      <w:r w:rsidR="002B187A">
        <w:rPr>
          <w:spacing w:val="-1"/>
        </w:rPr>
        <w:t xml:space="preserve"> REPRESENTATIVE </w:t>
      </w:r>
    </w:p>
    <w:p w14:paraId="35448C13" w14:textId="2CFE2EC8" w:rsidR="00B9638B" w:rsidRDefault="00D10D73">
      <w:pPr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22FCA54" wp14:editId="0169A196">
            <wp:simplePos x="0" y="0"/>
            <wp:positionH relativeFrom="column">
              <wp:posOffset>361950</wp:posOffset>
            </wp:positionH>
            <wp:positionV relativeFrom="paragraph">
              <wp:posOffset>46355</wp:posOffset>
            </wp:positionV>
            <wp:extent cx="859155" cy="609600"/>
            <wp:effectExtent l="0" t="0" r="0" b="0"/>
            <wp:wrapNone/>
            <wp:docPr id="14350377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37749" name="Picture 14350377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BE81DB" w14:textId="77777777" w:rsidR="00B9638B" w:rsidRDefault="00B9638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48876F1" w14:textId="77777777" w:rsidR="00B9638B" w:rsidRPr="00BC0C32" w:rsidRDefault="00B9638B">
      <w:pPr>
        <w:spacing w:before="12"/>
        <w:rPr>
          <w:rFonts w:eastAsia="Calibri" w:cstheme="minorHAnsi"/>
          <w:b/>
          <w:bCs/>
          <w:sz w:val="14"/>
          <w:szCs w:val="16"/>
        </w:rPr>
      </w:pPr>
    </w:p>
    <w:p w14:paraId="6B9EC72D" w14:textId="77777777" w:rsidR="00D10D73" w:rsidRPr="00BC0C32" w:rsidRDefault="00D10D73" w:rsidP="00D10D73">
      <w:pPr>
        <w:spacing w:line="230" w:lineRule="auto"/>
        <w:ind w:right="-199"/>
        <w:jc w:val="center"/>
        <w:rPr>
          <w:rFonts w:cstheme="minorHAnsi"/>
          <w:sz w:val="14"/>
          <w:szCs w:val="16"/>
        </w:rPr>
      </w:pPr>
      <w:bookmarkStart w:id="1" w:name="_Hlk213083592"/>
      <w:r w:rsidRPr="00BC0C32">
        <w:rPr>
          <w:rFonts w:cstheme="minorHAnsi"/>
          <w:sz w:val="14"/>
          <w:szCs w:val="16"/>
        </w:rPr>
        <w:t>GR CLASS – CLASSIFIED FOR STANDARD (GR CLASS)</w:t>
      </w:r>
    </w:p>
    <w:p w14:paraId="454BFC5D" w14:textId="77777777" w:rsidR="00D10D73" w:rsidRPr="00BC0C32" w:rsidRDefault="00D10D73" w:rsidP="00D10D73">
      <w:pPr>
        <w:spacing w:line="2" w:lineRule="exact"/>
        <w:rPr>
          <w:rFonts w:eastAsia="Times New Roman" w:cstheme="minorHAnsi"/>
          <w:color w:val="2F5496"/>
          <w:sz w:val="14"/>
          <w:szCs w:val="16"/>
        </w:rPr>
      </w:pPr>
    </w:p>
    <w:p w14:paraId="0F1D4EBC" w14:textId="77777777" w:rsidR="00D10D73" w:rsidRPr="00BC0C32" w:rsidRDefault="00D10D73" w:rsidP="00D10D73">
      <w:pPr>
        <w:spacing w:line="0" w:lineRule="atLeast"/>
        <w:ind w:right="-199"/>
        <w:jc w:val="center"/>
        <w:rPr>
          <w:rFonts w:cstheme="minorHAnsi"/>
          <w:color w:val="2F5496"/>
          <w:sz w:val="14"/>
          <w:szCs w:val="16"/>
          <w:u w:val="single"/>
        </w:rPr>
      </w:pPr>
      <w:r w:rsidRPr="00BC0C32">
        <w:rPr>
          <w:rFonts w:cstheme="minorHAnsi"/>
          <w:sz w:val="14"/>
          <w:szCs w:val="16"/>
        </w:rPr>
        <w:t>E-mail:</w:t>
      </w:r>
      <w:r w:rsidRPr="00BC0C32">
        <w:rPr>
          <w:rFonts w:cstheme="minorHAnsi"/>
          <w:color w:val="2F5496"/>
          <w:sz w:val="14"/>
          <w:szCs w:val="16"/>
        </w:rPr>
        <w:t xml:space="preserve"> </w:t>
      </w:r>
      <w:hyperlink w:history="1">
        <w:r w:rsidRPr="00BC0C32">
          <w:rPr>
            <w:rStyle w:val="Hyperlink"/>
            <w:rFonts w:cstheme="minorHAnsi"/>
            <w:color w:val="2F5496"/>
            <w:sz w:val="14"/>
            <w:szCs w:val="16"/>
          </w:rPr>
          <w:t xml:space="preserve">info@grclass.com </w:t>
        </w:r>
      </w:hyperlink>
      <w:r w:rsidRPr="00BC0C32">
        <w:rPr>
          <w:rFonts w:cstheme="minorHAnsi"/>
          <w:sz w:val="14"/>
          <w:szCs w:val="16"/>
        </w:rPr>
        <w:t>Web:</w:t>
      </w:r>
      <w:r w:rsidRPr="00BC0C32">
        <w:rPr>
          <w:rFonts w:cstheme="minorHAnsi"/>
          <w:color w:val="2F5496"/>
          <w:sz w:val="14"/>
          <w:szCs w:val="16"/>
        </w:rPr>
        <w:t xml:space="preserve"> </w:t>
      </w:r>
      <w:r w:rsidRPr="00BC0C32">
        <w:rPr>
          <w:rFonts w:cstheme="minorHAnsi"/>
          <w:color w:val="2F5496"/>
          <w:sz w:val="14"/>
          <w:szCs w:val="16"/>
          <w:u w:val="single"/>
        </w:rPr>
        <w:t>www.grclass.com</w:t>
      </w:r>
    </w:p>
    <w:bookmarkEnd w:id="1"/>
    <w:p w14:paraId="6B049658" w14:textId="77777777" w:rsidR="00B9638B" w:rsidRDefault="00B9638B">
      <w:pPr>
        <w:spacing w:before="2"/>
        <w:rPr>
          <w:rFonts w:ascii="Calibri" w:eastAsia="Calibri" w:hAnsi="Calibri" w:cs="Calibri"/>
          <w:sz w:val="13"/>
          <w:szCs w:val="13"/>
        </w:rPr>
      </w:pPr>
    </w:p>
    <w:p w14:paraId="2A08AEFF" w14:textId="4E6900A3" w:rsidR="00B9638B" w:rsidRDefault="00423150">
      <w:pPr>
        <w:tabs>
          <w:tab w:val="left" w:pos="1929"/>
          <w:tab w:val="left" w:pos="3792"/>
          <w:tab w:val="left" w:pos="5535"/>
          <w:tab w:val="left" w:pos="6748"/>
          <w:tab w:val="left" w:pos="9201"/>
        </w:tabs>
        <w:ind w:left="422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z w:val="13"/>
        </w:rPr>
        <w:t>Form</w:t>
      </w:r>
      <w:r>
        <w:rPr>
          <w:rFonts w:ascii="Calibri"/>
          <w:spacing w:val="-8"/>
          <w:sz w:val="13"/>
        </w:rPr>
        <w:t xml:space="preserve"> </w:t>
      </w:r>
      <w:r>
        <w:rPr>
          <w:rFonts w:ascii="Calibri"/>
          <w:sz w:val="13"/>
        </w:rPr>
        <w:t>SPS-ST</w:t>
      </w:r>
      <w:r>
        <w:rPr>
          <w:rFonts w:ascii="Times New Roman"/>
          <w:sz w:val="13"/>
        </w:rPr>
        <w:tab/>
      </w:r>
      <w:r w:rsidR="00557F6D">
        <w:rPr>
          <w:rFonts w:ascii="Times New Roman"/>
          <w:sz w:val="13"/>
        </w:rPr>
        <w:t xml:space="preserve">                                                                        </w:t>
      </w:r>
      <w:r>
        <w:rPr>
          <w:rFonts w:ascii="Calibri"/>
          <w:spacing w:val="-1"/>
          <w:sz w:val="13"/>
        </w:rPr>
        <w:t>Approved</w:t>
      </w:r>
      <w:r>
        <w:rPr>
          <w:rFonts w:ascii="Calibri"/>
          <w:spacing w:val="-3"/>
          <w:sz w:val="13"/>
        </w:rPr>
        <w:t xml:space="preserve"> </w:t>
      </w:r>
      <w:r>
        <w:rPr>
          <w:rFonts w:ascii="Calibri"/>
          <w:sz w:val="13"/>
        </w:rPr>
        <w:t>by:</w:t>
      </w:r>
      <w:r>
        <w:rPr>
          <w:rFonts w:ascii="Calibri"/>
          <w:spacing w:val="-5"/>
          <w:sz w:val="13"/>
        </w:rPr>
        <w:t xml:space="preserve"> </w:t>
      </w:r>
      <w:r w:rsidR="00557F6D">
        <w:rPr>
          <w:rFonts w:ascii="Calibri"/>
          <w:sz w:val="13"/>
        </w:rPr>
        <w:t>GM</w:t>
      </w:r>
      <w:r>
        <w:rPr>
          <w:rFonts w:ascii="Times New Roman"/>
          <w:sz w:val="13"/>
        </w:rPr>
        <w:tab/>
      </w:r>
      <w:r w:rsidR="00557F6D">
        <w:rPr>
          <w:rFonts w:ascii="Calibri"/>
          <w:spacing w:val="-1"/>
          <w:sz w:val="13"/>
        </w:rPr>
        <w:t xml:space="preserve"> </w:t>
      </w:r>
      <w:r>
        <w:rPr>
          <w:rFonts w:ascii="Times New Roman"/>
          <w:spacing w:val="-1"/>
          <w:sz w:val="13"/>
        </w:rPr>
        <w:tab/>
      </w:r>
      <w:r w:rsidR="00557F6D">
        <w:rPr>
          <w:rFonts w:ascii="Times New Roman"/>
          <w:spacing w:val="-1"/>
          <w:sz w:val="13"/>
        </w:rPr>
        <w:t xml:space="preserve">                                                          </w:t>
      </w:r>
      <w:r>
        <w:rPr>
          <w:rFonts w:ascii="Calibri"/>
          <w:sz w:val="13"/>
        </w:rPr>
        <w:t>Page 1</w:t>
      </w:r>
      <w:r>
        <w:rPr>
          <w:rFonts w:ascii="Calibri"/>
          <w:spacing w:val="-3"/>
          <w:sz w:val="13"/>
        </w:rPr>
        <w:t xml:space="preserve"> </w:t>
      </w:r>
      <w:r>
        <w:rPr>
          <w:rFonts w:ascii="Calibri"/>
          <w:sz w:val="13"/>
        </w:rPr>
        <w:t>of</w:t>
      </w:r>
      <w:r>
        <w:rPr>
          <w:rFonts w:ascii="Calibri"/>
          <w:spacing w:val="-2"/>
          <w:sz w:val="13"/>
        </w:rPr>
        <w:t xml:space="preserve"> </w:t>
      </w:r>
      <w:r>
        <w:rPr>
          <w:rFonts w:ascii="Calibri"/>
          <w:sz w:val="13"/>
        </w:rPr>
        <w:t>1</w:t>
      </w:r>
    </w:p>
    <w:sectPr w:rsidR="00B9638B">
      <w:type w:val="continuous"/>
      <w:pgSz w:w="11910" w:h="16840"/>
      <w:pgMar w:top="700" w:right="680" w:bottom="280" w:left="8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E2E1178"/>
    <w:multiLevelType w:val="hybridMultilevel"/>
    <w:tmpl w:val="770A5C2E"/>
    <w:lvl w:ilvl="0" w:tplc="A7921964">
      <w:start w:val="3"/>
      <w:numFmt w:val="decimal"/>
      <w:lvlText w:val="%1."/>
      <w:lvlJc w:val="left"/>
      <w:pPr>
        <w:ind w:left="199" w:hanging="432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71C071F4">
      <w:start w:val="1"/>
      <w:numFmt w:val="bullet"/>
      <w:lvlText w:val="•"/>
      <w:lvlJc w:val="left"/>
      <w:pPr>
        <w:ind w:left="3680" w:hanging="432"/>
      </w:pPr>
      <w:rPr>
        <w:rFonts w:hint="default"/>
      </w:rPr>
    </w:lvl>
    <w:lvl w:ilvl="2" w:tplc="36141D12">
      <w:start w:val="1"/>
      <w:numFmt w:val="bullet"/>
      <w:lvlText w:val="•"/>
      <w:lvlJc w:val="left"/>
      <w:pPr>
        <w:ind w:left="4425" w:hanging="432"/>
      </w:pPr>
      <w:rPr>
        <w:rFonts w:hint="default"/>
      </w:rPr>
    </w:lvl>
    <w:lvl w:ilvl="3" w:tplc="8CA05FEC">
      <w:start w:val="1"/>
      <w:numFmt w:val="bullet"/>
      <w:lvlText w:val="•"/>
      <w:lvlJc w:val="left"/>
      <w:pPr>
        <w:ind w:left="5170" w:hanging="432"/>
      </w:pPr>
      <w:rPr>
        <w:rFonts w:hint="default"/>
      </w:rPr>
    </w:lvl>
    <w:lvl w:ilvl="4" w:tplc="34EED5AA">
      <w:start w:val="1"/>
      <w:numFmt w:val="bullet"/>
      <w:lvlText w:val="•"/>
      <w:lvlJc w:val="left"/>
      <w:pPr>
        <w:ind w:left="5915" w:hanging="432"/>
      </w:pPr>
      <w:rPr>
        <w:rFonts w:hint="default"/>
      </w:rPr>
    </w:lvl>
    <w:lvl w:ilvl="5" w:tplc="92D20D96">
      <w:start w:val="1"/>
      <w:numFmt w:val="bullet"/>
      <w:lvlText w:val="•"/>
      <w:lvlJc w:val="left"/>
      <w:pPr>
        <w:ind w:left="6660" w:hanging="432"/>
      </w:pPr>
      <w:rPr>
        <w:rFonts w:hint="default"/>
      </w:rPr>
    </w:lvl>
    <w:lvl w:ilvl="6" w:tplc="91109552">
      <w:start w:val="1"/>
      <w:numFmt w:val="bullet"/>
      <w:lvlText w:val="•"/>
      <w:lvlJc w:val="left"/>
      <w:pPr>
        <w:ind w:left="7405" w:hanging="432"/>
      </w:pPr>
      <w:rPr>
        <w:rFonts w:hint="default"/>
      </w:rPr>
    </w:lvl>
    <w:lvl w:ilvl="7" w:tplc="F0B8725E">
      <w:start w:val="1"/>
      <w:numFmt w:val="bullet"/>
      <w:lvlText w:val="•"/>
      <w:lvlJc w:val="left"/>
      <w:pPr>
        <w:ind w:left="8151" w:hanging="432"/>
      </w:pPr>
      <w:rPr>
        <w:rFonts w:hint="default"/>
      </w:rPr>
    </w:lvl>
    <w:lvl w:ilvl="8" w:tplc="18EC8364">
      <w:start w:val="1"/>
      <w:numFmt w:val="bullet"/>
      <w:lvlText w:val="•"/>
      <w:lvlJc w:val="left"/>
      <w:pPr>
        <w:ind w:left="8896" w:hanging="432"/>
      </w:pPr>
      <w:rPr>
        <w:rFonts w:hint="default"/>
      </w:rPr>
    </w:lvl>
  </w:abstractNum>
  <w:abstractNum w:abstractNumId="1">
    <w:nsid w:val="27EC4B48"/>
    <w:multiLevelType w:val="multilevel"/>
    <w:tmpl w:val="D54695E0"/>
    <w:lvl w:ilvl="0">
      <w:start w:val="1"/>
      <w:numFmt w:val="decimal"/>
      <w:lvlText w:val="%1"/>
      <w:lvlJc w:val="left"/>
      <w:pPr>
        <w:ind w:left="631" w:hanging="432"/>
        <w:jc w:val="left"/>
      </w:pPr>
      <w:rPr>
        <w:rFonts w:ascii="Calibri" w:eastAsia="Calibri" w:hAnsi="Calibri" w:hint="default"/>
        <w:w w:val="99"/>
        <w:sz w:val="18"/>
        <w:szCs w:val="18"/>
      </w:rPr>
    </w:lvl>
    <w:lvl w:ilvl="1">
      <w:start w:val="1"/>
      <w:numFmt w:val="decimal"/>
      <w:lvlText w:val="%1.%2"/>
      <w:lvlJc w:val="left"/>
      <w:pPr>
        <w:ind w:left="634" w:hanging="435"/>
        <w:jc w:val="left"/>
      </w:pPr>
      <w:rPr>
        <w:rFonts w:ascii="Calibri" w:eastAsia="Calibri" w:hAnsi="Calibri" w:hint="default"/>
        <w:sz w:val="18"/>
        <w:szCs w:val="18"/>
      </w:rPr>
    </w:lvl>
    <w:lvl w:ilvl="2">
      <w:start w:val="1"/>
      <w:numFmt w:val="decimal"/>
      <w:lvlText w:val=".%3"/>
      <w:lvlJc w:val="left"/>
      <w:pPr>
        <w:ind w:left="1051" w:hanging="418"/>
        <w:jc w:val="left"/>
      </w:pPr>
      <w:rPr>
        <w:rFonts w:ascii="Calibri" w:eastAsia="Calibri" w:hAnsi="Calibri" w:hint="default"/>
        <w:sz w:val="18"/>
        <w:szCs w:val="18"/>
      </w:rPr>
    </w:lvl>
    <w:lvl w:ilvl="3">
      <w:start w:val="1"/>
      <w:numFmt w:val="bullet"/>
      <w:lvlText w:val="•"/>
      <w:lvlJc w:val="left"/>
      <w:pPr>
        <w:ind w:left="2218" w:hanging="418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385" w:hanging="418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552" w:hanging="418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719" w:hanging="418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885" w:hanging="418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052" w:hanging="418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B9638B"/>
    <w:rsid w:val="00160D66"/>
    <w:rsid w:val="002422E2"/>
    <w:rsid w:val="002B187A"/>
    <w:rsid w:val="00423150"/>
    <w:rsid w:val="00557F6D"/>
    <w:rsid w:val="00B9638B"/>
    <w:rsid w:val="00BC0C32"/>
    <w:rsid w:val="00D10D73"/>
    <w:rsid w:val="00D84C09"/>
    <w:rsid w:val="00FC4A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1"/>
    <o:shapelayout v:ext="edit">
      <o:idmap v:ext="edit" data="1"/>
    </o:shapelayout>
  </w:shapeDefaults>
  <w:decimalSymbol w:val="."/>
  <w:listSeparator w:val=","/>
  <w14:docId w14:val="4B22318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552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634" w:hanging="435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uiPriority w:val="99"/>
    <w:unhideWhenUsed/>
    <w:rsid w:val="00D10D73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403</Words>
  <Characters>2328</Characters>
  <Application>Microsoft Office Word</Application>
  <DocSecurity>0</DocSecurity>
  <Lines>19</Lines>
  <Paragraphs>5</Paragraphs>
  <ScaleCrop>false</ScaleCrop>
  <Company/>
  <LinksUpToDate>false</LinksUpToDate>
  <CharactersWithSpaces>2726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2025-11-05T08:48:00Z</dcterms:created>
  <dcterms:modified xsi:type="dcterms:W3CDTF">2026-04-01T05:29:00Z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