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945030D" w14:textId="77777777" w:rsidR="00D40187" w:rsidRDefault="00D40187">
      <w:pPr>
        <w:pStyle w:val="BodyText"/>
        <w:spacing w:before="223"/>
        <w:ind w:left="0" w:firstLine="0"/>
        <w:rPr>
          <w:rFonts w:ascii="Times New Roman"/>
        </w:rPr>
      </w:pPr>
      <w:bookmarkStart w:id="0" w:name="_GoBack"/>
      <w:bookmarkEnd w:id="0"/>
    </w:p>
    <w:p w14:paraId="3792B0D6" w14:textId="77777777" w:rsidR="00D40187" w:rsidRDefault="00913199">
      <w:pPr>
        <w:pStyle w:val="Title"/>
        <w:numPr>
          <w:ilvl w:val="0"/>
          <w:numId w:val="1"/>
        </w:numPr>
        <w:tabs>
          <w:tab w:val="left" w:pos="410"/>
        </w:tabs>
        <w:ind w:left="410" w:hanging="358"/>
        <w:jc w:val="both"/>
      </w:pPr>
      <w:r>
        <w:t>PROCEDURE</w:t>
      </w:r>
      <w:r>
        <w:rPr>
          <w:spacing w:val="-8"/>
        </w:rPr>
        <w:t xml:space="preserve"> </w:t>
      </w:r>
      <w:r>
        <w:t>FOR</w:t>
      </w:r>
      <w:r>
        <w:rPr>
          <w:spacing w:val="-5"/>
        </w:rPr>
        <w:t xml:space="preserve"> </w:t>
      </w:r>
      <w:r>
        <w:t>ISSUANCE</w:t>
      </w:r>
      <w:r>
        <w:rPr>
          <w:spacing w:val="-3"/>
        </w:rPr>
        <w:t xml:space="preserve"> </w:t>
      </w:r>
      <w:r>
        <w:t>OF</w:t>
      </w:r>
      <w:r>
        <w:rPr>
          <w:spacing w:val="-3"/>
        </w:rPr>
        <w:t xml:space="preserve"> </w:t>
      </w:r>
      <w:r>
        <w:t>DOC</w:t>
      </w:r>
      <w:r>
        <w:rPr>
          <w:spacing w:val="-4"/>
        </w:rPr>
        <w:t xml:space="preserve"> </w:t>
      </w:r>
      <w:r>
        <w:t>AND</w:t>
      </w:r>
      <w:r>
        <w:rPr>
          <w:spacing w:val="-4"/>
        </w:rPr>
        <w:t xml:space="preserve"> </w:t>
      </w:r>
      <w:r>
        <w:t>SMC</w:t>
      </w:r>
      <w:r>
        <w:rPr>
          <w:spacing w:val="-4"/>
        </w:rPr>
        <w:t xml:space="preserve"> </w:t>
      </w:r>
      <w:r>
        <w:t>(FOR</w:t>
      </w:r>
      <w:r>
        <w:rPr>
          <w:spacing w:val="-7"/>
        </w:rPr>
        <w:t xml:space="preserve"> </w:t>
      </w:r>
      <w:r>
        <w:t>NEW</w:t>
      </w:r>
      <w:r>
        <w:rPr>
          <w:spacing w:val="-3"/>
        </w:rPr>
        <w:t xml:space="preserve"> </w:t>
      </w:r>
      <w:r>
        <w:t>SAFETY</w:t>
      </w:r>
      <w:r>
        <w:rPr>
          <w:spacing w:val="-5"/>
        </w:rPr>
        <w:t xml:space="preserve"> </w:t>
      </w:r>
      <w:r>
        <w:t>MANAGEMENT</w:t>
      </w:r>
      <w:r>
        <w:rPr>
          <w:spacing w:val="-4"/>
        </w:rPr>
        <w:t xml:space="preserve"> </w:t>
      </w:r>
      <w:r>
        <w:rPr>
          <w:spacing w:val="-2"/>
        </w:rPr>
        <w:t>SYSTEMS)</w:t>
      </w:r>
    </w:p>
    <w:p w14:paraId="1196D48B" w14:textId="77777777" w:rsidR="00D40187" w:rsidRDefault="00D40187">
      <w:pPr>
        <w:pStyle w:val="BodyText"/>
        <w:spacing w:before="199"/>
        <w:ind w:left="0" w:firstLine="0"/>
        <w:rPr>
          <w:b/>
        </w:rPr>
      </w:pPr>
    </w:p>
    <w:p w14:paraId="626480F5" w14:textId="77777777" w:rsidR="00D40187" w:rsidRDefault="00913199">
      <w:pPr>
        <w:pStyle w:val="ListParagraph"/>
        <w:numPr>
          <w:ilvl w:val="1"/>
          <w:numId w:val="1"/>
        </w:numPr>
        <w:tabs>
          <w:tab w:val="left" w:pos="501"/>
        </w:tabs>
        <w:ind w:left="501" w:hanging="449"/>
        <w:jc w:val="both"/>
      </w:pPr>
      <w:r>
        <w:t>DOCUMENT</w:t>
      </w:r>
      <w:r>
        <w:rPr>
          <w:spacing w:val="-7"/>
        </w:rPr>
        <w:t xml:space="preserve"> </w:t>
      </w:r>
      <w:r>
        <w:t>OF</w:t>
      </w:r>
      <w:r>
        <w:rPr>
          <w:spacing w:val="-6"/>
        </w:rPr>
        <w:t xml:space="preserve"> </w:t>
      </w:r>
      <w:r>
        <w:t>COMPLIANCE</w:t>
      </w:r>
      <w:r>
        <w:rPr>
          <w:spacing w:val="-4"/>
        </w:rPr>
        <w:t xml:space="preserve"> (DOC)</w:t>
      </w:r>
    </w:p>
    <w:p w14:paraId="44B41424" w14:textId="77777777" w:rsidR="00D40187" w:rsidRDefault="00913199">
      <w:pPr>
        <w:pStyle w:val="ListParagraph"/>
        <w:numPr>
          <w:ilvl w:val="2"/>
          <w:numId w:val="1"/>
        </w:numPr>
        <w:tabs>
          <w:tab w:val="left" w:pos="768"/>
          <w:tab w:val="left" w:pos="772"/>
        </w:tabs>
        <w:spacing w:before="1"/>
        <w:ind w:right="520"/>
        <w:jc w:val="both"/>
      </w:pPr>
      <w:r>
        <w:t>This procedure is based upon Chapter 14 of the ISM Code, Par. 14.1, and will be followed when a company is new, or when new types of ships need to be included to an existing DOC.</w:t>
      </w:r>
    </w:p>
    <w:p w14:paraId="4B757A73" w14:textId="2FCBE79A" w:rsidR="00D40187" w:rsidRDefault="00913199">
      <w:pPr>
        <w:pStyle w:val="ListParagraph"/>
        <w:numPr>
          <w:ilvl w:val="2"/>
          <w:numId w:val="1"/>
        </w:numPr>
        <w:tabs>
          <w:tab w:val="left" w:pos="768"/>
          <w:tab w:val="left" w:pos="772"/>
        </w:tabs>
        <w:spacing w:before="120"/>
        <w:ind w:right="510"/>
        <w:jc w:val="both"/>
      </w:pPr>
      <w:r>
        <w:t>After reviewing the</w:t>
      </w:r>
      <w:r w:rsidR="00722902">
        <w:t xml:space="preserve"> initial documentation, GR Class </w:t>
      </w:r>
      <w:r>
        <w:t xml:space="preserve"> will conduct an Interim SMS Audit.</w:t>
      </w:r>
      <w:r>
        <w:rPr>
          <w:spacing w:val="40"/>
        </w:rPr>
        <w:t xml:space="preserve"> </w:t>
      </w:r>
      <w:r>
        <w:t>The purpose of this audit is to determine that:</w:t>
      </w:r>
    </w:p>
    <w:p w14:paraId="74E771A7" w14:textId="77777777" w:rsidR="00D40187" w:rsidRDefault="00913199">
      <w:pPr>
        <w:pStyle w:val="ListParagraph"/>
        <w:numPr>
          <w:ilvl w:val="3"/>
          <w:numId w:val="1"/>
        </w:numPr>
        <w:tabs>
          <w:tab w:val="left" w:pos="1850"/>
        </w:tabs>
        <w:spacing w:before="1"/>
        <w:ind w:left="1850" w:hanging="358"/>
        <w:jc w:val="both"/>
      </w:pPr>
      <w:r>
        <w:t>The</w:t>
      </w:r>
      <w:r>
        <w:rPr>
          <w:spacing w:val="-4"/>
        </w:rPr>
        <w:t xml:space="preserve"> </w:t>
      </w:r>
      <w:r>
        <w:t>Company</w:t>
      </w:r>
      <w:r>
        <w:rPr>
          <w:spacing w:val="-1"/>
        </w:rPr>
        <w:t xml:space="preserve"> </w:t>
      </w:r>
      <w:r>
        <w:t>has</w:t>
      </w:r>
      <w:r>
        <w:rPr>
          <w:spacing w:val="-3"/>
        </w:rPr>
        <w:t xml:space="preserve"> </w:t>
      </w:r>
      <w:r>
        <w:t>a</w:t>
      </w:r>
      <w:r>
        <w:rPr>
          <w:spacing w:val="-4"/>
        </w:rPr>
        <w:t xml:space="preserve"> </w:t>
      </w:r>
      <w:r>
        <w:t>SMS</w:t>
      </w:r>
      <w:r>
        <w:rPr>
          <w:spacing w:val="-5"/>
        </w:rPr>
        <w:t xml:space="preserve"> </w:t>
      </w:r>
      <w:r>
        <w:t>that</w:t>
      </w:r>
      <w:r>
        <w:rPr>
          <w:spacing w:val="-3"/>
        </w:rPr>
        <w:t xml:space="preserve"> </w:t>
      </w:r>
      <w:r>
        <w:t>meets</w:t>
      </w:r>
      <w:r>
        <w:rPr>
          <w:spacing w:val="-2"/>
        </w:rPr>
        <w:t xml:space="preserve"> </w:t>
      </w:r>
      <w:r>
        <w:t>the</w:t>
      </w:r>
      <w:r>
        <w:rPr>
          <w:spacing w:val="-4"/>
        </w:rPr>
        <w:t xml:space="preserve"> </w:t>
      </w:r>
      <w:r>
        <w:t>objective</w:t>
      </w:r>
      <w:r>
        <w:rPr>
          <w:spacing w:val="-5"/>
        </w:rPr>
        <w:t xml:space="preserve"> </w:t>
      </w:r>
      <w:r>
        <w:t>of</w:t>
      </w:r>
      <w:r>
        <w:rPr>
          <w:spacing w:val="-2"/>
        </w:rPr>
        <w:t xml:space="preserve"> </w:t>
      </w:r>
      <w:r>
        <w:t>paragraph</w:t>
      </w:r>
      <w:r>
        <w:rPr>
          <w:spacing w:val="-4"/>
        </w:rPr>
        <w:t xml:space="preserve"> </w:t>
      </w:r>
      <w:r>
        <w:t>1.2.3</w:t>
      </w:r>
      <w:r>
        <w:rPr>
          <w:spacing w:val="-3"/>
        </w:rPr>
        <w:t xml:space="preserve"> </w:t>
      </w:r>
      <w:r>
        <w:t>of</w:t>
      </w:r>
      <w:r>
        <w:rPr>
          <w:spacing w:val="-4"/>
        </w:rPr>
        <w:t xml:space="preserve"> </w:t>
      </w:r>
      <w:r>
        <w:t>the</w:t>
      </w:r>
      <w:r>
        <w:rPr>
          <w:spacing w:val="-4"/>
        </w:rPr>
        <w:t xml:space="preserve"> </w:t>
      </w:r>
      <w:r>
        <w:rPr>
          <w:spacing w:val="-2"/>
        </w:rPr>
        <w:t>Code.</w:t>
      </w:r>
    </w:p>
    <w:p w14:paraId="6E0018BD" w14:textId="77777777" w:rsidR="00D40187" w:rsidRDefault="00913199">
      <w:pPr>
        <w:pStyle w:val="ListParagraph"/>
        <w:numPr>
          <w:ilvl w:val="3"/>
          <w:numId w:val="1"/>
        </w:numPr>
        <w:tabs>
          <w:tab w:val="left" w:pos="1852"/>
        </w:tabs>
        <w:ind w:right="514"/>
        <w:jc w:val="both"/>
      </w:pPr>
      <w:r>
        <w:t>The Company has plans to implement such SMS within one year from the date of interim audit.</w:t>
      </w:r>
    </w:p>
    <w:p w14:paraId="14C1FB48" w14:textId="77777777" w:rsidR="00D40187" w:rsidRDefault="00913199">
      <w:pPr>
        <w:pStyle w:val="ListParagraph"/>
        <w:numPr>
          <w:ilvl w:val="2"/>
          <w:numId w:val="1"/>
        </w:numPr>
        <w:tabs>
          <w:tab w:val="left" w:pos="768"/>
          <w:tab w:val="left" w:pos="772"/>
        </w:tabs>
        <w:spacing w:before="120"/>
        <w:ind w:right="507"/>
        <w:jc w:val="both"/>
      </w:pPr>
      <w:r>
        <w:t>If the SMS complies with the requirements of the Code, and the Lead Auditor is satisfied that the Company meets the two conditions expressed above,</w:t>
      </w:r>
      <w:r>
        <w:rPr>
          <w:spacing w:val="-2"/>
        </w:rPr>
        <w:t xml:space="preserve"> </w:t>
      </w:r>
      <w:r>
        <w:t>the Lead Auditor</w:t>
      </w:r>
      <w:r>
        <w:rPr>
          <w:spacing w:val="-2"/>
        </w:rPr>
        <w:t xml:space="preserve"> </w:t>
      </w:r>
      <w:r>
        <w:t xml:space="preserve">will issue an </w:t>
      </w:r>
      <w:r>
        <w:rPr>
          <w:b/>
        </w:rPr>
        <w:t xml:space="preserve">INTERIM </w:t>
      </w:r>
      <w:r>
        <w:t>DOC to the Company.</w:t>
      </w:r>
      <w:r>
        <w:rPr>
          <w:spacing w:val="40"/>
        </w:rPr>
        <w:t xml:space="preserve"> </w:t>
      </w:r>
      <w:r>
        <w:t>This DOC will have a maximum validity of one year.</w:t>
      </w:r>
    </w:p>
    <w:p w14:paraId="70D1ACEE" w14:textId="77777777" w:rsidR="00D40187" w:rsidRDefault="00913199">
      <w:pPr>
        <w:pStyle w:val="ListParagraph"/>
        <w:numPr>
          <w:ilvl w:val="2"/>
          <w:numId w:val="1"/>
        </w:numPr>
        <w:tabs>
          <w:tab w:val="left" w:pos="768"/>
          <w:tab w:val="left" w:pos="772"/>
        </w:tabs>
        <w:spacing w:before="119"/>
        <w:ind w:right="516"/>
        <w:jc w:val="both"/>
      </w:pPr>
      <w:r>
        <w:t>If the Lead Auditor finds that the SMS does not satisfy the requirements of the Code, he will arrange for a re-audit of the SMS after the non-conformities have been corrected.</w:t>
      </w:r>
    </w:p>
    <w:p w14:paraId="36E41402" w14:textId="51C8F6FD" w:rsidR="00D40187" w:rsidRDefault="00913199">
      <w:pPr>
        <w:pStyle w:val="ListParagraph"/>
        <w:numPr>
          <w:ilvl w:val="2"/>
          <w:numId w:val="1"/>
        </w:numPr>
        <w:tabs>
          <w:tab w:val="left" w:pos="768"/>
        </w:tabs>
        <w:spacing w:before="120"/>
        <w:ind w:left="768" w:hanging="716"/>
        <w:jc w:val="both"/>
      </w:pPr>
      <w:r>
        <w:t>The</w:t>
      </w:r>
      <w:r>
        <w:rPr>
          <w:spacing w:val="-4"/>
        </w:rPr>
        <w:t xml:space="preserve"> </w:t>
      </w:r>
      <w:r>
        <w:t>Lead</w:t>
      </w:r>
      <w:r>
        <w:rPr>
          <w:spacing w:val="-4"/>
        </w:rPr>
        <w:t xml:space="preserve"> </w:t>
      </w:r>
      <w:r>
        <w:t>Auditor</w:t>
      </w:r>
      <w:r>
        <w:rPr>
          <w:spacing w:val="-5"/>
        </w:rPr>
        <w:t xml:space="preserve"> </w:t>
      </w:r>
      <w:r>
        <w:t>will</w:t>
      </w:r>
      <w:r>
        <w:rPr>
          <w:spacing w:val="-3"/>
        </w:rPr>
        <w:t xml:space="preserve"> </w:t>
      </w:r>
      <w:r>
        <w:t>send</w:t>
      </w:r>
      <w:r>
        <w:rPr>
          <w:spacing w:val="-6"/>
        </w:rPr>
        <w:t xml:space="preserve"> </w:t>
      </w:r>
      <w:r>
        <w:t>to</w:t>
      </w:r>
      <w:r>
        <w:rPr>
          <w:spacing w:val="-3"/>
        </w:rPr>
        <w:t xml:space="preserve"> </w:t>
      </w:r>
      <w:r>
        <w:t>the</w:t>
      </w:r>
      <w:r>
        <w:rPr>
          <w:spacing w:val="-2"/>
        </w:rPr>
        <w:t xml:space="preserve"> </w:t>
      </w:r>
      <w:r>
        <w:t>GR</w:t>
      </w:r>
      <w:r>
        <w:rPr>
          <w:spacing w:val="-4"/>
        </w:rPr>
        <w:t xml:space="preserve"> </w:t>
      </w:r>
      <w:r>
        <w:t>Head</w:t>
      </w:r>
      <w:r>
        <w:rPr>
          <w:spacing w:val="-3"/>
        </w:rPr>
        <w:t xml:space="preserve"> </w:t>
      </w:r>
      <w:r>
        <w:t>Office</w:t>
      </w:r>
      <w:r>
        <w:rPr>
          <w:spacing w:val="-2"/>
        </w:rPr>
        <w:t xml:space="preserve"> </w:t>
      </w:r>
      <w:r>
        <w:t>the</w:t>
      </w:r>
      <w:r>
        <w:rPr>
          <w:spacing w:val="-2"/>
        </w:rPr>
        <w:t xml:space="preserve"> </w:t>
      </w:r>
      <w:r>
        <w:t>documents</w:t>
      </w:r>
      <w:r>
        <w:rPr>
          <w:spacing w:val="-4"/>
        </w:rPr>
        <w:t xml:space="preserve"> </w:t>
      </w:r>
      <w:r>
        <w:rPr>
          <w:spacing w:val="-2"/>
        </w:rPr>
        <w:t>listed</w:t>
      </w:r>
    </w:p>
    <w:p w14:paraId="66E059C8" w14:textId="77777777" w:rsidR="00D40187" w:rsidRDefault="00913199">
      <w:pPr>
        <w:pStyle w:val="ListParagraph"/>
        <w:numPr>
          <w:ilvl w:val="3"/>
          <w:numId w:val="1"/>
        </w:numPr>
        <w:tabs>
          <w:tab w:val="left" w:pos="1850"/>
        </w:tabs>
        <w:ind w:left="1850" w:hanging="358"/>
      </w:pPr>
      <w:r>
        <w:t>Copy</w:t>
      </w:r>
      <w:r>
        <w:rPr>
          <w:spacing w:val="-3"/>
        </w:rPr>
        <w:t xml:space="preserve"> </w:t>
      </w:r>
      <w:r>
        <w:t>of</w:t>
      </w:r>
      <w:r>
        <w:rPr>
          <w:spacing w:val="-4"/>
        </w:rPr>
        <w:t xml:space="preserve"> </w:t>
      </w:r>
      <w:r>
        <w:t>the</w:t>
      </w:r>
      <w:r>
        <w:rPr>
          <w:spacing w:val="-1"/>
        </w:rPr>
        <w:t xml:space="preserve"> </w:t>
      </w:r>
      <w:r>
        <w:t>Interim</w:t>
      </w:r>
      <w:r>
        <w:rPr>
          <w:spacing w:val="-3"/>
        </w:rPr>
        <w:t xml:space="preserve"> </w:t>
      </w:r>
      <w:r>
        <w:t>DOC</w:t>
      </w:r>
      <w:r>
        <w:rPr>
          <w:spacing w:val="-1"/>
        </w:rPr>
        <w:t xml:space="preserve"> </w:t>
      </w:r>
      <w:r>
        <w:t>issued</w:t>
      </w:r>
      <w:r>
        <w:rPr>
          <w:spacing w:val="-3"/>
        </w:rPr>
        <w:t xml:space="preserve"> </w:t>
      </w:r>
      <w:r>
        <w:t>to</w:t>
      </w:r>
      <w:r>
        <w:rPr>
          <w:spacing w:val="-3"/>
        </w:rPr>
        <w:t xml:space="preserve"> </w:t>
      </w:r>
      <w:r>
        <w:t>the</w:t>
      </w:r>
      <w:r>
        <w:rPr>
          <w:spacing w:val="-3"/>
        </w:rPr>
        <w:t xml:space="preserve"> </w:t>
      </w:r>
      <w:r>
        <w:rPr>
          <w:spacing w:val="-2"/>
        </w:rPr>
        <w:t>Company</w:t>
      </w:r>
    </w:p>
    <w:p w14:paraId="47E12B51" w14:textId="77777777" w:rsidR="00D40187" w:rsidRDefault="00913199">
      <w:pPr>
        <w:pStyle w:val="ListParagraph"/>
        <w:numPr>
          <w:ilvl w:val="3"/>
          <w:numId w:val="1"/>
        </w:numPr>
        <w:tabs>
          <w:tab w:val="left" w:pos="1851"/>
        </w:tabs>
        <w:spacing w:before="1"/>
        <w:ind w:left="1851" w:hanging="359"/>
      </w:pPr>
      <w:r>
        <w:t>Checklist</w:t>
      </w:r>
      <w:r>
        <w:rPr>
          <w:spacing w:val="-5"/>
        </w:rPr>
        <w:t xml:space="preserve"> </w:t>
      </w:r>
      <w:r>
        <w:t>for</w:t>
      </w:r>
      <w:r>
        <w:rPr>
          <w:spacing w:val="-6"/>
        </w:rPr>
        <w:t xml:space="preserve"> </w:t>
      </w:r>
      <w:r>
        <w:t>Company</w:t>
      </w:r>
      <w:r>
        <w:rPr>
          <w:spacing w:val="-4"/>
        </w:rPr>
        <w:t xml:space="preserve"> </w:t>
      </w:r>
      <w:r>
        <w:t>SMS</w:t>
      </w:r>
      <w:r>
        <w:rPr>
          <w:spacing w:val="-2"/>
        </w:rPr>
        <w:t xml:space="preserve"> </w:t>
      </w:r>
      <w:r>
        <w:t>–</w:t>
      </w:r>
      <w:r>
        <w:rPr>
          <w:spacing w:val="-2"/>
        </w:rPr>
        <w:t xml:space="preserve"> </w:t>
      </w:r>
      <w:r>
        <w:t>Interim</w:t>
      </w:r>
      <w:r>
        <w:rPr>
          <w:spacing w:val="-3"/>
        </w:rPr>
        <w:t xml:space="preserve"> </w:t>
      </w:r>
      <w:r>
        <w:t>Audit</w:t>
      </w:r>
      <w:r>
        <w:rPr>
          <w:spacing w:val="-5"/>
        </w:rPr>
        <w:t xml:space="preserve"> </w:t>
      </w:r>
      <w:r>
        <w:t>(Form</w:t>
      </w:r>
      <w:r>
        <w:rPr>
          <w:spacing w:val="-3"/>
        </w:rPr>
        <w:t xml:space="preserve"> </w:t>
      </w:r>
      <w:r>
        <w:t>DOC-</w:t>
      </w:r>
      <w:r>
        <w:rPr>
          <w:spacing w:val="-4"/>
        </w:rPr>
        <w:t>06).</w:t>
      </w:r>
    </w:p>
    <w:p w14:paraId="24479E37" w14:textId="77777777" w:rsidR="00D40187" w:rsidRDefault="00913199">
      <w:pPr>
        <w:pStyle w:val="ListParagraph"/>
        <w:numPr>
          <w:ilvl w:val="3"/>
          <w:numId w:val="1"/>
        </w:numPr>
        <w:tabs>
          <w:tab w:val="left" w:pos="1852"/>
        </w:tabs>
      </w:pPr>
      <w:r>
        <w:t>Audit</w:t>
      </w:r>
      <w:r>
        <w:rPr>
          <w:spacing w:val="-4"/>
        </w:rPr>
        <w:t xml:space="preserve"> </w:t>
      </w:r>
      <w:r>
        <w:t>Record</w:t>
      </w:r>
      <w:r>
        <w:rPr>
          <w:spacing w:val="-4"/>
        </w:rPr>
        <w:t xml:space="preserve"> </w:t>
      </w:r>
      <w:r>
        <w:t>Sheet</w:t>
      </w:r>
      <w:r>
        <w:rPr>
          <w:spacing w:val="-3"/>
        </w:rPr>
        <w:t xml:space="preserve"> </w:t>
      </w:r>
      <w:r>
        <w:t>for</w:t>
      </w:r>
      <w:r>
        <w:rPr>
          <w:spacing w:val="-3"/>
        </w:rPr>
        <w:t xml:space="preserve"> </w:t>
      </w:r>
      <w:r>
        <w:t>DOC</w:t>
      </w:r>
      <w:r>
        <w:rPr>
          <w:spacing w:val="-3"/>
        </w:rPr>
        <w:t xml:space="preserve"> </w:t>
      </w:r>
      <w:r>
        <w:t>(Form</w:t>
      </w:r>
      <w:r>
        <w:rPr>
          <w:spacing w:val="-4"/>
        </w:rPr>
        <w:t xml:space="preserve"> </w:t>
      </w:r>
      <w:r>
        <w:t>DOC-</w:t>
      </w:r>
      <w:r>
        <w:rPr>
          <w:spacing w:val="-5"/>
        </w:rPr>
        <w:t>02)</w:t>
      </w:r>
    </w:p>
    <w:p w14:paraId="6A8D6B03" w14:textId="77777777" w:rsidR="00D40187" w:rsidRDefault="00913199">
      <w:pPr>
        <w:pStyle w:val="ListParagraph"/>
        <w:numPr>
          <w:ilvl w:val="3"/>
          <w:numId w:val="1"/>
        </w:numPr>
        <w:tabs>
          <w:tab w:val="left" w:pos="1852"/>
        </w:tabs>
        <w:ind w:right="506"/>
      </w:pPr>
      <w:r>
        <w:t xml:space="preserve">All issued Non-conformity Notes (Form DOC-03) and Observation Notes (Form DOC- </w:t>
      </w:r>
      <w:r>
        <w:rPr>
          <w:spacing w:val="-4"/>
        </w:rPr>
        <w:t>04)</w:t>
      </w:r>
    </w:p>
    <w:p w14:paraId="4E4F336C" w14:textId="77777777" w:rsidR="00D40187" w:rsidRDefault="00913199">
      <w:pPr>
        <w:pStyle w:val="ListParagraph"/>
        <w:numPr>
          <w:ilvl w:val="3"/>
          <w:numId w:val="1"/>
        </w:numPr>
        <w:tabs>
          <w:tab w:val="left" w:pos="1851"/>
        </w:tabs>
        <w:spacing w:line="267" w:lineRule="exact"/>
        <w:ind w:left="1851" w:hanging="359"/>
      </w:pPr>
      <w:r>
        <w:t>Audit</w:t>
      </w:r>
      <w:r>
        <w:rPr>
          <w:spacing w:val="-6"/>
        </w:rPr>
        <w:t xml:space="preserve"> </w:t>
      </w:r>
      <w:r>
        <w:t>Narrative</w:t>
      </w:r>
      <w:r>
        <w:rPr>
          <w:spacing w:val="-6"/>
        </w:rPr>
        <w:t xml:space="preserve"> </w:t>
      </w:r>
      <w:r>
        <w:t>Report</w:t>
      </w:r>
      <w:r>
        <w:rPr>
          <w:spacing w:val="-5"/>
        </w:rPr>
        <w:t xml:space="preserve"> </w:t>
      </w:r>
      <w:r>
        <w:t>(Form</w:t>
      </w:r>
      <w:r>
        <w:rPr>
          <w:spacing w:val="-4"/>
        </w:rPr>
        <w:t xml:space="preserve"> </w:t>
      </w:r>
      <w:r>
        <w:t>DOC-</w:t>
      </w:r>
      <w:r>
        <w:rPr>
          <w:spacing w:val="-5"/>
        </w:rPr>
        <w:t>05)</w:t>
      </w:r>
    </w:p>
    <w:p w14:paraId="4F748E33" w14:textId="77777777" w:rsidR="00D40187" w:rsidRDefault="00913199">
      <w:pPr>
        <w:pStyle w:val="ListParagraph"/>
        <w:numPr>
          <w:ilvl w:val="3"/>
          <w:numId w:val="1"/>
        </w:numPr>
        <w:tabs>
          <w:tab w:val="left" w:pos="1852"/>
        </w:tabs>
        <w:ind w:right="516"/>
      </w:pPr>
      <w:r>
        <w:t>Copy of</w:t>
      </w:r>
      <w:r>
        <w:rPr>
          <w:spacing w:val="-1"/>
        </w:rPr>
        <w:t xml:space="preserve"> </w:t>
      </w:r>
      <w:r>
        <w:t>incorporation certificate of</w:t>
      </w:r>
      <w:r>
        <w:rPr>
          <w:spacing w:val="-1"/>
        </w:rPr>
        <w:t xml:space="preserve"> </w:t>
      </w:r>
      <w:r>
        <w:t>the Company, or</w:t>
      </w:r>
      <w:r>
        <w:rPr>
          <w:spacing w:val="-1"/>
        </w:rPr>
        <w:t xml:space="preserve"> </w:t>
      </w:r>
      <w:r>
        <w:t>any other appropriate document that verifies the existence of the Company as a legal entity.</w:t>
      </w:r>
    </w:p>
    <w:p w14:paraId="45801DCF" w14:textId="77777777" w:rsidR="00D40187" w:rsidRDefault="00913199">
      <w:pPr>
        <w:pStyle w:val="ListParagraph"/>
        <w:numPr>
          <w:ilvl w:val="2"/>
          <w:numId w:val="1"/>
        </w:numPr>
        <w:tabs>
          <w:tab w:val="left" w:pos="768"/>
          <w:tab w:val="left" w:pos="772"/>
        </w:tabs>
        <w:spacing w:before="121"/>
        <w:ind w:right="508"/>
        <w:jc w:val="both"/>
      </w:pPr>
      <w:r>
        <w:t>Once the company has operated at least</w:t>
      </w:r>
      <w:r>
        <w:rPr>
          <w:spacing w:val="-1"/>
        </w:rPr>
        <w:t xml:space="preserve"> </w:t>
      </w:r>
      <w:r>
        <w:t>one vessel under the parameters of the SMS for a period of not less than three months, and enough objective evidence has been generated during this</w:t>
      </w:r>
      <w:r>
        <w:rPr>
          <w:spacing w:val="40"/>
        </w:rPr>
        <w:t xml:space="preserve"> </w:t>
      </w:r>
      <w:r>
        <w:t>time (including records of internal audits), the Company shall undergo an initial audit in order to verify that the SMS has been fully and effectively implemented.</w:t>
      </w:r>
    </w:p>
    <w:p w14:paraId="5F045B86" w14:textId="77777777" w:rsidR="00D40187" w:rsidRDefault="00913199">
      <w:pPr>
        <w:pStyle w:val="ListParagraph"/>
        <w:numPr>
          <w:ilvl w:val="2"/>
          <w:numId w:val="1"/>
        </w:numPr>
        <w:tabs>
          <w:tab w:val="left" w:pos="768"/>
          <w:tab w:val="left" w:pos="772"/>
        </w:tabs>
        <w:spacing w:before="121"/>
        <w:ind w:right="506"/>
        <w:jc w:val="both"/>
      </w:pPr>
      <w:r>
        <w:t>If minor non-conformities are found during this audit, the Lead Auditor will arrange for a follow- up audit within the next three months.</w:t>
      </w:r>
    </w:p>
    <w:p w14:paraId="45380EE7" w14:textId="77777777" w:rsidR="00D40187" w:rsidRDefault="00913199">
      <w:pPr>
        <w:pStyle w:val="ListParagraph"/>
        <w:numPr>
          <w:ilvl w:val="2"/>
          <w:numId w:val="1"/>
        </w:numPr>
        <w:tabs>
          <w:tab w:val="left" w:pos="768"/>
        </w:tabs>
        <w:spacing w:before="120"/>
        <w:ind w:left="768" w:hanging="716"/>
        <w:jc w:val="both"/>
      </w:pPr>
      <w:r>
        <w:t>If</w:t>
      </w:r>
      <w:r>
        <w:rPr>
          <w:spacing w:val="-4"/>
        </w:rPr>
        <w:t xml:space="preserve"> </w:t>
      </w:r>
      <w:r>
        <w:t>major</w:t>
      </w:r>
      <w:r>
        <w:rPr>
          <w:spacing w:val="-3"/>
        </w:rPr>
        <w:t xml:space="preserve"> </w:t>
      </w:r>
      <w:r>
        <w:t>non-conformities</w:t>
      </w:r>
      <w:r>
        <w:rPr>
          <w:spacing w:val="-4"/>
        </w:rPr>
        <w:t xml:space="preserve"> </w:t>
      </w:r>
      <w:r>
        <w:t>are</w:t>
      </w:r>
      <w:r>
        <w:rPr>
          <w:spacing w:val="-3"/>
        </w:rPr>
        <w:t xml:space="preserve"> </w:t>
      </w:r>
      <w:r>
        <w:t>found,</w:t>
      </w:r>
      <w:r>
        <w:rPr>
          <w:spacing w:val="-5"/>
        </w:rPr>
        <w:t xml:space="preserve"> </w:t>
      </w:r>
      <w:r>
        <w:t>the</w:t>
      </w:r>
      <w:r>
        <w:rPr>
          <w:spacing w:val="-4"/>
        </w:rPr>
        <w:t xml:space="preserve"> </w:t>
      </w:r>
      <w:r>
        <w:t>Lead</w:t>
      </w:r>
      <w:r>
        <w:rPr>
          <w:spacing w:val="-4"/>
        </w:rPr>
        <w:t xml:space="preserve"> </w:t>
      </w:r>
      <w:r>
        <w:t>Auditor</w:t>
      </w:r>
      <w:r>
        <w:rPr>
          <w:spacing w:val="-5"/>
        </w:rPr>
        <w:t xml:space="preserve"> </w:t>
      </w:r>
      <w:r>
        <w:t>will</w:t>
      </w:r>
      <w:r>
        <w:rPr>
          <w:spacing w:val="-3"/>
        </w:rPr>
        <w:t xml:space="preserve"> </w:t>
      </w:r>
      <w:r>
        <w:t>then</w:t>
      </w:r>
      <w:r>
        <w:rPr>
          <w:spacing w:val="-4"/>
        </w:rPr>
        <w:t xml:space="preserve"> </w:t>
      </w:r>
      <w:r>
        <w:t>proceed</w:t>
      </w:r>
      <w:r>
        <w:rPr>
          <w:spacing w:val="-4"/>
        </w:rPr>
        <w:t xml:space="preserve"> </w:t>
      </w:r>
      <w:r>
        <w:t>to</w:t>
      </w:r>
      <w:r>
        <w:rPr>
          <w:spacing w:val="-2"/>
        </w:rPr>
        <w:t xml:space="preserve"> </w:t>
      </w:r>
      <w:r>
        <w:t>re-schedule</w:t>
      </w:r>
      <w:r>
        <w:rPr>
          <w:spacing w:val="-3"/>
        </w:rPr>
        <w:t xml:space="preserve"> </w:t>
      </w:r>
      <w:r>
        <w:t>the</w:t>
      </w:r>
      <w:r>
        <w:rPr>
          <w:spacing w:val="-4"/>
        </w:rPr>
        <w:t xml:space="preserve"> </w:t>
      </w:r>
      <w:r>
        <w:rPr>
          <w:spacing w:val="-2"/>
        </w:rPr>
        <w:t>audit.</w:t>
      </w:r>
    </w:p>
    <w:p w14:paraId="12A08AFD" w14:textId="622511F8" w:rsidR="00D40187" w:rsidRDefault="00913199">
      <w:pPr>
        <w:pStyle w:val="ListParagraph"/>
        <w:numPr>
          <w:ilvl w:val="2"/>
          <w:numId w:val="1"/>
        </w:numPr>
        <w:tabs>
          <w:tab w:val="left" w:pos="768"/>
          <w:tab w:val="left" w:pos="772"/>
        </w:tabs>
        <w:spacing w:before="118"/>
        <w:ind w:right="517"/>
        <w:jc w:val="both"/>
      </w:pPr>
      <w:r>
        <w:t>If the initial audit takes place at a date close to the date of expiry of the, the auditor may choose</w:t>
      </w:r>
      <w:r>
        <w:rPr>
          <w:spacing w:val="40"/>
        </w:rPr>
        <w:t xml:space="preserve"> </w:t>
      </w:r>
      <w:r>
        <w:t xml:space="preserve">to issue a </w:t>
      </w:r>
      <w:r w:rsidR="001B0B75">
        <w:t>SHORT-TERM</w:t>
      </w:r>
      <w:r>
        <w:t xml:space="preserve"> DOC in order to ensure that the Interim DOC does not expire before the </w:t>
      </w:r>
      <w:r w:rsidR="001B0B75">
        <w:t>Full-Term</w:t>
      </w:r>
      <w:r>
        <w:t xml:space="preserve"> DOC is delivered.</w:t>
      </w:r>
    </w:p>
    <w:p w14:paraId="3400C1EF" w14:textId="256663BE" w:rsidR="00D40187" w:rsidRDefault="00913199">
      <w:pPr>
        <w:pStyle w:val="ListParagraph"/>
        <w:numPr>
          <w:ilvl w:val="2"/>
          <w:numId w:val="1"/>
        </w:numPr>
        <w:tabs>
          <w:tab w:val="left" w:pos="767"/>
          <w:tab w:val="left" w:pos="772"/>
        </w:tabs>
        <w:spacing w:before="121"/>
        <w:ind w:right="517"/>
        <w:jc w:val="both"/>
      </w:pPr>
      <w:r>
        <w:t>The auditor shall send the following documents to GR’ Head Office for review as soon as possible after the audit, whether or not Non-conformity Notes were issued:</w:t>
      </w:r>
    </w:p>
    <w:p w14:paraId="1C1CC63E" w14:textId="321DEBF1" w:rsidR="00D40187" w:rsidRDefault="00913199">
      <w:pPr>
        <w:pStyle w:val="ListParagraph"/>
        <w:numPr>
          <w:ilvl w:val="3"/>
          <w:numId w:val="1"/>
        </w:numPr>
        <w:tabs>
          <w:tab w:val="left" w:pos="1850"/>
        </w:tabs>
        <w:ind w:left="1850" w:hanging="358"/>
      </w:pPr>
      <w:r>
        <w:t>Copy</w:t>
      </w:r>
      <w:r>
        <w:rPr>
          <w:spacing w:val="-3"/>
        </w:rPr>
        <w:t xml:space="preserve"> </w:t>
      </w:r>
      <w:r>
        <w:t>of</w:t>
      </w:r>
      <w:r>
        <w:rPr>
          <w:spacing w:val="-4"/>
        </w:rPr>
        <w:t xml:space="preserve"> </w:t>
      </w:r>
      <w:r>
        <w:t>the</w:t>
      </w:r>
      <w:r>
        <w:rPr>
          <w:spacing w:val="1"/>
        </w:rPr>
        <w:t xml:space="preserve"> </w:t>
      </w:r>
      <w:r w:rsidR="001B0B75">
        <w:t>SHORT</w:t>
      </w:r>
      <w:r w:rsidR="001B0B75">
        <w:rPr>
          <w:spacing w:val="-2"/>
        </w:rPr>
        <w:t>-TERM</w:t>
      </w:r>
      <w:r>
        <w:rPr>
          <w:spacing w:val="-1"/>
        </w:rPr>
        <w:t xml:space="preserve"> </w:t>
      </w:r>
      <w:r>
        <w:t>DOC</w:t>
      </w:r>
      <w:r>
        <w:rPr>
          <w:spacing w:val="-2"/>
        </w:rPr>
        <w:t xml:space="preserve"> </w:t>
      </w:r>
      <w:r>
        <w:t>(if</w:t>
      </w:r>
      <w:r>
        <w:rPr>
          <w:spacing w:val="-1"/>
        </w:rPr>
        <w:t xml:space="preserve"> </w:t>
      </w:r>
      <w:r>
        <w:rPr>
          <w:spacing w:val="-2"/>
        </w:rPr>
        <w:t>issued).</w:t>
      </w:r>
    </w:p>
    <w:p w14:paraId="16EDF8E4" w14:textId="77777777" w:rsidR="00D40187" w:rsidRDefault="00913199">
      <w:pPr>
        <w:pStyle w:val="ListParagraph"/>
        <w:numPr>
          <w:ilvl w:val="3"/>
          <w:numId w:val="1"/>
        </w:numPr>
        <w:tabs>
          <w:tab w:val="left" w:pos="1851"/>
        </w:tabs>
        <w:spacing w:before="1"/>
        <w:ind w:left="1851" w:hanging="359"/>
      </w:pPr>
      <w:r>
        <w:t>SMS</w:t>
      </w:r>
      <w:r>
        <w:rPr>
          <w:spacing w:val="-4"/>
        </w:rPr>
        <w:t xml:space="preserve"> </w:t>
      </w:r>
      <w:r>
        <w:t>Checklist</w:t>
      </w:r>
      <w:r>
        <w:rPr>
          <w:spacing w:val="-2"/>
        </w:rPr>
        <w:t xml:space="preserve"> </w:t>
      </w:r>
      <w:r>
        <w:t>for</w:t>
      </w:r>
      <w:r>
        <w:rPr>
          <w:spacing w:val="-5"/>
        </w:rPr>
        <w:t xml:space="preserve"> </w:t>
      </w:r>
      <w:r>
        <w:t>DOC</w:t>
      </w:r>
      <w:r>
        <w:rPr>
          <w:spacing w:val="-4"/>
        </w:rPr>
        <w:t xml:space="preserve"> </w:t>
      </w:r>
      <w:r>
        <w:t>(Form</w:t>
      </w:r>
      <w:r>
        <w:rPr>
          <w:spacing w:val="-3"/>
        </w:rPr>
        <w:t xml:space="preserve"> </w:t>
      </w:r>
      <w:r>
        <w:t>DOC-</w:t>
      </w:r>
      <w:r>
        <w:rPr>
          <w:spacing w:val="-4"/>
        </w:rPr>
        <w:t>01).</w:t>
      </w:r>
    </w:p>
    <w:p w14:paraId="4271F76E" w14:textId="77777777" w:rsidR="00D40187" w:rsidRDefault="00913199">
      <w:pPr>
        <w:pStyle w:val="ListParagraph"/>
        <w:numPr>
          <w:ilvl w:val="3"/>
          <w:numId w:val="1"/>
        </w:numPr>
        <w:tabs>
          <w:tab w:val="left" w:pos="1852"/>
        </w:tabs>
      </w:pPr>
      <w:r>
        <w:t>Audit</w:t>
      </w:r>
      <w:r>
        <w:rPr>
          <w:spacing w:val="-4"/>
        </w:rPr>
        <w:t xml:space="preserve"> </w:t>
      </w:r>
      <w:r>
        <w:t>Record</w:t>
      </w:r>
      <w:r>
        <w:rPr>
          <w:spacing w:val="-4"/>
        </w:rPr>
        <w:t xml:space="preserve"> </w:t>
      </w:r>
      <w:r>
        <w:t>Sheet</w:t>
      </w:r>
      <w:r>
        <w:rPr>
          <w:spacing w:val="-3"/>
        </w:rPr>
        <w:t xml:space="preserve"> </w:t>
      </w:r>
      <w:r>
        <w:t>for</w:t>
      </w:r>
      <w:r>
        <w:rPr>
          <w:spacing w:val="-3"/>
        </w:rPr>
        <w:t xml:space="preserve"> </w:t>
      </w:r>
      <w:r>
        <w:t>DOC</w:t>
      </w:r>
      <w:r>
        <w:rPr>
          <w:spacing w:val="-3"/>
        </w:rPr>
        <w:t xml:space="preserve"> </w:t>
      </w:r>
      <w:r>
        <w:t>(Form</w:t>
      </w:r>
      <w:r>
        <w:rPr>
          <w:spacing w:val="-4"/>
        </w:rPr>
        <w:t xml:space="preserve"> </w:t>
      </w:r>
      <w:r>
        <w:t>DOC-</w:t>
      </w:r>
      <w:r>
        <w:rPr>
          <w:spacing w:val="-4"/>
        </w:rPr>
        <w:t>02).</w:t>
      </w:r>
    </w:p>
    <w:p w14:paraId="292DFE12" w14:textId="77777777" w:rsidR="00D40187" w:rsidRDefault="00913199">
      <w:pPr>
        <w:pStyle w:val="ListParagraph"/>
        <w:numPr>
          <w:ilvl w:val="3"/>
          <w:numId w:val="1"/>
        </w:numPr>
        <w:tabs>
          <w:tab w:val="left" w:pos="1852"/>
        </w:tabs>
        <w:ind w:right="506"/>
      </w:pPr>
      <w:r>
        <w:t xml:space="preserve">All issued Non-Conformity Notes (Form DOC-03) and Observation Notes (Form DOC- </w:t>
      </w:r>
      <w:r>
        <w:rPr>
          <w:spacing w:val="-4"/>
        </w:rPr>
        <w:t>04).</w:t>
      </w:r>
    </w:p>
    <w:p w14:paraId="6478BA79" w14:textId="77777777" w:rsidR="00D40187" w:rsidRDefault="00913199">
      <w:pPr>
        <w:pStyle w:val="ListParagraph"/>
        <w:numPr>
          <w:ilvl w:val="3"/>
          <w:numId w:val="1"/>
        </w:numPr>
        <w:tabs>
          <w:tab w:val="left" w:pos="1851"/>
        </w:tabs>
        <w:spacing w:line="267" w:lineRule="exact"/>
        <w:ind w:left="1851" w:hanging="359"/>
      </w:pPr>
      <w:r>
        <w:t>Audit</w:t>
      </w:r>
      <w:r>
        <w:rPr>
          <w:spacing w:val="-6"/>
        </w:rPr>
        <w:t xml:space="preserve"> </w:t>
      </w:r>
      <w:r>
        <w:t>Narrative</w:t>
      </w:r>
      <w:r>
        <w:rPr>
          <w:spacing w:val="-6"/>
        </w:rPr>
        <w:t xml:space="preserve"> </w:t>
      </w:r>
      <w:r>
        <w:t>Report</w:t>
      </w:r>
      <w:r>
        <w:rPr>
          <w:spacing w:val="-5"/>
        </w:rPr>
        <w:t xml:space="preserve"> </w:t>
      </w:r>
      <w:r>
        <w:t>(Form</w:t>
      </w:r>
      <w:r>
        <w:rPr>
          <w:spacing w:val="-4"/>
        </w:rPr>
        <w:t xml:space="preserve"> </w:t>
      </w:r>
      <w:r>
        <w:t>DOC-</w:t>
      </w:r>
      <w:r>
        <w:rPr>
          <w:spacing w:val="-4"/>
        </w:rPr>
        <w:t>05).</w:t>
      </w:r>
    </w:p>
    <w:p w14:paraId="0696AE2B" w14:textId="77777777" w:rsidR="00D40187" w:rsidRDefault="00913199">
      <w:pPr>
        <w:pStyle w:val="ListParagraph"/>
        <w:numPr>
          <w:ilvl w:val="3"/>
          <w:numId w:val="1"/>
        </w:numPr>
        <w:tabs>
          <w:tab w:val="left" w:pos="1852"/>
        </w:tabs>
      </w:pPr>
      <w:r>
        <w:lastRenderedPageBreak/>
        <w:t>Copy</w:t>
      </w:r>
      <w:r>
        <w:rPr>
          <w:spacing w:val="-5"/>
        </w:rPr>
        <w:t xml:space="preserve"> </w:t>
      </w:r>
      <w:r>
        <w:t>of</w:t>
      </w:r>
      <w:r>
        <w:rPr>
          <w:spacing w:val="-4"/>
        </w:rPr>
        <w:t xml:space="preserve"> </w:t>
      </w:r>
      <w:r>
        <w:t>Company’s</w:t>
      </w:r>
      <w:r>
        <w:rPr>
          <w:spacing w:val="-6"/>
        </w:rPr>
        <w:t xml:space="preserve"> </w:t>
      </w:r>
      <w:r>
        <w:t>last</w:t>
      </w:r>
      <w:r>
        <w:rPr>
          <w:spacing w:val="-4"/>
        </w:rPr>
        <w:t xml:space="preserve"> </w:t>
      </w:r>
      <w:r>
        <w:t>internal</w:t>
      </w:r>
      <w:r>
        <w:rPr>
          <w:spacing w:val="-4"/>
        </w:rPr>
        <w:t xml:space="preserve"> </w:t>
      </w:r>
      <w:r>
        <w:t>audit</w:t>
      </w:r>
      <w:r>
        <w:rPr>
          <w:spacing w:val="-3"/>
        </w:rPr>
        <w:t xml:space="preserve"> </w:t>
      </w:r>
      <w:r>
        <w:rPr>
          <w:spacing w:val="-2"/>
        </w:rPr>
        <w:t>reports.</w:t>
      </w:r>
    </w:p>
    <w:p w14:paraId="5DA464E9" w14:textId="77777777" w:rsidR="00D40187" w:rsidRDefault="00D40187">
      <w:pPr>
        <w:pStyle w:val="ListParagraph"/>
        <w:sectPr w:rsidR="00D40187">
          <w:headerReference w:type="default" r:id="rId8"/>
          <w:footerReference w:type="default" r:id="rId9"/>
          <w:type w:val="continuous"/>
          <w:pgSz w:w="12240" w:h="15840"/>
          <w:pgMar w:top="1840" w:right="720" w:bottom="560" w:left="1440" w:header="683" w:footer="375" w:gutter="0"/>
          <w:pgNumType w:start="1"/>
          <w:cols w:space="720"/>
        </w:sectPr>
      </w:pPr>
    </w:p>
    <w:p w14:paraId="06C02ED1" w14:textId="77777777" w:rsidR="00D40187" w:rsidRDefault="00D40187">
      <w:pPr>
        <w:pStyle w:val="BodyText"/>
        <w:spacing w:before="208"/>
        <w:ind w:left="0" w:firstLine="0"/>
      </w:pPr>
    </w:p>
    <w:p w14:paraId="15D0B82F" w14:textId="77777777" w:rsidR="00D40187" w:rsidRDefault="00913199">
      <w:pPr>
        <w:pStyle w:val="ListParagraph"/>
        <w:numPr>
          <w:ilvl w:val="3"/>
          <w:numId w:val="1"/>
        </w:numPr>
        <w:tabs>
          <w:tab w:val="left" w:pos="1851"/>
        </w:tabs>
        <w:ind w:left="1851" w:hanging="359"/>
        <w:jc w:val="both"/>
      </w:pPr>
      <w:r>
        <w:t>Copy</w:t>
      </w:r>
      <w:r>
        <w:rPr>
          <w:spacing w:val="-4"/>
        </w:rPr>
        <w:t xml:space="preserve"> </w:t>
      </w:r>
      <w:r>
        <w:t>of</w:t>
      </w:r>
      <w:r>
        <w:rPr>
          <w:spacing w:val="-4"/>
        </w:rPr>
        <w:t xml:space="preserve"> </w:t>
      </w:r>
      <w:r>
        <w:t>Management</w:t>
      </w:r>
      <w:r>
        <w:rPr>
          <w:spacing w:val="-4"/>
        </w:rPr>
        <w:t xml:space="preserve"> </w:t>
      </w:r>
      <w:r>
        <w:t>Review</w:t>
      </w:r>
      <w:r>
        <w:rPr>
          <w:spacing w:val="-3"/>
        </w:rPr>
        <w:t xml:space="preserve"> </w:t>
      </w:r>
      <w:r>
        <w:t>report</w:t>
      </w:r>
      <w:r>
        <w:rPr>
          <w:spacing w:val="-4"/>
        </w:rPr>
        <w:t xml:space="preserve"> </w:t>
      </w:r>
      <w:r>
        <w:t>or</w:t>
      </w:r>
      <w:r>
        <w:rPr>
          <w:spacing w:val="-5"/>
        </w:rPr>
        <w:t xml:space="preserve"> </w:t>
      </w:r>
      <w:r>
        <w:rPr>
          <w:spacing w:val="-2"/>
        </w:rPr>
        <w:t>minutes.</w:t>
      </w:r>
    </w:p>
    <w:p w14:paraId="033695A8" w14:textId="7048A30C" w:rsidR="00D40187" w:rsidRDefault="00913199">
      <w:pPr>
        <w:pStyle w:val="ListParagraph"/>
        <w:numPr>
          <w:ilvl w:val="2"/>
          <w:numId w:val="1"/>
        </w:numPr>
        <w:tabs>
          <w:tab w:val="left" w:pos="767"/>
          <w:tab w:val="left" w:pos="772"/>
        </w:tabs>
        <w:spacing w:before="120"/>
        <w:ind w:right="517"/>
        <w:jc w:val="both"/>
      </w:pPr>
      <w:r>
        <w:t xml:space="preserve">The GR Technical Department will review the documentation submitted in order to issue the </w:t>
      </w:r>
      <w:r w:rsidR="001B0B75">
        <w:t>Full-Term</w:t>
      </w:r>
      <w:r>
        <w:t xml:space="preserve"> DOC.</w:t>
      </w:r>
      <w:r>
        <w:rPr>
          <w:spacing w:val="80"/>
        </w:rPr>
        <w:t xml:space="preserve"> </w:t>
      </w:r>
      <w:r>
        <w:t>This DOC will be valid for a period of five (5) years starting from the date the</w:t>
      </w:r>
      <w:r>
        <w:rPr>
          <w:spacing w:val="40"/>
        </w:rPr>
        <w:t xml:space="preserve"> </w:t>
      </w:r>
      <w:r>
        <w:t>initial full audit takes place.</w:t>
      </w:r>
    </w:p>
    <w:p w14:paraId="6017F272" w14:textId="77777777" w:rsidR="00D40187" w:rsidRDefault="00D40187">
      <w:pPr>
        <w:pStyle w:val="BodyText"/>
        <w:ind w:left="0" w:firstLine="0"/>
      </w:pPr>
    </w:p>
    <w:p w14:paraId="11BCE3E6" w14:textId="77777777" w:rsidR="00D40187" w:rsidRDefault="00D40187">
      <w:pPr>
        <w:pStyle w:val="BodyText"/>
        <w:spacing w:before="213"/>
        <w:ind w:left="0" w:firstLine="0"/>
      </w:pPr>
    </w:p>
    <w:p w14:paraId="167FA8ED" w14:textId="77777777" w:rsidR="00D40187" w:rsidRDefault="00913199">
      <w:pPr>
        <w:pStyle w:val="ListParagraph"/>
        <w:numPr>
          <w:ilvl w:val="1"/>
          <w:numId w:val="1"/>
        </w:numPr>
        <w:tabs>
          <w:tab w:val="left" w:pos="501"/>
        </w:tabs>
        <w:ind w:left="501" w:hanging="449"/>
      </w:pPr>
      <w:r>
        <w:t>SAFETY</w:t>
      </w:r>
      <w:r>
        <w:rPr>
          <w:spacing w:val="-6"/>
        </w:rPr>
        <w:t xml:space="preserve"> </w:t>
      </w:r>
      <w:r>
        <w:t>MANAGEMENT</w:t>
      </w:r>
      <w:r>
        <w:rPr>
          <w:spacing w:val="-6"/>
        </w:rPr>
        <w:t xml:space="preserve"> </w:t>
      </w:r>
      <w:r>
        <w:rPr>
          <w:spacing w:val="-2"/>
        </w:rPr>
        <w:t>CERTIFICATE</w:t>
      </w:r>
    </w:p>
    <w:p w14:paraId="3A8052AE" w14:textId="77777777" w:rsidR="00D40187" w:rsidRDefault="00913199">
      <w:pPr>
        <w:pStyle w:val="ListParagraph"/>
        <w:numPr>
          <w:ilvl w:val="2"/>
          <w:numId w:val="1"/>
        </w:numPr>
        <w:tabs>
          <w:tab w:val="left" w:pos="772"/>
        </w:tabs>
        <w:spacing w:before="120"/>
        <w:ind w:right="514"/>
      </w:pPr>
      <w:r>
        <w:t>This procedure is based upon ISM Code’s Chapter 14, Par. 14.2 and applies only in the following</w:t>
      </w:r>
      <w:r>
        <w:rPr>
          <w:spacing w:val="40"/>
        </w:rPr>
        <w:t xml:space="preserve"> </w:t>
      </w:r>
      <w:r>
        <w:rPr>
          <w:spacing w:val="-2"/>
        </w:rPr>
        <w:t>circumstances:</w:t>
      </w:r>
    </w:p>
    <w:p w14:paraId="67F0BB18" w14:textId="77777777" w:rsidR="00D40187" w:rsidRDefault="00913199">
      <w:pPr>
        <w:pStyle w:val="ListParagraph"/>
        <w:numPr>
          <w:ilvl w:val="3"/>
          <w:numId w:val="1"/>
        </w:numPr>
        <w:tabs>
          <w:tab w:val="left" w:pos="1130"/>
        </w:tabs>
        <w:spacing w:line="267" w:lineRule="exact"/>
        <w:ind w:left="1130" w:hanging="358"/>
      </w:pPr>
      <w:r>
        <w:t>The</w:t>
      </w:r>
      <w:r>
        <w:rPr>
          <w:spacing w:val="-1"/>
        </w:rPr>
        <w:t xml:space="preserve"> </w:t>
      </w:r>
      <w:r>
        <w:t>vessel</w:t>
      </w:r>
      <w:r>
        <w:rPr>
          <w:spacing w:val="-5"/>
        </w:rPr>
        <w:t xml:space="preserve"> </w:t>
      </w:r>
      <w:r>
        <w:t>is</w:t>
      </w:r>
      <w:r>
        <w:rPr>
          <w:spacing w:val="-1"/>
        </w:rPr>
        <w:t xml:space="preserve"> </w:t>
      </w:r>
      <w:r>
        <w:t>a</w:t>
      </w:r>
      <w:r>
        <w:rPr>
          <w:spacing w:val="-2"/>
        </w:rPr>
        <w:t xml:space="preserve"> </w:t>
      </w:r>
      <w:r>
        <w:t>new</w:t>
      </w:r>
      <w:r>
        <w:rPr>
          <w:spacing w:val="-3"/>
        </w:rPr>
        <w:t xml:space="preserve"> </w:t>
      </w:r>
      <w:r>
        <w:t>ship</w:t>
      </w:r>
      <w:r>
        <w:rPr>
          <w:spacing w:val="-3"/>
        </w:rPr>
        <w:t xml:space="preserve"> </w:t>
      </w:r>
      <w:r>
        <w:t>on</w:t>
      </w:r>
      <w:r>
        <w:rPr>
          <w:spacing w:val="-4"/>
        </w:rPr>
        <w:t xml:space="preserve"> </w:t>
      </w:r>
      <w:r>
        <w:rPr>
          <w:spacing w:val="-2"/>
        </w:rPr>
        <w:t>delivery.</w:t>
      </w:r>
    </w:p>
    <w:p w14:paraId="1946786A" w14:textId="77777777" w:rsidR="00D40187" w:rsidRDefault="00913199">
      <w:pPr>
        <w:pStyle w:val="ListParagraph"/>
        <w:numPr>
          <w:ilvl w:val="3"/>
          <w:numId w:val="1"/>
        </w:numPr>
        <w:tabs>
          <w:tab w:val="left" w:pos="1132"/>
        </w:tabs>
        <w:ind w:left="1132" w:right="519"/>
      </w:pPr>
      <w:r>
        <w:t>A</w:t>
      </w:r>
      <w:r>
        <w:rPr>
          <w:spacing w:val="40"/>
        </w:rPr>
        <w:t xml:space="preserve"> </w:t>
      </w:r>
      <w:r>
        <w:t>Company</w:t>
      </w:r>
      <w:r>
        <w:rPr>
          <w:spacing w:val="40"/>
        </w:rPr>
        <w:t xml:space="preserve"> </w:t>
      </w:r>
      <w:r>
        <w:t>is</w:t>
      </w:r>
      <w:r>
        <w:rPr>
          <w:spacing w:val="40"/>
        </w:rPr>
        <w:t xml:space="preserve"> </w:t>
      </w:r>
      <w:r>
        <w:t>taking</w:t>
      </w:r>
      <w:r>
        <w:rPr>
          <w:spacing w:val="40"/>
        </w:rPr>
        <w:t xml:space="preserve"> </w:t>
      </w:r>
      <w:r>
        <w:t>on</w:t>
      </w:r>
      <w:r>
        <w:rPr>
          <w:spacing w:val="40"/>
        </w:rPr>
        <w:t xml:space="preserve"> </w:t>
      </w:r>
      <w:r>
        <w:t>responsibility</w:t>
      </w:r>
      <w:r>
        <w:rPr>
          <w:spacing w:val="40"/>
        </w:rPr>
        <w:t xml:space="preserve"> </w:t>
      </w:r>
      <w:r>
        <w:t>for</w:t>
      </w:r>
      <w:r>
        <w:rPr>
          <w:spacing w:val="40"/>
        </w:rPr>
        <w:t xml:space="preserve"> </w:t>
      </w:r>
      <w:r>
        <w:t>the</w:t>
      </w:r>
      <w:r>
        <w:rPr>
          <w:spacing w:val="40"/>
        </w:rPr>
        <w:t xml:space="preserve"> </w:t>
      </w:r>
      <w:r>
        <w:t>operation</w:t>
      </w:r>
      <w:r>
        <w:rPr>
          <w:spacing w:val="40"/>
        </w:rPr>
        <w:t xml:space="preserve"> </w:t>
      </w:r>
      <w:r>
        <w:t>of</w:t>
      </w:r>
      <w:r>
        <w:rPr>
          <w:spacing w:val="40"/>
        </w:rPr>
        <w:t xml:space="preserve"> </w:t>
      </w:r>
      <w:r>
        <w:t>the</w:t>
      </w:r>
      <w:r>
        <w:rPr>
          <w:spacing w:val="40"/>
        </w:rPr>
        <w:t xml:space="preserve"> </w:t>
      </w:r>
      <w:r>
        <w:t>ship,</w:t>
      </w:r>
      <w:r>
        <w:rPr>
          <w:spacing w:val="40"/>
        </w:rPr>
        <w:t xml:space="preserve"> </w:t>
      </w:r>
      <w:r>
        <w:t>which</w:t>
      </w:r>
      <w:r>
        <w:rPr>
          <w:spacing w:val="39"/>
        </w:rPr>
        <w:t xml:space="preserve"> </w:t>
      </w:r>
      <w:r>
        <w:t>s</w:t>
      </w:r>
      <w:r>
        <w:rPr>
          <w:spacing w:val="40"/>
        </w:rPr>
        <w:t xml:space="preserve"> </w:t>
      </w:r>
      <w:r>
        <w:t>new</w:t>
      </w:r>
      <w:r>
        <w:rPr>
          <w:spacing w:val="40"/>
        </w:rPr>
        <w:t xml:space="preserve"> </w:t>
      </w:r>
      <w:r>
        <w:t>to</w:t>
      </w:r>
      <w:r>
        <w:rPr>
          <w:spacing w:val="40"/>
        </w:rPr>
        <w:t xml:space="preserve"> </w:t>
      </w:r>
      <w:r>
        <w:t xml:space="preserve">the </w:t>
      </w:r>
      <w:r>
        <w:rPr>
          <w:spacing w:val="-2"/>
        </w:rPr>
        <w:t>Company.</w:t>
      </w:r>
    </w:p>
    <w:p w14:paraId="3F86352D" w14:textId="77777777" w:rsidR="00D40187" w:rsidRDefault="00913199">
      <w:pPr>
        <w:pStyle w:val="ListParagraph"/>
        <w:numPr>
          <w:ilvl w:val="3"/>
          <w:numId w:val="1"/>
        </w:numPr>
        <w:tabs>
          <w:tab w:val="left" w:pos="1132"/>
        </w:tabs>
        <w:ind w:left="1132"/>
      </w:pPr>
      <w:r>
        <w:t>The</w:t>
      </w:r>
      <w:r>
        <w:rPr>
          <w:spacing w:val="-3"/>
        </w:rPr>
        <w:t xml:space="preserve"> </w:t>
      </w:r>
      <w:r>
        <w:t>vessel</w:t>
      </w:r>
      <w:r>
        <w:rPr>
          <w:spacing w:val="-5"/>
        </w:rPr>
        <w:t xml:space="preserve"> </w:t>
      </w:r>
      <w:r>
        <w:t>is</w:t>
      </w:r>
      <w:r>
        <w:rPr>
          <w:spacing w:val="-2"/>
        </w:rPr>
        <w:t xml:space="preserve"> </w:t>
      </w:r>
      <w:r>
        <w:t>changing</w:t>
      </w:r>
      <w:r>
        <w:rPr>
          <w:spacing w:val="-3"/>
        </w:rPr>
        <w:t xml:space="preserve"> </w:t>
      </w:r>
      <w:r>
        <w:rPr>
          <w:spacing w:val="-2"/>
        </w:rPr>
        <w:t>flag.</w:t>
      </w:r>
    </w:p>
    <w:p w14:paraId="1AB2E1CE" w14:textId="77777777" w:rsidR="00D40187" w:rsidRDefault="00913199">
      <w:pPr>
        <w:pStyle w:val="ListParagraph"/>
        <w:numPr>
          <w:ilvl w:val="2"/>
          <w:numId w:val="1"/>
        </w:numPr>
        <w:tabs>
          <w:tab w:val="left" w:pos="772"/>
        </w:tabs>
        <w:spacing w:before="120"/>
        <w:ind w:right="514"/>
      </w:pPr>
      <w:r>
        <w:t>Any</w:t>
      </w:r>
      <w:r>
        <w:rPr>
          <w:spacing w:val="24"/>
        </w:rPr>
        <w:t xml:space="preserve"> </w:t>
      </w:r>
      <w:r>
        <w:t>SMC</w:t>
      </w:r>
      <w:r>
        <w:rPr>
          <w:spacing w:val="22"/>
        </w:rPr>
        <w:t xml:space="preserve"> </w:t>
      </w:r>
      <w:r>
        <w:t>can</w:t>
      </w:r>
      <w:r>
        <w:rPr>
          <w:spacing w:val="22"/>
        </w:rPr>
        <w:t xml:space="preserve"> </w:t>
      </w:r>
      <w:r>
        <w:t>only</w:t>
      </w:r>
      <w:r>
        <w:rPr>
          <w:spacing w:val="24"/>
        </w:rPr>
        <w:t xml:space="preserve"> </w:t>
      </w:r>
      <w:r>
        <w:t>be</w:t>
      </w:r>
      <w:r>
        <w:rPr>
          <w:spacing w:val="22"/>
        </w:rPr>
        <w:t xml:space="preserve"> </w:t>
      </w:r>
      <w:r>
        <w:t>issued</w:t>
      </w:r>
      <w:r>
        <w:rPr>
          <w:spacing w:val="23"/>
        </w:rPr>
        <w:t xml:space="preserve"> </w:t>
      </w:r>
      <w:r>
        <w:t>to</w:t>
      </w:r>
      <w:r>
        <w:rPr>
          <w:spacing w:val="25"/>
        </w:rPr>
        <w:t xml:space="preserve"> </w:t>
      </w:r>
      <w:r>
        <w:t>a</w:t>
      </w:r>
      <w:r>
        <w:rPr>
          <w:spacing w:val="22"/>
        </w:rPr>
        <w:t xml:space="preserve"> </w:t>
      </w:r>
      <w:r>
        <w:t>vessel</w:t>
      </w:r>
      <w:r>
        <w:rPr>
          <w:spacing w:val="22"/>
        </w:rPr>
        <w:t xml:space="preserve"> </w:t>
      </w:r>
      <w:r>
        <w:t>whose</w:t>
      </w:r>
      <w:r>
        <w:rPr>
          <w:spacing w:val="22"/>
        </w:rPr>
        <w:t xml:space="preserve"> </w:t>
      </w:r>
      <w:r>
        <w:t>responsible</w:t>
      </w:r>
      <w:r>
        <w:rPr>
          <w:spacing w:val="24"/>
        </w:rPr>
        <w:t xml:space="preserve"> </w:t>
      </w:r>
      <w:r>
        <w:t>Company</w:t>
      </w:r>
      <w:r>
        <w:rPr>
          <w:spacing w:val="22"/>
        </w:rPr>
        <w:t xml:space="preserve"> </w:t>
      </w:r>
      <w:r>
        <w:t>is</w:t>
      </w:r>
      <w:r>
        <w:rPr>
          <w:spacing w:val="24"/>
        </w:rPr>
        <w:t xml:space="preserve"> </w:t>
      </w:r>
      <w:r>
        <w:t>in</w:t>
      </w:r>
      <w:r>
        <w:rPr>
          <w:spacing w:val="23"/>
        </w:rPr>
        <w:t xml:space="preserve"> </w:t>
      </w:r>
      <w:r>
        <w:t>possession</w:t>
      </w:r>
      <w:r>
        <w:rPr>
          <w:spacing w:val="22"/>
        </w:rPr>
        <w:t xml:space="preserve"> </w:t>
      </w:r>
      <w:r>
        <w:t>of</w:t>
      </w:r>
      <w:r>
        <w:rPr>
          <w:spacing w:val="22"/>
        </w:rPr>
        <w:t xml:space="preserve"> </w:t>
      </w:r>
      <w:r>
        <w:t>a</w:t>
      </w:r>
      <w:r>
        <w:rPr>
          <w:spacing w:val="22"/>
        </w:rPr>
        <w:t xml:space="preserve"> </w:t>
      </w:r>
      <w:r>
        <w:t>valid DOC relevant to her vessel type.</w:t>
      </w:r>
    </w:p>
    <w:p w14:paraId="5B8D693C" w14:textId="77777777" w:rsidR="00D40187" w:rsidRDefault="00913199">
      <w:pPr>
        <w:pStyle w:val="ListParagraph"/>
        <w:numPr>
          <w:ilvl w:val="2"/>
          <w:numId w:val="1"/>
        </w:numPr>
        <w:tabs>
          <w:tab w:val="left" w:pos="772"/>
        </w:tabs>
        <w:spacing w:before="121"/>
        <w:ind w:right="514"/>
      </w:pPr>
      <w:r>
        <w:t>If the vessel’s situation falls under any of the cases listed in point 4.2.1, the auditor shall proceed to conduct Interim Audit as per 14.2 of the Code, in order to verify that:</w:t>
      </w:r>
    </w:p>
    <w:p w14:paraId="5B0B14FC" w14:textId="77777777" w:rsidR="00D40187" w:rsidRDefault="00913199">
      <w:pPr>
        <w:pStyle w:val="ListParagraph"/>
        <w:numPr>
          <w:ilvl w:val="3"/>
          <w:numId w:val="1"/>
        </w:numPr>
        <w:tabs>
          <w:tab w:val="left" w:pos="1130"/>
        </w:tabs>
        <w:spacing w:before="120"/>
        <w:ind w:left="1130" w:hanging="358"/>
        <w:jc w:val="both"/>
      </w:pPr>
      <w:r>
        <w:t>The</w:t>
      </w:r>
      <w:r>
        <w:rPr>
          <w:spacing w:val="-2"/>
        </w:rPr>
        <w:t xml:space="preserve"> </w:t>
      </w:r>
      <w:r>
        <w:t>DOC</w:t>
      </w:r>
      <w:r>
        <w:rPr>
          <w:spacing w:val="-4"/>
        </w:rPr>
        <w:t xml:space="preserve"> </w:t>
      </w:r>
      <w:r>
        <w:t>or</w:t>
      </w:r>
      <w:r>
        <w:rPr>
          <w:spacing w:val="-3"/>
        </w:rPr>
        <w:t xml:space="preserve"> </w:t>
      </w:r>
      <w:r>
        <w:t>Interim</w:t>
      </w:r>
      <w:r>
        <w:rPr>
          <w:spacing w:val="-3"/>
        </w:rPr>
        <w:t xml:space="preserve"> </w:t>
      </w:r>
      <w:r>
        <w:t>DOC,</w:t>
      </w:r>
      <w:r>
        <w:rPr>
          <w:spacing w:val="-2"/>
        </w:rPr>
        <w:t xml:space="preserve"> </w:t>
      </w:r>
      <w:r>
        <w:t>is</w:t>
      </w:r>
      <w:r>
        <w:rPr>
          <w:spacing w:val="-4"/>
        </w:rPr>
        <w:t xml:space="preserve"> </w:t>
      </w:r>
      <w:r>
        <w:t>relevant</w:t>
      </w:r>
      <w:r>
        <w:rPr>
          <w:spacing w:val="-3"/>
        </w:rPr>
        <w:t xml:space="preserve"> </w:t>
      </w:r>
      <w:r>
        <w:t>to</w:t>
      </w:r>
      <w:r>
        <w:rPr>
          <w:spacing w:val="-3"/>
        </w:rPr>
        <w:t xml:space="preserve"> </w:t>
      </w:r>
      <w:r>
        <w:t>that</w:t>
      </w:r>
      <w:r>
        <w:rPr>
          <w:spacing w:val="-2"/>
        </w:rPr>
        <w:t xml:space="preserve"> ship.</w:t>
      </w:r>
    </w:p>
    <w:p w14:paraId="533100DB" w14:textId="77777777" w:rsidR="00D40187" w:rsidRDefault="00913199">
      <w:pPr>
        <w:pStyle w:val="ListParagraph"/>
        <w:numPr>
          <w:ilvl w:val="3"/>
          <w:numId w:val="1"/>
        </w:numPr>
        <w:tabs>
          <w:tab w:val="left" w:pos="1132"/>
        </w:tabs>
        <w:ind w:left="1132" w:right="509"/>
        <w:jc w:val="both"/>
      </w:pPr>
      <w:r>
        <w:t>The SMS provided by the Company for the ship concerned includes key elements of the Code and has been assessed during the audit for issuance of the Document of Compliance or demonstrated for issuance of the Interim Document of Compliance.</w:t>
      </w:r>
    </w:p>
    <w:p w14:paraId="19FAAE53" w14:textId="77777777" w:rsidR="00D40187" w:rsidRDefault="00913199">
      <w:pPr>
        <w:pStyle w:val="ListParagraph"/>
        <w:numPr>
          <w:ilvl w:val="3"/>
          <w:numId w:val="1"/>
        </w:numPr>
        <w:tabs>
          <w:tab w:val="left" w:pos="1131"/>
        </w:tabs>
        <w:spacing w:line="267" w:lineRule="exact"/>
        <w:ind w:left="1131" w:hanging="359"/>
        <w:jc w:val="both"/>
      </w:pPr>
      <w:r>
        <w:t>The</w:t>
      </w:r>
      <w:r>
        <w:rPr>
          <w:spacing w:val="-4"/>
        </w:rPr>
        <w:t xml:space="preserve"> </w:t>
      </w:r>
      <w:r>
        <w:t>Company</w:t>
      </w:r>
      <w:r>
        <w:rPr>
          <w:spacing w:val="-2"/>
        </w:rPr>
        <w:t xml:space="preserve"> </w:t>
      </w:r>
      <w:r>
        <w:t>has</w:t>
      </w:r>
      <w:r>
        <w:rPr>
          <w:spacing w:val="-3"/>
        </w:rPr>
        <w:t xml:space="preserve"> </w:t>
      </w:r>
      <w:r>
        <w:t>planned</w:t>
      </w:r>
      <w:r>
        <w:rPr>
          <w:spacing w:val="-6"/>
        </w:rPr>
        <w:t xml:space="preserve"> </w:t>
      </w:r>
      <w:r>
        <w:t>the</w:t>
      </w:r>
      <w:r>
        <w:rPr>
          <w:spacing w:val="-2"/>
        </w:rPr>
        <w:t xml:space="preserve"> </w:t>
      </w:r>
      <w:r>
        <w:t>audit</w:t>
      </w:r>
      <w:r>
        <w:rPr>
          <w:spacing w:val="-4"/>
        </w:rPr>
        <w:t xml:space="preserve"> </w:t>
      </w:r>
      <w:r>
        <w:t>of</w:t>
      </w:r>
      <w:r>
        <w:rPr>
          <w:spacing w:val="-3"/>
        </w:rPr>
        <w:t xml:space="preserve"> </w:t>
      </w:r>
      <w:r>
        <w:t>the</w:t>
      </w:r>
      <w:r>
        <w:rPr>
          <w:spacing w:val="-2"/>
        </w:rPr>
        <w:t xml:space="preserve"> </w:t>
      </w:r>
      <w:r>
        <w:t>ship</w:t>
      </w:r>
      <w:r>
        <w:rPr>
          <w:spacing w:val="-4"/>
        </w:rPr>
        <w:t xml:space="preserve"> </w:t>
      </w:r>
      <w:r>
        <w:t>within</w:t>
      </w:r>
      <w:r>
        <w:rPr>
          <w:spacing w:val="-4"/>
        </w:rPr>
        <w:t xml:space="preserve"> </w:t>
      </w:r>
      <w:r>
        <w:t>three</w:t>
      </w:r>
      <w:r>
        <w:rPr>
          <w:spacing w:val="-4"/>
        </w:rPr>
        <w:t xml:space="preserve"> </w:t>
      </w:r>
      <w:r>
        <w:rPr>
          <w:spacing w:val="-2"/>
        </w:rPr>
        <w:t>months.</w:t>
      </w:r>
    </w:p>
    <w:p w14:paraId="40FE54AF" w14:textId="77777777" w:rsidR="00D40187" w:rsidRDefault="00913199">
      <w:pPr>
        <w:pStyle w:val="ListParagraph"/>
        <w:numPr>
          <w:ilvl w:val="3"/>
          <w:numId w:val="1"/>
        </w:numPr>
        <w:tabs>
          <w:tab w:val="left" w:pos="1132"/>
        </w:tabs>
        <w:spacing w:before="1"/>
        <w:ind w:left="1132" w:right="517"/>
      </w:pPr>
      <w:r>
        <w:t>The</w:t>
      </w:r>
      <w:r>
        <w:rPr>
          <w:spacing w:val="40"/>
        </w:rPr>
        <w:t xml:space="preserve"> </w:t>
      </w:r>
      <w:r>
        <w:t>master</w:t>
      </w:r>
      <w:r>
        <w:rPr>
          <w:spacing w:val="40"/>
        </w:rPr>
        <w:t xml:space="preserve"> </w:t>
      </w:r>
      <w:r>
        <w:t>and</w:t>
      </w:r>
      <w:r>
        <w:rPr>
          <w:spacing w:val="40"/>
        </w:rPr>
        <w:t xml:space="preserve"> </w:t>
      </w:r>
      <w:r>
        <w:t>officers</w:t>
      </w:r>
      <w:r>
        <w:rPr>
          <w:spacing w:val="40"/>
        </w:rPr>
        <w:t xml:space="preserve"> </w:t>
      </w:r>
      <w:r>
        <w:t>are</w:t>
      </w:r>
      <w:r>
        <w:rPr>
          <w:spacing w:val="40"/>
        </w:rPr>
        <w:t xml:space="preserve"> </w:t>
      </w:r>
      <w:r>
        <w:t>familiar</w:t>
      </w:r>
      <w:r>
        <w:rPr>
          <w:spacing w:val="40"/>
        </w:rPr>
        <w:t xml:space="preserve"> </w:t>
      </w:r>
      <w:r>
        <w:t>with</w:t>
      </w:r>
      <w:r>
        <w:rPr>
          <w:spacing w:val="40"/>
        </w:rPr>
        <w:t xml:space="preserve"> </w:t>
      </w:r>
      <w:r>
        <w:t>the</w:t>
      </w:r>
      <w:r>
        <w:rPr>
          <w:spacing w:val="40"/>
        </w:rPr>
        <w:t xml:space="preserve"> </w:t>
      </w:r>
      <w:r>
        <w:t>SMS</w:t>
      </w:r>
      <w:r>
        <w:rPr>
          <w:spacing w:val="40"/>
        </w:rPr>
        <w:t xml:space="preserve"> </w:t>
      </w:r>
      <w:r>
        <w:t>and</w:t>
      </w:r>
      <w:r>
        <w:rPr>
          <w:spacing w:val="40"/>
        </w:rPr>
        <w:t xml:space="preserve"> </w:t>
      </w:r>
      <w:r>
        <w:t>the</w:t>
      </w:r>
      <w:r>
        <w:rPr>
          <w:spacing w:val="40"/>
        </w:rPr>
        <w:t xml:space="preserve"> </w:t>
      </w:r>
      <w:r>
        <w:t>planned</w:t>
      </w:r>
      <w:r>
        <w:rPr>
          <w:spacing w:val="40"/>
        </w:rPr>
        <w:t xml:space="preserve"> </w:t>
      </w:r>
      <w:r>
        <w:t>arrangements</w:t>
      </w:r>
      <w:r>
        <w:rPr>
          <w:spacing w:val="40"/>
        </w:rPr>
        <w:t xml:space="preserve"> </w:t>
      </w:r>
      <w:r>
        <w:t>for</w:t>
      </w:r>
      <w:r>
        <w:rPr>
          <w:spacing w:val="40"/>
        </w:rPr>
        <w:t xml:space="preserve"> </w:t>
      </w:r>
      <w:r>
        <w:t xml:space="preserve">its </w:t>
      </w:r>
      <w:r>
        <w:rPr>
          <w:spacing w:val="-2"/>
        </w:rPr>
        <w:t>implementation.</w:t>
      </w:r>
    </w:p>
    <w:p w14:paraId="78038FB1" w14:textId="77777777" w:rsidR="00D40187" w:rsidRDefault="00913199">
      <w:pPr>
        <w:pStyle w:val="ListParagraph"/>
        <w:numPr>
          <w:ilvl w:val="3"/>
          <w:numId w:val="1"/>
        </w:numPr>
        <w:tabs>
          <w:tab w:val="left" w:pos="1132"/>
        </w:tabs>
        <w:ind w:left="1132" w:right="514"/>
      </w:pPr>
      <w:r>
        <w:t xml:space="preserve">Instructions which have been identified as essential to be provided prior to sailing have been </w:t>
      </w:r>
      <w:r>
        <w:rPr>
          <w:spacing w:val="-2"/>
        </w:rPr>
        <w:t>given.</w:t>
      </w:r>
    </w:p>
    <w:p w14:paraId="3BAC7C80" w14:textId="77777777" w:rsidR="00D40187" w:rsidRDefault="00913199">
      <w:pPr>
        <w:pStyle w:val="ListParagraph"/>
        <w:numPr>
          <w:ilvl w:val="3"/>
          <w:numId w:val="1"/>
        </w:numPr>
        <w:tabs>
          <w:tab w:val="left" w:pos="1132"/>
        </w:tabs>
        <w:spacing w:before="1"/>
        <w:ind w:left="1132" w:right="513"/>
      </w:pPr>
      <w:r>
        <w:t>The relevant information on the SMS is given in a working language or languages understood by the vessel’s personnel.</w:t>
      </w:r>
    </w:p>
    <w:p w14:paraId="6331166F" w14:textId="77777777" w:rsidR="00D40187" w:rsidRDefault="00913199">
      <w:pPr>
        <w:pStyle w:val="ListParagraph"/>
        <w:numPr>
          <w:ilvl w:val="2"/>
          <w:numId w:val="1"/>
        </w:numPr>
        <w:tabs>
          <w:tab w:val="left" w:pos="772"/>
        </w:tabs>
        <w:spacing w:before="120"/>
      </w:pPr>
      <w:r>
        <w:t>If</w:t>
      </w:r>
      <w:r>
        <w:rPr>
          <w:spacing w:val="-1"/>
        </w:rPr>
        <w:t xml:space="preserve"> </w:t>
      </w:r>
      <w:r>
        <w:t>the Lead</w:t>
      </w:r>
      <w:r>
        <w:rPr>
          <w:spacing w:val="-1"/>
        </w:rPr>
        <w:t xml:space="preserve"> </w:t>
      </w:r>
      <w:r>
        <w:t>Auditor</w:t>
      </w:r>
      <w:r>
        <w:rPr>
          <w:spacing w:val="-1"/>
        </w:rPr>
        <w:t xml:space="preserve"> </w:t>
      </w:r>
      <w:r>
        <w:t>is</w:t>
      </w:r>
      <w:r>
        <w:rPr>
          <w:spacing w:val="-1"/>
        </w:rPr>
        <w:t xml:space="preserve"> </w:t>
      </w:r>
      <w:r>
        <w:t>satisfied</w:t>
      </w:r>
      <w:r>
        <w:rPr>
          <w:spacing w:val="-1"/>
        </w:rPr>
        <w:t xml:space="preserve"> </w:t>
      </w:r>
      <w:r>
        <w:t>that these requirements</w:t>
      </w:r>
      <w:r>
        <w:rPr>
          <w:spacing w:val="-1"/>
        </w:rPr>
        <w:t xml:space="preserve"> </w:t>
      </w:r>
      <w:r>
        <w:t>have been</w:t>
      </w:r>
      <w:r>
        <w:rPr>
          <w:spacing w:val="-1"/>
        </w:rPr>
        <w:t xml:space="preserve"> </w:t>
      </w:r>
      <w:r>
        <w:t>met,</w:t>
      </w:r>
      <w:r>
        <w:rPr>
          <w:spacing w:val="-1"/>
        </w:rPr>
        <w:t xml:space="preserve"> </w:t>
      </w:r>
      <w:r>
        <w:t>he</w:t>
      </w:r>
      <w:r>
        <w:rPr>
          <w:spacing w:val="-2"/>
        </w:rPr>
        <w:t xml:space="preserve"> </w:t>
      </w:r>
      <w:r>
        <w:t>will</w:t>
      </w:r>
      <w:r>
        <w:rPr>
          <w:spacing w:val="-1"/>
        </w:rPr>
        <w:t xml:space="preserve"> </w:t>
      </w:r>
      <w:r>
        <w:t>proceed</w:t>
      </w:r>
      <w:r>
        <w:rPr>
          <w:spacing w:val="-1"/>
        </w:rPr>
        <w:t xml:space="preserve"> </w:t>
      </w:r>
      <w:r>
        <w:t>to</w:t>
      </w:r>
      <w:r>
        <w:rPr>
          <w:spacing w:val="-2"/>
        </w:rPr>
        <w:t xml:space="preserve"> </w:t>
      </w:r>
      <w:r>
        <w:t>issue</w:t>
      </w:r>
      <w:r>
        <w:rPr>
          <w:spacing w:val="1"/>
        </w:rPr>
        <w:t xml:space="preserve"> </w:t>
      </w:r>
      <w:r>
        <w:rPr>
          <w:spacing w:val="-5"/>
        </w:rPr>
        <w:t>an</w:t>
      </w:r>
    </w:p>
    <w:p w14:paraId="6D369BA7" w14:textId="77777777" w:rsidR="00D40187" w:rsidRDefault="00913199">
      <w:pPr>
        <w:pStyle w:val="BodyText"/>
        <w:ind w:firstLine="0"/>
      </w:pPr>
      <w:r>
        <w:rPr>
          <w:b/>
        </w:rPr>
        <w:t>INTERIM</w:t>
      </w:r>
      <w:r>
        <w:rPr>
          <w:b/>
          <w:spacing w:val="-3"/>
        </w:rPr>
        <w:t xml:space="preserve"> </w:t>
      </w:r>
      <w:r>
        <w:t>SMC</w:t>
      </w:r>
      <w:r>
        <w:rPr>
          <w:spacing w:val="-3"/>
        </w:rPr>
        <w:t xml:space="preserve"> </w:t>
      </w:r>
      <w:r>
        <w:t>to</w:t>
      </w:r>
      <w:r>
        <w:rPr>
          <w:spacing w:val="-4"/>
        </w:rPr>
        <w:t xml:space="preserve"> </w:t>
      </w:r>
      <w:r>
        <w:t>the</w:t>
      </w:r>
      <w:r>
        <w:rPr>
          <w:spacing w:val="-5"/>
        </w:rPr>
        <w:t xml:space="preserve"> </w:t>
      </w:r>
      <w:r>
        <w:t>vessel,</w:t>
      </w:r>
      <w:r>
        <w:rPr>
          <w:spacing w:val="-3"/>
        </w:rPr>
        <w:t xml:space="preserve"> </w:t>
      </w:r>
      <w:r>
        <w:t>valid</w:t>
      </w:r>
      <w:r>
        <w:rPr>
          <w:spacing w:val="-4"/>
        </w:rPr>
        <w:t xml:space="preserve"> </w:t>
      </w:r>
      <w:r>
        <w:t>for</w:t>
      </w:r>
      <w:r>
        <w:rPr>
          <w:spacing w:val="-3"/>
        </w:rPr>
        <w:t xml:space="preserve"> </w:t>
      </w:r>
      <w:r>
        <w:t>six</w:t>
      </w:r>
      <w:r>
        <w:rPr>
          <w:spacing w:val="-4"/>
        </w:rPr>
        <w:t xml:space="preserve"> </w:t>
      </w:r>
      <w:r>
        <w:rPr>
          <w:spacing w:val="-2"/>
        </w:rPr>
        <w:t>months.</w:t>
      </w:r>
    </w:p>
    <w:p w14:paraId="62FE551F" w14:textId="046F2800" w:rsidR="00D40187" w:rsidRDefault="00913199">
      <w:pPr>
        <w:pStyle w:val="ListParagraph"/>
        <w:numPr>
          <w:ilvl w:val="2"/>
          <w:numId w:val="1"/>
        </w:numPr>
        <w:tabs>
          <w:tab w:val="left" w:pos="772"/>
        </w:tabs>
        <w:spacing w:before="118"/>
        <w:ind w:right="517"/>
      </w:pPr>
      <w:r>
        <w:t>The</w:t>
      </w:r>
      <w:r>
        <w:rPr>
          <w:spacing w:val="40"/>
        </w:rPr>
        <w:t xml:space="preserve"> </w:t>
      </w:r>
      <w:r>
        <w:t>Lead</w:t>
      </w:r>
      <w:r>
        <w:rPr>
          <w:spacing w:val="40"/>
        </w:rPr>
        <w:t xml:space="preserve"> </w:t>
      </w:r>
      <w:r>
        <w:t>Auditor</w:t>
      </w:r>
      <w:r>
        <w:rPr>
          <w:spacing w:val="40"/>
        </w:rPr>
        <w:t xml:space="preserve"> </w:t>
      </w:r>
      <w:r>
        <w:t>will</w:t>
      </w:r>
      <w:r>
        <w:rPr>
          <w:spacing w:val="40"/>
        </w:rPr>
        <w:t xml:space="preserve"> </w:t>
      </w:r>
      <w:r>
        <w:t>send</w:t>
      </w:r>
      <w:r>
        <w:rPr>
          <w:spacing w:val="40"/>
        </w:rPr>
        <w:t xml:space="preserve"> </w:t>
      </w:r>
      <w:r>
        <w:t>the</w:t>
      </w:r>
      <w:r>
        <w:rPr>
          <w:spacing w:val="40"/>
        </w:rPr>
        <w:t xml:space="preserve"> </w:t>
      </w:r>
      <w:r>
        <w:t>following</w:t>
      </w:r>
      <w:r>
        <w:rPr>
          <w:spacing w:val="40"/>
        </w:rPr>
        <w:t xml:space="preserve"> </w:t>
      </w:r>
      <w:r>
        <w:t>documentation</w:t>
      </w:r>
      <w:r>
        <w:rPr>
          <w:spacing w:val="40"/>
        </w:rPr>
        <w:t xml:space="preserve"> </w:t>
      </w:r>
      <w:r>
        <w:t>to</w:t>
      </w:r>
      <w:r>
        <w:rPr>
          <w:spacing w:val="40"/>
        </w:rPr>
        <w:t xml:space="preserve"> </w:t>
      </w:r>
      <w:r>
        <w:t>GR’</w:t>
      </w:r>
      <w:r>
        <w:rPr>
          <w:spacing w:val="40"/>
        </w:rPr>
        <w:t xml:space="preserve"> </w:t>
      </w:r>
      <w:r>
        <w:t>Head</w:t>
      </w:r>
      <w:r>
        <w:rPr>
          <w:spacing w:val="40"/>
        </w:rPr>
        <w:t xml:space="preserve"> </w:t>
      </w:r>
      <w:r>
        <w:t>Office</w:t>
      </w:r>
      <w:r>
        <w:rPr>
          <w:spacing w:val="40"/>
        </w:rPr>
        <w:t xml:space="preserve"> </w:t>
      </w:r>
      <w:r>
        <w:t>for</w:t>
      </w:r>
      <w:r>
        <w:rPr>
          <w:spacing w:val="40"/>
        </w:rPr>
        <w:t xml:space="preserve"> </w:t>
      </w:r>
      <w:r>
        <w:t>review, whether or not Non-Conformity Notes were issued:</w:t>
      </w:r>
    </w:p>
    <w:p w14:paraId="52145F0D" w14:textId="77777777" w:rsidR="00D40187" w:rsidRDefault="00913199">
      <w:pPr>
        <w:pStyle w:val="ListParagraph"/>
        <w:numPr>
          <w:ilvl w:val="3"/>
          <w:numId w:val="1"/>
        </w:numPr>
        <w:tabs>
          <w:tab w:val="left" w:pos="1130"/>
        </w:tabs>
        <w:spacing w:before="1"/>
        <w:ind w:left="1130" w:hanging="358"/>
      </w:pPr>
      <w:r>
        <w:t>Copy</w:t>
      </w:r>
      <w:r>
        <w:rPr>
          <w:spacing w:val="-3"/>
        </w:rPr>
        <w:t xml:space="preserve"> </w:t>
      </w:r>
      <w:r>
        <w:t>of</w:t>
      </w:r>
      <w:r>
        <w:rPr>
          <w:spacing w:val="-4"/>
        </w:rPr>
        <w:t xml:space="preserve"> </w:t>
      </w:r>
      <w:r>
        <w:t>the</w:t>
      </w:r>
      <w:r>
        <w:rPr>
          <w:spacing w:val="-2"/>
        </w:rPr>
        <w:t xml:space="preserve"> </w:t>
      </w:r>
      <w:r>
        <w:t>Interim</w:t>
      </w:r>
      <w:r>
        <w:rPr>
          <w:spacing w:val="-3"/>
        </w:rPr>
        <w:t xml:space="preserve"> </w:t>
      </w:r>
      <w:r>
        <w:t>SMC</w:t>
      </w:r>
      <w:r>
        <w:rPr>
          <w:spacing w:val="-2"/>
        </w:rPr>
        <w:t xml:space="preserve"> </w:t>
      </w:r>
      <w:r>
        <w:t>issued</w:t>
      </w:r>
      <w:r>
        <w:rPr>
          <w:spacing w:val="-3"/>
        </w:rPr>
        <w:t xml:space="preserve"> </w:t>
      </w:r>
      <w:r>
        <w:t>to</w:t>
      </w:r>
      <w:r>
        <w:rPr>
          <w:spacing w:val="-3"/>
        </w:rPr>
        <w:t xml:space="preserve"> </w:t>
      </w:r>
      <w:r>
        <w:t>the</w:t>
      </w:r>
      <w:r>
        <w:rPr>
          <w:spacing w:val="-3"/>
        </w:rPr>
        <w:t xml:space="preserve"> </w:t>
      </w:r>
      <w:r>
        <w:rPr>
          <w:spacing w:val="-2"/>
        </w:rPr>
        <w:t>vessel.</w:t>
      </w:r>
    </w:p>
    <w:p w14:paraId="728F58ED" w14:textId="77777777" w:rsidR="00D40187" w:rsidRDefault="00913199">
      <w:pPr>
        <w:pStyle w:val="ListParagraph"/>
        <w:numPr>
          <w:ilvl w:val="3"/>
          <w:numId w:val="1"/>
        </w:numPr>
        <w:tabs>
          <w:tab w:val="left" w:pos="1131"/>
        </w:tabs>
        <w:ind w:left="1131" w:hanging="359"/>
      </w:pPr>
      <w:r>
        <w:t>Checklist</w:t>
      </w:r>
      <w:r>
        <w:rPr>
          <w:spacing w:val="-8"/>
        </w:rPr>
        <w:t xml:space="preserve"> </w:t>
      </w:r>
      <w:r>
        <w:t>of</w:t>
      </w:r>
      <w:r>
        <w:rPr>
          <w:spacing w:val="-3"/>
        </w:rPr>
        <w:t xml:space="preserve"> </w:t>
      </w:r>
      <w:r>
        <w:t>SMS</w:t>
      </w:r>
      <w:r>
        <w:rPr>
          <w:spacing w:val="-4"/>
        </w:rPr>
        <w:t xml:space="preserve"> </w:t>
      </w:r>
      <w:r>
        <w:t>(SMC)</w:t>
      </w:r>
      <w:r>
        <w:rPr>
          <w:spacing w:val="-2"/>
        </w:rPr>
        <w:t xml:space="preserve"> </w:t>
      </w:r>
      <w:r>
        <w:t>–</w:t>
      </w:r>
      <w:r>
        <w:rPr>
          <w:spacing w:val="-3"/>
        </w:rPr>
        <w:t xml:space="preserve"> </w:t>
      </w:r>
      <w:r>
        <w:t>Interim</w:t>
      </w:r>
      <w:r>
        <w:rPr>
          <w:spacing w:val="-4"/>
        </w:rPr>
        <w:t xml:space="preserve"> </w:t>
      </w:r>
      <w:r>
        <w:t>Audit</w:t>
      </w:r>
      <w:r>
        <w:rPr>
          <w:spacing w:val="-3"/>
        </w:rPr>
        <w:t xml:space="preserve"> </w:t>
      </w:r>
      <w:r>
        <w:t>(Form</w:t>
      </w:r>
      <w:r>
        <w:rPr>
          <w:spacing w:val="-4"/>
        </w:rPr>
        <w:t xml:space="preserve"> </w:t>
      </w:r>
      <w:r>
        <w:t>SMC-</w:t>
      </w:r>
      <w:r>
        <w:rPr>
          <w:spacing w:val="-4"/>
        </w:rPr>
        <w:t>06).</w:t>
      </w:r>
    </w:p>
    <w:p w14:paraId="005368D3" w14:textId="77777777" w:rsidR="00D40187" w:rsidRDefault="00913199">
      <w:pPr>
        <w:pStyle w:val="ListParagraph"/>
        <w:numPr>
          <w:ilvl w:val="3"/>
          <w:numId w:val="1"/>
        </w:numPr>
        <w:tabs>
          <w:tab w:val="left" w:pos="1132"/>
        </w:tabs>
        <w:ind w:left="1132"/>
      </w:pPr>
      <w:r>
        <w:t>Audit</w:t>
      </w:r>
      <w:r>
        <w:rPr>
          <w:spacing w:val="-4"/>
        </w:rPr>
        <w:t xml:space="preserve"> </w:t>
      </w:r>
      <w:r>
        <w:t>Record</w:t>
      </w:r>
      <w:r>
        <w:rPr>
          <w:spacing w:val="-4"/>
        </w:rPr>
        <w:t xml:space="preserve"> </w:t>
      </w:r>
      <w:r>
        <w:t>Sheet</w:t>
      </w:r>
      <w:r>
        <w:rPr>
          <w:spacing w:val="-3"/>
        </w:rPr>
        <w:t xml:space="preserve"> </w:t>
      </w:r>
      <w:r>
        <w:t>for</w:t>
      </w:r>
      <w:r>
        <w:rPr>
          <w:spacing w:val="-3"/>
        </w:rPr>
        <w:t xml:space="preserve"> </w:t>
      </w:r>
      <w:r>
        <w:t>SMC</w:t>
      </w:r>
      <w:r>
        <w:rPr>
          <w:spacing w:val="-3"/>
        </w:rPr>
        <w:t xml:space="preserve"> </w:t>
      </w:r>
      <w:r>
        <w:t>(Form</w:t>
      </w:r>
      <w:r>
        <w:rPr>
          <w:spacing w:val="-2"/>
        </w:rPr>
        <w:t xml:space="preserve"> </w:t>
      </w:r>
      <w:r>
        <w:t>SMC-</w:t>
      </w:r>
      <w:r>
        <w:rPr>
          <w:spacing w:val="-4"/>
        </w:rPr>
        <w:t>02).</w:t>
      </w:r>
    </w:p>
    <w:p w14:paraId="1AE90959" w14:textId="77777777" w:rsidR="00D40187" w:rsidRDefault="00913199">
      <w:pPr>
        <w:pStyle w:val="ListParagraph"/>
        <w:numPr>
          <w:ilvl w:val="3"/>
          <w:numId w:val="1"/>
        </w:numPr>
        <w:tabs>
          <w:tab w:val="left" w:pos="1131"/>
        </w:tabs>
        <w:ind w:left="1131" w:hanging="359"/>
      </w:pPr>
      <w:r>
        <w:t>All</w:t>
      </w:r>
      <w:r>
        <w:rPr>
          <w:spacing w:val="-5"/>
        </w:rPr>
        <w:t xml:space="preserve"> </w:t>
      </w:r>
      <w:r>
        <w:t>issued</w:t>
      </w:r>
      <w:r>
        <w:rPr>
          <w:spacing w:val="-5"/>
        </w:rPr>
        <w:t xml:space="preserve"> </w:t>
      </w:r>
      <w:r>
        <w:t>Non-conformity</w:t>
      </w:r>
      <w:r>
        <w:rPr>
          <w:spacing w:val="-5"/>
        </w:rPr>
        <w:t xml:space="preserve"> </w:t>
      </w:r>
      <w:r>
        <w:t>Notes</w:t>
      </w:r>
      <w:r>
        <w:rPr>
          <w:spacing w:val="-5"/>
        </w:rPr>
        <w:t xml:space="preserve"> </w:t>
      </w:r>
      <w:r>
        <w:t>(Form</w:t>
      </w:r>
      <w:r>
        <w:rPr>
          <w:spacing w:val="-4"/>
        </w:rPr>
        <w:t xml:space="preserve"> </w:t>
      </w:r>
      <w:r>
        <w:t>SMC-03)</w:t>
      </w:r>
      <w:r>
        <w:rPr>
          <w:spacing w:val="-6"/>
        </w:rPr>
        <w:t xml:space="preserve"> </w:t>
      </w:r>
      <w:r>
        <w:t>and</w:t>
      </w:r>
      <w:r>
        <w:rPr>
          <w:spacing w:val="-6"/>
        </w:rPr>
        <w:t xml:space="preserve"> </w:t>
      </w:r>
      <w:r>
        <w:t>Observation</w:t>
      </w:r>
      <w:r>
        <w:rPr>
          <w:spacing w:val="-5"/>
        </w:rPr>
        <w:t xml:space="preserve"> </w:t>
      </w:r>
      <w:r>
        <w:t>Notes</w:t>
      </w:r>
      <w:r>
        <w:rPr>
          <w:spacing w:val="-4"/>
        </w:rPr>
        <w:t xml:space="preserve"> </w:t>
      </w:r>
      <w:r>
        <w:t>(SMC-</w:t>
      </w:r>
      <w:r>
        <w:rPr>
          <w:spacing w:val="-4"/>
        </w:rPr>
        <w:t>04).</w:t>
      </w:r>
    </w:p>
    <w:p w14:paraId="791852A1" w14:textId="77777777" w:rsidR="00D40187" w:rsidRDefault="00913199">
      <w:pPr>
        <w:pStyle w:val="ListParagraph"/>
        <w:numPr>
          <w:ilvl w:val="3"/>
          <w:numId w:val="1"/>
        </w:numPr>
        <w:tabs>
          <w:tab w:val="left" w:pos="1131"/>
        </w:tabs>
        <w:spacing w:before="1"/>
        <w:ind w:left="1131" w:hanging="359"/>
      </w:pPr>
      <w:r>
        <w:t>Audit</w:t>
      </w:r>
      <w:r>
        <w:rPr>
          <w:spacing w:val="-4"/>
        </w:rPr>
        <w:t xml:space="preserve"> </w:t>
      </w:r>
      <w:r>
        <w:t>Narrative</w:t>
      </w:r>
      <w:r>
        <w:rPr>
          <w:spacing w:val="-6"/>
        </w:rPr>
        <w:t xml:space="preserve"> </w:t>
      </w:r>
      <w:r>
        <w:t>Report</w:t>
      </w:r>
      <w:r>
        <w:rPr>
          <w:spacing w:val="-6"/>
        </w:rPr>
        <w:t xml:space="preserve"> </w:t>
      </w:r>
      <w:r>
        <w:t>(Form</w:t>
      </w:r>
      <w:r>
        <w:rPr>
          <w:spacing w:val="-2"/>
        </w:rPr>
        <w:t xml:space="preserve"> </w:t>
      </w:r>
      <w:r>
        <w:t>SMC-</w:t>
      </w:r>
      <w:r>
        <w:rPr>
          <w:spacing w:val="-4"/>
        </w:rPr>
        <w:t>05).</w:t>
      </w:r>
    </w:p>
    <w:p w14:paraId="3526D4AA" w14:textId="77777777" w:rsidR="00D40187" w:rsidRDefault="00913199">
      <w:pPr>
        <w:pStyle w:val="ListParagraph"/>
        <w:numPr>
          <w:ilvl w:val="3"/>
          <w:numId w:val="1"/>
        </w:numPr>
        <w:tabs>
          <w:tab w:val="left" w:pos="1132"/>
        </w:tabs>
        <w:ind w:left="1132" w:right="517"/>
      </w:pPr>
      <w:r>
        <w:t>Copy of contract or document which evidences that the shipowner has transferred the duties imposed by the ISM Code to the operator.</w:t>
      </w:r>
    </w:p>
    <w:p w14:paraId="2DB94012" w14:textId="77777777" w:rsidR="00D40187" w:rsidRDefault="00913199">
      <w:pPr>
        <w:pStyle w:val="ListParagraph"/>
        <w:numPr>
          <w:ilvl w:val="3"/>
          <w:numId w:val="1"/>
        </w:numPr>
        <w:tabs>
          <w:tab w:val="left" w:pos="1132"/>
        </w:tabs>
        <w:spacing w:before="2" w:line="237" w:lineRule="auto"/>
        <w:ind w:left="1132" w:right="516"/>
      </w:pPr>
      <w:r>
        <w:t>Copy</w:t>
      </w:r>
      <w:r>
        <w:rPr>
          <w:spacing w:val="31"/>
        </w:rPr>
        <w:t xml:space="preserve"> </w:t>
      </w:r>
      <w:r>
        <w:t>of</w:t>
      </w:r>
      <w:r>
        <w:rPr>
          <w:spacing w:val="32"/>
        </w:rPr>
        <w:t xml:space="preserve"> </w:t>
      </w:r>
      <w:r>
        <w:t>incorporation</w:t>
      </w:r>
      <w:r>
        <w:rPr>
          <w:spacing w:val="32"/>
        </w:rPr>
        <w:t xml:space="preserve"> </w:t>
      </w:r>
      <w:r>
        <w:t>certificate</w:t>
      </w:r>
      <w:r>
        <w:rPr>
          <w:spacing w:val="31"/>
        </w:rPr>
        <w:t xml:space="preserve"> </w:t>
      </w:r>
      <w:r>
        <w:t>of</w:t>
      </w:r>
      <w:r>
        <w:rPr>
          <w:spacing w:val="30"/>
        </w:rPr>
        <w:t xml:space="preserve"> </w:t>
      </w:r>
      <w:r>
        <w:t>the</w:t>
      </w:r>
      <w:r>
        <w:rPr>
          <w:spacing w:val="31"/>
        </w:rPr>
        <w:t xml:space="preserve"> </w:t>
      </w:r>
      <w:r>
        <w:t>operating</w:t>
      </w:r>
      <w:r>
        <w:rPr>
          <w:spacing w:val="32"/>
        </w:rPr>
        <w:t xml:space="preserve"> </w:t>
      </w:r>
      <w:r>
        <w:t>Company,</w:t>
      </w:r>
      <w:r>
        <w:rPr>
          <w:spacing w:val="30"/>
        </w:rPr>
        <w:t xml:space="preserve"> </w:t>
      </w:r>
      <w:r>
        <w:t>or</w:t>
      </w:r>
      <w:r>
        <w:rPr>
          <w:spacing w:val="32"/>
        </w:rPr>
        <w:t xml:space="preserve"> </w:t>
      </w:r>
      <w:r>
        <w:t>any</w:t>
      </w:r>
      <w:r>
        <w:rPr>
          <w:spacing w:val="33"/>
        </w:rPr>
        <w:t xml:space="preserve"> </w:t>
      </w:r>
      <w:r>
        <w:t>appropriate</w:t>
      </w:r>
      <w:r>
        <w:rPr>
          <w:spacing w:val="33"/>
        </w:rPr>
        <w:t xml:space="preserve"> </w:t>
      </w:r>
      <w:r>
        <w:t>document that verifies the existence of the Company as a legal entity.</w:t>
      </w:r>
    </w:p>
    <w:p w14:paraId="36DBC2DD" w14:textId="77777777" w:rsidR="00D40187" w:rsidRDefault="00913199">
      <w:pPr>
        <w:pStyle w:val="ListParagraph"/>
        <w:numPr>
          <w:ilvl w:val="3"/>
          <w:numId w:val="1"/>
        </w:numPr>
        <w:tabs>
          <w:tab w:val="left" w:pos="1131"/>
        </w:tabs>
        <w:spacing w:before="2"/>
        <w:ind w:left="1131" w:hanging="359"/>
      </w:pPr>
      <w:r>
        <w:t>Copy</w:t>
      </w:r>
      <w:r>
        <w:rPr>
          <w:spacing w:val="-2"/>
        </w:rPr>
        <w:t xml:space="preserve"> </w:t>
      </w:r>
      <w:r>
        <w:t>of</w:t>
      </w:r>
      <w:r>
        <w:rPr>
          <w:spacing w:val="-2"/>
        </w:rPr>
        <w:t xml:space="preserve"> </w:t>
      </w:r>
      <w:r>
        <w:t>Patent</w:t>
      </w:r>
      <w:r>
        <w:rPr>
          <w:spacing w:val="-3"/>
        </w:rPr>
        <w:t xml:space="preserve"> </w:t>
      </w:r>
      <w:r>
        <w:t xml:space="preserve">of </w:t>
      </w:r>
      <w:r>
        <w:rPr>
          <w:spacing w:val="-2"/>
        </w:rPr>
        <w:t>Navigation.</w:t>
      </w:r>
    </w:p>
    <w:p w14:paraId="27CF6756" w14:textId="77777777" w:rsidR="00D40187" w:rsidRDefault="00913199">
      <w:pPr>
        <w:pStyle w:val="ListParagraph"/>
        <w:numPr>
          <w:ilvl w:val="3"/>
          <w:numId w:val="1"/>
        </w:numPr>
        <w:tabs>
          <w:tab w:val="left" w:pos="1132"/>
        </w:tabs>
        <w:ind w:left="1132"/>
      </w:pPr>
      <w:r>
        <w:t>Copy</w:t>
      </w:r>
      <w:r>
        <w:rPr>
          <w:spacing w:val="-6"/>
        </w:rPr>
        <w:t xml:space="preserve"> </w:t>
      </w:r>
      <w:r>
        <w:t>of</w:t>
      </w:r>
      <w:r>
        <w:rPr>
          <w:spacing w:val="-5"/>
        </w:rPr>
        <w:t xml:space="preserve"> </w:t>
      </w:r>
      <w:r>
        <w:t>International</w:t>
      </w:r>
      <w:r>
        <w:rPr>
          <w:spacing w:val="-5"/>
        </w:rPr>
        <w:t xml:space="preserve"> </w:t>
      </w:r>
      <w:r>
        <w:t>Tonnage</w:t>
      </w:r>
      <w:r>
        <w:rPr>
          <w:spacing w:val="-4"/>
        </w:rPr>
        <w:t xml:space="preserve"> </w:t>
      </w:r>
      <w:r>
        <w:t>Certificate</w:t>
      </w:r>
      <w:r>
        <w:rPr>
          <w:spacing w:val="-6"/>
        </w:rPr>
        <w:t xml:space="preserve"> </w:t>
      </w:r>
      <w:r>
        <w:rPr>
          <w:spacing w:val="-2"/>
        </w:rPr>
        <w:t>(1969).</w:t>
      </w:r>
    </w:p>
    <w:p w14:paraId="5ABC19EB" w14:textId="77777777" w:rsidR="00D40187" w:rsidRDefault="00913199">
      <w:pPr>
        <w:pStyle w:val="ListParagraph"/>
        <w:numPr>
          <w:ilvl w:val="3"/>
          <w:numId w:val="1"/>
        </w:numPr>
        <w:tabs>
          <w:tab w:val="left" w:pos="1132"/>
        </w:tabs>
        <w:ind w:left="1132"/>
      </w:pPr>
      <w:r>
        <w:lastRenderedPageBreak/>
        <w:t>General</w:t>
      </w:r>
      <w:r>
        <w:rPr>
          <w:spacing w:val="-5"/>
        </w:rPr>
        <w:t xml:space="preserve"> </w:t>
      </w:r>
      <w:r>
        <w:t>Information</w:t>
      </w:r>
      <w:r>
        <w:rPr>
          <w:spacing w:val="-7"/>
        </w:rPr>
        <w:t xml:space="preserve"> </w:t>
      </w:r>
      <w:r>
        <w:t>Data</w:t>
      </w:r>
      <w:r>
        <w:rPr>
          <w:spacing w:val="-4"/>
        </w:rPr>
        <w:t xml:space="preserve"> </w:t>
      </w:r>
      <w:r>
        <w:rPr>
          <w:spacing w:val="-2"/>
        </w:rPr>
        <w:t>Sheet.</w:t>
      </w:r>
    </w:p>
    <w:p w14:paraId="7D3B37BD" w14:textId="77777777" w:rsidR="00D40187" w:rsidRDefault="00D40187">
      <w:pPr>
        <w:pStyle w:val="ListParagraph"/>
        <w:sectPr w:rsidR="00D40187">
          <w:pgSz w:w="12240" w:h="15840"/>
          <w:pgMar w:top="1840" w:right="720" w:bottom="560" w:left="1440" w:header="683" w:footer="375" w:gutter="0"/>
          <w:cols w:space="720"/>
        </w:sectPr>
      </w:pPr>
    </w:p>
    <w:p w14:paraId="63D65906" w14:textId="77777777" w:rsidR="00D40187" w:rsidRDefault="00D40187">
      <w:pPr>
        <w:pStyle w:val="BodyText"/>
        <w:spacing w:before="208"/>
        <w:ind w:left="0" w:firstLine="0"/>
      </w:pPr>
    </w:p>
    <w:p w14:paraId="312235B0" w14:textId="77777777" w:rsidR="00D40187" w:rsidRDefault="00913199">
      <w:pPr>
        <w:pStyle w:val="ListParagraph"/>
        <w:numPr>
          <w:ilvl w:val="2"/>
          <w:numId w:val="1"/>
        </w:numPr>
        <w:tabs>
          <w:tab w:val="left" w:pos="768"/>
          <w:tab w:val="left" w:pos="772"/>
        </w:tabs>
        <w:ind w:right="514"/>
        <w:jc w:val="both"/>
      </w:pPr>
      <w:r>
        <w:t>Once the vessel has been operated under the Company’s SMS for a period of at least three months, and that enough objective evidence has been generated, including documentation of internal audit carried out, the initial full audit may be undertaken to verify that the SMS has been effectively implemented on board.</w:t>
      </w:r>
    </w:p>
    <w:p w14:paraId="08727A1B" w14:textId="0C8577B3" w:rsidR="00D40187" w:rsidRDefault="00913199">
      <w:pPr>
        <w:pStyle w:val="ListParagraph"/>
        <w:numPr>
          <w:ilvl w:val="2"/>
          <w:numId w:val="1"/>
        </w:numPr>
        <w:tabs>
          <w:tab w:val="left" w:pos="768"/>
          <w:tab w:val="left" w:pos="772"/>
        </w:tabs>
        <w:spacing w:before="121"/>
        <w:ind w:right="512"/>
        <w:jc w:val="both"/>
      </w:pPr>
      <w:r>
        <w:t xml:space="preserve">If the initial audit takes place on a date close to the date of expiry of the Interim Certificate, the Lead Auditor may proceed to issue a </w:t>
      </w:r>
      <w:r w:rsidR="001B0B75">
        <w:t>SHORT-TERM</w:t>
      </w:r>
      <w:r>
        <w:t xml:space="preserve"> SMC in order to ensure that the Interim SMC does not expiry before delivery of the </w:t>
      </w:r>
      <w:r w:rsidR="001B0B75">
        <w:t>Full-Term</w:t>
      </w:r>
      <w:r>
        <w:t xml:space="preserve"> SMC.</w:t>
      </w:r>
    </w:p>
    <w:p w14:paraId="2AC31721" w14:textId="77777777" w:rsidR="00D40187" w:rsidRDefault="00913199">
      <w:pPr>
        <w:pStyle w:val="ListParagraph"/>
        <w:numPr>
          <w:ilvl w:val="2"/>
          <w:numId w:val="1"/>
        </w:numPr>
        <w:tabs>
          <w:tab w:val="left" w:pos="768"/>
          <w:tab w:val="left" w:pos="772"/>
        </w:tabs>
        <w:spacing w:before="123" w:line="237" w:lineRule="auto"/>
        <w:ind w:right="511"/>
        <w:jc w:val="both"/>
      </w:pPr>
      <w:r>
        <w:t>If</w:t>
      </w:r>
      <w:r>
        <w:rPr>
          <w:spacing w:val="-2"/>
        </w:rPr>
        <w:t xml:space="preserve"> </w:t>
      </w:r>
      <w:r>
        <w:t>minor</w:t>
      </w:r>
      <w:r>
        <w:rPr>
          <w:spacing w:val="-2"/>
        </w:rPr>
        <w:t xml:space="preserve"> </w:t>
      </w:r>
      <w:r>
        <w:t>non-conformities</w:t>
      </w:r>
      <w:r>
        <w:rPr>
          <w:spacing w:val="-4"/>
        </w:rPr>
        <w:t xml:space="preserve"> </w:t>
      </w:r>
      <w:r>
        <w:t>are</w:t>
      </w:r>
      <w:r>
        <w:rPr>
          <w:spacing w:val="-1"/>
        </w:rPr>
        <w:t xml:space="preserve"> </w:t>
      </w:r>
      <w:r>
        <w:t>found</w:t>
      </w:r>
      <w:r>
        <w:rPr>
          <w:spacing w:val="-3"/>
        </w:rPr>
        <w:t xml:space="preserve"> </w:t>
      </w:r>
      <w:r>
        <w:t>during</w:t>
      </w:r>
      <w:r>
        <w:rPr>
          <w:spacing w:val="-3"/>
        </w:rPr>
        <w:t xml:space="preserve"> </w:t>
      </w:r>
      <w:r>
        <w:t>the</w:t>
      </w:r>
      <w:r>
        <w:rPr>
          <w:spacing w:val="-1"/>
        </w:rPr>
        <w:t xml:space="preserve"> </w:t>
      </w:r>
      <w:r>
        <w:t>initial</w:t>
      </w:r>
      <w:r>
        <w:rPr>
          <w:spacing w:val="-2"/>
        </w:rPr>
        <w:t xml:space="preserve"> </w:t>
      </w:r>
      <w:r>
        <w:t>audit, the</w:t>
      </w:r>
      <w:r>
        <w:rPr>
          <w:spacing w:val="-1"/>
        </w:rPr>
        <w:t xml:space="preserve"> </w:t>
      </w:r>
      <w:r>
        <w:t>Lead</w:t>
      </w:r>
      <w:r>
        <w:rPr>
          <w:spacing w:val="-3"/>
        </w:rPr>
        <w:t xml:space="preserve"> </w:t>
      </w:r>
      <w:r>
        <w:t>Auditor</w:t>
      </w:r>
      <w:r>
        <w:rPr>
          <w:spacing w:val="-2"/>
        </w:rPr>
        <w:t xml:space="preserve"> </w:t>
      </w:r>
      <w:r>
        <w:t>will</w:t>
      </w:r>
      <w:r>
        <w:rPr>
          <w:spacing w:val="-5"/>
        </w:rPr>
        <w:t xml:space="preserve"> </w:t>
      </w:r>
      <w:r>
        <w:t>proceed</w:t>
      </w:r>
      <w:r>
        <w:rPr>
          <w:spacing w:val="-3"/>
        </w:rPr>
        <w:t xml:space="preserve"> </w:t>
      </w:r>
      <w:r>
        <w:t>to</w:t>
      </w:r>
      <w:r>
        <w:rPr>
          <w:spacing w:val="-3"/>
        </w:rPr>
        <w:t xml:space="preserve"> </w:t>
      </w:r>
      <w:r>
        <w:t>make arrangements for follow up audit within the next three months.</w:t>
      </w:r>
    </w:p>
    <w:p w14:paraId="195B251B" w14:textId="77777777" w:rsidR="00D40187" w:rsidRDefault="00913199">
      <w:pPr>
        <w:pStyle w:val="ListParagraph"/>
        <w:numPr>
          <w:ilvl w:val="2"/>
          <w:numId w:val="1"/>
        </w:numPr>
        <w:tabs>
          <w:tab w:val="left" w:pos="768"/>
        </w:tabs>
        <w:spacing w:before="121"/>
        <w:ind w:left="768" w:hanging="716"/>
        <w:jc w:val="both"/>
      </w:pPr>
      <w:r>
        <w:t>If</w:t>
      </w:r>
      <w:r>
        <w:rPr>
          <w:spacing w:val="-4"/>
        </w:rPr>
        <w:t xml:space="preserve"> </w:t>
      </w:r>
      <w:r>
        <w:t>major</w:t>
      </w:r>
      <w:r>
        <w:rPr>
          <w:spacing w:val="-3"/>
        </w:rPr>
        <w:t xml:space="preserve"> </w:t>
      </w:r>
      <w:r>
        <w:t>non-conformities</w:t>
      </w:r>
      <w:r>
        <w:rPr>
          <w:spacing w:val="-4"/>
        </w:rPr>
        <w:t xml:space="preserve"> </w:t>
      </w:r>
      <w:r>
        <w:t>are</w:t>
      </w:r>
      <w:r>
        <w:rPr>
          <w:spacing w:val="-3"/>
        </w:rPr>
        <w:t xml:space="preserve"> </w:t>
      </w:r>
      <w:r>
        <w:t>found,</w:t>
      </w:r>
      <w:r>
        <w:rPr>
          <w:spacing w:val="-5"/>
        </w:rPr>
        <w:t xml:space="preserve"> </w:t>
      </w:r>
      <w:r>
        <w:t>the</w:t>
      </w:r>
      <w:r>
        <w:rPr>
          <w:spacing w:val="-4"/>
        </w:rPr>
        <w:t xml:space="preserve"> </w:t>
      </w:r>
      <w:r>
        <w:t>Lead</w:t>
      </w:r>
      <w:r>
        <w:rPr>
          <w:spacing w:val="-4"/>
        </w:rPr>
        <w:t xml:space="preserve"> </w:t>
      </w:r>
      <w:r>
        <w:t>Auditor</w:t>
      </w:r>
      <w:r>
        <w:rPr>
          <w:spacing w:val="-5"/>
        </w:rPr>
        <w:t xml:space="preserve"> </w:t>
      </w:r>
      <w:r>
        <w:t>will</w:t>
      </w:r>
      <w:r>
        <w:rPr>
          <w:spacing w:val="-3"/>
        </w:rPr>
        <w:t xml:space="preserve"> </w:t>
      </w:r>
      <w:r>
        <w:t>then</w:t>
      </w:r>
      <w:r>
        <w:rPr>
          <w:spacing w:val="-4"/>
        </w:rPr>
        <w:t xml:space="preserve"> </w:t>
      </w:r>
      <w:r>
        <w:t>proceed</w:t>
      </w:r>
      <w:r>
        <w:rPr>
          <w:spacing w:val="-4"/>
        </w:rPr>
        <w:t xml:space="preserve"> </w:t>
      </w:r>
      <w:r>
        <w:t>to</w:t>
      </w:r>
      <w:r>
        <w:rPr>
          <w:spacing w:val="-2"/>
        </w:rPr>
        <w:t xml:space="preserve"> </w:t>
      </w:r>
      <w:r>
        <w:t>re-schedule</w:t>
      </w:r>
      <w:r>
        <w:rPr>
          <w:spacing w:val="-3"/>
        </w:rPr>
        <w:t xml:space="preserve"> </w:t>
      </w:r>
      <w:r>
        <w:t>the</w:t>
      </w:r>
      <w:r>
        <w:rPr>
          <w:spacing w:val="-4"/>
        </w:rPr>
        <w:t xml:space="preserve"> </w:t>
      </w:r>
      <w:r>
        <w:rPr>
          <w:spacing w:val="-2"/>
        </w:rPr>
        <w:t>audit.</w:t>
      </w:r>
    </w:p>
    <w:p w14:paraId="58AB47A9" w14:textId="342833FC" w:rsidR="00D40187" w:rsidRDefault="00913199">
      <w:pPr>
        <w:pStyle w:val="ListParagraph"/>
        <w:numPr>
          <w:ilvl w:val="2"/>
          <w:numId w:val="1"/>
        </w:numPr>
        <w:tabs>
          <w:tab w:val="left" w:pos="767"/>
          <w:tab w:val="left" w:pos="772"/>
        </w:tabs>
        <w:spacing w:before="120"/>
        <w:ind w:right="510"/>
        <w:jc w:val="both"/>
      </w:pPr>
      <w:r>
        <w:t>Once the initial audit is complete, if no major non-conformities are found, the Lead Auditor will then send to GR’ Head Office the following documentation as soon as possible (whether</w:t>
      </w:r>
      <w:r>
        <w:rPr>
          <w:spacing w:val="-2"/>
        </w:rPr>
        <w:t xml:space="preserve"> </w:t>
      </w:r>
      <w:r>
        <w:t>or not Non-Conformities Notes were issued):</w:t>
      </w:r>
    </w:p>
    <w:p w14:paraId="3DE909D8" w14:textId="1DE9850A" w:rsidR="00D40187" w:rsidRDefault="00913199">
      <w:pPr>
        <w:pStyle w:val="ListParagraph"/>
        <w:numPr>
          <w:ilvl w:val="3"/>
          <w:numId w:val="1"/>
        </w:numPr>
        <w:tabs>
          <w:tab w:val="left" w:pos="1130"/>
        </w:tabs>
        <w:spacing w:before="1"/>
        <w:ind w:left="1130" w:hanging="358"/>
      </w:pPr>
      <w:r>
        <w:t>Copy</w:t>
      </w:r>
      <w:r>
        <w:rPr>
          <w:spacing w:val="-5"/>
        </w:rPr>
        <w:t xml:space="preserve"> </w:t>
      </w:r>
      <w:r>
        <w:t>of</w:t>
      </w:r>
      <w:r>
        <w:rPr>
          <w:spacing w:val="-4"/>
        </w:rPr>
        <w:t xml:space="preserve"> </w:t>
      </w:r>
      <w:r>
        <w:t xml:space="preserve">the </w:t>
      </w:r>
      <w:r w:rsidR="001B0B75">
        <w:t>SHORT</w:t>
      </w:r>
      <w:r w:rsidR="001B0B75">
        <w:rPr>
          <w:spacing w:val="-2"/>
        </w:rPr>
        <w:t>-TERM</w:t>
      </w:r>
      <w:r>
        <w:rPr>
          <w:spacing w:val="-2"/>
        </w:rPr>
        <w:t xml:space="preserve"> </w:t>
      </w:r>
      <w:r>
        <w:t>SMC,</w:t>
      </w:r>
      <w:r>
        <w:rPr>
          <w:spacing w:val="-2"/>
        </w:rPr>
        <w:t xml:space="preserve"> </w:t>
      </w:r>
      <w:r>
        <w:t>if</w:t>
      </w:r>
      <w:r>
        <w:rPr>
          <w:spacing w:val="-1"/>
        </w:rPr>
        <w:t xml:space="preserve"> </w:t>
      </w:r>
      <w:r>
        <w:rPr>
          <w:spacing w:val="-2"/>
        </w:rPr>
        <w:t>issued.</w:t>
      </w:r>
    </w:p>
    <w:p w14:paraId="302B6914" w14:textId="77777777" w:rsidR="00D40187" w:rsidRDefault="00913199">
      <w:pPr>
        <w:pStyle w:val="ListParagraph"/>
        <w:numPr>
          <w:ilvl w:val="3"/>
          <w:numId w:val="1"/>
        </w:numPr>
        <w:tabs>
          <w:tab w:val="left" w:pos="1131"/>
        </w:tabs>
        <w:ind w:left="1131" w:hanging="359"/>
      </w:pPr>
      <w:r>
        <w:t>SMS</w:t>
      </w:r>
      <w:r>
        <w:rPr>
          <w:spacing w:val="-5"/>
        </w:rPr>
        <w:t xml:space="preserve"> </w:t>
      </w:r>
      <w:r>
        <w:t>Checklist</w:t>
      </w:r>
      <w:r>
        <w:rPr>
          <w:spacing w:val="-4"/>
        </w:rPr>
        <w:t xml:space="preserve"> </w:t>
      </w:r>
      <w:r>
        <w:t>for</w:t>
      </w:r>
      <w:r>
        <w:rPr>
          <w:spacing w:val="-4"/>
        </w:rPr>
        <w:t xml:space="preserve"> </w:t>
      </w:r>
      <w:r>
        <w:t>SMC</w:t>
      </w:r>
      <w:r>
        <w:rPr>
          <w:spacing w:val="-4"/>
        </w:rPr>
        <w:t xml:space="preserve"> </w:t>
      </w:r>
      <w:r>
        <w:t>(Form</w:t>
      </w:r>
      <w:r>
        <w:rPr>
          <w:spacing w:val="-2"/>
        </w:rPr>
        <w:t xml:space="preserve"> </w:t>
      </w:r>
      <w:r>
        <w:t>SMC-</w:t>
      </w:r>
      <w:r>
        <w:rPr>
          <w:spacing w:val="-4"/>
        </w:rPr>
        <w:t>01).</w:t>
      </w:r>
    </w:p>
    <w:p w14:paraId="0C6AF44B" w14:textId="77777777" w:rsidR="00D40187" w:rsidRDefault="00913199">
      <w:pPr>
        <w:pStyle w:val="ListParagraph"/>
        <w:numPr>
          <w:ilvl w:val="3"/>
          <w:numId w:val="1"/>
        </w:numPr>
        <w:tabs>
          <w:tab w:val="left" w:pos="1132"/>
        </w:tabs>
        <w:spacing w:before="1"/>
        <w:ind w:left="1132"/>
      </w:pPr>
      <w:r>
        <w:t>Audit</w:t>
      </w:r>
      <w:r>
        <w:rPr>
          <w:spacing w:val="-3"/>
        </w:rPr>
        <w:t xml:space="preserve"> </w:t>
      </w:r>
      <w:r>
        <w:t>Record</w:t>
      </w:r>
      <w:r>
        <w:rPr>
          <w:spacing w:val="-4"/>
        </w:rPr>
        <w:t xml:space="preserve"> </w:t>
      </w:r>
      <w:r>
        <w:t>Sheet</w:t>
      </w:r>
      <w:r>
        <w:rPr>
          <w:spacing w:val="-3"/>
        </w:rPr>
        <w:t xml:space="preserve"> </w:t>
      </w:r>
      <w:r>
        <w:t>for</w:t>
      </w:r>
      <w:r>
        <w:rPr>
          <w:spacing w:val="-4"/>
        </w:rPr>
        <w:t xml:space="preserve"> </w:t>
      </w:r>
      <w:r>
        <w:t>SMC</w:t>
      </w:r>
      <w:r>
        <w:rPr>
          <w:spacing w:val="-3"/>
        </w:rPr>
        <w:t xml:space="preserve"> </w:t>
      </w:r>
      <w:r>
        <w:t>(Form</w:t>
      </w:r>
      <w:r>
        <w:rPr>
          <w:spacing w:val="-2"/>
        </w:rPr>
        <w:t xml:space="preserve"> </w:t>
      </w:r>
      <w:r>
        <w:t>SMC-</w:t>
      </w:r>
      <w:r>
        <w:rPr>
          <w:spacing w:val="-4"/>
        </w:rPr>
        <w:t>02).</w:t>
      </w:r>
    </w:p>
    <w:p w14:paraId="7E2A946B" w14:textId="77777777" w:rsidR="00D40187" w:rsidRDefault="00913199">
      <w:pPr>
        <w:pStyle w:val="ListParagraph"/>
        <w:numPr>
          <w:ilvl w:val="3"/>
          <w:numId w:val="1"/>
        </w:numPr>
        <w:tabs>
          <w:tab w:val="left" w:pos="1131"/>
        </w:tabs>
        <w:ind w:left="1131" w:hanging="359"/>
      </w:pPr>
      <w:r>
        <w:t>All</w:t>
      </w:r>
      <w:r>
        <w:rPr>
          <w:spacing w:val="-5"/>
        </w:rPr>
        <w:t xml:space="preserve"> </w:t>
      </w:r>
      <w:r>
        <w:t>issued</w:t>
      </w:r>
      <w:r>
        <w:rPr>
          <w:spacing w:val="-5"/>
        </w:rPr>
        <w:t xml:space="preserve"> </w:t>
      </w:r>
      <w:r>
        <w:t>Non-Conformity</w:t>
      </w:r>
      <w:r>
        <w:rPr>
          <w:spacing w:val="-5"/>
        </w:rPr>
        <w:t xml:space="preserve"> </w:t>
      </w:r>
      <w:r>
        <w:t>Notes</w:t>
      </w:r>
      <w:r>
        <w:rPr>
          <w:spacing w:val="-5"/>
        </w:rPr>
        <w:t xml:space="preserve"> </w:t>
      </w:r>
      <w:r>
        <w:t>(Form</w:t>
      </w:r>
      <w:r>
        <w:rPr>
          <w:spacing w:val="-4"/>
        </w:rPr>
        <w:t xml:space="preserve"> </w:t>
      </w:r>
      <w:r>
        <w:t>SMC-03)</w:t>
      </w:r>
      <w:r>
        <w:rPr>
          <w:spacing w:val="-5"/>
        </w:rPr>
        <w:t xml:space="preserve"> </w:t>
      </w:r>
      <w:r>
        <w:t>and</w:t>
      </w:r>
      <w:r>
        <w:rPr>
          <w:spacing w:val="-7"/>
        </w:rPr>
        <w:t xml:space="preserve"> </w:t>
      </w:r>
      <w:r>
        <w:t>Observation</w:t>
      </w:r>
      <w:r>
        <w:rPr>
          <w:spacing w:val="-5"/>
        </w:rPr>
        <w:t xml:space="preserve"> </w:t>
      </w:r>
      <w:r>
        <w:t>Notes</w:t>
      </w:r>
      <w:r>
        <w:rPr>
          <w:spacing w:val="-4"/>
        </w:rPr>
        <w:t xml:space="preserve"> </w:t>
      </w:r>
      <w:r>
        <w:t>(Form</w:t>
      </w:r>
      <w:r>
        <w:rPr>
          <w:spacing w:val="-3"/>
        </w:rPr>
        <w:t xml:space="preserve"> </w:t>
      </w:r>
      <w:r>
        <w:t>SMC-</w:t>
      </w:r>
      <w:r>
        <w:rPr>
          <w:spacing w:val="-4"/>
        </w:rPr>
        <w:t>04).</w:t>
      </w:r>
    </w:p>
    <w:p w14:paraId="428CCF65" w14:textId="77777777" w:rsidR="00D40187" w:rsidRDefault="00913199">
      <w:pPr>
        <w:pStyle w:val="ListParagraph"/>
        <w:numPr>
          <w:ilvl w:val="3"/>
          <w:numId w:val="1"/>
        </w:numPr>
        <w:tabs>
          <w:tab w:val="left" w:pos="1131"/>
        </w:tabs>
        <w:spacing w:line="267" w:lineRule="exact"/>
        <w:ind w:left="1131" w:hanging="359"/>
      </w:pPr>
      <w:r>
        <w:t>Copy</w:t>
      </w:r>
      <w:r>
        <w:rPr>
          <w:spacing w:val="-5"/>
        </w:rPr>
        <w:t xml:space="preserve"> </w:t>
      </w:r>
      <w:r>
        <w:t>of</w:t>
      </w:r>
      <w:r>
        <w:rPr>
          <w:spacing w:val="-5"/>
        </w:rPr>
        <w:t xml:space="preserve"> </w:t>
      </w:r>
      <w:r>
        <w:t>vessel’s</w:t>
      </w:r>
      <w:r>
        <w:rPr>
          <w:spacing w:val="-6"/>
        </w:rPr>
        <w:t xml:space="preserve"> </w:t>
      </w:r>
      <w:r>
        <w:t>last</w:t>
      </w:r>
      <w:r>
        <w:rPr>
          <w:spacing w:val="-3"/>
        </w:rPr>
        <w:t xml:space="preserve"> </w:t>
      </w:r>
      <w:r>
        <w:t>internal</w:t>
      </w:r>
      <w:r>
        <w:rPr>
          <w:spacing w:val="-4"/>
        </w:rPr>
        <w:t xml:space="preserve"> </w:t>
      </w:r>
      <w:r>
        <w:t>audit</w:t>
      </w:r>
      <w:r>
        <w:rPr>
          <w:spacing w:val="-3"/>
        </w:rPr>
        <w:t xml:space="preserve"> </w:t>
      </w:r>
      <w:r>
        <w:rPr>
          <w:spacing w:val="-2"/>
        </w:rPr>
        <w:t>reports.</w:t>
      </w:r>
    </w:p>
    <w:p w14:paraId="2EFD3FB7" w14:textId="77777777" w:rsidR="00D40187" w:rsidRDefault="00913199">
      <w:pPr>
        <w:pStyle w:val="ListParagraph"/>
        <w:numPr>
          <w:ilvl w:val="3"/>
          <w:numId w:val="1"/>
        </w:numPr>
        <w:tabs>
          <w:tab w:val="left" w:pos="1132"/>
        </w:tabs>
        <w:spacing w:line="267" w:lineRule="exact"/>
        <w:ind w:left="1132"/>
      </w:pPr>
      <w:r>
        <w:t>Copy</w:t>
      </w:r>
      <w:r>
        <w:rPr>
          <w:spacing w:val="-7"/>
        </w:rPr>
        <w:t xml:space="preserve"> </w:t>
      </w:r>
      <w:r>
        <w:t>of</w:t>
      </w:r>
      <w:r>
        <w:rPr>
          <w:spacing w:val="-6"/>
        </w:rPr>
        <w:t xml:space="preserve"> </w:t>
      </w:r>
      <w:r>
        <w:t>operating</w:t>
      </w:r>
      <w:r>
        <w:rPr>
          <w:spacing w:val="-5"/>
        </w:rPr>
        <w:t xml:space="preserve"> </w:t>
      </w:r>
      <w:r>
        <w:t>Company’s</w:t>
      </w:r>
      <w:r>
        <w:rPr>
          <w:spacing w:val="-4"/>
        </w:rPr>
        <w:t xml:space="preserve"> </w:t>
      </w:r>
      <w:r>
        <w:t>last</w:t>
      </w:r>
      <w:r>
        <w:rPr>
          <w:spacing w:val="-4"/>
        </w:rPr>
        <w:t xml:space="preserve"> </w:t>
      </w:r>
      <w:r>
        <w:t>Management</w:t>
      </w:r>
      <w:r>
        <w:rPr>
          <w:spacing w:val="-4"/>
        </w:rPr>
        <w:t xml:space="preserve"> </w:t>
      </w:r>
      <w:r>
        <w:t>Review</w:t>
      </w:r>
      <w:r>
        <w:rPr>
          <w:spacing w:val="-4"/>
        </w:rPr>
        <w:t xml:space="preserve"> </w:t>
      </w:r>
      <w:r>
        <w:t>or</w:t>
      </w:r>
      <w:r>
        <w:rPr>
          <w:spacing w:val="-6"/>
        </w:rPr>
        <w:t xml:space="preserve"> </w:t>
      </w:r>
      <w:r>
        <w:rPr>
          <w:spacing w:val="-2"/>
        </w:rPr>
        <w:t>minutes.</w:t>
      </w:r>
    </w:p>
    <w:p w14:paraId="44822A25" w14:textId="2EB313C0" w:rsidR="00D40187" w:rsidRDefault="00913199">
      <w:pPr>
        <w:pStyle w:val="ListParagraph"/>
        <w:numPr>
          <w:ilvl w:val="2"/>
          <w:numId w:val="1"/>
        </w:numPr>
        <w:tabs>
          <w:tab w:val="left" w:pos="767"/>
          <w:tab w:val="left" w:pos="772"/>
        </w:tabs>
        <w:spacing w:before="120"/>
        <w:ind w:right="518"/>
      </w:pPr>
      <w:r>
        <w:t>The</w:t>
      </w:r>
      <w:r>
        <w:rPr>
          <w:spacing w:val="23"/>
        </w:rPr>
        <w:t xml:space="preserve"> </w:t>
      </w:r>
      <w:r>
        <w:t>GR Technical</w:t>
      </w:r>
      <w:r>
        <w:rPr>
          <w:spacing w:val="23"/>
        </w:rPr>
        <w:t xml:space="preserve"> </w:t>
      </w:r>
      <w:r>
        <w:t>Department</w:t>
      </w:r>
      <w:r>
        <w:rPr>
          <w:spacing w:val="23"/>
        </w:rPr>
        <w:t xml:space="preserve"> </w:t>
      </w:r>
      <w:r>
        <w:t>will</w:t>
      </w:r>
      <w:r>
        <w:rPr>
          <w:spacing w:val="23"/>
        </w:rPr>
        <w:t xml:space="preserve"> </w:t>
      </w:r>
      <w:r>
        <w:t>review</w:t>
      </w:r>
      <w:r>
        <w:rPr>
          <w:spacing w:val="23"/>
        </w:rPr>
        <w:t xml:space="preserve"> </w:t>
      </w:r>
      <w:r>
        <w:t>all</w:t>
      </w:r>
      <w:r>
        <w:rPr>
          <w:spacing w:val="23"/>
        </w:rPr>
        <w:t xml:space="preserve"> </w:t>
      </w:r>
      <w:r>
        <w:t>audit</w:t>
      </w:r>
      <w:r>
        <w:rPr>
          <w:spacing w:val="23"/>
        </w:rPr>
        <w:t xml:space="preserve"> </w:t>
      </w:r>
      <w:r>
        <w:t>documentation,</w:t>
      </w:r>
      <w:r>
        <w:rPr>
          <w:spacing w:val="23"/>
        </w:rPr>
        <w:t xml:space="preserve"> </w:t>
      </w:r>
      <w:r>
        <w:t>in</w:t>
      </w:r>
      <w:r>
        <w:rPr>
          <w:spacing w:val="23"/>
        </w:rPr>
        <w:t xml:space="preserve"> </w:t>
      </w:r>
      <w:r>
        <w:t>order to</w:t>
      </w:r>
      <w:r>
        <w:rPr>
          <w:spacing w:val="24"/>
        </w:rPr>
        <w:t xml:space="preserve"> </w:t>
      </w:r>
      <w:r>
        <w:t>issue</w:t>
      </w:r>
      <w:r>
        <w:rPr>
          <w:spacing w:val="23"/>
        </w:rPr>
        <w:t xml:space="preserve"> </w:t>
      </w:r>
      <w:r>
        <w:t>the</w:t>
      </w:r>
      <w:r>
        <w:rPr>
          <w:spacing w:val="23"/>
        </w:rPr>
        <w:t xml:space="preserve"> </w:t>
      </w:r>
      <w:r w:rsidR="001B0B75">
        <w:t>Full-Term</w:t>
      </w:r>
      <w:r>
        <w:t xml:space="preserve"> Certificate.</w:t>
      </w:r>
      <w:r>
        <w:rPr>
          <w:spacing w:val="40"/>
        </w:rPr>
        <w:t xml:space="preserve"> </w:t>
      </w:r>
    </w:p>
    <w:p w14:paraId="50979F0A" w14:textId="44A3EABF" w:rsidR="00D40187" w:rsidRDefault="00913199">
      <w:pPr>
        <w:pStyle w:val="ListParagraph"/>
        <w:numPr>
          <w:ilvl w:val="2"/>
          <w:numId w:val="1"/>
        </w:numPr>
        <w:tabs>
          <w:tab w:val="left" w:pos="767"/>
          <w:tab w:val="left" w:pos="772"/>
        </w:tabs>
        <w:spacing w:before="121"/>
        <w:ind w:right="519"/>
      </w:pPr>
      <w:r>
        <w:t>If it is necessary, in special</w:t>
      </w:r>
      <w:r>
        <w:rPr>
          <w:spacing w:val="-1"/>
        </w:rPr>
        <w:t xml:space="preserve"> </w:t>
      </w:r>
      <w:r>
        <w:t xml:space="preserve">cases the validity of an Interim SMC may be extended for an additional six months, but only with written authorization of </w:t>
      </w:r>
      <w:r w:rsidR="001B0B75">
        <w:t>GR</w:t>
      </w:r>
      <w:r>
        <w:t>’ Head Office.</w:t>
      </w:r>
    </w:p>
    <w:p w14:paraId="63BD150D" w14:textId="46D366E5" w:rsidR="00D40187" w:rsidRDefault="00913199">
      <w:pPr>
        <w:pStyle w:val="ListParagraph"/>
        <w:numPr>
          <w:ilvl w:val="2"/>
          <w:numId w:val="1"/>
        </w:numPr>
        <w:tabs>
          <w:tab w:val="left" w:pos="767"/>
        </w:tabs>
        <w:spacing w:before="120"/>
        <w:ind w:left="767" w:hanging="715"/>
      </w:pPr>
      <w:r>
        <w:t>The</w:t>
      </w:r>
      <w:r>
        <w:rPr>
          <w:spacing w:val="-2"/>
        </w:rPr>
        <w:t xml:space="preserve"> </w:t>
      </w:r>
      <w:r w:rsidR="001B0B75">
        <w:t>Full</w:t>
      </w:r>
      <w:r w:rsidR="001B0B75">
        <w:rPr>
          <w:spacing w:val="-2"/>
        </w:rPr>
        <w:t>-Term</w:t>
      </w:r>
      <w:r>
        <w:rPr>
          <w:spacing w:val="-3"/>
        </w:rPr>
        <w:t xml:space="preserve"> </w:t>
      </w:r>
      <w:r>
        <w:t>SMC</w:t>
      </w:r>
      <w:r>
        <w:rPr>
          <w:spacing w:val="-4"/>
        </w:rPr>
        <w:t xml:space="preserve"> </w:t>
      </w:r>
      <w:r>
        <w:t>will</w:t>
      </w:r>
      <w:r>
        <w:rPr>
          <w:spacing w:val="-2"/>
        </w:rPr>
        <w:t xml:space="preserve"> </w:t>
      </w:r>
      <w:r>
        <w:t>be</w:t>
      </w:r>
      <w:r>
        <w:rPr>
          <w:spacing w:val="-6"/>
        </w:rPr>
        <w:t xml:space="preserve"> </w:t>
      </w:r>
      <w:r>
        <w:t>valid</w:t>
      </w:r>
      <w:r>
        <w:rPr>
          <w:spacing w:val="-3"/>
        </w:rPr>
        <w:t xml:space="preserve"> </w:t>
      </w:r>
      <w:r>
        <w:t>for</w:t>
      </w:r>
      <w:r>
        <w:rPr>
          <w:spacing w:val="-6"/>
        </w:rPr>
        <w:t xml:space="preserve"> </w:t>
      </w:r>
      <w:r>
        <w:t>five</w:t>
      </w:r>
      <w:r>
        <w:rPr>
          <w:spacing w:val="-1"/>
        </w:rPr>
        <w:t xml:space="preserve"> </w:t>
      </w:r>
      <w:r>
        <w:t>years</w:t>
      </w:r>
      <w:r>
        <w:rPr>
          <w:spacing w:val="-4"/>
        </w:rPr>
        <w:t xml:space="preserve"> </w:t>
      </w:r>
      <w:r>
        <w:t>starting</w:t>
      </w:r>
      <w:r>
        <w:rPr>
          <w:spacing w:val="-5"/>
        </w:rPr>
        <w:t xml:space="preserve"> </w:t>
      </w:r>
      <w:r>
        <w:t>from</w:t>
      </w:r>
      <w:r>
        <w:rPr>
          <w:spacing w:val="-3"/>
        </w:rPr>
        <w:t xml:space="preserve"> </w:t>
      </w:r>
      <w:r>
        <w:t>the</w:t>
      </w:r>
      <w:r>
        <w:rPr>
          <w:spacing w:val="-4"/>
        </w:rPr>
        <w:t xml:space="preserve"> </w:t>
      </w:r>
      <w:r>
        <w:t>date</w:t>
      </w:r>
      <w:r>
        <w:rPr>
          <w:spacing w:val="-4"/>
        </w:rPr>
        <w:t xml:space="preserve"> </w:t>
      </w:r>
      <w:r>
        <w:t>of</w:t>
      </w:r>
      <w:r>
        <w:rPr>
          <w:spacing w:val="-4"/>
        </w:rPr>
        <w:t xml:space="preserve"> </w:t>
      </w:r>
      <w:r>
        <w:t>the</w:t>
      </w:r>
      <w:r>
        <w:rPr>
          <w:spacing w:val="-2"/>
        </w:rPr>
        <w:t xml:space="preserve"> </w:t>
      </w:r>
      <w:r>
        <w:t>initial</w:t>
      </w:r>
      <w:r>
        <w:rPr>
          <w:spacing w:val="-6"/>
        </w:rPr>
        <w:t xml:space="preserve"> </w:t>
      </w:r>
      <w:r>
        <w:rPr>
          <w:spacing w:val="-2"/>
        </w:rPr>
        <w:t>audit.</w:t>
      </w:r>
    </w:p>
    <w:sectPr w:rsidR="00D40187">
      <w:pgSz w:w="12240" w:h="15840"/>
      <w:pgMar w:top="1840" w:right="720" w:bottom="580" w:left="1440" w:header="683" w:footer="375"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E43D0C6" w14:textId="77777777" w:rsidR="00913199" w:rsidRDefault="00913199">
      <w:r>
        <w:separator/>
      </w:r>
    </w:p>
  </w:endnote>
  <w:endnote w:type="continuationSeparator" w:id="0">
    <w:p w14:paraId="5923E689" w14:textId="77777777" w:rsidR="00913199" w:rsidRDefault="009131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97EA8A" w14:textId="77777777" w:rsidR="00063A12" w:rsidRPr="00FC4393" w:rsidRDefault="00063A12" w:rsidP="00063A12">
    <w:pPr>
      <w:spacing w:line="230" w:lineRule="auto"/>
      <w:ind w:right="-199"/>
      <w:jc w:val="center"/>
      <w:rPr>
        <w:sz w:val="13"/>
      </w:rPr>
    </w:pPr>
    <w:r w:rsidRPr="00FC4393">
      <w:rPr>
        <w:sz w:val="13"/>
      </w:rPr>
      <w:t>GR CLASS – CLASSIFIED FOR STANDARD (GR CLASS)</w:t>
    </w:r>
  </w:p>
  <w:p w14:paraId="360D8B9F" w14:textId="77777777" w:rsidR="00063A12" w:rsidRDefault="00063A12" w:rsidP="00063A12">
    <w:pPr>
      <w:spacing w:line="2" w:lineRule="exact"/>
      <w:rPr>
        <w:rFonts w:ascii="Times New Roman" w:eastAsia="Times New Roman" w:hAnsi="Times New Roman"/>
        <w:color w:val="2F5496"/>
      </w:rPr>
    </w:pPr>
  </w:p>
  <w:p w14:paraId="40B22449" w14:textId="77777777" w:rsidR="00063A12" w:rsidRDefault="00063A12" w:rsidP="00063A12">
    <w:pPr>
      <w:spacing w:line="0" w:lineRule="atLeast"/>
      <w:ind w:right="-199"/>
      <w:jc w:val="center"/>
      <w:rPr>
        <w:color w:val="2F5496"/>
        <w:sz w:val="13"/>
        <w:u w:val="single"/>
      </w:rPr>
    </w:pPr>
    <w:r w:rsidRPr="00FC4393">
      <w:rPr>
        <w:sz w:val="13"/>
      </w:rPr>
      <w:t>E-mail:</w:t>
    </w:r>
    <w:r>
      <w:rPr>
        <w:color w:val="2F5496"/>
        <w:sz w:val="13"/>
      </w:rPr>
      <w:t xml:space="preserve"> </w:t>
    </w:r>
    <w:hyperlink w:history="1">
      <w:r>
        <w:rPr>
          <w:rStyle w:val="Hyperlink"/>
          <w:color w:val="2F5496"/>
          <w:sz w:val="13"/>
        </w:rPr>
        <w:t xml:space="preserve">info@grclass.com </w:t>
      </w:r>
    </w:hyperlink>
    <w:r w:rsidRPr="00FC4393">
      <w:rPr>
        <w:sz w:val="13"/>
      </w:rPr>
      <w:t>Web:</w:t>
    </w:r>
    <w:r>
      <w:rPr>
        <w:color w:val="2F5496"/>
        <w:sz w:val="13"/>
      </w:rPr>
      <w:t xml:space="preserve"> </w:t>
    </w:r>
    <w:r>
      <w:rPr>
        <w:color w:val="2F5496"/>
        <w:sz w:val="13"/>
        <w:u w:val="single"/>
      </w:rPr>
      <w:t>www.grclass.com</w:t>
    </w:r>
  </w:p>
  <w:p w14:paraId="0D26CFFA" w14:textId="77777777" w:rsidR="00063A12" w:rsidRDefault="00063A12" w:rsidP="00063A12">
    <w:pPr>
      <w:spacing w:line="239" w:lineRule="auto"/>
      <w:ind w:left="123" w:right="18" w:hanging="104"/>
      <w:rPr>
        <w:sz w:val="13"/>
        <w:szCs w:val="13"/>
      </w:rPr>
    </w:pPr>
  </w:p>
  <w:p w14:paraId="1D7A37E1" w14:textId="6B579229" w:rsidR="00D40187" w:rsidRDefault="00E10679">
    <w:pPr>
      <w:pStyle w:val="BodyText"/>
      <w:spacing w:line="14" w:lineRule="auto"/>
      <w:ind w:left="0" w:firstLine="0"/>
      <w:rPr>
        <w:sz w:val="18"/>
      </w:rPr>
    </w:pPr>
    <w:r>
      <w:rPr>
        <w:noProof/>
        <w:sz w:val="18"/>
      </w:rPr>
      <mc:AlternateContent>
        <mc:Choice Requires="wps">
          <w:drawing>
            <wp:anchor distT="0" distB="0" distL="0" distR="0" simplePos="0" relativeHeight="251658240" behindDoc="1" locked="0" layoutInCell="1" allowOverlap="1" wp14:anchorId="33076DBE" wp14:editId="378F335E">
              <wp:simplePos x="0" y="0"/>
              <wp:positionH relativeFrom="page">
                <wp:posOffset>1028700</wp:posOffset>
              </wp:positionH>
              <wp:positionV relativeFrom="page">
                <wp:posOffset>9667875</wp:posOffset>
              </wp:positionV>
              <wp:extent cx="1238250" cy="1276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8250" cy="127635"/>
                      </a:xfrm>
                      <a:prstGeom prst="rect">
                        <a:avLst/>
                      </a:prstGeom>
                    </wps:spPr>
                    <wps:txbx>
                      <w:txbxContent>
                        <w:p w14:paraId="1322091D" w14:textId="6F2C8F4D" w:rsidR="00D40187" w:rsidRDefault="00913199">
                          <w:pPr>
                            <w:spacing w:line="184" w:lineRule="exact"/>
                            <w:ind w:left="20"/>
                            <w:rPr>
                              <w:sz w:val="16"/>
                            </w:rPr>
                          </w:pPr>
                          <w:r>
                            <w:rPr>
                              <w:sz w:val="16"/>
                            </w:rPr>
                            <w:t>Approved</w:t>
                          </w:r>
                          <w:r>
                            <w:rPr>
                              <w:spacing w:val="-5"/>
                              <w:sz w:val="16"/>
                            </w:rPr>
                            <w:t xml:space="preserve"> </w:t>
                          </w:r>
                          <w:r>
                            <w:rPr>
                              <w:sz w:val="16"/>
                            </w:rPr>
                            <w:t>by:</w:t>
                          </w:r>
                          <w:r>
                            <w:rPr>
                              <w:spacing w:val="-4"/>
                              <w:sz w:val="16"/>
                            </w:rPr>
                            <w:t xml:space="preserve"> </w:t>
                          </w:r>
                          <w:r w:rsidR="00E10679">
                            <w:rPr>
                              <w:spacing w:val="-4"/>
                              <w:sz w:val="16"/>
                            </w:rPr>
                            <w:t>G</w:t>
                          </w:r>
                          <w:r w:rsidR="00E10679">
                            <w:rPr>
                              <w:spacing w:val="-5"/>
                              <w:sz w:val="16"/>
                            </w:rPr>
                            <w:t>M</w:t>
                          </w: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3" o:spid="_x0000_s1027" type="#_x0000_t202" style="position:absolute;margin-left:81pt;margin-top:761.25pt;width:97.5pt;height:10.05pt;z-index:-25165824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" filled="f" stroked="f">
              <v:path arrowok="t"/>
              <v:textbox inset="0,0,0,0">
                <w:txbxContent>
                  <w:p w14:paraId="1322091D" w14:textId="6F2C8F4D" w:rsidR="00D40187" w:rsidRDefault="00913199">
                    <w:pPr>
                      <w:spacing w:line="184" w:lineRule="exact"/>
                      <w:ind w:left="20"/>
                      <w:rPr>
                        <w:sz w:val="16"/>
                      </w:rPr>
                    </w:pPr>
                    <w:r>
                      <w:rPr>
                        <w:sz w:val="16"/>
                      </w:rPr>
                      <w:t>Approved</w:t>
                    </w:r>
                    <w:r>
                      <w:rPr>
                        <w:spacing w:val="-5"/>
                        <w:sz w:val="16"/>
                      </w:rPr>
                      <w:t xml:space="preserve"> </w:t>
                    </w:r>
                    <w:r>
                      <w:rPr>
                        <w:sz w:val="16"/>
                      </w:rPr>
                      <w:t>by:</w:t>
                    </w:r>
                    <w:r>
                      <w:rPr>
                        <w:spacing w:val="-4"/>
                        <w:sz w:val="16"/>
                      </w:rPr>
                      <w:t xml:space="preserve"> </w:t>
                    </w:r>
                    <w:r w:rsidR="00E10679">
                      <w:rPr>
                        <w:spacing w:val="-4"/>
                        <w:sz w:val="16"/>
                      </w:rPr>
                      <w:t>G</w:t>
                    </w:r>
                    <w:r w:rsidR="00E10679">
                      <w:rPr>
                        <w:spacing w:val="-5"/>
                        <w:sz w:val="16"/>
                      </w:rPr>
                      <w:t>M</w:t>
                    </w:r>
                  </w:p>
                </w:txbxContent>
              </v:textbox>
              <w10:wrap anchorx="page" anchory="page"/>
            </v:shape>
          </w:pict>
        </mc:Fallback>
      </mc:AlternateContent>
    </w:r>
    <w:r w:rsidR="00623906">
      <w:rPr>
        <w:noProof/>
        <w:sz w:val="18"/>
      </w:rPr>
      <mc:AlternateContent>
        <mc:Choice Requires="wps">
          <w:drawing>
            <wp:anchor distT="0" distB="0" distL="0" distR="0" simplePos="0" relativeHeight="251660288" behindDoc="1" locked="0" layoutInCell="1" allowOverlap="1" wp14:anchorId="7834CB47" wp14:editId="198F286F">
              <wp:simplePos x="0" y="0"/>
              <wp:positionH relativeFrom="page">
                <wp:posOffset>3667760</wp:posOffset>
              </wp:positionH>
              <wp:positionV relativeFrom="page">
                <wp:posOffset>9670415</wp:posOffset>
              </wp:positionV>
              <wp:extent cx="699770" cy="1276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9770" cy="127635"/>
                      </a:xfrm>
                      <a:prstGeom prst="rect">
                        <a:avLst/>
                      </a:prstGeom>
                    </wps:spPr>
                    <wps:txbx>
                      <w:txbxContent>
                        <w:p w14:paraId="55D7AC96" w14:textId="6EDDCEDA" w:rsidR="00D40187" w:rsidRDefault="00E10679">
                          <w:pPr>
                            <w:spacing w:line="184" w:lineRule="exact"/>
                            <w:ind w:left="20"/>
                            <w:rPr>
                              <w:sz w:val="16"/>
                            </w:rPr>
                          </w:pPr>
                          <w:r>
                            <w:rPr>
                              <w:sz w:val="16"/>
                            </w:rPr>
                            <w:t xml:space="preserve"> </w:t>
                          </w:r>
                        </w:p>
                      </w:txbxContent>
                    </wps:txbx>
                    <wps:bodyPr wrap="square" lIns="0" tIns="0" rIns="0" bIns="0" rtlCol="0">
                      <a:noAutofit/>
                    </wps:bodyPr>
                  </wps:wsp>
                </a:graphicData>
              </a:graphic>
            </wp:anchor>
          </w:drawing>
        </mc:Choice>
        <mc:Fallback>
          <w:pict>
            <v:shape id="Textbox 4" o:spid="_x0000_s1028" type="#_x0000_t202" style="position:absolute;margin-left:288.8pt;margin-top:761.45pt;width:55.1pt;height:10.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" filled="f" stroked="f">
              <v:path arrowok="t"/>
              <v:textbox inset="0,0,0,0">
                <w:txbxContent>
                  <w:p w14:paraId="55D7AC96" w14:textId="6EDDCEDA" w:rsidR="00D40187" w:rsidRDefault="00E10679">
                    <w:pPr>
                      <w:spacing w:line="184" w:lineRule="exact"/>
                      <w:ind w:left="20"/>
                      <w:rPr>
                        <w:sz w:val="16"/>
                      </w:rPr>
                    </w:pPr>
                    <w:r>
                      <w:rPr>
                        <w:sz w:val="16"/>
                      </w:rPr>
                      <w:t xml:space="preserve"> </w:t>
                    </w:r>
                  </w:p>
                </w:txbxContent>
              </v:textbox>
              <w10:wrap anchorx="page" anchory="page"/>
            </v:shape>
          </w:pict>
        </mc:Fallback>
      </mc:AlternateContent>
    </w:r>
    <w:r w:rsidR="00913199">
      <w:rPr>
        <w:noProof/>
        <w:sz w:val="18"/>
      </w:rPr>
      <mc:AlternateContent>
        <mc:Choice Requires="wps">
          <w:drawing>
            <wp:anchor distT="0" distB="0" distL="0" distR="0" simplePos="0" relativeHeight="487516672" behindDoc="1" locked="0" layoutInCell="1" allowOverlap="1" wp14:anchorId="5D0933DF" wp14:editId="68A5AC45">
              <wp:simplePos x="0" y="0"/>
              <wp:positionH relativeFrom="page">
                <wp:posOffset>6797703</wp:posOffset>
              </wp:positionH>
              <wp:positionV relativeFrom="page">
                <wp:posOffset>9670415</wp:posOffset>
              </wp:positionV>
              <wp:extent cx="483234" cy="1276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234" cy="127635"/>
                      </a:xfrm>
                      <a:prstGeom prst="rect">
                        <a:avLst/>
                      </a:prstGeom>
                    </wps:spPr>
                    <wps:txbx>
                      <w:txbxContent>
                        <w:p w14:paraId="609D9D0A" w14:textId="77777777" w:rsidR="00D40187" w:rsidRDefault="00913199">
                          <w:pPr>
                            <w:spacing w:line="184" w:lineRule="exact"/>
                            <w:ind w:left="20"/>
                            <w:rPr>
                              <w:b/>
                              <w:sz w:val="16"/>
                            </w:rPr>
                          </w:pPr>
                          <w:r>
                            <w:rPr>
                              <w:sz w:val="16"/>
                            </w:rPr>
                            <w:t>Page</w:t>
                          </w:r>
                          <w:r>
                            <w:rPr>
                              <w:spacing w:val="-4"/>
                              <w:sz w:val="16"/>
                            </w:rPr>
                            <w:t xml:space="preserve"> </w:t>
                          </w:r>
                          <w:r>
                            <w:rPr>
                              <w:b/>
                              <w:sz w:val="16"/>
                            </w:rPr>
                            <w:fldChar w:fldCharType="begin"/>
                          </w:r>
                          <w:r>
                            <w:rPr>
                              <w:b/>
                              <w:sz w:val="16"/>
                            </w:rPr>
                            <w:instrText xml:space="preserve"> PAGE </w:instrText>
                          </w:r>
                          <w:r>
                            <w:rPr>
                              <w:b/>
                              <w:sz w:val="16"/>
                            </w:rPr>
                            <w:fldChar w:fldCharType="separate"/>
                          </w:r>
                          <w:r w:rsidR="00063A12">
                            <w:rPr>
                              <w:b/>
                              <w:noProof/>
                              <w:sz w:val="16"/>
                            </w:rPr>
                            <w:t>2</w:t>
                          </w:r>
                          <w:r>
                            <w:rPr>
                              <w:b/>
                              <w:sz w:val="16"/>
                            </w:rPr>
                            <w:fldChar w:fldCharType="end"/>
                          </w:r>
                          <w:r>
                            <w:rPr>
                              <w:b/>
                              <w:sz w:val="16"/>
                            </w:rPr>
                            <w:t xml:space="preserve"> </w:t>
                          </w:r>
                          <w:r>
                            <w:rPr>
                              <w:sz w:val="16"/>
                            </w:rPr>
                            <w:t>of</w:t>
                          </w:r>
                          <w:r>
                            <w:rPr>
                              <w:spacing w:val="1"/>
                              <w:sz w:val="16"/>
                            </w:rPr>
                            <w:t xml:space="preserve"> </w:t>
                          </w:r>
                          <w:r>
                            <w:rPr>
                              <w:b/>
                              <w:spacing w:val="-10"/>
                              <w:sz w:val="16"/>
                            </w:rPr>
                            <w:fldChar w:fldCharType="begin"/>
                          </w:r>
                          <w:r>
                            <w:rPr>
                              <w:b/>
                              <w:spacing w:val="-10"/>
                              <w:sz w:val="16"/>
                            </w:rPr>
                            <w:instrText xml:space="preserve"> NUMPAGES </w:instrText>
                          </w:r>
                          <w:r>
                            <w:rPr>
                              <w:b/>
                              <w:spacing w:val="-10"/>
                              <w:sz w:val="16"/>
                            </w:rPr>
                            <w:fldChar w:fldCharType="separate"/>
                          </w:r>
                          <w:r w:rsidR="00063A12">
                            <w:rPr>
                              <w:b/>
                              <w:noProof/>
                              <w:spacing w:val="-10"/>
                              <w:sz w:val="16"/>
                            </w:rPr>
                            <w:t>5</w:t>
                          </w:r>
                          <w:r>
                            <w:rPr>
                              <w:b/>
                              <w:spacing w:val="-10"/>
                              <w:sz w:val="1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9" type="#_x0000_t202" style="position:absolute;margin-left:535.25pt;margin-top:761.45pt;width:38.05pt;height:10.05pt;z-index:-1579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" filled="f" stroked="f">
              <v:path arrowok="t"/>
              <v:textbox inset="0,0,0,0">
                <w:txbxContent>
                  <w:p w14:paraId="609D9D0A" w14:textId="77777777" w:rsidR="00D40187" w:rsidRDefault="00913199">
                    <w:pPr>
                      <w:spacing w:line="184" w:lineRule="exact"/>
                      <w:ind w:left="20"/>
                      <w:rPr>
                        <w:b/>
                        <w:sz w:val="16"/>
                      </w:rPr>
                    </w:pPr>
                    <w:r>
                      <w:rPr>
                        <w:sz w:val="16"/>
                      </w:rPr>
                      <w:t>Page</w:t>
                    </w:r>
                    <w:r>
                      <w:rPr>
                        <w:spacing w:val="-4"/>
                        <w:sz w:val="16"/>
                      </w:rPr>
                      <w:t xml:space="preserve"> </w:t>
                    </w:r>
                    <w:r>
                      <w:rPr>
                        <w:b/>
                        <w:sz w:val="16"/>
                      </w:rPr>
                      <w:fldChar w:fldCharType="begin"/>
                    </w:r>
                    <w:r>
                      <w:rPr>
                        <w:b/>
                        <w:sz w:val="16"/>
                      </w:rPr>
                      <w:instrText xml:space="preserve"> PAGE </w:instrText>
                    </w:r>
                    <w:r>
                      <w:rPr>
                        <w:b/>
                        <w:sz w:val="16"/>
                      </w:rPr>
                      <w:fldChar w:fldCharType="separate"/>
                    </w:r>
                    <w:r w:rsidR="00063A12">
                      <w:rPr>
                        <w:b/>
                        <w:noProof/>
                        <w:sz w:val="16"/>
                      </w:rPr>
                      <w:t>2</w:t>
                    </w:r>
                    <w:r>
                      <w:rPr>
                        <w:b/>
                        <w:sz w:val="16"/>
                      </w:rPr>
                      <w:fldChar w:fldCharType="end"/>
                    </w:r>
                    <w:r>
                      <w:rPr>
                        <w:b/>
                        <w:sz w:val="16"/>
                      </w:rPr>
                      <w:t xml:space="preserve"> </w:t>
                    </w:r>
                    <w:r>
                      <w:rPr>
                        <w:sz w:val="16"/>
                      </w:rPr>
                      <w:t>of</w:t>
                    </w:r>
                    <w:r>
                      <w:rPr>
                        <w:spacing w:val="1"/>
                        <w:sz w:val="16"/>
                      </w:rPr>
                      <w:t xml:space="preserve"> </w:t>
                    </w:r>
                    <w:r>
                      <w:rPr>
                        <w:b/>
                        <w:spacing w:val="-10"/>
                        <w:sz w:val="16"/>
                      </w:rPr>
                      <w:fldChar w:fldCharType="begin"/>
                    </w:r>
                    <w:r>
                      <w:rPr>
                        <w:b/>
                        <w:spacing w:val="-10"/>
                        <w:sz w:val="16"/>
                      </w:rPr>
                      <w:instrText xml:space="preserve"> NUMPAGES </w:instrText>
                    </w:r>
                    <w:r>
                      <w:rPr>
                        <w:b/>
                        <w:spacing w:val="-10"/>
                        <w:sz w:val="16"/>
                      </w:rPr>
                      <w:fldChar w:fldCharType="separate"/>
                    </w:r>
                    <w:r w:rsidR="00063A12">
                      <w:rPr>
                        <w:b/>
                        <w:noProof/>
                        <w:spacing w:val="-10"/>
                        <w:sz w:val="16"/>
                      </w:rPr>
                      <w:t>5</w:t>
                    </w:r>
                    <w:r>
                      <w:rPr>
                        <w:b/>
                        <w:spacing w:val="-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96149B4" w14:textId="77777777" w:rsidR="00913199" w:rsidRDefault="00913199">
      <w:r>
        <w:separator/>
      </w:r>
    </w:p>
  </w:footnote>
  <w:footnote w:type="continuationSeparator" w:id="0">
    <w:p w14:paraId="3799F2F4" w14:textId="77777777" w:rsidR="00913199" w:rsidRDefault="0091319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3767DD" w14:textId="0D4F8025" w:rsidR="00D40187" w:rsidRDefault="001B0B75">
    <w:pPr>
      <w:pStyle w:val="BodyText"/>
      <w:spacing w:line="14" w:lineRule="auto"/>
      <w:ind w:left="0" w:firstLine="0"/>
      <w:rPr>
        <w:sz w:val="20"/>
      </w:rPr>
    </w:pPr>
    <w:r>
      <w:rPr>
        <w:noProof/>
        <w:sz w:val="20"/>
      </w:rPr>
      <w:drawing>
        <wp:anchor distT="0" distB="0" distL="114300" distR="114300" simplePos="0" relativeHeight="251656192" behindDoc="0" locked="0" layoutInCell="1" allowOverlap="1" wp14:anchorId="18D5F1F3" wp14:editId="34430DDE">
          <wp:simplePos x="0" y="0"/>
          <wp:positionH relativeFrom="column">
            <wp:posOffset>-152400</wp:posOffset>
          </wp:positionH>
          <wp:positionV relativeFrom="paragraph">
            <wp:posOffset>-90509</wp:posOffset>
          </wp:positionV>
          <wp:extent cx="1208187" cy="857250"/>
          <wp:effectExtent l="0" t="0" r="0" b="0"/>
          <wp:wrapNone/>
          <wp:docPr id="1812875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7546" name="Picture 181287546"/>
                  <pic:cNvPicPr/>
                </pic:nvPicPr>
                <pic:blipFill>
                  <a:blip r:embed="rId1">
                    <a:extLst>
                      <a:ext uri="{28A0092B-C50C-407E-A947-70E740481C1C}">
                        <a14:useLocalDpi xmlns:a14="http://schemas.microsoft.com/office/drawing/2010/main" val="0"/>
                      </a:ext>
                    </a:extLst>
                  </a:blip>
                  <a:stretch>
                    <a:fillRect/>
                  </a:stretch>
                </pic:blipFill>
                <pic:spPr>
                  <a:xfrm>
                    <a:off x="0" y="0"/>
                    <a:ext cx="1208187" cy="857250"/>
                  </a:xfrm>
                  <a:prstGeom prst="rect">
                    <a:avLst/>
                  </a:prstGeom>
                </pic:spPr>
              </pic:pic>
            </a:graphicData>
          </a:graphic>
          <wp14:sizeRelH relativeFrom="margin">
            <wp14:pctWidth>0</wp14:pctWidth>
          </wp14:sizeRelH>
          <wp14:sizeRelV relativeFrom="margin">
            <wp14:pctHeight>0</wp14:pctHeight>
          </wp14:sizeRelV>
        </wp:anchor>
      </w:drawing>
    </w:r>
    <w:r w:rsidR="00913199">
      <w:rPr>
        <w:noProof/>
        <w:sz w:val="20"/>
      </w:rPr>
      <mc:AlternateContent>
        <mc:Choice Requires="wps">
          <w:drawing>
            <wp:anchor distT="0" distB="0" distL="0" distR="0" simplePos="0" relativeHeight="251653120" behindDoc="0" locked="0" layoutInCell="1" allowOverlap="1" wp14:anchorId="79D751D8" wp14:editId="1D36B4D7">
              <wp:simplePos x="0" y="0"/>
              <wp:positionH relativeFrom="page">
                <wp:posOffset>2142744</wp:posOffset>
              </wp:positionH>
              <wp:positionV relativeFrom="page">
                <wp:posOffset>431291</wp:posOffset>
              </wp:positionV>
              <wp:extent cx="5209540" cy="72072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09540" cy="7207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0"/>
                            <w:gridCol w:w="5385"/>
                          </w:tblGrid>
                          <w:tr w:rsidR="00D40187" w14:paraId="6E738280" w14:textId="77777777">
                            <w:trPr>
                              <w:trHeight w:val="568"/>
                            </w:trPr>
                            <w:tc>
                              <w:tcPr>
                                <w:tcW w:w="8075" w:type="dxa"/>
                                <w:gridSpan w:val="2"/>
                              </w:tcPr>
                              <w:p w14:paraId="3FE27A1D" w14:textId="77777777" w:rsidR="00D40187" w:rsidRDefault="00913199">
                                <w:pPr>
                                  <w:pStyle w:val="TableParagraph"/>
                                  <w:spacing w:line="366" w:lineRule="exact"/>
                                  <w:ind w:left="6"/>
                                  <w:rPr>
                                    <w:rFonts w:ascii="Arial"/>
                                    <w:b/>
                                    <w:sz w:val="32"/>
                                  </w:rPr>
                                </w:pPr>
                                <w:r>
                                  <w:rPr>
                                    <w:rFonts w:ascii="Arial"/>
                                    <w:b/>
                                    <w:color w:val="1F497C"/>
                                    <w:sz w:val="32"/>
                                  </w:rPr>
                                  <w:t>ISM</w:t>
                                </w:r>
                                <w:r>
                                  <w:rPr>
                                    <w:rFonts w:ascii="Arial"/>
                                    <w:b/>
                                    <w:color w:val="1F497C"/>
                                    <w:spacing w:val="-6"/>
                                    <w:sz w:val="32"/>
                                  </w:rPr>
                                  <w:t xml:space="preserve"> </w:t>
                                </w:r>
                                <w:r>
                                  <w:rPr>
                                    <w:rFonts w:ascii="Arial"/>
                                    <w:b/>
                                    <w:color w:val="1F497C"/>
                                    <w:spacing w:val="-4"/>
                                    <w:sz w:val="32"/>
                                  </w:rPr>
                                  <w:t>CODE</w:t>
                                </w:r>
                              </w:p>
                            </w:tc>
                          </w:tr>
                          <w:tr w:rsidR="00D40187" w14:paraId="4B7762BD" w14:textId="77777777">
                            <w:trPr>
                              <w:trHeight w:val="537"/>
                            </w:trPr>
                            <w:tc>
                              <w:tcPr>
                                <w:tcW w:w="2690" w:type="dxa"/>
                              </w:tcPr>
                              <w:p w14:paraId="60624BC7" w14:textId="77ACC8EC" w:rsidR="00D40187" w:rsidRDefault="00913199">
                                <w:pPr>
                                  <w:pStyle w:val="TableParagraph"/>
                                  <w:spacing w:before="36"/>
                                  <w:ind w:left="494"/>
                                  <w:jc w:val="left"/>
                                </w:pPr>
                                <w:r>
                                  <w:t>ISM-PR-04</w:t>
                                </w:r>
                              </w:p>
                            </w:tc>
                            <w:tc>
                              <w:tcPr>
                                <w:tcW w:w="5385" w:type="dxa"/>
                              </w:tcPr>
                              <w:p w14:paraId="3602050F" w14:textId="77777777" w:rsidR="00D40187" w:rsidRDefault="00913199">
                                <w:pPr>
                                  <w:pStyle w:val="TableParagraph"/>
                                  <w:spacing w:line="266" w:lineRule="exact"/>
                                  <w:ind w:right="3"/>
                                  <w:rPr>
                                    <w:b/>
                                  </w:rPr>
                                </w:pPr>
                                <w:r>
                                  <w:rPr>
                                    <w:b/>
                                  </w:rPr>
                                  <w:t>PROCEDURE</w:t>
                                </w:r>
                                <w:r>
                                  <w:rPr>
                                    <w:b/>
                                    <w:spacing w:val="-8"/>
                                  </w:rPr>
                                  <w:t xml:space="preserve"> </w:t>
                                </w:r>
                                <w:r>
                                  <w:rPr>
                                    <w:b/>
                                  </w:rPr>
                                  <w:t>FOR</w:t>
                                </w:r>
                                <w:r>
                                  <w:rPr>
                                    <w:b/>
                                    <w:spacing w:val="-5"/>
                                  </w:rPr>
                                  <w:t xml:space="preserve"> </w:t>
                                </w:r>
                                <w:r>
                                  <w:rPr>
                                    <w:b/>
                                  </w:rPr>
                                  <w:t>ISSUANCE</w:t>
                                </w:r>
                                <w:r>
                                  <w:rPr>
                                    <w:b/>
                                    <w:spacing w:val="-4"/>
                                  </w:rPr>
                                  <w:t xml:space="preserve"> </w:t>
                                </w:r>
                                <w:r>
                                  <w:rPr>
                                    <w:b/>
                                  </w:rPr>
                                  <w:t>OF</w:t>
                                </w:r>
                                <w:r>
                                  <w:rPr>
                                    <w:b/>
                                    <w:spacing w:val="-3"/>
                                  </w:rPr>
                                  <w:t xml:space="preserve"> </w:t>
                                </w:r>
                                <w:r>
                                  <w:rPr>
                                    <w:b/>
                                  </w:rPr>
                                  <w:t>DOC</w:t>
                                </w:r>
                                <w:r>
                                  <w:rPr>
                                    <w:b/>
                                    <w:spacing w:val="-4"/>
                                  </w:rPr>
                                  <w:t xml:space="preserve"> </w:t>
                                </w:r>
                                <w:r>
                                  <w:rPr>
                                    <w:b/>
                                    <w:spacing w:val="-5"/>
                                  </w:rPr>
                                  <w:t>AND</w:t>
                                </w:r>
                              </w:p>
                              <w:p w14:paraId="0688DC48" w14:textId="77777777" w:rsidR="00D40187" w:rsidRDefault="00913199">
                                <w:pPr>
                                  <w:pStyle w:val="TableParagraph"/>
                                  <w:spacing w:line="250" w:lineRule="exact"/>
                                  <w:rPr>
                                    <w:b/>
                                  </w:rPr>
                                </w:pPr>
                                <w:r>
                                  <w:rPr>
                                    <w:b/>
                                  </w:rPr>
                                  <w:t>SMC</w:t>
                                </w:r>
                                <w:r>
                                  <w:rPr>
                                    <w:b/>
                                    <w:spacing w:val="-2"/>
                                  </w:rPr>
                                  <w:t xml:space="preserve"> </w:t>
                                </w:r>
                                <w:r>
                                  <w:rPr>
                                    <w:b/>
                                  </w:rPr>
                                  <w:t>(NEW</w:t>
                                </w:r>
                                <w:r>
                                  <w:rPr>
                                    <w:b/>
                                    <w:spacing w:val="-2"/>
                                  </w:rPr>
                                  <w:t xml:space="preserve"> </w:t>
                                </w:r>
                                <w:r>
                                  <w:rPr>
                                    <w:b/>
                                    <w:spacing w:val="-4"/>
                                  </w:rPr>
                                  <w:t>SMS)</w:t>
                                </w:r>
                              </w:p>
                            </w:tc>
                          </w:tr>
                        </w:tbl>
                        <w:p w14:paraId="3E13C96C" w14:textId="77777777" w:rsidR="00D40187" w:rsidRDefault="00D40187">
                          <w:pPr>
                            <w:pStyle w:val="BodyText"/>
                            <w:ind w:left="0" w:firstLine="0"/>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168.7pt;margin-top:33.95pt;width:410.2pt;height:56.7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0"/>
                      <w:gridCol w:w="5385"/>
                    </w:tblGrid>
                    <w:tr w:rsidR="00D40187" w14:paraId="6E738280" w14:textId="77777777">
                      <w:trPr>
                        <w:trHeight w:val="568"/>
                      </w:trPr>
                      <w:tc>
                        <w:tcPr>
                          <w:tcW w:w="8075" w:type="dxa"/>
                          <w:gridSpan w:val="2"/>
                        </w:tcPr>
                        <w:p w14:paraId="3FE27A1D" w14:textId="77777777" w:rsidR="00D40187" w:rsidRDefault="00913199">
                          <w:pPr>
                            <w:pStyle w:val="TableParagraph"/>
                            <w:spacing w:line="366" w:lineRule="exact"/>
                            <w:ind w:left="6"/>
                            <w:rPr>
                              <w:rFonts w:ascii="Arial"/>
                              <w:b/>
                              <w:sz w:val="32"/>
                            </w:rPr>
                          </w:pPr>
                          <w:r>
                            <w:rPr>
                              <w:rFonts w:ascii="Arial"/>
                              <w:b/>
                              <w:color w:val="1F497C"/>
                              <w:sz w:val="32"/>
                            </w:rPr>
                            <w:t>ISM</w:t>
                          </w:r>
                          <w:r>
                            <w:rPr>
                              <w:rFonts w:ascii="Arial"/>
                              <w:b/>
                              <w:color w:val="1F497C"/>
                              <w:spacing w:val="-6"/>
                              <w:sz w:val="32"/>
                            </w:rPr>
                            <w:t xml:space="preserve"> </w:t>
                          </w:r>
                          <w:r>
                            <w:rPr>
                              <w:rFonts w:ascii="Arial"/>
                              <w:b/>
                              <w:color w:val="1F497C"/>
                              <w:spacing w:val="-4"/>
                              <w:sz w:val="32"/>
                            </w:rPr>
                            <w:t>CODE</w:t>
                          </w:r>
                        </w:p>
                      </w:tc>
                    </w:tr>
                    <w:tr w:rsidR="00D40187" w14:paraId="4B7762BD" w14:textId="77777777">
                      <w:trPr>
                        <w:trHeight w:val="537"/>
                      </w:trPr>
                      <w:tc>
                        <w:tcPr>
                          <w:tcW w:w="2690" w:type="dxa"/>
                        </w:tcPr>
                        <w:p w14:paraId="60624BC7" w14:textId="77ACC8EC" w:rsidR="00D40187" w:rsidRDefault="00913199">
                          <w:pPr>
                            <w:pStyle w:val="TableParagraph"/>
                            <w:spacing w:before="36"/>
                            <w:ind w:left="494"/>
                            <w:jc w:val="left"/>
                          </w:pPr>
                          <w:r>
                            <w:t>ISM-PR-04</w:t>
                          </w:r>
                        </w:p>
                      </w:tc>
                      <w:tc>
                        <w:tcPr>
                          <w:tcW w:w="5385" w:type="dxa"/>
                        </w:tcPr>
                        <w:p w14:paraId="3602050F" w14:textId="77777777" w:rsidR="00D40187" w:rsidRDefault="00913199">
                          <w:pPr>
                            <w:pStyle w:val="TableParagraph"/>
                            <w:spacing w:line="266" w:lineRule="exact"/>
                            <w:ind w:right="3"/>
                            <w:rPr>
                              <w:b/>
                            </w:rPr>
                          </w:pPr>
                          <w:r>
                            <w:rPr>
                              <w:b/>
                            </w:rPr>
                            <w:t>PROCEDURE</w:t>
                          </w:r>
                          <w:r>
                            <w:rPr>
                              <w:b/>
                              <w:spacing w:val="-8"/>
                            </w:rPr>
                            <w:t xml:space="preserve"> </w:t>
                          </w:r>
                          <w:r>
                            <w:rPr>
                              <w:b/>
                            </w:rPr>
                            <w:t>FOR</w:t>
                          </w:r>
                          <w:r>
                            <w:rPr>
                              <w:b/>
                              <w:spacing w:val="-5"/>
                            </w:rPr>
                            <w:t xml:space="preserve"> </w:t>
                          </w:r>
                          <w:r>
                            <w:rPr>
                              <w:b/>
                            </w:rPr>
                            <w:t>ISSUANCE</w:t>
                          </w:r>
                          <w:r>
                            <w:rPr>
                              <w:b/>
                              <w:spacing w:val="-4"/>
                            </w:rPr>
                            <w:t xml:space="preserve"> </w:t>
                          </w:r>
                          <w:r>
                            <w:rPr>
                              <w:b/>
                            </w:rPr>
                            <w:t>OF</w:t>
                          </w:r>
                          <w:r>
                            <w:rPr>
                              <w:b/>
                              <w:spacing w:val="-3"/>
                            </w:rPr>
                            <w:t xml:space="preserve"> </w:t>
                          </w:r>
                          <w:r>
                            <w:rPr>
                              <w:b/>
                            </w:rPr>
                            <w:t>DOC</w:t>
                          </w:r>
                          <w:r>
                            <w:rPr>
                              <w:b/>
                              <w:spacing w:val="-4"/>
                            </w:rPr>
                            <w:t xml:space="preserve"> </w:t>
                          </w:r>
                          <w:r>
                            <w:rPr>
                              <w:b/>
                              <w:spacing w:val="-5"/>
                            </w:rPr>
                            <w:t>AND</w:t>
                          </w:r>
                        </w:p>
                        <w:p w14:paraId="0688DC48" w14:textId="77777777" w:rsidR="00D40187" w:rsidRDefault="00913199">
                          <w:pPr>
                            <w:pStyle w:val="TableParagraph"/>
                            <w:spacing w:line="250" w:lineRule="exact"/>
                            <w:rPr>
                              <w:b/>
                            </w:rPr>
                          </w:pPr>
                          <w:r>
                            <w:rPr>
                              <w:b/>
                            </w:rPr>
                            <w:t>SMC</w:t>
                          </w:r>
                          <w:r>
                            <w:rPr>
                              <w:b/>
                              <w:spacing w:val="-2"/>
                            </w:rPr>
                            <w:t xml:space="preserve"> </w:t>
                          </w:r>
                          <w:r>
                            <w:rPr>
                              <w:b/>
                            </w:rPr>
                            <w:t>(NEW</w:t>
                          </w:r>
                          <w:r>
                            <w:rPr>
                              <w:b/>
                              <w:spacing w:val="-2"/>
                            </w:rPr>
                            <w:t xml:space="preserve"> </w:t>
                          </w:r>
                          <w:r>
                            <w:rPr>
                              <w:b/>
                              <w:spacing w:val="-4"/>
                            </w:rPr>
                            <w:t>SMS)</w:t>
                          </w:r>
                        </w:p>
                      </w:tc>
                    </w:tr>
                  </w:tbl>
                  <w:p w14:paraId="3E13C96C" w14:textId="77777777" w:rsidR="00D40187" w:rsidRDefault="00D40187">
                    <w:pPr>
                      <w:pStyle w:val="BodyText"/>
                      <w:ind w:left="0" w:firstLine="0"/>
                    </w:pP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B854A9"/>
    <w:multiLevelType w:val="multilevel"/>
    <w:tmpl w:val="B470CF70"/>
    <w:lvl w:ilvl="0">
      <w:start w:val="4"/>
      <w:numFmt w:val="decimal"/>
      <w:lvlText w:val="%1."/>
      <w:lvlJc w:val="left"/>
      <w:pPr>
        <w:ind w:left="412" w:hanging="360"/>
        <w:jc w:val="left"/>
      </w:pPr>
      <w:rPr>
        <w:rFonts w:ascii="Calibri" w:eastAsia="Calibri" w:hAnsi="Calibri" w:cs="Calibri" w:hint="default"/>
        <w:b/>
        <w:bCs/>
        <w:i w:val="0"/>
        <w:iCs w:val="0"/>
        <w:spacing w:val="0"/>
        <w:w w:val="100"/>
        <w:sz w:val="22"/>
        <w:szCs w:val="22"/>
        <w:lang w:val="en-US" w:eastAsia="en-US" w:bidi="ar-SA"/>
      </w:rPr>
    </w:lvl>
    <w:lvl w:ilvl="1">
      <w:start w:val="1"/>
      <w:numFmt w:val="decimal"/>
      <w:lvlText w:val="%1.%2"/>
      <w:lvlJc w:val="left"/>
      <w:pPr>
        <w:ind w:left="504" w:hanging="452"/>
        <w:jc w:val="left"/>
      </w:pPr>
      <w:rPr>
        <w:rFonts w:ascii="Calibri" w:eastAsia="Calibri" w:hAnsi="Calibri" w:cs="Calibri" w:hint="default"/>
        <w:b w:val="0"/>
        <w:bCs w:val="0"/>
        <w:i w:val="0"/>
        <w:iCs w:val="0"/>
        <w:spacing w:val="-1"/>
        <w:w w:val="100"/>
        <w:sz w:val="22"/>
        <w:szCs w:val="22"/>
        <w:lang w:val="en-US" w:eastAsia="en-US" w:bidi="ar-SA"/>
      </w:rPr>
    </w:lvl>
    <w:lvl w:ilvl="2">
      <w:start w:val="1"/>
      <w:numFmt w:val="decimal"/>
      <w:lvlText w:val="%1.%2.%3"/>
      <w:lvlJc w:val="left"/>
      <w:pPr>
        <w:ind w:left="772" w:hanging="720"/>
        <w:jc w:val="left"/>
      </w:pPr>
      <w:rPr>
        <w:rFonts w:ascii="Calibri" w:eastAsia="Calibri" w:hAnsi="Calibri" w:cs="Calibri" w:hint="default"/>
        <w:b w:val="0"/>
        <w:bCs w:val="0"/>
        <w:i w:val="0"/>
        <w:iCs w:val="0"/>
        <w:spacing w:val="-1"/>
        <w:w w:val="100"/>
        <w:sz w:val="22"/>
        <w:szCs w:val="22"/>
        <w:lang w:val="en-US" w:eastAsia="en-US" w:bidi="ar-SA"/>
      </w:rPr>
    </w:lvl>
    <w:lvl w:ilvl="3">
      <w:start w:val="1"/>
      <w:numFmt w:val="lowerLetter"/>
      <w:lvlText w:val="%4."/>
      <w:lvlJc w:val="left"/>
      <w:pPr>
        <w:ind w:left="1852" w:hanging="360"/>
        <w:jc w:val="left"/>
      </w:pPr>
      <w:rPr>
        <w:rFonts w:ascii="Calibri" w:eastAsia="Calibri" w:hAnsi="Calibri" w:cs="Calibri" w:hint="default"/>
        <w:b w:val="0"/>
        <w:bCs w:val="0"/>
        <w:i w:val="0"/>
        <w:iCs w:val="0"/>
        <w:spacing w:val="-1"/>
        <w:w w:val="100"/>
        <w:sz w:val="22"/>
        <w:szCs w:val="22"/>
        <w:lang w:val="en-US" w:eastAsia="en-US" w:bidi="ar-SA"/>
      </w:rPr>
    </w:lvl>
    <w:lvl w:ilvl="4">
      <w:numFmt w:val="bullet"/>
      <w:lvlText w:val="•"/>
      <w:lvlJc w:val="left"/>
      <w:pPr>
        <w:ind w:left="1860" w:hanging="360"/>
      </w:pPr>
      <w:rPr>
        <w:rFonts w:hint="default"/>
        <w:lang w:val="en-US" w:eastAsia="en-US" w:bidi="ar-SA"/>
      </w:rPr>
    </w:lvl>
    <w:lvl w:ilvl="5">
      <w:numFmt w:val="bullet"/>
      <w:lvlText w:val="•"/>
      <w:lvlJc w:val="left"/>
      <w:pPr>
        <w:ind w:left="3230" w:hanging="360"/>
      </w:pPr>
      <w:rPr>
        <w:rFonts w:hint="default"/>
        <w:lang w:val="en-US" w:eastAsia="en-US" w:bidi="ar-SA"/>
      </w:rPr>
    </w:lvl>
    <w:lvl w:ilvl="6">
      <w:numFmt w:val="bullet"/>
      <w:lvlText w:val="•"/>
      <w:lvlJc w:val="left"/>
      <w:pPr>
        <w:ind w:left="4600" w:hanging="360"/>
      </w:pPr>
      <w:rPr>
        <w:rFonts w:hint="default"/>
        <w:lang w:val="en-US" w:eastAsia="en-US" w:bidi="ar-SA"/>
      </w:rPr>
    </w:lvl>
    <w:lvl w:ilvl="7">
      <w:numFmt w:val="bullet"/>
      <w:lvlText w:val="•"/>
      <w:lvlJc w:val="left"/>
      <w:pPr>
        <w:ind w:left="5970" w:hanging="360"/>
      </w:pPr>
      <w:rPr>
        <w:rFonts w:hint="default"/>
        <w:lang w:val="en-US" w:eastAsia="en-US" w:bidi="ar-SA"/>
      </w:rPr>
    </w:lvl>
    <w:lvl w:ilvl="8">
      <w:numFmt w:val="bullet"/>
      <w:lvlText w:val="•"/>
      <w:lvlJc w:val="left"/>
      <w:pPr>
        <w:ind w:left="7340"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
  <w:rsids>
    <w:rsidRoot w:val="00D40187"/>
    <w:rsid w:val="00063A12"/>
    <w:rsid w:val="00076589"/>
    <w:rsid w:val="001B0B75"/>
    <w:rsid w:val="00623906"/>
    <w:rsid w:val="00722902"/>
    <w:rsid w:val="00913199"/>
    <w:rsid w:val="00D40187"/>
    <w:rsid w:val="00E106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CC9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72" w:hanging="720"/>
    </w:pPr>
  </w:style>
  <w:style w:type="paragraph" w:styleId="Title">
    <w:name w:val="Title"/>
    <w:basedOn w:val="Normal"/>
    <w:uiPriority w:val="10"/>
    <w:qFormat/>
    <w:pPr>
      <w:spacing w:before="1"/>
      <w:ind w:left="410" w:hanging="358"/>
      <w:jc w:val="both"/>
    </w:pPr>
    <w:rPr>
      <w:b/>
      <w:bCs/>
    </w:rPr>
  </w:style>
  <w:style w:type="paragraph" w:styleId="ListParagraph">
    <w:name w:val="List Paragraph"/>
    <w:basedOn w:val="Normal"/>
    <w:uiPriority w:val="1"/>
    <w:qFormat/>
    <w:pPr>
      <w:ind w:left="772" w:hanging="720"/>
    </w:pPr>
  </w:style>
  <w:style w:type="paragraph" w:customStyle="1" w:styleId="TableParagraph">
    <w:name w:val="Table Paragraph"/>
    <w:basedOn w:val="Normal"/>
    <w:uiPriority w:val="1"/>
    <w:qFormat/>
    <w:pPr>
      <w:ind w:left="9"/>
      <w:jc w:val="center"/>
    </w:pPr>
  </w:style>
  <w:style w:type="paragraph" w:styleId="Header">
    <w:name w:val="header"/>
    <w:basedOn w:val="Normal"/>
    <w:link w:val="HeaderChar"/>
    <w:uiPriority w:val="99"/>
    <w:unhideWhenUsed/>
    <w:rsid w:val="001B0B75"/>
    <w:pPr>
      <w:tabs>
        <w:tab w:val="center" w:pos="4513"/>
        <w:tab w:val="right" w:pos="9026"/>
      </w:tabs>
    </w:pPr>
  </w:style>
  <w:style w:type="character" w:customStyle="1" w:styleId="HeaderChar">
    <w:name w:val="Header Char"/>
    <w:basedOn w:val="DefaultParagraphFont"/>
    <w:link w:val="Header"/>
    <w:uiPriority w:val="99"/>
    <w:rsid w:val="001B0B75"/>
    <w:rPr>
      <w:rFonts w:ascii="Calibri" w:eastAsia="Calibri" w:hAnsi="Calibri" w:cs="Calibri"/>
    </w:rPr>
  </w:style>
  <w:style w:type="paragraph" w:styleId="Footer">
    <w:name w:val="footer"/>
    <w:basedOn w:val="Normal"/>
    <w:link w:val="FooterChar"/>
    <w:uiPriority w:val="99"/>
    <w:unhideWhenUsed/>
    <w:rsid w:val="001B0B75"/>
    <w:pPr>
      <w:tabs>
        <w:tab w:val="center" w:pos="4513"/>
        <w:tab w:val="right" w:pos="9026"/>
      </w:tabs>
    </w:pPr>
  </w:style>
  <w:style w:type="character" w:customStyle="1" w:styleId="FooterChar">
    <w:name w:val="Footer Char"/>
    <w:basedOn w:val="DefaultParagraphFont"/>
    <w:link w:val="Footer"/>
    <w:uiPriority w:val="99"/>
    <w:rsid w:val="001B0B75"/>
    <w:rPr>
      <w:rFonts w:ascii="Calibri" w:eastAsia="Calibri" w:hAnsi="Calibri" w:cs="Calibri"/>
    </w:rPr>
  </w:style>
  <w:style w:type="character" w:styleId="Hyperlink">
    <w:name w:val="Hyperlink"/>
    <w:uiPriority w:val="99"/>
    <w:unhideWhenUsed/>
    <w:rsid w:val="00063A12"/>
    <w:rPr>
      <w:color w:val="0563C1"/>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72" w:hanging="720"/>
    </w:pPr>
  </w:style>
  <w:style w:type="paragraph" w:styleId="Title">
    <w:name w:val="Title"/>
    <w:basedOn w:val="Normal"/>
    <w:uiPriority w:val="10"/>
    <w:qFormat/>
    <w:pPr>
      <w:spacing w:before="1"/>
      <w:ind w:left="410" w:hanging="358"/>
      <w:jc w:val="both"/>
    </w:pPr>
    <w:rPr>
      <w:b/>
      <w:bCs/>
    </w:rPr>
  </w:style>
  <w:style w:type="paragraph" w:styleId="ListParagraph">
    <w:name w:val="List Paragraph"/>
    <w:basedOn w:val="Normal"/>
    <w:uiPriority w:val="1"/>
    <w:qFormat/>
    <w:pPr>
      <w:ind w:left="772" w:hanging="720"/>
    </w:pPr>
  </w:style>
  <w:style w:type="paragraph" w:customStyle="1" w:styleId="TableParagraph">
    <w:name w:val="Table Paragraph"/>
    <w:basedOn w:val="Normal"/>
    <w:uiPriority w:val="1"/>
    <w:qFormat/>
    <w:pPr>
      <w:ind w:left="9"/>
      <w:jc w:val="center"/>
    </w:pPr>
  </w:style>
  <w:style w:type="paragraph" w:styleId="Header">
    <w:name w:val="header"/>
    <w:basedOn w:val="Normal"/>
    <w:link w:val="HeaderChar"/>
    <w:uiPriority w:val="99"/>
    <w:unhideWhenUsed/>
    <w:rsid w:val="001B0B75"/>
    <w:pPr>
      <w:tabs>
        <w:tab w:val="center" w:pos="4513"/>
        <w:tab w:val="right" w:pos="9026"/>
      </w:tabs>
    </w:pPr>
  </w:style>
  <w:style w:type="character" w:customStyle="1" w:styleId="HeaderChar">
    <w:name w:val="Header Char"/>
    <w:basedOn w:val="DefaultParagraphFont"/>
    <w:link w:val="Header"/>
    <w:uiPriority w:val="99"/>
    <w:rsid w:val="001B0B75"/>
    <w:rPr>
      <w:rFonts w:ascii="Calibri" w:eastAsia="Calibri" w:hAnsi="Calibri" w:cs="Calibri"/>
    </w:rPr>
  </w:style>
  <w:style w:type="paragraph" w:styleId="Footer">
    <w:name w:val="footer"/>
    <w:basedOn w:val="Normal"/>
    <w:link w:val="FooterChar"/>
    <w:uiPriority w:val="99"/>
    <w:unhideWhenUsed/>
    <w:rsid w:val="001B0B75"/>
    <w:pPr>
      <w:tabs>
        <w:tab w:val="center" w:pos="4513"/>
        <w:tab w:val="right" w:pos="9026"/>
      </w:tabs>
    </w:pPr>
  </w:style>
  <w:style w:type="character" w:customStyle="1" w:styleId="FooterChar">
    <w:name w:val="Footer Char"/>
    <w:basedOn w:val="DefaultParagraphFont"/>
    <w:link w:val="Footer"/>
    <w:uiPriority w:val="99"/>
    <w:rsid w:val="001B0B75"/>
    <w:rPr>
      <w:rFonts w:ascii="Calibri" w:eastAsia="Calibri" w:hAnsi="Calibri" w:cs="Calibri"/>
    </w:rPr>
  </w:style>
  <w:style w:type="character" w:styleId="Hyperlink">
    <w:name w:val="Hyperlink"/>
    <w:uiPriority w:val="99"/>
    <w:unhideWhenUsed/>
    <w:rsid w:val="00063A12"/>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1043</Words>
  <Characters>5951</Characters>
  <Application>Microsoft Office Word</Application>
  <DocSecurity>0</DocSecurity>
  <Lines>49</Lines>
  <Paragraphs>13</Paragraphs>
  <ScaleCrop>false</ScaleCrop>
  <Company/>
  <LinksUpToDate>false</LinksUpToDate>
  <CharactersWithSpaces>6981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tgonzalez</dc:creator>
  <cp:lastModifiedBy>Admin</cp:lastModifiedBy>
  <cp:revision>7</cp:revision>
  <dcterms:created xsi:type="dcterms:W3CDTF">2025-11-08T11:28:00Z</dcterms:created>
  <dcterms:modified xsi:type="dcterms:W3CDTF">2026-04-01T06:42:00Z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2015-11-15T00:00:00Z</vt:filetime>
  </property>
  <property fmtid="{D5CDD505-2E9C-101B-9397-08002B2CF9AE}" pid="3" name="Creator">
    <vt:lpwstr>Nitro Pro 8  (8. 5. 6. 5)</vt:lpwstr>
  </property>
  <property fmtid="{D5CDD505-2E9C-101B-9397-08002B2CF9AE}" pid="4" name="LastSaved">
    <vt:filetime>2025-11-08T00:00:00Z</vt:filetime>
  </property>
  <property fmtid="{D5CDD505-2E9C-101B-9397-08002B2CF9AE}" pid="5" name="Producer">
    <vt:lpwstr>Nitro Pro 8  (8. 5. 6. 5)</vt:lpwstr>
  </property>
</Properties>
</file>