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5B41B1" w14:textId="77777777" w:rsidR="00E52B4F" w:rsidRDefault="001A0264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503307888" behindDoc="0" locked="0" layoutInCell="1" allowOverlap="1" wp14:anchorId="7B2A238E" wp14:editId="1AA308E8">
            <wp:simplePos x="0" y="0"/>
            <wp:positionH relativeFrom="column">
              <wp:posOffset>-285750</wp:posOffset>
            </wp:positionH>
            <wp:positionV relativeFrom="paragraph">
              <wp:posOffset>-132080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1"/>
        <w:tblpPr w:leftFromText="180" w:rightFromText="180" w:vertAnchor="text" w:tblpX="2236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166"/>
        <w:gridCol w:w="5665"/>
      </w:tblGrid>
      <w:tr w:rsidR="00E52B4F" w14:paraId="5DB3E8BF" w14:textId="77777777" w:rsidTr="001A0264">
        <w:trPr>
          <w:trHeight w:hRule="exact" w:val="401"/>
        </w:trPr>
        <w:tc>
          <w:tcPr>
            <w:tcW w:w="78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2EF3E564" w14:textId="77777777" w:rsidR="00E52B4F" w:rsidRDefault="0041531D" w:rsidP="001A0264">
            <w:pPr>
              <w:pStyle w:val="TableParagraph"/>
              <w:spacing w:line="389" w:lineRule="exact"/>
              <w:ind w:left="2382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/>
                <w:b/>
                <w:color w:val="1F487C"/>
                <w:spacing w:val="-1"/>
                <w:sz w:val="32"/>
              </w:rPr>
              <w:t>MARPOL</w:t>
            </w:r>
            <w:r>
              <w:rPr>
                <w:rFonts w:ascii="Calibri"/>
                <w:b/>
                <w:color w:val="1F487C"/>
                <w:spacing w:val="-30"/>
                <w:sz w:val="32"/>
              </w:rPr>
              <w:t xml:space="preserve"> </w:t>
            </w:r>
            <w:r>
              <w:rPr>
                <w:rFonts w:ascii="Calibri"/>
                <w:b/>
                <w:color w:val="1F487C"/>
                <w:spacing w:val="-1"/>
                <w:sz w:val="32"/>
              </w:rPr>
              <w:t>CONVENTION</w:t>
            </w:r>
          </w:p>
        </w:tc>
      </w:tr>
      <w:tr w:rsidR="00E52B4F" w14:paraId="01B4C51F" w14:textId="77777777" w:rsidTr="001A0264">
        <w:trPr>
          <w:trHeight w:hRule="exact" w:val="528"/>
        </w:trPr>
        <w:tc>
          <w:tcPr>
            <w:tcW w:w="2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4C2CC" w14:textId="72E8CAF3" w:rsidR="00E52B4F" w:rsidRDefault="001A0264" w:rsidP="001A0264">
            <w:pPr>
              <w:pStyle w:val="TableParagraph"/>
              <w:spacing w:before="16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GR-PM</w:t>
            </w:r>
            <w:r w:rsidR="0041531D">
              <w:rPr>
                <w:rFonts w:ascii="Calibri"/>
                <w:spacing w:val="-1"/>
              </w:rPr>
              <w:t>-ISPP</w:t>
            </w:r>
          </w:p>
        </w:tc>
        <w:tc>
          <w:tcPr>
            <w:tcW w:w="5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1DE1FD07" w14:textId="77777777" w:rsidR="00E52B4F" w:rsidRDefault="001A0264" w:rsidP="001A0264">
            <w:pPr>
              <w:pStyle w:val="TableParagraph"/>
              <w:spacing w:before="3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                     </w:t>
            </w:r>
            <w:r w:rsidR="0041531D">
              <w:rPr>
                <w:rFonts w:ascii="Calibri"/>
                <w:b/>
                <w:spacing w:val="-1"/>
              </w:rPr>
              <w:t>MARPOL</w:t>
            </w:r>
            <w:r w:rsidR="0041531D">
              <w:rPr>
                <w:rFonts w:ascii="Calibri"/>
                <w:b/>
                <w:spacing w:val="-2"/>
              </w:rPr>
              <w:t xml:space="preserve"> </w:t>
            </w:r>
            <w:r w:rsidR="0041531D">
              <w:rPr>
                <w:rFonts w:ascii="Calibri"/>
                <w:b/>
                <w:spacing w:val="-1"/>
              </w:rPr>
              <w:t>ANNEX</w:t>
            </w:r>
            <w:r w:rsidR="0041531D">
              <w:rPr>
                <w:rFonts w:ascii="Calibri"/>
                <w:b/>
                <w:spacing w:val="-2"/>
              </w:rPr>
              <w:t xml:space="preserve"> </w:t>
            </w:r>
            <w:r w:rsidR="0041531D">
              <w:rPr>
                <w:rFonts w:ascii="Calibri"/>
                <w:b/>
              </w:rPr>
              <w:t>IV</w:t>
            </w:r>
            <w:r w:rsidR="0041531D">
              <w:rPr>
                <w:rFonts w:ascii="Calibri"/>
                <w:b/>
                <w:spacing w:val="-2"/>
              </w:rPr>
              <w:t xml:space="preserve"> </w:t>
            </w:r>
            <w:r w:rsidR="0041531D">
              <w:rPr>
                <w:rFonts w:ascii="Calibri"/>
                <w:b/>
                <w:spacing w:val="-1"/>
              </w:rPr>
              <w:t>(SEWAGE) SURVEYS</w:t>
            </w:r>
          </w:p>
        </w:tc>
      </w:tr>
    </w:tbl>
    <w:p w14:paraId="0EFAE5FF" w14:textId="77777777" w:rsidR="00E52B4F" w:rsidRDefault="001A026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br w:type="textWrapping" w:clear="all"/>
      </w:r>
    </w:p>
    <w:p w14:paraId="4A560FCD" w14:textId="77777777" w:rsidR="00E52B4F" w:rsidRDefault="00E52B4F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62A903BD" w14:textId="77777777" w:rsidR="00E52B4F" w:rsidRDefault="0041531D">
      <w:pPr>
        <w:pStyle w:val="Heading1"/>
        <w:spacing w:before="56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4"/>
        </w:rPr>
        <w:t xml:space="preserve"> </w:t>
      </w:r>
      <w:r>
        <w:t>I</w:t>
      </w:r>
    </w:p>
    <w:p w14:paraId="09014274" w14:textId="77777777" w:rsidR="00E52B4F" w:rsidRDefault="0041531D">
      <w:pPr>
        <w:ind w:left="11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105F18FC" w14:textId="77777777" w:rsidR="00E52B4F" w:rsidRDefault="00E52B4F">
      <w:pPr>
        <w:spacing w:before="1"/>
        <w:rPr>
          <w:rFonts w:ascii="Calibri" w:eastAsia="Calibri" w:hAnsi="Calibri" w:cs="Calibri"/>
          <w:b/>
          <w:bCs/>
        </w:rPr>
      </w:pPr>
    </w:p>
    <w:p w14:paraId="2B4E41E8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spacing w:line="239" w:lineRule="auto"/>
        <w:ind w:right="219"/>
        <w:jc w:val="both"/>
      </w:pPr>
      <w:r>
        <w:rPr>
          <w:spacing w:val="-1"/>
        </w:rPr>
        <w:t>Marpol 73/78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3"/>
        </w:rPr>
        <w:t xml:space="preserve"> </w:t>
      </w:r>
      <w:r>
        <w:t>IV</w:t>
      </w:r>
      <w:r>
        <w:rPr>
          <w:spacing w:val="-1"/>
        </w:rPr>
        <w:t xml:space="preserve"> contains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regulations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t xml:space="preserve">of </w:t>
      </w:r>
      <w:r>
        <w:rPr>
          <w:spacing w:val="-1"/>
        </w:rPr>
        <w:t>pollution by</w:t>
      </w:r>
      <w:r>
        <w:rPr>
          <w:spacing w:val="3"/>
        </w:rPr>
        <w:t xml:space="preserve"> </w:t>
      </w:r>
      <w:r>
        <w:rPr>
          <w:spacing w:val="-1"/>
        </w:rPr>
        <w:t>sewage</w:t>
      </w:r>
      <w:r>
        <w:rPr>
          <w:spacing w:val="2"/>
        </w:rPr>
        <w:t xml:space="preserve"> </w:t>
      </w:r>
      <w:r>
        <w:rPr>
          <w:spacing w:val="-2"/>
        </w:rPr>
        <w:t>from</w:t>
      </w:r>
      <w:r>
        <w:rPr>
          <w:spacing w:val="4"/>
        </w:rPr>
        <w:t xml:space="preserve"> </w:t>
      </w:r>
      <w:r>
        <w:rPr>
          <w:spacing w:val="-2"/>
        </w:rPr>
        <w:t>ships.</w:t>
      </w:r>
      <w:r>
        <w:rPr>
          <w:rFonts w:ascii="Times New Roman"/>
          <w:spacing w:val="8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Annex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8"/>
        </w:rPr>
        <w:t xml:space="preserve"> </w:t>
      </w:r>
      <w:r>
        <w:rPr>
          <w:spacing w:val="-1"/>
        </w:rPr>
        <w:t>yet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1"/>
        </w:rPr>
        <w:t>adopted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sufficient</w:t>
      </w:r>
      <w:r>
        <w:rPr>
          <w:spacing w:val="16"/>
        </w:rPr>
        <w:t xml:space="preserve"> </w:t>
      </w:r>
      <w:r>
        <w:rPr>
          <w:spacing w:val="-1"/>
        </w:rPr>
        <w:t>number</w:t>
      </w:r>
      <w:r>
        <w:rPr>
          <w:spacing w:val="1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rPr>
          <w:spacing w:val="-1"/>
        </w:rPr>
        <w:t>countries</w:t>
      </w:r>
      <w:r>
        <w:rPr>
          <w:spacing w:val="14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required</w:t>
      </w:r>
      <w:r>
        <w:rPr>
          <w:spacing w:val="16"/>
        </w:rPr>
        <w:t xml:space="preserve"> </w:t>
      </w:r>
      <w:r>
        <w:rPr>
          <w:spacing w:val="-2"/>
        </w:rPr>
        <w:t>combined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tonnage</w:t>
      </w:r>
      <w:r>
        <w:rPr>
          <w:spacing w:val="17"/>
        </w:rPr>
        <w:t xml:space="preserve"> </w:t>
      </w:r>
      <w:r>
        <w:t>andis</w:t>
      </w:r>
      <w:r>
        <w:rPr>
          <w:spacing w:val="16"/>
        </w:rPr>
        <w:t xml:space="preserve"> </w:t>
      </w:r>
      <w:r>
        <w:rPr>
          <w:spacing w:val="-1"/>
        </w:rPr>
        <w:t>therefore</w:t>
      </w:r>
      <w:r>
        <w:rPr>
          <w:spacing w:val="17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rPr>
          <w:spacing w:val="-1"/>
        </w:rPr>
        <w:t>internationally</w:t>
      </w:r>
      <w:r>
        <w:rPr>
          <w:spacing w:val="15"/>
        </w:rPr>
        <w:t xml:space="preserve"> </w:t>
      </w:r>
      <w:r>
        <w:rPr>
          <w:spacing w:val="-1"/>
        </w:rPr>
        <w:t>mandatory.</w:t>
      </w:r>
      <w:r>
        <w:rPr>
          <w:spacing w:val="19"/>
        </w:rPr>
        <w:t xml:space="preserve"> </w:t>
      </w:r>
      <w:r>
        <w:rPr>
          <w:spacing w:val="-1"/>
        </w:rPr>
        <w:t>However,</w:t>
      </w:r>
      <w:r>
        <w:rPr>
          <w:spacing w:val="17"/>
        </w:rPr>
        <w:t xml:space="preserve"> </w:t>
      </w:r>
      <w:r>
        <w:rPr>
          <w:spacing w:val="-2"/>
        </w:rPr>
        <w:t>some</w:t>
      </w:r>
      <w:r>
        <w:rPr>
          <w:spacing w:val="18"/>
        </w:rPr>
        <w:t xml:space="preserve"> </w:t>
      </w:r>
      <w:r>
        <w:rPr>
          <w:spacing w:val="-1"/>
        </w:rPr>
        <w:t>countries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17"/>
        </w:rPr>
        <w:t xml:space="preserve"> </w:t>
      </w:r>
      <w:r>
        <w:rPr>
          <w:spacing w:val="-1"/>
        </w:rPr>
        <w:t>adopted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Annex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apply</w:t>
      </w:r>
      <w:r>
        <w:t xml:space="preserve"> it</w:t>
      </w:r>
      <w:r>
        <w:rPr>
          <w:spacing w:val="2"/>
        </w:rPr>
        <w:t xml:space="preserve"> </w:t>
      </w:r>
      <w:r>
        <w:rPr>
          <w:spacing w:val="-1"/>
        </w:rPr>
        <w:t>unilaterally.</w:t>
      </w:r>
    </w:p>
    <w:p w14:paraId="74432A42" w14:textId="77777777" w:rsidR="00E52B4F" w:rsidRDefault="00E52B4F">
      <w:pPr>
        <w:spacing w:before="1"/>
        <w:rPr>
          <w:rFonts w:ascii="Calibri" w:eastAsia="Calibri" w:hAnsi="Calibri" w:cs="Calibri"/>
        </w:rPr>
      </w:pPr>
    </w:p>
    <w:p w14:paraId="4FB92308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0"/>
        <w:jc w:val="both"/>
      </w:pPr>
      <w:r>
        <w:rPr>
          <w:spacing w:val="-1"/>
        </w:rPr>
        <w:t>Marpol 73/78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1"/>
        </w:rPr>
        <w:t xml:space="preserve"> </w:t>
      </w:r>
      <w:r>
        <w:t>IV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applicable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t xml:space="preserve">all </w:t>
      </w:r>
      <w:r>
        <w:rPr>
          <w:spacing w:val="-1"/>
        </w:rPr>
        <w:t>ships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400</w:t>
      </w:r>
      <w:r>
        <w:rPr>
          <w:spacing w:val="2"/>
        </w:rPr>
        <w:t xml:space="preserve"> </w:t>
      </w:r>
      <w:r>
        <w:rPr>
          <w:spacing w:val="-1"/>
        </w:rPr>
        <w:t>gross</w:t>
      </w:r>
      <w:r>
        <w:t xml:space="preserve"> </w:t>
      </w:r>
      <w:r>
        <w:rPr>
          <w:spacing w:val="-1"/>
        </w:rPr>
        <w:t>tonnage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above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rPr>
          <w:spacing w:val="2"/>
        </w:rPr>
        <w:t xml:space="preserve"> </w:t>
      </w:r>
      <w:r>
        <w:t>of less than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400</w:t>
      </w:r>
      <w:r>
        <w:rPr>
          <w:spacing w:val="1"/>
        </w:rPr>
        <w:t xml:space="preserve"> </w:t>
      </w:r>
      <w:r>
        <w:rPr>
          <w:spacing w:val="-1"/>
        </w:rPr>
        <w:t>gross</w:t>
      </w:r>
      <w:r>
        <w:rPr>
          <w:spacing w:val="-5"/>
        </w:rPr>
        <w:t xml:space="preserve"> </w:t>
      </w:r>
      <w:r>
        <w:rPr>
          <w:spacing w:val="-1"/>
        </w:rPr>
        <w:t xml:space="preserve">tonnage </w:t>
      </w:r>
      <w:r>
        <w:t>which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rPr>
          <w:spacing w:val="-1"/>
        </w:rPr>
        <w:t>to carry more</w:t>
      </w:r>
      <w:r>
        <w:rPr>
          <w:spacing w:val="-4"/>
        </w:rPr>
        <w:t xml:space="preserve"> </w:t>
      </w:r>
      <w:r>
        <w:rPr>
          <w:spacing w:val="-1"/>
        </w:rPr>
        <w:t>than</w:t>
      </w:r>
      <w:r>
        <w:rPr>
          <w:spacing w:val="-3"/>
        </w:rPr>
        <w:t xml:space="preserve"> </w:t>
      </w:r>
      <w:r>
        <w:t>15</w:t>
      </w:r>
      <w:r>
        <w:rPr>
          <w:spacing w:val="-1"/>
        </w:rPr>
        <w:t xml:space="preserve"> persons,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respect</w:t>
      </w:r>
      <w:r>
        <w:t xml:space="preserve"> </w:t>
      </w:r>
      <w:r>
        <w:rPr>
          <w:spacing w:val="-1"/>
        </w:rPr>
        <w:t xml:space="preserve">to </w:t>
      </w:r>
      <w:r>
        <w:t xml:space="preserve">the </w:t>
      </w:r>
      <w:r>
        <w:rPr>
          <w:spacing w:val="-1"/>
        </w:rPr>
        <w:t>disposal</w:t>
      </w:r>
      <w:r>
        <w:rPr>
          <w:spacing w:val="-5"/>
        </w:rPr>
        <w:t xml:space="preserve"> </w:t>
      </w:r>
      <w:r>
        <w:rPr>
          <w:spacing w:val="-1"/>
        </w:rPr>
        <w:t>of:</w:t>
      </w:r>
    </w:p>
    <w:p w14:paraId="0C81C9E5" w14:textId="77777777" w:rsidR="00E52B4F" w:rsidRDefault="0041531D">
      <w:pPr>
        <w:pStyle w:val="BodyText"/>
        <w:spacing w:before="1"/>
        <w:ind w:left="830" w:firstLine="0"/>
      </w:pPr>
      <w:r>
        <w:rPr>
          <w:rFonts w:ascii="Symbol" w:eastAsia="Symbol" w:hAnsi="Symbol" w:cs="Symbol"/>
          <w:w w:val="140"/>
          <w:sz w:val="20"/>
          <w:szCs w:val="20"/>
        </w:rPr>
        <w:t></w:t>
      </w:r>
      <w:r>
        <w:rPr>
          <w:rFonts w:ascii="Symbol" w:eastAsia="Symbol" w:hAnsi="Symbol" w:cs="Symbol"/>
          <w:spacing w:val="-54"/>
          <w:w w:val="140"/>
          <w:sz w:val="20"/>
          <w:szCs w:val="20"/>
        </w:rPr>
        <w:t></w:t>
      </w:r>
      <w:r>
        <w:rPr>
          <w:spacing w:val="-2"/>
          <w:w w:val="105"/>
        </w:rPr>
        <w:t>Drainage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other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wastes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any</w:t>
      </w:r>
      <w:r>
        <w:rPr>
          <w:spacing w:val="-23"/>
          <w:w w:val="105"/>
        </w:rPr>
        <w:t xml:space="preserve"> </w:t>
      </w:r>
      <w:r>
        <w:rPr>
          <w:spacing w:val="-3"/>
          <w:w w:val="105"/>
        </w:rPr>
        <w:t>form</w:t>
      </w:r>
      <w:r>
        <w:rPr>
          <w:spacing w:val="-23"/>
          <w:w w:val="105"/>
        </w:rPr>
        <w:t xml:space="preserve"> </w:t>
      </w:r>
      <w:r>
        <w:rPr>
          <w:w w:val="105"/>
        </w:rPr>
        <w:t>of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toilets,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urinals,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26"/>
          <w:w w:val="105"/>
        </w:rPr>
        <w:t xml:space="preserve"> </w:t>
      </w:r>
      <w:r>
        <w:rPr>
          <w:w w:val="105"/>
        </w:rPr>
        <w:t>WC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scuppers,</w:t>
      </w:r>
    </w:p>
    <w:p w14:paraId="6A2AFD74" w14:textId="77777777" w:rsidR="00E52B4F" w:rsidRDefault="0041531D">
      <w:pPr>
        <w:pStyle w:val="BodyText"/>
        <w:ind w:right="68" w:firstLine="0"/>
      </w:pPr>
      <w:r>
        <w:rPr>
          <w:rFonts w:ascii="Symbol" w:eastAsia="Symbol" w:hAnsi="Symbol" w:cs="Symbol"/>
          <w:w w:val="140"/>
          <w:sz w:val="20"/>
          <w:szCs w:val="20"/>
        </w:rPr>
        <w:t></w:t>
      </w:r>
      <w:r>
        <w:rPr>
          <w:rFonts w:ascii="Symbol" w:eastAsia="Symbol" w:hAnsi="Symbol" w:cs="Symbol"/>
          <w:spacing w:val="-51"/>
          <w:w w:val="140"/>
          <w:sz w:val="20"/>
          <w:szCs w:val="20"/>
        </w:rPr>
        <w:t></w:t>
      </w:r>
      <w:r>
        <w:rPr>
          <w:spacing w:val="-2"/>
          <w:w w:val="105"/>
        </w:rPr>
        <w:t>Drainage</w:t>
      </w:r>
      <w:r>
        <w:rPr>
          <w:spacing w:val="13"/>
          <w:w w:val="105"/>
        </w:rPr>
        <w:t xml:space="preserve"> </w:t>
      </w:r>
      <w:r>
        <w:rPr>
          <w:spacing w:val="-3"/>
          <w:w w:val="105"/>
        </w:rPr>
        <w:t>from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medical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premises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(dispensary,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sick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bay,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etc.)</w:t>
      </w:r>
      <w:r>
        <w:rPr>
          <w:spacing w:val="9"/>
          <w:w w:val="105"/>
        </w:rPr>
        <w:t xml:space="preserve"> </w:t>
      </w:r>
      <w:r>
        <w:rPr>
          <w:w w:val="105"/>
        </w:rPr>
        <w:t>via</w:t>
      </w:r>
      <w:r>
        <w:rPr>
          <w:spacing w:val="10"/>
          <w:w w:val="105"/>
        </w:rPr>
        <w:t xml:space="preserve"> </w:t>
      </w:r>
      <w:r>
        <w:rPr>
          <w:w w:val="105"/>
        </w:rPr>
        <w:t>wash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basins,</w:t>
      </w:r>
      <w:r>
        <w:rPr>
          <w:spacing w:val="7"/>
          <w:w w:val="105"/>
        </w:rPr>
        <w:t xml:space="preserve"> </w:t>
      </w:r>
      <w:r>
        <w:rPr>
          <w:w w:val="105"/>
        </w:rPr>
        <w:t>wash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tubs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scupperslocated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rPr>
          <w:spacing w:val="-1"/>
        </w:rPr>
        <w:t>premises;</w:t>
      </w:r>
    </w:p>
    <w:p w14:paraId="0E4A2BE0" w14:textId="77777777" w:rsidR="00E52B4F" w:rsidRDefault="0041531D">
      <w:pPr>
        <w:pStyle w:val="BodyText"/>
        <w:spacing w:before="14"/>
        <w:ind w:left="830" w:firstLine="0"/>
      </w:pPr>
      <w:r>
        <w:rPr>
          <w:rFonts w:ascii="Symbol" w:eastAsia="Symbol" w:hAnsi="Symbol" w:cs="Symbol"/>
          <w:w w:val="105"/>
          <w:sz w:val="20"/>
          <w:szCs w:val="20"/>
        </w:rPr>
        <w:t></w:t>
      </w:r>
      <w:r>
        <w:rPr>
          <w:rFonts w:ascii="Symbol" w:eastAsia="Symbol" w:hAnsi="Symbol" w:cs="Symbol"/>
          <w:spacing w:val="-35"/>
          <w:w w:val="105"/>
          <w:sz w:val="20"/>
          <w:szCs w:val="20"/>
        </w:rPr>
        <w:t></w:t>
      </w:r>
      <w:r>
        <w:rPr>
          <w:spacing w:val="-2"/>
          <w:w w:val="105"/>
        </w:rPr>
        <w:t>Drainage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spaces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containing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living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animals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and</w:t>
      </w:r>
    </w:p>
    <w:p w14:paraId="4E81F6F5" w14:textId="77777777" w:rsidR="00E52B4F" w:rsidRDefault="0041531D">
      <w:pPr>
        <w:pStyle w:val="BodyText"/>
        <w:spacing w:before="10"/>
        <w:ind w:left="830" w:firstLine="0"/>
      </w:pPr>
      <w:r>
        <w:rPr>
          <w:rFonts w:ascii="Symbol" w:eastAsia="Symbol" w:hAnsi="Symbol" w:cs="Symbol"/>
          <w:w w:val="140"/>
          <w:sz w:val="20"/>
          <w:szCs w:val="20"/>
        </w:rPr>
        <w:t></w:t>
      </w:r>
      <w:r>
        <w:rPr>
          <w:rFonts w:ascii="Symbol" w:eastAsia="Symbol" w:hAnsi="Symbol" w:cs="Symbol"/>
          <w:spacing w:val="-58"/>
          <w:w w:val="140"/>
          <w:sz w:val="20"/>
          <w:szCs w:val="20"/>
        </w:rPr>
        <w:t></w:t>
      </w:r>
      <w:r>
        <w:rPr>
          <w:spacing w:val="-2"/>
          <w:w w:val="105"/>
        </w:rPr>
        <w:t>Other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waste-waters</w:t>
      </w:r>
      <w:r>
        <w:rPr>
          <w:spacing w:val="-31"/>
          <w:w w:val="105"/>
        </w:rPr>
        <w:t xml:space="preserve"> </w:t>
      </w:r>
      <w:r>
        <w:rPr>
          <w:w w:val="105"/>
        </w:rPr>
        <w:t>when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mixed</w:t>
      </w:r>
      <w:r>
        <w:rPr>
          <w:spacing w:val="-33"/>
          <w:w w:val="105"/>
        </w:rPr>
        <w:t xml:space="preserve"> </w:t>
      </w:r>
      <w:r>
        <w:rPr>
          <w:w w:val="105"/>
        </w:rPr>
        <w:t>with</w:t>
      </w:r>
      <w:r>
        <w:rPr>
          <w:spacing w:val="-31"/>
          <w:w w:val="105"/>
        </w:rPr>
        <w:t xml:space="preserve"> </w:t>
      </w:r>
      <w:r>
        <w:rPr>
          <w:w w:val="105"/>
        </w:rPr>
        <w:t>the</w:t>
      </w:r>
      <w:r>
        <w:rPr>
          <w:spacing w:val="-30"/>
          <w:w w:val="105"/>
        </w:rPr>
        <w:t xml:space="preserve"> </w:t>
      </w:r>
      <w:r>
        <w:rPr>
          <w:spacing w:val="-2"/>
          <w:w w:val="105"/>
        </w:rPr>
        <w:t>drainages</w:t>
      </w:r>
      <w:r>
        <w:rPr>
          <w:spacing w:val="-30"/>
          <w:w w:val="105"/>
        </w:rPr>
        <w:t xml:space="preserve"> </w:t>
      </w:r>
      <w:r>
        <w:rPr>
          <w:spacing w:val="-2"/>
          <w:w w:val="105"/>
        </w:rPr>
        <w:t>defined</w:t>
      </w:r>
      <w:r>
        <w:rPr>
          <w:spacing w:val="-30"/>
          <w:w w:val="105"/>
        </w:rPr>
        <w:t xml:space="preserve"> </w:t>
      </w:r>
      <w:r>
        <w:rPr>
          <w:spacing w:val="-2"/>
          <w:w w:val="105"/>
        </w:rPr>
        <w:t>above.</w:t>
      </w:r>
    </w:p>
    <w:p w14:paraId="6AEBF2E3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78D1DF27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4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regulatory</w:t>
      </w:r>
      <w:r>
        <w:rPr>
          <w:spacing w:val="39"/>
        </w:rPr>
        <w:t xml:space="preserve"> </w:t>
      </w:r>
      <w:r>
        <w:rPr>
          <w:spacing w:val="-1"/>
        </w:rPr>
        <w:t>means</w:t>
      </w:r>
      <w:r>
        <w:rPr>
          <w:spacing w:val="37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rPr>
          <w:spacing w:val="-1"/>
        </w:rPr>
        <w:t>sewage</w:t>
      </w:r>
      <w:r>
        <w:rPr>
          <w:spacing w:val="39"/>
        </w:rPr>
        <w:t xml:space="preserve"> </w:t>
      </w:r>
      <w:r>
        <w:rPr>
          <w:spacing w:val="-1"/>
        </w:rPr>
        <w:t>discharge</w:t>
      </w:r>
      <w:r>
        <w:rPr>
          <w:spacing w:val="39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rPr>
          <w:spacing w:val="-1"/>
        </w:rPr>
        <w:t>dependant</w:t>
      </w:r>
      <w:r>
        <w:rPr>
          <w:spacing w:val="42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rPr>
          <w:spacing w:val="-1"/>
        </w:rPr>
        <w:t>whether</w:t>
      </w:r>
      <w:r>
        <w:rPr>
          <w:spacing w:val="38"/>
        </w:rPr>
        <w:t xml:space="preserve"> </w:t>
      </w:r>
      <w:r>
        <w:t>or</w:t>
      </w:r>
      <w:r>
        <w:rPr>
          <w:spacing w:val="44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a</w:t>
      </w:r>
      <w:r>
        <w:rPr>
          <w:spacing w:val="38"/>
        </w:rPr>
        <w:t xml:space="preserve"> </w:t>
      </w:r>
      <w:r>
        <w:rPr>
          <w:spacing w:val="-1"/>
        </w:rPr>
        <w:t>treatment</w:t>
      </w:r>
      <w:r>
        <w:rPr>
          <w:spacing w:val="41"/>
        </w:rPr>
        <w:t xml:space="preserve"> </w:t>
      </w:r>
      <w:r>
        <w:rPr>
          <w:spacing w:val="-1"/>
        </w:rPr>
        <w:t>plant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provided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5"/>
        </w:rPr>
        <w:t xml:space="preserve"> </w:t>
      </w:r>
      <w:r>
        <w:rPr>
          <w:spacing w:val="-1"/>
        </w:rPr>
        <w:t>operational</w:t>
      </w:r>
      <w:r>
        <w:rPr>
          <w:spacing w:val="17"/>
        </w:rPr>
        <w:t xml:space="preserve"> </w:t>
      </w:r>
      <w:r>
        <w:rPr>
          <w:spacing w:val="-1"/>
        </w:rPr>
        <w:t>procedure.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survey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certification</w:t>
      </w:r>
      <w:r>
        <w:rPr>
          <w:spacing w:val="17"/>
        </w:rPr>
        <w:t xml:space="preserve"> </w:t>
      </w:r>
      <w:r>
        <w:rPr>
          <w:spacing w:val="-1"/>
        </w:rPr>
        <w:t>Regulations</w:t>
      </w:r>
      <w:r>
        <w:rPr>
          <w:spacing w:val="18"/>
        </w:rPr>
        <w:t xml:space="preserve"> </w:t>
      </w:r>
      <w:r>
        <w:rPr>
          <w:spacing w:val="-1"/>
        </w:rPr>
        <w:t>are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respect</w:t>
      </w:r>
      <w:r>
        <w:rPr>
          <w:spacing w:val="15"/>
        </w:rPr>
        <w:t xml:space="preserve"> </w:t>
      </w:r>
      <w:r>
        <w:rPr>
          <w:spacing w:val="1"/>
        </w:rPr>
        <w:t>of</w:t>
      </w:r>
      <w:r>
        <w:rPr>
          <w:rFonts w:ascii="Times New Roman"/>
          <w:spacing w:val="96"/>
        </w:rPr>
        <w:t xml:space="preserve"> </w:t>
      </w:r>
      <w:r>
        <w:t xml:space="preserve">the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provided</w:t>
      </w:r>
      <w:r>
        <w:rPr>
          <w:spacing w:val="-5"/>
        </w:rPr>
        <w:t xml:space="preserve"> </w:t>
      </w:r>
      <w:r>
        <w:t>only.</w:t>
      </w:r>
    </w:p>
    <w:p w14:paraId="266AE291" w14:textId="77777777" w:rsidR="00E52B4F" w:rsidRDefault="00E52B4F">
      <w:pPr>
        <w:spacing w:before="1"/>
        <w:rPr>
          <w:rFonts w:ascii="Calibri" w:eastAsia="Calibri" w:hAnsi="Calibri" w:cs="Calibri"/>
        </w:rPr>
      </w:pPr>
    </w:p>
    <w:p w14:paraId="6D8290D7" w14:textId="217424B8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spacing w:line="239" w:lineRule="auto"/>
        <w:ind w:right="208"/>
        <w:jc w:val="both"/>
      </w:pPr>
      <w:r>
        <w:t>Where</w:t>
      </w:r>
      <w:r>
        <w:rPr>
          <w:spacing w:val="7"/>
        </w:rPr>
        <w:t xml:space="preserve"> </w:t>
      </w:r>
      <w:r>
        <w:rPr>
          <w:spacing w:val="-1"/>
        </w:rPr>
        <w:t>equipment</w:t>
      </w:r>
      <w:r>
        <w:rPr>
          <w:spacing w:val="8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being</w:t>
      </w:r>
      <w:r>
        <w:rPr>
          <w:spacing w:val="5"/>
        </w:rPr>
        <w:t xml:space="preserve"> </w:t>
      </w:r>
      <w:r>
        <w:rPr>
          <w:spacing w:val="-1"/>
        </w:rPr>
        <w:t>installed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first</w:t>
      </w:r>
      <w:r>
        <w:rPr>
          <w:spacing w:val="8"/>
        </w:rPr>
        <w:t xml:space="preserve"> </w:t>
      </w:r>
      <w:r>
        <w:rPr>
          <w:spacing w:val="-1"/>
        </w:rPr>
        <w:t>time</w:t>
      </w:r>
      <w:r>
        <w:rPr>
          <w:spacing w:val="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where</w:t>
      </w:r>
      <w:r>
        <w:rPr>
          <w:spacing w:val="12"/>
        </w:rPr>
        <w:t xml:space="preserve"> </w:t>
      </w:r>
      <w:r>
        <w:rPr>
          <w:spacing w:val="-1"/>
        </w:rPr>
        <w:t>equipment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1"/>
        </w:rPr>
        <w:t>already</w:t>
      </w:r>
      <w:r>
        <w:rPr>
          <w:spacing w:val="8"/>
        </w:rPr>
        <w:t xml:space="preserve"> </w:t>
      </w:r>
      <w:r>
        <w:rPr>
          <w:spacing w:val="-1"/>
        </w:rPr>
        <w:t>installed</w:t>
      </w:r>
      <w:r>
        <w:rPr>
          <w:spacing w:val="7"/>
        </w:rPr>
        <w:t xml:space="preserve"> </w:t>
      </w:r>
      <w:r>
        <w:rPr>
          <w:spacing w:val="-1"/>
        </w:rPr>
        <w:t>but</w:t>
      </w:r>
      <w:r>
        <w:rPr>
          <w:spacing w:val="7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surveyed</w:t>
      </w:r>
      <w:r>
        <w:rPr>
          <w:spacing w:val="-10"/>
        </w:rPr>
        <w:t xml:space="preserve"> </w:t>
      </w:r>
      <w:r>
        <w:t>till</w:t>
      </w:r>
      <w:r>
        <w:rPr>
          <w:spacing w:val="-10"/>
        </w:rPr>
        <w:t xml:space="preserve"> </w:t>
      </w:r>
      <w:r>
        <w:rPr>
          <w:spacing w:val="-1"/>
        </w:rPr>
        <w:t>date,</w:t>
      </w:r>
      <w:r>
        <w:rPr>
          <w:spacing w:val="-10"/>
        </w:rPr>
        <w:t xml:space="preserve"> </w:t>
      </w:r>
      <w:r>
        <w:rPr>
          <w:spacing w:val="-1"/>
        </w:rPr>
        <w:t>plans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 w:rsidR="00CA47F2">
        <w:rPr>
          <w:spacing w:val="-1"/>
        </w:rPr>
        <w:t>GR</w:t>
      </w:r>
      <w:r>
        <w:rPr>
          <w:spacing w:val="-10"/>
        </w:rPr>
        <w:t xml:space="preserve"> </w:t>
      </w:r>
      <w:r>
        <w:rPr>
          <w:spacing w:val="-1"/>
        </w:rPr>
        <w:t>Head</w:t>
      </w:r>
      <w:r>
        <w:rPr>
          <w:spacing w:val="-10"/>
        </w:rPr>
        <w:t xml:space="preserve"> </w:t>
      </w:r>
      <w:r>
        <w:rPr>
          <w:spacing w:val="-1"/>
        </w:rPr>
        <w:t>Office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approval.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sewage</w:t>
      </w:r>
      <w:r>
        <w:rPr>
          <w:spacing w:val="-8"/>
        </w:rPr>
        <w:t xml:space="preserve"> </w:t>
      </w:r>
      <w:r>
        <w:rPr>
          <w:spacing w:val="-1"/>
        </w:rPr>
        <w:t>treatment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plant</w:t>
      </w:r>
      <w:r>
        <w:rPr>
          <w:spacing w:val="43"/>
        </w:rPr>
        <w:t xml:space="preserve"> </w:t>
      </w:r>
      <w:r>
        <w:rPr>
          <w:spacing w:val="-1"/>
        </w:rPr>
        <w:t>should</w:t>
      </w:r>
      <w:r>
        <w:rPr>
          <w:spacing w:val="41"/>
        </w:rPr>
        <w:t xml:space="preserve"> </w:t>
      </w:r>
      <w:r>
        <w:rPr>
          <w:spacing w:val="-1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approved</w:t>
      </w:r>
      <w:r>
        <w:rPr>
          <w:spacing w:val="41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rPr>
          <w:spacing w:val="-1"/>
        </w:rPr>
        <w:t>accordance</w:t>
      </w:r>
      <w:r>
        <w:rPr>
          <w:spacing w:val="41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rPr>
          <w:spacing w:val="-1"/>
        </w:rPr>
        <w:t>IMO</w:t>
      </w:r>
      <w:r>
        <w:rPr>
          <w:spacing w:val="39"/>
        </w:rPr>
        <w:t xml:space="preserve"> </w:t>
      </w:r>
      <w:r>
        <w:rPr>
          <w:spacing w:val="-1"/>
        </w:rPr>
        <w:t>resolution</w:t>
      </w:r>
      <w:r>
        <w:rPr>
          <w:spacing w:val="40"/>
        </w:rPr>
        <w:t xml:space="preserve"> </w:t>
      </w:r>
      <w:r>
        <w:rPr>
          <w:spacing w:val="-1"/>
        </w:rPr>
        <w:t>MEPC</w:t>
      </w:r>
      <w:r>
        <w:rPr>
          <w:spacing w:val="40"/>
        </w:rPr>
        <w:t xml:space="preserve"> </w:t>
      </w:r>
      <w:r>
        <w:t>2(VI)</w:t>
      </w:r>
      <w:r>
        <w:rPr>
          <w:spacing w:val="42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rPr>
          <w:spacing w:val="-1"/>
        </w:rPr>
        <w:t>MEPC.157</w:t>
      </w:r>
      <w:r>
        <w:rPr>
          <w:spacing w:val="42"/>
        </w:rPr>
        <w:t xml:space="preserve"> </w:t>
      </w:r>
      <w:r>
        <w:rPr>
          <w:spacing w:val="-1"/>
        </w:rPr>
        <w:t>(55)</w:t>
      </w:r>
      <w:r>
        <w:rPr>
          <w:spacing w:val="44"/>
        </w:rPr>
        <w:t xml:space="preserve"> </w:t>
      </w:r>
      <w:r>
        <w:rPr>
          <w:spacing w:val="-1"/>
        </w:rPr>
        <w:t>and,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MEPC.227</w:t>
      </w:r>
      <w:r>
        <w:rPr>
          <w:spacing w:val="6"/>
        </w:rPr>
        <w:t xml:space="preserve"> </w:t>
      </w:r>
      <w:r>
        <w:rPr>
          <w:spacing w:val="-1"/>
        </w:rPr>
        <w:t>(64),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sewage</w:t>
      </w:r>
      <w:r>
        <w:rPr>
          <w:spacing w:val="6"/>
        </w:rPr>
        <w:t xml:space="preserve"> </w:t>
      </w:r>
      <w:r>
        <w:rPr>
          <w:spacing w:val="-1"/>
        </w:rPr>
        <w:t>comminuters</w:t>
      </w:r>
      <w:r>
        <w:rPr>
          <w:spacing w:val="4"/>
        </w:rPr>
        <w:t xml:space="preserve"> </w:t>
      </w:r>
      <w:r>
        <w:rPr>
          <w:spacing w:val="-1"/>
        </w:rPr>
        <w:t>should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type</w:t>
      </w:r>
      <w:r>
        <w:rPr>
          <w:spacing w:val="6"/>
        </w:rPr>
        <w:t xml:space="preserve"> </w:t>
      </w:r>
      <w:r>
        <w:rPr>
          <w:spacing w:val="-1"/>
        </w:rPr>
        <w:t>approved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competent</w:t>
      </w:r>
      <w:r>
        <w:rPr>
          <w:spacing w:val="4"/>
        </w:rPr>
        <w:t xml:space="preserve"> </w:t>
      </w:r>
      <w:r>
        <w:rPr>
          <w:spacing w:val="-1"/>
        </w:rPr>
        <w:t>administration.</w:t>
      </w:r>
      <w:r>
        <w:rPr>
          <w:spacing w:val="15"/>
        </w:rPr>
        <w:t xml:space="preserve"> </w:t>
      </w:r>
      <w:r>
        <w:rPr>
          <w:spacing w:val="-1"/>
        </w:rPr>
        <w:t>If</w:t>
      </w:r>
      <w:r>
        <w:rPr>
          <w:rFonts w:ascii="Times New Roman"/>
          <w:spacing w:val="56"/>
        </w:rPr>
        <w:t xml:space="preserve"> </w:t>
      </w:r>
      <w:r>
        <w:t>the</w:t>
      </w:r>
      <w:r>
        <w:rPr>
          <w:spacing w:val="-1"/>
        </w:rPr>
        <w:t xml:space="preserve"> equipment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approved</w:t>
      </w:r>
      <w:r>
        <w:t xml:space="preserve"> </w:t>
      </w:r>
      <w:r>
        <w:rPr>
          <w:spacing w:val="-1"/>
        </w:rPr>
        <w:t>by</w:t>
      </w:r>
      <w: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organization,</w:t>
      </w:r>
      <w:r>
        <w:rPr>
          <w:spacing w:val="-2"/>
        </w:rPr>
        <w:t xml:space="preserve"> </w:t>
      </w:r>
      <w:r w:rsidR="00CA47F2">
        <w:rPr>
          <w:spacing w:val="-1"/>
        </w:rPr>
        <w:t>GR</w:t>
      </w:r>
      <w:r>
        <w:t xml:space="preserve"> </w:t>
      </w:r>
      <w:r>
        <w:rPr>
          <w:spacing w:val="-1"/>
        </w:rPr>
        <w:t>attending surveyor</w:t>
      </w:r>
      <w:r>
        <w:rPr>
          <w:spacing w:val="-3"/>
        </w:rPr>
        <w:t xml:space="preserve"> </w:t>
      </w:r>
      <w:r>
        <w:rPr>
          <w:spacing w:val="-1"/>
        </w:rPr>
        <w:t>should confirm</w:t>
      </w:r>
      <w:r>
        <w:t xml:space="preserve"> </w:t>
      </w:r>
      <w:r>
        <w:rPr>
          <w:spacing w:val="-1"/>
        </w:rPr>
        <w:t>they</w:t>
      </w:r>
      <w:r>
        <w:rPr>
          <w:spacing w:val="1"/>
        </w:rPr>
        <w:t xml:space="preserve"> </w:t>
      </w:r>
      <w:r>
        <w:rPr>
          <w:spacing w:val="-1"/>
        </w:rPr>
        <w:t>are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rPr>
          <w:spacing w:val="-1"/>
        </w:rPr>
        <w:t>approved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t xml:space="preserve"> 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IMO</w:t>
      </w:r>
      <w:r>
        <w:rPr>
          <w:spacing w:val="-4"/>
        </w:rPr>
        <w:t xml:space="preserve"> </w:t>
      </w:r>
      <w:r>
        <w:rPr>
          <w:spacing w:val="-1"/>
        </w:rPr>
        <w:t>resolutions.</w:t>
      </w:r>
    </w:p>
    <w:p w14:paraId="44FB82D7" w14:textId="77777777" w:rsidR="00E52B4F" w:rsidRDefault="00E52B4F">
      <w:pPr>
        <w:spacing w:before="1"/>
        <w:rPr>
          <w:rFonts w:ascii="Calibri" w:eastAsia="Calibri" w:hAnsi="Calibri" w:cs="Calibri"/>
        </w:rPr>
      </w:pPr>
    </w:p>
    <w:p w14:paraId="7FD739F5" w14:textId="42FEBDFB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spacing w:line="239" w:lineRule="auto"/>
        <w:ind w:right="210"/>
        <w:jc w:val="both"/>
      </w:pPr>
      <w:r>
        <w:t>When</w:t>
      </w:r>
      <w:r>
        <w:rPr>
          <w:spacing w:val="20"/>
        </w:rPr>
        <w:t xml:space="preserve"> </w:t>
      </w:r>
      <w:r>
        <w:rPr>
          <w:spacing w:val="-1"/>
        </w:rPr>
        <w:t>survey</w:t>
      </w:r>
      <w:r>
        <w:rPr>
          <w:spacing w:val="22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1"/>
        </w:rPr>
        <w:t>carried</w:t>
      </w:r>
      <w:r>
        <w:rPr>
          <w:spacing w:val="19"/>
        </w:rPr>
        <w:t xml:space="preserve"> </w:t>
      </w:r>
      <w:r>
        <w:rPr>
          <w:spacing w:val="-1"/>
        </w:rPr>
        <w:t>out</w:t>
      </w:r>
      <w:r>
        <w:rPr>
          <w:spacing w:val="22"/>
        </w:rPr>
        <w:t xml:space="preserve"> </w:t>
      </w:r>
      <w:r>
        <w:rPr>
          <w:spacing w:val="-1"/>
        </w:rPr>
        <w:t>by</w:t>
      </w:r>
      <w:r w:rsidR="004B5F6A">
        <w:rPr>
          <w:spacing w:val="22"/>
        </w:rPr>
        <w:t xml:space="preserve"> GR Class-Classified For Standard (GR CLASS)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first</w:t>
      </w:r>
      <w:r>
        <w:rPr>
          <w:spacing w:val="19"/>
        </w:rPr>
        <w:t xml:space="preserve"> </w:t>
      </w:r>
      <w:r>
        <w:rPr>
          <w:spacing w:val="-1"/>
        </w:rPr>
        <w:t>time,</w:t>
      </w:r>
      <w:r>
        <w:rPr>
          <w:spacing w:val="23"/>
        </w:rPr>
        <w:t xml:space="preserve"> </w:t>
      </w:r>
      <w:r>
        <w:t>the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previous</w:t>
      </w:r>
      <w:r>
        <w:rPr>
          <w:spacing w:val="19"/>
        </w:rPr>
        <w:t xml:space="preserve"> </w:t>
      </w:r>
      <w:r>
        <w:rPr>
          <w:spacing w:val="-1"/>
        </w:rPr>
        <w:t>certificate</w:t>
      </w:r>
      <w:r>
        <w:rPr>
          <w:spacing w:val="17"/>
        </w:rPr>
        <w:t xml:space="preserve"> </w:t>
      </w:r>
      <w:r>
        <w:t>(or</w:t>
      </w:r>
      <w:r>
        <w:rPr>
          <w:spacing w:val="16"/>
        </w:rPr>
        <w:t xml:space="preserve"> </w:t>
      </w:r>
      <w:r>
        <w:rPr>
          <w:spacing w:val="-1"/>
        </w:rPr>
        <w:t>statement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compliance)</w:t>
      </w:r>
      <w:r>
        <w:rPr>
          <w:spacing w:val="17"/>
        </w:rPr>
        <w:t xml:space="preserve"> </w:t>
      </w:r>
      <w:r>
        <w:t>onboard</w:t>
      </w:r>
      <w:r>
        <w:rPr>
          <w:spacing w:val="18"/>
        </w:rPr>
        <w:t xml:space="preserve"> </w:t>
      </w:r>
      <w:r>
        <w:rPr>
          <w:spacing w:val="-1"/>
        </w:rPr>
        <w:t>should</w:t>
      </w:r>
      <w:r>
        <w:rPr>
          <w:spacing w:val="18"/>
        </w:rP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sighted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establish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survey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due.</w:t>
      </w:r>
      <w:r>
        <w:rPr>
          <w:spacing w:val="9"/>
        </w:rPr>
        <w:t xml:space="preserve"> </w:t>
      </w:r>
      <w:r>
        <w:rPr>
          <w:spacing w:val="-1"/>
        </w:rPr>
        <w:t>Any</w:t>
      </w:r>
      <w:r>
        <w:rPr>
          <w:spacing w:val="10"/>
        </w:rPr>
        <w:t xml:space="preserve"> </w:t>
      </w:r>
      <w:r>
        <w:rPr>
          <w:spacing w:val="-1"/>
        </w:rPr>
        <w:t>due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rPr>
          <w:spacing w:val="-1"/>
        </w:rPr>
        <w:t>overdue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carried</w:t>
      </w:r>
      <w:r>
        <w:rPr>
          <w:spacing w:val="9"/>
        </w:rPr>
        <w:t xml:space="preserve"> </w:t>
      </w:r>
      <w:r>
        <w:rPr>
          <w:spacing w:val="-1"/>
        </w:rPr>
        <w:t>out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t>if</w:t>
      </w:r>
      <w:r>
        <w:rPr>
          <w:spacing w:val="9"/>
        </w:rPr>
        <w:t xml:space="preserve"> </w:t>
      </w:r>
      <w:r>
        <w:rPr>
          <w:spacing w:val="-1"/>
        </w:rPr>
        <w:t>no</w:t>
      </w:r>
      <w:r>
        <w:rPr>
          <w:spacing w:val="10"/>
        </w:rPr>
        <w:t xml:space="preserve"> </w:t>
      </w:r>
      <w:r>
        <w:rPr>
          <w:spacing w:val="-1"/>
        </w:rPr>
        <w:t>survey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1"/>
        </w:rPr>
        <w:t>due,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general</w:t>
      </w:r>
      <w:r>
        <w:rPr>
          <w:spacing w:val="10"/>
        </w:rPr>
        <w:t xml:space="preserve"> </w:t>
      </w:r>
      <w:r>
        <w:rPr>
          <w:spacing w:val="-1"/>
        </w:rPr>
        <w:t>examination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carried</w:t>
      </w:r>
      <w:r>
        <w:rPr>
          <w:spacing w:val="-5"/>
        </w:rPr>
        <w:t xml:space="preserve"> </w:t>
      </w:r>
      <w:r>
        <w:t>out.</w:t>
      </w:r>
      <w:r>
        <w:rPr>
          <w:spacing w:val="-2"/>
        </w:rPr>
        <w:t xml:space="preserve"> </w:t>
      </w:r>
      <w:r>
        <w:rPr>
          <w:spacing w:val="-1"/>
        </w:rPr>
        <w:t>Acopy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existing</w:t>
      </w:r>
      <w:r>
        <w:rPr>
          <w:spacing w:val="-7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-1"/>
        </w:rPr>
        <w:t>should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submitted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 w:rsidR="00CA47F2">
        <w:rPr>
          <w:spacing w:val="-2"/>
        </w:rPr>
        <w:t>GR</w:t>
      </w:r>
      <w:r>
        <w:rPr>
          <w:spacing w:val="-3"/>
        </w:rPr>
        <w:t xml:space="preserve"> </w:t>
      </w:r>
      <w:r>
        <w:rPr>
          <w:spacing w:val="-1"/>
        </w:rPr>
        <w:t>Head</w:t>
      </w:r>
      <w:r>
        <w:rPr>
          <w:spacing w:val="-7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along</w:t>
      </w:r>
      <w:r>
        <w:rPr>
          <w:rFonts w:ascii="Times New Roman"/>
          <w:spacing w:val="6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survey reports.</w:t>
      </w:r>
    </w:p>
    <w:p w14:paraId="7ED7739F" w14:textId="77777777" w:rsidR="00E52B4F" w:rsidRDefault="00E52B4F">
      <w:pPr>
        <w:spacing w:before="1"/>
        <w:rPr>
          <w:rFonts w:ascii="Calibri" w:eastAsia="Calibri" w:hAnsi="Calibri" w:cs="Calibri"/>
        </w:rPr>
      </w:pPr>
    </w:p>
    <w:p w14:paraId="2A7B9246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2"/>
        <w:jc w:val="both"/>
      </w:pPr>
      <w:r>
        <w:t>A</w:t>
      </w:r>
      <w:r>
        <w:rPr>
          <w:spacing w:val="35"/>
        </w:rPr>
        <w:t xml:space="preserve"> </w:t>
      </w:r>
      <w:r>
        <w:rPr>
          <w:spacing w:val="-1"/>
        </w:rPr>
        <w:t>renewal</w:t>
      </w:r>
      <w:r>
        <w:rPr>
          <w:spacing w:val="33"/>
        </w:rPr>
        <w:t xml:space="preserve"> </w:t>
      </w:r>
      <w:r>
        <w:rPr>
          <w:spacing w:val="-1"/>
        </w:rPr>
        <w:t>survey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rPr>
          <w:spacing w:val="-1"/>
        </w:rPr>
        <w:t>due</w:t>
      </w:r>
      <w:r>
        <w:rPr>
          <w:spacing w:val="34"/>
        </w:rPr>
        <w:t xml:space="preserve"> </w:t>
      </w:r>
      <w:r>
        <w:rPr>
          <w:spacing w:val="-1"/>
        </w:rPr>
        <w:t>every</w:t>
      </w:r>
      <w:r>
        <w:rPr>
          <w:spacing w:val="36"/>
        </w:rPr>
        <w:t xml:space="preserve"> </w:t>
      </w:r>
      <w:r>
        <w:rPr>
          <w:spacing w:val="-1"/>
        </w:rPr>
        <w:t>five</w:t>
      </w:r>
      <w:r>
        <w:rPr>
          <w:spacing w:val="31"/>
        </w:rPr>
        <w:t xml:space="preserve"> </w:t>
      </w:r>
      <w:r>
        <w:t>years.</w:t>
      </w:r>
      <w:r>
        <w:rPr>
          <w:spacing w:val="34"/>
        </w:rPr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completion</w:t>
      </w:r>
      <w:r>
        <w:rPr>
          <w:spacing w:val="30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initial/renewal</w:t>
      </w:r>
      <w:r>
        <w:rPr>
          <w:spacing w:val="39"/>
        </w:rPr>
        <w:t xml:space="preserve"> </w:t>
      </w:r>
      <w:r>
        <w:rPr>
          <w:spacing w:val="-1"/>
        </w:rPr>
        <w:t>survey,</w:t>
      </w:r>
      <w:r>
        <w:rPr>
          <w:spacing w:val="36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rPr>
          <w:spacing w:val="-1"/>
        </w:rPr>
        <w:t>Interim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 xml:space="preserve">Certificate/STATEMENT </w:t>
      </w:r>
      <w:r>
        <w:t xml:space="preserve">of </w:t>
      </w:r>
      <w:r>
        <w:rPr>
          <w:spacing w:val="-1"/>
        </w:rPr>
        <w:t>COMPLIANCE</w:t>
      </w:r>
      <w:r>
        <w:rPr>
          <w:spacing w:val="3"/>
        </w:rPr>
        <w:t xml:space="preserve"> </w:t>
      </w:r>
      <w:r>
        <w:rPr>
          <w:spacing w:val="-1"/>
        </w:rPr>
        <w:t>should</w:t>
      </w:r>
      <w: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issued valid for</w:t>
      </w:r>
      <w:r>
        <w:rPr>
          <w:spacing w:val="3"/>
        </w:rPr>
        <w:t xml:space="preserve"> </w:t>
      </w:r>
      <w:r>
        <w:rPr>
          <w:spacing w:val="-1"/>
        </w:rPr>
        <w:t>five</w:t>
      </w:r>
    </w:p>
    <w:p w14:paraId="61A7567A" w14:textId="75A99151" w:rsidR="00E52B4F" w:rsidRDefault="0041531D">
      <w:pPr>
        <w:pStyle w:val="BodyText"/>
        <w:spacing w:line="242" w:lineRule="auto"/>
        <w:ind w:right="68" w:firstLine="0"/>
      </w:pPr>
      <w:r>
        <w:rPr>
          <w:spacing w:val="-1"/>
        </w:rPr>
        <w:t>(5)</w:t>
      </w:r>
      <w:r>
        <w:rPr>
          <w:spacing w:val="8"/>
        </w:rPr>
        <w:t xml:space="preserve"> </w:t>
      </w:r>
      <w:r>
        <w:rPr>
          <w:spacing w:val="-1"/>
        </w:rPr>
        <w:t>months.</w:t>
      </w:r>
      <w:r>
        <w:rPr>
          <w:spacing w:val="11"/>
        </w:rPr>
        <w:t xml:space="preserve"> </w:t>
      </w:r>
      <w:r w:rsidR="00CA47F2">
        <w:rPr>
          <w:spacing w:val="-1"/>
        </w:rPr>
        <w:t>GR</w:t>
      </w:r>
      <w:r>
        <w:rPr>
          <w:spacing w:val="12"/>
        </w:rPr>
        <w:t xml:space="preserve"> </w:t>
      </w:r>
      <w:r>
        <w:rPr>
          <w:spacing w:val="-1"/>
        </w:rPr>
        <w:t>Head</w:t>
      </w:r>
      <w:r>
        <w:rPr>
          <w:spacing w:val="10"/>
        </w:rPr>
        <w:t xml:space="preserve"> </w:t>
      </w:r>
      <w:r>
        <w:rPr>
          <w:spacing w:val="-1"/>
        </w:rPr>
        <w:t>Office</w:t>
      </w:r>
      <w:r>
        <w:rPr>
          <w:spacing w:val="13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rPr>
          <w:spacing w:val="-2"/>
        </w:rPr>
        <w:t>issue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4"/>
        </w:rPr>
        <w:t>full-term</w:t>
      </w:r>
      <w:r>
        <w:rPr>
          <w:spacing w:val="28"/>
        </w:rPr>
        <w:t xml:space="preserve"> </w:t>
      </w:r>
      <w:r>
        <w:rPr>
          <w:spacing w:val="-1"/>
        </w:rPr>
        <w:t>Certificate/Statement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Compliance</w:t>
      </w:r>
      <w:r>
        <w:rPr>
          <w:spacing w:val="13"/>
        </w:rPr>
        <w:t xml:space="preserve"> </w:t>
      </w:r>
      <w:r>
        <w:rPr>
          <w:spacing w:val="-1"/>
        </w:rPr>
        <w:t>after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review</w:t>
      </w:r>
      <w:r>
        <w:rPr>
          <w:spacing w:val="8"/>
        </w:rPr>
        <w:t xml:space="preserve"> </w:t>
      </w:r>
      <w:r>
        <w:t xml:space="preserve">ofthe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reports.</w:t>
      </w:r>
    </w:p>
    <w:p w14:paraId="6BAD785C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78EF4CCA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08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survey</w:t>
      </w:r>
      <w: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1"/>
        </w:rPr>
        <w:t>ensure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the</w:t>
      </w:r>
      <w:r>
        <w:rPr>
          <w:spacing w:val="-1"/>
        </w:rPr>
        <w:t xml:space="preserve"> equipment</w:t>
      </w:r>
      <w:r>
        <w:t xml:space="preserve"> </w:t>
      </w:r>
      <w:r>
        <w:rPr>
          <w:spacing w:val="-1"/>
        </w:rPr>
        <w:t xml:space="preserve">provided, fittings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t xml:space="preserve"> are in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rPr>
          <w:spacing w:val="-1"/>
        </w:rPr>
        <w:t>condition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1"/>
        </w:rPr>
        <w:t>adequate</w:t>
      </w:r>
      <w:r>
        <w:rPr>
          <w:spacing w:val="-4"/>
        </w:rPr>
        <w:t xml:space="preserve"> </w:t>
      </w:r>
      <w:r>
        <w:rPr>
          <w:spacing w:val="-1"/>
        </w:rPr>
        <w:t>routine</w:t>
      </w:r>
      <w:r>
        <w:rPr>
          <w:spacing w:val="-4"/>
        </w:rPr>
        <w:t xml:space="preserve"> </w:t>
      </w:r>
      <w:r>
        <w:rPr>
          <w:spacing w:val="-1"/>
        </w:rPr>
        <w:t>maintenance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expected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remain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rPr>
          <w:spacing w:val="-1"/>
        </w:rPr>
        <w:t>working</w:t>
      </w:r>
      <w:r>
        <w:rPr>
          <w:spacing w:val="-6"/>
        </w:rPr>
        <w:t xml:space="preserve"> </w:t>
      </w:r>
      <w:r>
        <w:rPr>
          <w:spacing w:val="-1"/>
        </w:rPr>
        <w:t>order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1"/>
        </w:rPr>
        <w:t>until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next</w:t>
      </w:r>
      <w:r>
        <w:rPr>
          <w:spacing w:val="20"/>
        </w:rPr>
        <w:t xml:space="preserve"> </w:t>
      </w:r>
      <w:r>
        <w:rPr>
          <w:spacing w:val="-2"/>
        </w:rPr>
        <w:t>survey.</w:t>
      </w:r>
      <w:r>
        <w:rPr>
          <w:spacing w:val="20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17"/>
        </w:rPr>
        <w:t xml:space="preserve"> </w:t>
      </w:r>
      <w:r>
        <w:rPr>
          <w:rFonts w:cs="Calibri"/>
          <w:spacing w:val="-1"/>
        </w:rPr>
        <w:t>owner’s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1"/>
        </w:rPr>
        <w:t>representative</w:t>
      </w:r>
      <w:r>
        <w:rPr>
          <w:rFonts w:cs="Calibri"/>
          <w:spacing w:val="21"/>
        </w:rPr>
        <w:t xml:space="preserve"> </w:t>
      </w:r>
      <w:r>
        <w:rPr>
          <w:spacing w:val="-1"/>
        </w:rPr>
        <w:t>should</w:t>
      </w:r>
      <w:r>
        <w:rPr>
          <w:spacing w:val="18"/>
        </w:rPr>
        <w:t xml:space="preserve"> </w:t>
      </w:r>
      <w:r>
        <w:rPr>
          <w:spacing w:val="-1"/>
        </w:rPr>
        <w:t>confirm</w:t>
      </w:r>
      <w:r>
        <w:rPr>
          <w:spacing w:val="20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rPr>
          <w:spacing w:val="-1"/>
        </w:rPr>
        <w:t>no</w:t>
      </w:r>
      <w:r>
        <w:rPr>
          <w:spacing w:val="22"/>
        </w:rPr>
        <w:t xml:space="preserve"> </w:t>
      </w:r>
      <w:r>
        <w:rPr>
          <w:spacing w:val="-1"/>
        </w:rPr>
        <w:t>unapproved</w:t>
      </w:r>
      <w:r>
        <w:rPr>
          <w:spacing w:val="19"/>
        </w:rPr>
        <w:t xml:space="preserve"> </w:t>
      </w:r>
      <w:r>
        <w:rPr>
          <w:spacing w:val="-1"/>
        </w:rPr>
        <w:t>modifications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been carried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rPr>
          <w:spacing w:val="-1"/>
        </w:rPr>
        <w:t>since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last</w:t>
      </w:r>
      <w:r>
        <w:t xml:space="preserve"> </w:t>
      </w:r>
      <w:r>
        <w:rPr>
          <w:spacing w:val="-1"/>
        </w:rPr>
        <w:t>survey.</w:t>
      </w:r>
    </w:p>
    <w:p w14:paraId="0F61ECD4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AC735D7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2"/>
        <w:jc w:val="both"/>
      </w:pPr>
      <w:r>
        <w:rPr>
          <w:spacing w:val="-1"/>
        </w:rPr>
        <w:t>Surveyors</w:t>
      </w:r>
      <w:r>
        <w:rPr>
          <w:spacing w:val="26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rPr>
          <w:spacing w:val="-1"/>
        </w:rPr>
        <w:t>no</w:t>
      </w:r>
      <w:r>
        <w:rPr>
          <w:spacing w:val="28"/>
        </w:rPr>
        <w:t xml:space="preserve"> </w:t>
      </w:r>
      <w:r>
        <w:rPr>
          <w:spacing w:val="-1"/>
        </w:rPr>
        <w:t>account</w:t>
      </w:r>
      <w:r>
        <w:rPr>
          <w:spacing w:val="27"/>
        </w:rPr>
        <w:t xml:space="preserve"> </w:t>
      </w:r>
      <w:r>
        <w:t>carry</w:t>
      </w:r>
      <w:r>
        <w:rPr>
          <w:spacing w:val="27"/>
        </w:rPr>
        <w:t xml:space="preserve"> </w:t>
      </w:r>
      <w:r>
        <w:t>out</w:t>
      </w:r>
      <w:r>
        <w:rPr>
          <w:spacing w:val="27"/>
        </w:rPr>
        <w:t xml:space="preserve"> </w:t>
      </w:r>
      <w:r>
        <w:rPr>
          <w:spacing w:val="-1"/>
        </w:rPr>
        <w:t>inspection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holding</w:t>
      </w:r>
      <w:r>
        <w:rPr>
          <w:spacing w:val="26"/>
        </w:rPr>
        <w:t xml:space="preserve"> </w:t>
      </w:r>
      <w:r>
        <w:t>tanks</w:t>
      </w:r>
      <w:r>
        <w:rPr>
          <w:spacing w:val="23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equipment</w:t>
      </w:r>
      <w:r>
        <w:rPr>
          <w:spacing w:val="24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rPr>
          <w:spacing w:val="-1"/>
        </w:rPr>
        <w:t>has</w:t>
      </w:r>
      <w:r>
        <w:rPr>
          <w:spacing w:val="27"/>
        </w:rPr>
        <w:t xml:space="preserve"> </w:t>
      </w:r>
      <w:r>
        <w:rPr>
          <w:spacing w:val="-1"/>
        </w:rPr>
        <w:t>been</w:t>
      </w:r>
      <w:r>
        <w:rPr>
          <w:rFonts w:ascii="Times New Roman"/>
          <w:spacing w:val="57"/>
        </w:rPr>
        <w:t xml:space="preserve"> </w:t>
      </w:r>
      <w:r>
        <w:t>openedup</w:t>
      </w:r>
      <w:r>
        <w:rPr>
          <w:spacing w:val="-10"/>
        </w:rPr>
        <w:t xml:space="preserve"> </w:t>
      </w:r>
      <w:r>
        <w:rPr>
          <w:spacing w:val="-1"/>
        </w:rPr>
        <w:t>unles</w:t>
      </w:r>
      <w:bookmarkStart w:id="0" w:name="_GoBack"/>
      <w:bookmarkEnd w:id="0"/>
      <w:r>
        <w:rPr>
          <w:spacing w:val="-1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been</w:t>
      </w:r>
      <w:r>
        <w:rPr>
          <w:spacing w:val="-10"/>
        </w:rPr>
        <w:t xml:space="preserve"> </w:t>
      </w:r>
      <w:r>
        <w:rPr>
          <w:spacing w:val="-1"/>
        </w:rPr>
        <w:t>thoroughly</w:t>
      </w:r>
      <w:r>
        <w:rPr>
          <w:spacing w:val="-12"/>
        </w:rPr>
        <w:t xml:space="preserve"> </w:t>
      </w:r>
      <w:r>
        <w:t>cleaned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disinfected.</w:t>
      </w:r>
      <w:r>
        <w:rPr>
          <w:spacing w:val="-11"/>
        </w:rPr>
        <w:t xml:space="preserve"> </w:t>
      </w:r>
      <w:r>
        <w:rPr>
          <w:spacing w:val="-1"/>
        </w:rPr>
        <w:t>Both</w:t>
      </w:r>
      <w:r>
        <w:rPr>
          <w:spacing w:val="-12"/>
        </w:rPr>
        <w:t xml:space="preserve"> </w:t>
      </w:r>
      <w:r>
        <w:rPr>
          <w:spacing w:val="-1"/>
        </w:rPr>
        <w:t>methane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hydrogen</w:t>
      </w:r>
      <w:r>
        <w:rPr>
          <w:spacing w:val="-10"/>
        </w:rPr>
        <w:t xml:space="preserve"> </w:t>
      </w:r>
      <w:r>
        <w:rPr>
          <w:spacing w:val="-1"/>
        </w:rPr>
        <w:t>sulphide</w:t>
      </w:r>
    </w:p>
    <w:p w14:paraId="0769551F" w14:textId="77777777" w:rsidR="00E52B4F" w:rsidRDefault="00E52B4F">
      <w:pPr>
        <w:jc w:val="both"/>
        <w:sectPr w:rsidR="00E52B4F">
          <w:footerReference w:type="default" r:id="rId9"/>
          <w:type w:val="continuous"/>
          <w:pgSz w:w="12240" w:h="15840"/>
          <w:pgMar w:top="600" w:right="980" w:bottom="560" w:left="1080" w:header="720" w:footer="367" w:gutter="0"/>
          <w:pgNumType w:start="1"/>
          <w:cols w:space="720"/>
        </w:sectPr>
      </w:pPr>
    </w:p>
    <w:p w14:paraId="6EF33BD5" w14:textId="77777777" w:rsidR="00E52B4F" w:rsidRDefault="007E2300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noProof/>
          <w:spacing w:val="-1"/>
        </w:rPr>
        <w:lastRenderedPageBreak/>
        <w:drawing>
          <wp:anchor distT="0" distB="0" distL="114300" distR="114300" simplePos="0" relativeHeight="503308912" behindDoc="0" locked="0" layoutInCell="1" allowOverlap="1" wp14:anchorId="7B996BBE" wp14:editId="47C75275">
            <wp:simplePos x="0" y="0"/>
            <wp:positionH relativeFrom="column">
              <wp:posOffset>9525</wp:posOffset>
            </wp:positionH>
            <wp:positionV relativeFrom="paragraph">
              <wp:posOffset>-257175</wp:posOffset>
            </wp:positionV>
            <wp:extent cx="1238250" cy="880727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8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1"/>
        <w:tblpPr w:leftFromText="180" w:rightFromText="180" w:vertAnchor="text" w:tblpX="2236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076"/>
        <w:gridCol w:w="5755"/>
      </w:tblGrid>
      <w:tr w:rsidR="00E52B4F" w14:paraId="5924005B" w14:textId="77777777" w:rsidTr="007E2300">
        <w:trPr>
          <w:trHeight w:hRule="exact" w:val="401"/>
        </w:trPr>
        <w:tc>
          <w:tcPr>
            <w:tcW w:w="78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044B55B7" w14:textId="77777777" w:rsidR="00E52B4F" w:rsidRDefault="0041531D" w:rsidP="007E2300">
            <w:pPr>
              <w:pStyle w:val="TableParagraph"/>
              <w:spacing w:line="389" w:lineRule="exact"/>
              <w:ind w:left="2382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/>
                <w:b/>
                <w:color w:val="1F487C"/>
                <w:spacing w:val="-1"/>
                <w:sz w:val="32"/>
              </w:rPr>
              <w:t>MARPOL</w:t>
            </w:r>
            <w:r>
              <w:rPr>
                <w:rFonts w:ascii="Calibri"/>
                <w:b/>
                <w:color w:val="1F487C"/>
                <w:spacing w:val="-30"/>
                <w:sz w:val="32"/>
              </w:rPr>
              <w:t xml:space="preserve"> </w:t>
            </w:r>
            <w:r>
              <w:rPr>
                <w:rFonts w:ascii="Calibri"/>
                <w:b/>
                <w:color w:val="1F487C"/>
                <w:spacing w:val="-1"/>
                <w:sz w:val="32"/>
              </w:rPr>
              <w:t>CONVENTION</w:t>
            </w:r>
          </w:p>
        </w:tc>
      </w:tr>
      <w:tr w:rsidR="00E52B4F" w14:paraId="602D26C3" w14:textId="77777777" w:rsidTr="007E2300">
        <w:trPr>
          <w:trHeight w:hRule="exact" w:val="528"/>
        </w:trPr>
        <w:tc>
          <w:tcPr>
            <w:tcW w:w="2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E89B6" w14:textId="0E9DF9BA" w:rsidR="00E52B4F" w:rsidRDefault="007E2300" w:rsidP="007E2300">
            <w:pPr>
              <w:pStyle w:val="TableParagraph"/>
              <w:spacing w:before="16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GR-PM</w:t>
            </w:r>
            <w:r w:rsidR="0041531D">
              <w:rPr>
                <w:rFonts w:ascii="Calibri"/>
                <w:spacing w:val="-1"/>
              </w:rPr>
              <w:t>-ISPP</w:t>
            </w:r>
          </w:p>
        </w:tc>
        <w:tc>
          <w:tcPr>
            <w:tcW w:w="5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7565DF1C" w14:textId="77777777" w:rsidR="00E52B4F" w:rsidRDefault="0041531D" w:rsidP="007E2300">
            <w:pPr>
              <w:pStyle w:val="TableParagraph"/>
              <w:spacing w:before="34"/>
              <w:ind w:left="11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MARPOL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ANNEX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IV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(SEWAGE) SURVEYS</w:t>
            </w:r>
          </w:p>
        </w:tc>
      </w:tr>
    </w:tbl>
    <w:p w14:paraId="3F34EEC4" w14:textId="77777777" w:rsidR="00E52B4F" w:rsidRDefault="007E2300">
      <w:pPr>
        <w:pStyle w:val="BodyText"/>
        <w:spacing w:before="53"/>
        <w:ind w:right="68" w:firstLine="0"/>
      </w:pPr>
      <w:r>
        <w:rPr>
          <w:spacing w:val="-1"/>
        </w:rPr>
        <w:br w:type="textWrapping" w:clear="all"/>
      </w:r>
      <w:r w:rsidR="0041531D">
        <w:rPr>
          <w:spacing w:val="-1"/>
        </w:rPr>
        <w:t>gas</w:t>
      </w:r>
      <w:r w:rsidR="0041531D">
        <w:rPr>
          <w:spacing w:val="28"/>
        </w:rPr>
        <w:t xml:space="preserve"> </w:t>
      </w:r>
      <w:r w:rsidR="0041531D">
        <w:t>can</w:t>
      </w:r>
      <w:r w:rsidR="0041531D">
        <w:rPr>
          <w:spacing w:val="28"/>
        </w:rPr>
        <w:t xml:space="preserve"> </w:t>
      </w:r>
      <w:r w:rsidR="0041531D">
        <w:rPr>
          <w:spacing w:val="-1"/>
        </w:rPr>
        <w:t>be</w:t>
      </w:r>
      <w:r w:rsidR="0041531D">
        <w:rPr>
          <w:spacing w:val="32"/>
        </w:rPr>
        <w:t xml:space="preserve"> </w:t>
      </w:r>
      <w:r w:rsidR="0041531D">
        <w:rPr>
          <w:spacing w:val="-1"/>
        </w:rPr>
        <w:t>generated</w:t>
      </w:r>
      <w:r w:rsidR="0041531D">
        <w:rPr>
          <w:spacing w:val="32"/>
        </w:rPr>
        <w:t xml:space="preserve"> </w:t>
      </w:r>
      <w:r w:rsidR="0041531D">
        <w:rPr>
          <w:spacing w:val="-2"/>
        </w:rPr>
        <w:t>from</w:t>
      </w:r>
      <w:r w:rsidR="0041531D">
        <w:rPr>
          <w:spacing w:val="32"/>
        </w:rPr>
        <w:t xml:space="preserve"> </w:t>
      </w:r>
      <w:r w:rsidR="0041531D">
        <w:rPr>
          <w:spacing w:val="-1"/>
        </w:rPr>
        <w:t>raw</w:t>
      </w:r>
      <w:r w:rsidR="0041531D">
        <w:rPr>
          <w:spacing w:val="32"/>
        </w:rPr>
        <w:t xml:space="preserve"> </w:t>
      </w:r>
      <w:r w:rsidR="0041531D">
        <w:rPr>
          <w:spacing w:val="-1"/>
        </w:rPr>
        <w:t>sewage.</w:t>
      </w:r>
      <w:r w:rsidR="0041531D">
        <w:rPr>
          <w:spacing w:val="28"/>
        </w:rPr>
        <w:t xml:space="preserve"> </w:t>
      </w:r>
      <w:r w:rsidR="0041531D">
        <w:rPr>
          <w:spacing w:val="-1"/>
        </w:rPr>
        <w:t>Operating</w:t>
      </w:r>
      <w:r w:rsidR="0041531D">
        <w:rPr>
          <w:spacing w:val="29"/>
        </w:rPr>
        <w:t xml:space="preserve"> </w:t>
      </w:r>
      <w:r w:rsidR="0041531D">
        <w:rPr>
          <w:spacing w:val="-1"/>
        </w:rPr>
        <w:t>instructions</w:t>
      </w:r>
      <w:r w:rsidR="0041531D">
        <w:rPr>
          <w:spacing w:val="31"/>
        </w:rPr>
        <w:t xml:space="preserve"> </w:t>
      </w:r>
      <w:r w:rsidR="0041531D">
        <w:rPr>
          <w:spacing w:val="-1"/>
        </w:rPr>
        <w:t>and</w:t>
      </w:r>
      <w:r w:rsidR="0041531D">
        <w:rPr>
          <w:spacing w:val="30"/>
        </w:rPr>
        <w:t xml:space="preserve"> </w:t>
      </w:r>
      <w:r w:rsidR="0041531D">
        <w:rPr>
          <w:spacing w:val="-1"/>
        </w:rPr>
        <w:t>chemicals</w:t>
      </w:r>
      <w:r w:rsidR="0041531D">
        <w:rPr>
          <w:spacing w:val="33"/>
        </w:rPr>
        <w:t xml:space="preserve"> </w:t>
      </w:r>
      <w:r w:rsidR="0041531D">
        <w:rPr>
          <w:spacing w:val="-1"/>
        </w:rPr>
        <w:t>such</w:t>
      </w:r>
      <w:r w:rsidR="0041531D">
        <w:rPr>
          <w:spacing w:val="30"/>
        </w:rPr>
        <w:t xml:space="preserve"> </w:t>
      </w:r>
      <w:r w:rsidR="0041531D">
        <w:rPr>
          <w:spacing w:val="-1"/>
        </w:rPr>
        <w:t>as</w:t>
      </w:r>
      <w:r w:rsidR="0041531D">
        <w:rPr>
          <w:spacing w:val="31"/>
        </w:rPr>
        <w:t xml:space="preserve"> </w:t>
      </w:r>
      <w:r w:rsidR="0041531D">
        <w:rPr>
          <w:spacing w:val="-1"/>
        </w:rPr>
        <w:t>disinfectant</w:t>
      </w:r>
      <w:r w:rsidR="0041531D">
        <w:rPr>
          <w:rFonts w:ascii="Times New Roman"/>
          <w:spacing w:val="55"/>
        </w:rPr>
        <w:t xml:space="preserve"> </w:t>
      </w:r>
      <w:r w:rsidR="0041531D">
        <w:rPr>
          <w:spacing w:val="-1"/>
        </w:rPr>
        <w:t>necessary</w:t>
      </w:r>
      <w:r w:rsidR="0041531D">
        <w:rPr>
          <w:spacing w:val="1"/>
        </w:rPr>
        <w:t xml:space="preserve"> </w:t>
      </w:r>
      <w:r w:rsidR="0041531D">
        <w:rPr>
          <w:spacing w:val="-1"/>
        </w:rPr>
        <w:t>for</w:t>
      </w:r>
      <w:r w:rsidR="0041531D">
        <w:rPr>
          <w:spacing w:val="-2"/>
        </w:rPr>
        <w:t xml:space="preserve"> </w:t>
      </w:r>
      <w:r w:rsidR="0041531D">
        <w:rPr>
          <w:spacing w:val="-1"/>
        </w:rPr>
        <w:t>operation</w:t>
      </w:r>
      <w:r w:rsidR="0041531D">
        <w:rPr>
          <w:spacing w:val="-7"/>
        </w:rPr>
        <w:t xml:space="preserve"> </w:t>
      </w:r>
      <w:r w:rsidR="0041531D">
        <w:t>of</w:t>
      </w:r>
      <w:r w:rsidR="0041531D">
        <w:rPr>
          <w:spacing w:val="-2"/>
        </w:rPr>
        <w:t xml:space="preserve"> </w:t>
      </w:r>
      <w:r w:rsidR="0041531D">
        <w:t>the</w:t>
      </w:r>
      <w:r w:rsidR="0041531D">
        <w:rPr>
          <w:spacing w:val="-2"/>
        </w:rPr>
        <w:t xml:space="preserve"> </w:t>
      </w:r>
      <w:r w:rsidR="0041531D">
        <w:rPr>
          <w:spacing w:val="-1"/>
        </w:rPr>
        <w:t>plant</w:t>
      </w:r>
      <w:r w:rsidR="0041531D">
        <w:t xml:space="preserve"> </w:t>
      </w:r>
      <w:r w:rsidR="0041531D">
        <w:rPr>
          <w:spacing w:val="-1"/>
        </w:rPr>
        <w:t>should be</w:t>
      </w:r>
      <w:r w:rsidR="0041531D">
        <w:rPr>
          <w:spacing w:val="2"/>
        </w:rPr>
        <w:t xml:space="preserve"> </w:t>
      </w:r>
      <w:r w:rsidR="0041531D">
        <w:rPr>
          <w:spacing w:val="-1"/>
        </w:rPr>
        <w:t>available</w:t>
      </w:r>
      <w:r w:rsidR="0041531D">
        <w:t xml:space="preserve"> on</w:t>
      </w:r>
      <w:r w:rsidR="0041531D">
        <w:rPr>
          <w:spacing w:val="-3"/>
        </w:rPr>
        <w:t xml:space="preserve"> </w:t>
      </w:r>
      <w:r w:rsidR="0041531D">
        <w:rPr>
          <w:spacing w:val="-1"/>
        </w:rPr>
        <w:t>board.</w:t>
      </w:r>
    </w:p>
    <w:p w14:paraId="6CB8AC91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spacing w:before="187"/>
        <w:ind w:right="217"/>
        <w:jc w:val="both"/>
      </w:pPr>
      <w:r>
        <w:rPr>
          <w:spacing w:val="-1"/>
        </w:rPr>
        <w:t>Sewage</w:t>
      </w:r>
      <w:r>
        <w:rPr>
          <w:spacing w:val="48"/>
        </w:rPr>
        <w:t xml:space="preserve"> </w:t>
      </w:r>
      <w:r>
        <w:rPr>
          <w:spacing w:val="-1"/>
        </w:rPr>
        <w:t>treatment</w:t>
      </w:r>
      <w:r>
        <w:rPr>
          <w:spacing w:val="48"/>
        </w:rPr>
        <w:t xml:space="preserve"> </w:t>
      </w:r>
      <w:r>
        <w:rPr>
          <w:spacing w:val="-1"/>
        </w:rPr>
        <w:t>plant</w:t>
      </w:r>
      <w:r>
        <w:rPr>
          <w:spacing w:val="48"/>
        </w:rPr>
        <w:t xml:space="preserve"> </w:t>
      </w:r>
      <w:r>
        <w:rPr>
          <w:spacing w:val="-1"/>
        </w:rPr>
        <w:t>should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48"/>
        </w:rPr>
        <w:t xml:space="preserve"> </w:t>
      </w:r>
      <w:r>
        <w:rPr>
          <w:spacing w:val="-1"/>
        </w:rPr>
        <w:t>examined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leakage</w:t>
      </w:r>
      <w:r>
        <w:rPr>
          <w:spacing w:val="4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rPr>
          <w:spacing w:val="-1"/>
        </w:rPr>
        <w:t>liquids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gases</w:t>
      </w:r>
      <w:r>
        <w:rPr>
          <w:spacing w:val="48"/>
        </w:rPr>
        <w:t xml:space="preserve"> </w:t>
      </w:r>
      <w:r>
        <w:rPr>
          <w:spacing w:val="-1"/>
        </w:rPr>
        <w:t>such</w:t>
      </w:r>
      <w:r>
        <w:rPr>
          <w:spacing w:val="47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rPr>
          <w:spacing w:val="-1"/>
        </w:rPr>
        <w:t>hydrogen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 xml:space="preserve">sulphide. </w:t>
      </w:r>
      <w:r>
        <w:t xml:space="preserve">A </w:t>
      </w:r>
      <w:r>
        <w:rPr>
          <w:spacing w:val="-1"/>
        </w:rPr>
        <w:t>bad</w:t>
      </w:r>
      <w:r>
        <w:rPr>
          <w:spacing w:val="-2"/>
        </w:rPr>
        <w:t xml:space="preserve"> </w:t>
      </w:r>
      <w:r>
        <w:t>smell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1"/>
        </w:rPr>
        <w:t>indication that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plant</w:t>
      </w:r>
      <w:r>
        <w:t xml:space="preserve"> is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1"/>
        </w:rPr>
        <w:t>working properly.</w:t>
      </w:r>
      <w:r>
        <w:rPr>
          <w:spacing w:val="-3"/>
        </w:rPr>
        <w:t xml:space="preserve"> </w:t>
      </w:r>
      <w:r>
        <w:rPr>
          <w:spacing w:val="-1"/>
        </w:rPr>
        <w:t>Disinfectant</w:t>
      </w:r>
      <w:r>
        <w:rPr>
          <w:spacing w:val="1"/>
        </w:rPr>
        <w:t xml:space="preserve"> </w:t>
      </w:r>
      <w:r>
        <w:rPr>
          <w:spacing w:val="-1"/>
        </w:rPr>
        <w:t>dosing points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should</w:t>
      </w:r>
      <w:r>
        <w:rPr>
          <w:spacing w:val="15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accessible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access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taking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samples</w:t>
      </w:r>
      <w:r>
        <w:rPr>
          <w:spacing w:val="17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adequate.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type,</w:t>
      </w:r>
      <w:r>
        <w:rPr>
          <w:spacing w:val="13"/>
        </w:rPr>
        <w:t xml:space="preserve"> </w:t>
      </w:r>
      <w:r>
        <w:t>model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name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spacing w:val="-1"/>
        </w:rPr>
        <w:t>manufacturer</w:t>
      </w:r>
      <w:r>
        <w:rPr>
          <w:spacing w:val="25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t>clearly</w:t>
      </w:r>
      <w:r>
        <w:rPr>
          <w:spacing w:val="26"/>
        </w:rPr>
        <w:t xml:space="preserve"> </w:t>
      </w:r>
      <w:r>
        <w:rPr>
          <w:spacing w:val="-1"/>
        </w:rPr>
        <w:t>shown</w:t>
      </w:r>
      <w:r>
        <w:rPr>
          <w:spacing w:val="24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1"/>
        </w:rPr>
        <w:t>sewage</w:t>
      </w:r>
      <w:r>
        <w:rPr>
          <w:spacing w:val="27"/>
        </w:rPr>
        <w:t xml:space="preserve"> </w:t>
      </w:r>
      <w:r>
        <w:rPr>
          <w:spacing w:val="-1"/>
        </w:rPr>
        <w:t>treatment</w:t>
      </w:r>
      <w:r>
        <w:rPr>
          <w:spacing w:val="24"/>
        </w:rPr>
        <w:t xml:space="preserve"> </w:t>
      </w:r>
      <w:r>
        <w:rPr>
          <w:spacing w:val="-1"/>
        </w:rPr>
        <w:t>plant</w:t>
      </w:r>
      <w:r>
        <w:rPr>
          <w:spacing w:val="27"/>
        </w:rPr>
        <w:t xml:space="preserve"> </w:t>
      </w:r>
      <w:r>
        <w:rPr>
          <w:spacing w:val="1"/>
        </w:rPr>
        <w:t>by</w:t>
      </w:r>
      <w:r>
        <w:rPr>
          <w:spacing w:val="27"/>
        </w:rPr>
        <w:t xml:space="preserve"> </w:t>
      </w:r>
      <w:r>
        <w:t>means</w:t>
      </w:r>
      <w:r>
        <w:rPr>
          <w:spacing w:val="24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durable</w:t>
      </w:r>
      <w:r>
        <w:t xml:space="preserve"> </w:t>
      </w:r>
      <w:r>
        <w:rPr>
          <w:spacing w:val="-1"/>
        </w:rPr>
        <w:t>label</w:t>
      </w:r>
      <w:r>
        <w:t xml:space="preserve"> or </w:t>
      </w:r>
      <w:r>
        <w:rPr>
          <w:spacing w:val="-1"/>
        </w:rPr>
        <w:t>nameplate.</w:t>
      </w:r>
    </w:p>
    <w:p w14:paraId="03C12EF1" w14:textId="77777777" w:rsidR="00E52B4F" w:rsidRDefault="00E52B4F">
      <w:pPr>
        <w:rPr>
          <w:rFonts w:ascii="Calibri" w:eastAsia="Calibri" w:hAnsi="Calibri" w:cs="Calibri"/>
        </w:rPr>
      </w:pPr>
    </w:p>
    <w:p w14:paraId="25327532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9"/>
        <w:jc w:val="both"/>
      </w:pPr>
      <w:r>
        <w:rPr>
          <w:spacing w:val="-1"/>
        </w:rPr>
        <w:t>Black</w:t>
      </w:r>
      <w:r>
        <w:rPr>
          <w:spacing w:val="-7"/>
        </w:rPr>
        <w:t xml:space="preserve"> </w:t>
      </w:r>
      <w:r>
        <w:t>water</w:t>
      </w:r>
      <w:r>
        <w:rPr>
          <w:spacing w:val="-7"/>
        </w:rPr>
        <w:t xml:space="preserve"> </w:t>
      </w:r>
      <w:r>
        <w:rPr>
          <w:spacing w:val="-1"/>
        </w:rPr>
        <w:t>piping</w:t>
      </w:r>
      <w:r>
        <w:rPr>
          <w:spacing w:val="-6"/>
        </w:rPr>
        <w:t xml:space="preserve"> </w:t>
      </w:r>
      <w:r>
        <w:rPr>
          <w:spacing w:val="-1"/>
        </w:rPr>
        <w:t>feeding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sewage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7"/>
        </w:rPr>
        <w:t xml:space="preserve"> </w:t>
      </w:r>
      <w:r>
        <w:rPr>
          <w:spacing w:val="-1"/>
        </w:rPr>
        <w:t>plant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holding</w:t>
      </w:r>
      <w:r>
        <w:rPr>
          <w:spacing w:val="-6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shore</w:t>
      </w:r>
      <w:r>
        <w:rPr>
          <w:spacing w:val="-7"/>
        </w:rPr>
        <w:t xml:space="preserve"> </w:t>
      </w:r>
      <w:r>
        <w:rPr>
          <w:spacing w:val="-1"/>
        </w:rPr>
        <w:t>connections</w:t>
      </w:r>
      <w:r>
        <w:rPr>
          <w:spacing w:val="-5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examined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rPr>
          <w:spacing w:val="-1"/>
        </w:rPr>
        <w:t>verify</w:t>
      </w:r>
      <w:r>
        <w:rPr>
          <w:spacing w:val="3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rPr>
          <w:spacing w:val="-1"/>
        </w:rPr>
        <w:t>continued</w:t>
      </w:r>
      <w:r>
        <w:rPr>
          <w:spacing w:val="2"/>
        </w:rPr>
        <w:t xml:space="preserve"> </w:t>
      </w:r>
      <w:r>
        <w:rPr>
          <w:spacing w:val="-1"/>
        </w:rPr>
        <w:t>satisfactory</w:t>
      </w:r>
      <w:r>
        <w:rPr>
          <w:spacing w:val="3"/>
        </w:rPr>
        <w:t xml:space="preserve"> </w:t>
      </w:r>
      <w:r>
        <w:rPr>
          <w:spacing w:val="-1"/>
        </w:rPr>
        <w:t>condition.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arrangements</w:t>
      </w:r>
      <w:r>
        <w:rPr>
          <w:spacing w:val="2"/>
        </w:rPr>
        <w:t xml:space="preserve"> </w:t>
      </w:r>
      <w:r>
        <w:rPr>
          <w:spacing w:val="-2"/>
        </w:rPr>
        <w:t>should</w:t>
      </w:r>
      <w:r>
        <w:rPr>
          <w:spacing w:val="1"/>
        </w:rPr>
        <w:t xml:space="preserve"> </w:t>
      </w:r>
      <w:r>
        <w:rPr>
          <w:spacing w:val="-1"/>
        </w:rPr>
        <w:t>include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pipeline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terminating</w:t>
      </w:r>
      <w:r>
        <w:rPr>
          <w:spacing w:val="14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open</w:t>
      </w:r>
      <w:r>
        <w:rPr>
          <w:spacing w:val="15"/>
        </w:rPr>
        <w:t xml:space="preserve"> </w:t>
      </w:r>
      <w:r>
        <w:rPr>
          <w:spacing w:val="-1"/>
        </w:rPr>
        <w:t>deck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fitted</w:t>
      </w:r>
      <w:r>
        <w:rPr>
          <w:spacing w:val="13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rPr>
          <w:spacing w:val="-2"/>
        </w:rPr>
        <w:t>shore</w:t>
      </w:r>
      <w:r>
        <w:rPr>
          <w:spacing w:val="17"/>
        </w:rPr>
        <w:t xml:space="preserve"> </w:t>
      </w:r>
      <w:r>
        <w:rPr>
          <w:spacing w:val="-1"/>
        </w:rPr>
        <w:t>connection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purpose</w:t>
      </w:r>
      <w:r>
        <w:rPr>
          <w:spacing w:val="12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discharging</w:t>
      </w:r>
      <w:r>
        <w:rPr>
          <w:spacing w:val="16"/>
        </w:rPr>
        <w:t xml:space="preserve"> </w:t>
      </w:r>
      <w:r>
        <w:t>the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sewage</w:t>
      </w:r>
      <w:r>
        <w:t xml:space="preserve"> </w:t>
      </w:r>
      <w:r>
        <w:rPr>
          <w:spacing w:val="-1"/>
        </w:rPr>
        <w:t>to</w:t>
      </w:r>
      <w:r>
        <w:t xml:space="preserve"> an</w:t>
      </w:r>
      <w:r>
        <w:rPr>
          <w:spacing w:val="-5"/>
        </w:rPr>
        <w:t xml:space="preserve"> </w:t>
      </w:r>
      <w:r>
        <w:rPr>
          <w:spacing w:val="-1"/>
        </w:rPr>
        <w:t>external</w:t>
      </w:r>
      <w:r>
        <w:rPr>
          <w:spacing w:val="1"/>
        </w:rPr>
        <w:t xml:space="preserve"> </w:t>
      </w:r>
      <w:r>
        <w:rPr>
          <w:spacing w:val="-1"/>
        </w:rPr>
        <w:t>reception</w:t>
      </w:r>
      <w:r>
        <w:t xml:space="preserve"> </w:t>
      </w:r>
      <w:r>
        <w:rPr>
          <w:spacing w:val="-1"/>
        </w:rPr>
        <w:t>facility.</w:t>
      </w:r>
    </w:p>
    <w:p w14:paraId="1BC6C7FF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3F34A65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hanging="723"/>
      </w:pPr>
      <w:r>
        <w:rPr>
          <w:spacing w:val="-1"/>
        </w:rPr>
        <w:t>Ventilation</w:t>
      </w:r>
      <w:r>
        <w:rPr>
          <w:spacing w:val="-8"/>
        </w:rPr>
        <w:t xml:space="preserve"> </w:t>
      </w:r>
      <w:r>
        <w:rPr>
          <w:spacing w:val="-1"/>
        </w:rPr>
        <w:t>pipes</w:t>
      </w:r>
      <w:r>
        <w:rPr>
          <w:spacing w:val="-2"/>
        </w:rPr>
        <w:t xml:space="preserve"> </w:t>
      </w:r>
      <w:r>
        <w:rPr>
          <w:spacing w:val="-1"/>
        </w:rPr>
        <w:t>should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rPr>
          <w:spacing w:val="-1"/>
        </w:rPr>
        <w:t>vent</w:t>
      </w:r>
      <w:r>
        <w:rPr>
          <w:spacing w:val="-6"/>
        </w:rPr>
        <w:t xml:space="preserve"> </w:t>
      </w:r>
      <w:r>
        <w:rPr>
          <w:spacing w:val="-1"/>
        </w:rPr>
        <w:t>systems.</w:t>
      </w:r>
    </w:p>
    <w:p w14:paraId="1779C67B" w14:textId="77777777" w:rsidR="00E52B4F" w:rsidRDefault="00E52B4F">
      <w:pPr>
        <w:rPr>
          <w:rFonts w:ascii="Calibri" w:eastAsia="Calibri" w:hAnsi="Calibri" w:cs="Calibri"/>
        </w:rPr>
      </w:pPr>
    </w:p>
    <w:p w14:paraId="35C02298" w14:textId="77777777" w:rsidR="00E52B4F" w:rsidRDefault="0041531D">
      <w:pPr>
        <w:pStyle w:val="BodyText"/>
        <w:numPr>
          <w:ilvl w:val="1"/>
          <w:numId w:val="2"/>
        </w:numPr>
        <w:tabs>
          <w:tab w:val="left" w:pos="834"/>
        </w:tabs>
        <w:ind w:right="214"/>
        <w:jc w:val="both"/>
      </w:pPr>
      <w:r>
        <w:rPr>
          <w:spacing w:val="-1"/>
        </w:rPr>
        <w:t>According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regulation</w:t>
      </w:r>
      <w:r>
        <w:rPr>
          <w:spacing w:val="32"/>
        </w:rPr>
        <w:t xml:space="preserve"> </w:t>
      </w:r>
      <w:r>
        <w:rPr>
          <w:spacing w:val="-1"/>
        </w:rPr>
        <w:t>11.1.1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spacing w:val="-1"/>
        </w:rPr>
        <w:t>revised</w:t>
      </w:r>
      <w:r>
        <w:rPr>
          <w:spacing w:val="35"/>
        </w:rPr>
        <w:t xml:space="preserve"> </w:t>
      </w:r>
      <w:r>
        <w:rPr>
          <w:spacing w:val="-1"/>
        </w:rPr>
        <w:t>Annex</w:t>
      </w:r>
      <w:r>
        <w:rPr>
          <w:spacing w:val="37"/>
        </w:rPr>
        <w:t xml:space="preserve"> </w:t>
      </w:r>
      <w:r>
        <w:t>IV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MARPOL</w:t>
      </w:r>
      <w:r>
        <w:rPr>
          <w:spacing w:val="35"/>
        </w:rPr>
        <w:t xml:space="preserve"> </w:t>
      </w:r>
      <w:r>
        <w:rPr>
          <w:spacing w:val="-1"/>
        </w:rPr>
        <w:t>73/78</w:t>
      </w:r>
      <w:r>
        <w:rPr>
          <w:spacing w:val="34"/>
        </w:rPr>
        <w:t xml:space="preserve"> </w:t>
      </w:r>
      <w:r>
        <w:rPr>
          <w:spacing w:val="-1"/>
        </w:rPr>
        <w:t>requires</w:t>
      </w:r>
      <w:r>
        <w:rPr>
          <w:spacing w:val="35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rPr>
          <w:spacing w:val="-1"/>
        </w:rPr>
        <w:t>untreated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sewage,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may</w:t>
      </w:r>
      <w: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 xml:space="preserve">discharged </w:t>
      </w:r>
      <w:r>
        <w:t>at</w:t>
      </w:r>
      <w:r>
        <w:rPr>
          <w:spacing w:val="-2"/>
        </w:rPr>
        <w:t xml:space="preserve"> </w:t>
      </w:r>
      <w:r>
        <w:rPr>
          <w:spacing w:val="-1"/>
        </w:rPr>
        <w:t>more</w:t>
      </w:r>
      <w:r>
        <w:rPr>
          <w:spacing w:val="-3"/>
        </w:rPr>
        <w:t xml:space="preserve"> </w:t>
      </w:r>
      <w:r>
        <w:rPr>
          <w:spacing w:val="-1"/>
        </w:rPr>
        <w:t>than</w:t>
      </w:r>
      <w:r>
        <w:rPr>
          <w:spacing w:val="-3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rPr>
          <w:spacing w:val="-1"/>
        </w:rPr>
        <w:t>nautical</w:t>
      </w:r>
      <w:r>
        <w:rPr>
          <w:spacing w:val="-3"/>
        </w:rPr>
        <w:t xml:space="preserve"> </w:t>
      </w:r>
      <w:r>
        <w:rPr>
          <w:spacing w:val="-1"/>
        </w:rPr>
        <w:t>miles</w:t>
      </w:r>
      <w:r>
        <w:rPr>
          <w:spacing w:val="-2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nearest</w:t>
      </w:r>
      <w:r>
        <w:t xml:space="preserve"> </w:t>
      </w:r>
      <w:r>
        <w:rPr>
          <w:spacing w:val="-1"/>
        </w:rPr>
        <w:t>land,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1"/>
        </w:rPr>
        <w:t>be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discharged</w:t>
      </w:r>
      <w:r>
        <w:rPr>
          <w:spacing w:val="36"/>
        </w:rPr>
        <w:t xml:space="preserve"> </w:t>
      </w:r>
      <w:r>
        <w:rPr>
          <w:spacing w:val="-1"/>
        </w:rPr>
        <w:t>instantaneously</w:t>
      </w:r>
      <w:r>
        <w:rPr>
          <w:spacing w:val="34"/>
        </w:rPr>
        <w:t xml:space="preserve"> </w:t>
      </w:r>
      <w:r>
        <w:rPr>
          <w:spacing w:val="-1"/>
        </w:rPr>
        <w:t>but</w:t>
      </w:r>
      <w:r>
        <w:rPr>
          <w:spacing w:val="34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rPr>
          <w:spacing w:val="-1"/>
        </w:rPr>
        <w:t>moderate</w:t>
      </w:r>
      <w:r>
        <w:rPr>
          <w:spacing w:val="34"/>
        </w:rPr>
        <w:t xml:space="preserve"> </w:t>
      </w:r>
      <w:r>
        <w:rPr>
          <w:spacing w:val="-1"/>
        </w:rPr>
        <w:t>rate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rPr>
          <w:spacing w:val="-1"/>
        </w:rPr>
        <w:t>discharge,</w:t>
      </w:r>
      <w:r>
        <w:rPr>
          <w:spacing w:val="34"/>
        </w:rPr>
        <w:t xml:space="preserve"> </w:t>
      </w:r>
      <w:r>
        <w:t>when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rFonts w:cs="Calibri"/>
          <w:spacing w:val="-1"/>
        </w:rPr>
        <w:t>ship</w:t>
      </w:r>
      <w:r>
        <w:rPr>
          <w:rFonts w:cs="Calibri"/>
          <w:spacing w:val="32"/>
        </w:rPr>
        <w:t xml:space="preserve"> </w:t>
      </w:r>
      <w:r>
        <w:rPr>
          <w:rFonts w:cs="Calibri"/>
        </w:rPr>
        <w:t>is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“en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route”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51"/>
        </w:rPr>
        <w:t xml:space="preserve"> </w:t>
      </w:r>
      <w:r>
        <w:rPr>
          <w:spacing w:val="-1"/>
        </w:rPr>
        <w:t xml:space="preserve">proceeding </w:t>
      </w:r>
      <w:r>
        <w:t>at a</w:t>
      </w:r>
      <w:r>
        <w:rPr>
          <w:spacing w:val="1"/>
        </w:rPr>
        <w:t xml:space="preserve"> </w:t>
      </w:r>
      <w:r>
        <w:rPr>
          <w:spacing w:val="-1"/>
        </w:rPr>
        <w:t xml:space="preserve">speed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knots,</w:t>
      </w:r>
      <w:r>
        <w:rPr>
          <w:spacing w:val="1"/>
        </w:rPr>
        <w:t xml:space="preserve"> </w:t>
      </w:r>
      <w:r>
        <w:rPr>
          <w:spacing w:val="-1"/>
        </w:rP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rPr>
          <w:spacing w:val="-1"/>
        </w:rPr>
        <w:t>should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approved 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Administration.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Panamanian</w:t>
      </w:r>
      <w:r>
        <w:rPr>
          <w:spacing w:val="-9"/>
        </w:rPr>
        <w:t xml:space="preserve"> </w:t>
      </w:r>
      <w:r>
        <w:rPr>
          <w:spacing w:val="-1"/>
        </w:rPr>
        <w:t>vessels,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discharge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sewage</w:t>
      </w:r>
      <w:r>
        <w:rPr>
          <w:spacing w:val="-4"/>
        </w:rPr>
        <w:t xml:space="preserve"> </w:t>
      </w:r>
      <w:r>
        <w:rPr>
          <w:spacing w:val="-1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5"/>
        </w:rPr>
        <w:t xml:space="preserve"> </w:t>
      </w:r>
      <w:r>
        <w:rPr>
          <w:spacing w:val="-1"/>
        </w:rPr>
        <w:t>according</w:t>
      </w:r>
      <w:r>
        <w:rPr>
          <w:spacing w:val="-6"/>
        </w:rPr>
        <w:t xml:space="preserve"> </w:t>
      </w:r>
      <w:r>
        <w:t>MMC</w:t>
      </w:r>
      <w:r>
        <w:rPr>
          <w:spacing w:val="-7"/>
        </w:rPr>
        <w:t xml:space="preserve"> </w:t>
      </w:r>
      <w:r>
        <w:rPr>
          <w:spacing w:val="-1"/>
        </w:rPr>
        <w:t>168,</w:t>
      </w:r>
      <w:r>
        <w:rPr>
          <w:spacing w:val="-4"/>
        </w:rPr>
        <w:t xml:space="preserve"> </w:t>
      </w:r>
      <w:r>
        <w:rPr>
          <w:spacing w:val="-1"/>
        </w:rPr>
        <w:t>dated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spacing w:val="-1"/>
        </w:rPr>
        <w:t>July</w:t>
      </w:r>
      <w:r>
        <w:t xml:space="preserve"> </w:t>
      </w:r>
      <w:r>
        <w:rPr>
          <w:spacing w:val="-1"/>
        </w:rPr>
        <w:t>2008.</w:t>
      </w:r>
    </w:p>
    <w:p w14:paraId="26FBE6C1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28D0432C" w14:textId="77777777" w:rsidR="00E52B4F" w:rsidRDefault="0041531D">
      <w:pPr>
        <w:pStyle w:val="Heading1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4"/>
        </w:rPr>
        <w:t xml:space="preserve"> </w:t>
      </w:r>
      <w:r>
        <w:t>2</w:t>
      </w:r>
    </w:p>
    <w:p w14:paraId="58ADA648" w14:textId="77777777" w:rsidR="00E52B4F" w:rsidRDefault="0041531D">
      <w:pPr>
        <w:ind w:left="11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Reporting</w:t>
      </w:r>
    </w:p>
    <w:p w14:paraId="18D0F3F2" w14:textId="77777777" w:rsidR="00E52B4F" w:rsidRDefault="00E52B4F">
      <w:pPr>
        <w:rPr>
          <w:rFonts w:ascii="Calibri" w:eastAsia="Calibri" w:hAnsi="Calibri" w:cs="Calibri"/>
          <w:b/>
          <w:bCs/>
        </w:rPr>
      </w:pPr>
    </w:p>
    <w:p w14:paraId="232B51F3" w14:textId="0332B9A4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ind w:right="210"/>
        <w:jc w:val="both"/>
      </w:pP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relevant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8"/>
        </w:rPr>
        <w:t xml:space="preserve"> </w:t>
      </w:r>
      <w:r>
        <w:rPr>
          <w:spacing w:val="-1"/>
        </w:rPr>
        <w:t>checklist</w:t>
      </w:r>
      <w:r>
        <w:rPr>
          <w:spacing w:val="8"/>
        </w:rPr>
        <w:t xml:space="preserve"> </w:t>
      </w:r>
      <w:r>
        <w:rPr>
          <w:spacing w:val="-1"/>
        </w:rPr>
        <w:t>Form</w:t>
      </w:r>
      <w:r>
        <w:rPr>
          <w:spacing w:val="8"/>
        </w:rPr>
        <w:t xml:space="preserve"> </w:t>
      </w:r>
      <w:r>
        <w:t>No.</w:t>
      </w:r>
      <w:r>
        <w:rPr>
          <w:spacing w:val="6"/>
        </w:rPr>
        <w:t xml:space="preserve"> </w:t>
      </w:r>
      <w:r>
        <w:rPr>
          <w:spacing w:val="-1"/>
        </w:rPr>
        <w:t>ISPP-01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used</w:t>
      </w:r>
      <w:r>
        <w:rPr>
          <w:spacing w:val="7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rPr>
          <w:spacing w:val="-1"/>
        </w:rPr>
        <w:t>carrying</w:t>
      </w:r>
      <w:r>
        <w:rPr>
          <w:spacing w:val="6"/>
        </w:rPr>
        <w:t xml:space="preserve"> </w:t>
      </w:r>
      <w:r>
        <w:rPr>
          <w:spacing w:val="-1"/>
        </w:rPr>
        <w:t>out</w:t>
      </w:r>
      <w:r>
        <w:rPr>
          <w:spacing w:val="7"/>
        </w:rPr>
        <w:t xml:space="preserve"> </w:t>
      </w:r>
      <w:r>
        <w:rPr>
          <w:spacing w:val="-1"/>
        </w:rPr>
        <w:t>surveys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1"/>
        </w:rPr>
        <w:t>copy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submitted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 w:rsidR="004B5F6A">
        <w:rPr>
          <w:spacing w:val="-1"/>
        </w:rPr>
        <w:t>GR</w:t>
      </w:r>
      <w:r>
        <w:rPr>
          <w:spacing w:val="6"/>
        </w:rPr>
        <w:t xml:space="preserve"> </w:t>
      </w:r>
      <w:r>
        <w:rPr>
          <w:spacing w:val="-1"/>
        </w:rPr>
        <w:t>Head</w:t>
      </w:r>
      <w:r>
        <w:rPr>
          <w:spacing w:val="5"/>
        </w:rPr>
        <w:t xml:space="preserve"> </w:t>
      </w:r>
      <w:r>
        <w:rPr>
          <w:spacing w:val="-1"/>
        </w:rPr>
        <w:t>Office</w:t>
      </w:r>
      <w:r>
        <w:rPr>
          <w:spacing w:val="7"/>
        </w:rPr>
        <w:t xml:space="preserve"> </w:t>
      </w:r>
      <w:r>
        <w:rPr>
          <w:spacing w:val="-1"/>
        </w:rPr>
        <w:t>along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1"/>
        </w:rPr>
        <w:t>survey</w:t>
      </w:r>
      <w:r>
        <w:rPr>
          <w:spacing w:val="9"/>
        </w:rPr>
        <w:t xml:space="preserve"> </w:t>
      </w:r>
      <w:r>
        <w:rPr>
          <w:spacing w:val="-1"/>
        </w:rPr>
        <w:t>reports.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new</w:t>
      </w:r>
      <w:r>
        <w:rPr>
          <w:spacing w:val="9"/>
        </w:rPr>
        <w:t xml:space="preserve"> </w:t>
      </w:r>
      <w:r>
        <w:rPr>
          <w:spacing w:val="-1"/>
        </w:rPr>
        <w:t>buildings,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Form</w:t>
      </w:r>
      <w:r>
        <w:rPr>
          <w:spacing w:val="8"/>
        </w:rPr>
        <w:t xml:space="preserve"> </w:t>
      </w:r>
      <w:r>
        <w:rPr>
          <w:spacing w:val="-1"/>
        </w:rPr>
        <w:t>I-ISPP</w:t>
      </w:r>
      <w:r>
        <w:rPr>
          <w:spacing w:val="11"/>
        </w:rPr>
        <w:t xml:space="preserve"> </w:t>
      </w:r>
      <w:r>
        <w:rPr>
          <w:spacing w:val="-1"/>
        </w:rPr>
        <w:t>should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used.</w:t>
      </w:r>
    </w:p>
    <w:p w14:paraId="4FF3923F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4E3E52DA" w14:textId="7B97AD3F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ind w:right="210"/>
        <w:jc w:val="both"/>
      </w:pP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first</w:t>
      </w:r>
      <w:r>
        <w:rPr>
          <w:spacing w:val="17"/>
        </w:rPr>
        <w:t xml:space="preserve"> </w:t>
      </w:r>
      <w:r>
        <w:rPr>
          <w:spacing w:val="-1"/>
        </w:rPr>
        <w:t>surveys</w:t>
      </w:r>
      <w:r>
        <w:rPr>
          <w:spacing w:val="17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 w:rsidR="004B5F6A">
        <w:rPr>
          <w:spacing w:val="-1"/>
        </w:rPr>
        <w:t>GR</w:t>
      </w:r>
      <w:r>
        <w:rPr>
          <w:spacing w:val="-1"/>
        </w:rPr>
        <w:t>,</w:t>
      </w:r>
      <w:r>
        <w:rPr>
          <w:spacing w:val="18"/>
        </w:rPr>
        <w:t xml:space="preserve"> </w:t>
      </w:r>
      <w:r>
        <w:rPr>
          <w:spacing w:val="-1"/>
        </w:rPr>
        <w:t>under</w:t>
      </w:r>
      <w:r>
        <w:rPr>
          <w:spacing w:val="17"/>
        </w:rPr>
        <w:t xml:space="preserve"> </w:t>
      </w:r>
      <w:r>
        <w:rPr>
          <w:spacing w:val="-1"/>
        </w:rPr>
        <w:t>transfer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class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certification</w:t>
      </w:r>
      <w:r>
        <w:rPr>
          <w:spacing w:val="17"/>
        </w:rPr>
        <w:t xml:space="preserve"> </w:t>
      </w:r>
      <w:r>
        <w:rPr>
          <w:spacing w:val="-1"/>
        </w:rPr>
        <w:t>procedure,</w:t>
      </w:r>
      <w:r>
        <w:rPr>
          <w:spacing w:val="16"/>
        </w:rPr>
        <w:t xml:space="preserve"> </w:t>
      </w:r>
      <w:r>
        <w:t>copies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previous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rFonts w:cs="Calibri"/>
          <w:spacing w:val="-1"/>
        </w:rPr>
        <w:t>society’s</w:t>
      </w:r>
      <w:r>
        <w:rPr>
          <w:rFonts w:cs="Calibri"/>
          <w:spacing w:val="31"/>
        </w:rPr>
        <w:t xml:space="preserve"> </w:t>
      </w:r>
      <w:r>
        <w:rPr>
          <w:spacing w:val="-1"/>
        </w:rPr>
        <w:t>certificates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list</w:t>
      </w:r>
      <w:r>
        <w:rPr>
          <w:spacing w:val="3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any</w:t>
      </w:r>
      <w:r>
        <w:rPr>
          <w:spacing w:val="33"/>
        </w:rPr>
        <w:t xml:space="preserve"> </w:t>
      </w:r>
      <w:r>
        <w:rPr>
          <w:spacing w:val="-1"/>
        </w:rPr>
        <w:t>outstanding</w:t>
      </w:r>
      <w:r>
        <w:rPr>
          <w:spacing w:val="33"/>
        </w:rPr>
        <w:t xml:space="preserve"> </w:t>
      </w:r>
      <w:r>
        <w:rPr>
          <w:spacing w:val="-1"/>
        </w:rPr>
        <w:t>deficiencies,</w:t>
      </w:r>
      <w:r>
        <w:rPr>
          <w:spacing w:val="31"/>
        </w:rPr>
        <w:t xml:space="preserve"> </w:t>
      </w:r>
      <w:r>
        <w:rPr>
          <w:spacing w:val="-1"/>
        </w:rPr>
        <w:t>recommendations</w:t>
      </w:r>
      <w:r>
        <w:rPr>
          <w:spacing w:val="35"/>
        </w:rPr>
        <w:t xml:space="preserve"> </w:t>
      </w:r>
      <w:r>
        <w:t>etc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2"/>
        </w:rPr>
        <w:t xml:space="preserve"> </w:t>
      </w:r>
      <w:r>
        <w:rPr>
          <w:spacing w:val="-1"/>
        </w:rPr>
        <w:t>also</w:t>
      </w:r>
      <w:r>
        <w:rPr>
          <w:spacing w:val="35"/>
        </w:rPr>
        <w:t xml:space="preserve"> </w:t>
      </w:r>
      <w:r>
        <w:rPr>
          <w:spacing w:val="-4"/>
        </w:rPr>
        <w:t>be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spacing w:val="-1"/>
        </w:rPr>
        <w:t>forwarded.</w:t>
      </w:r>
      <w:r>
        <w:rPr>
          <w:spacing w:val="1"/>
        </w:rPr>
        <w:t xml:space="preserve"> </w:t>
      </w:r>
      <w:r>
        <w:rPr>
          <w:spacing w:val="-1"/>
        </w:rPr>
        <w:t xml:space="preserve">Copies </w:t>
      </w:r>
      <w:r>
        <w:t>of</w:t>
      </w:r>
      <w:r>
        <w:rPr>
          <w:spacing w:val="-1"/>
        </w:rPr>
        <w:t xml:space="preserve"> type</w:t>
      </w:r>
      <w:r>
        <w:rPr>
          <w:spacing w:val="1"/>
        </w:rPr>
        <w:t xml:space="preserve"> </w:t>
      </w:r>
      <w:r>
        <w:rPr>
          <w:spacing w:val="-1"/>
        </w:rPr>
        <w:t>approval certificates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sewage</w:t>
      </w:r>
      <w:r>
        <w:t xml:space="preserve"> </w:t>
      </w:r>
      <w:r>
        <w:rPr>
          <w:spacing w:val="-1"/>
        </w:rPr>
        <w:t>treatment</w:t>
      </w:r>
      <w:r>
        <w:t xml:space="preserve"> </w:t>
      </w:r>
      <w:r>
        <w:rPr>
          <w:spacing w:val="-1"/>
        </w:rPr>
        <w:t>plant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1"/>
        </w:rPr>
        <w:t xml:space="preserve"> </w:t>
      </w:r>
      <w:r>
        <w:rPr>
          <w:spacing w:val="-1"/>
        </w:rPr>
        <w:t>also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verified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spacing w:val="-1"/>
        </w:rPr>
        <w:t>and confirmed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attending</w:t>
      </w:r>
      <w:r>
        <w:rPr>
          <w:spacing w:val="1"/>
        </w:rPr>
        <w:t xml:space="preserve"> </w:t>
      </w:r>
      <w:r>
        <w:rPr>
          <w:spacing w:val="-1"/>
        </w:rPr>
        <w:t>surveyor.</w:t>
      </w:r>
    </w:p>
    <w:p w14:paraId="47FD587A" w14:textId="77777777" w:rsidR="00E52B4F" w:rsidRDefault="00E52B4F">
      <w:pPr>
        <w:rPr>
          <w:rFonts w:ascii="Calibri" w:eastAsia="Calibri" w:hAnsi="Calibri" w:cs="Calibri"/>
        </w:rPr>
      </w:pPr>
    </w:p>
    <w:p w14:paraId="5D380DA5" w14:textId="2DFD2391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ind w:right="210"/>
        <w:jc w:val="both"/>
      </w:pP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completion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renewal</w:t>
      </w:r>
      <w:r>
        <w:rPr>
          <w:spacing w:val="-4"/>
        </w:rPr>
        <w:t xml:space="preserve"> </w:t>
      </w:r>
      <w:r>
        <w:rPr>
          <w:spacing w:val="-1"/>
        </w:rPr>
        <w:t>surveys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First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 w:rsidR="00AB6A6B" w:rsidRPr="00AB6A6B">
        <w:rPr>
          <w:spacing w:val="-1"/>
        </w:rPr>
        <w:t>GR CLASS CLASSIFIED FOR STANDARD</w:t>
      </w:r>
      <w:r>
        <w:rPr>
          <w:spacing w:val="-5"/>
        </w:rPr>
        <w:t xml:space="preserve"> </w:t>
      </w:r>
      <w:r>
        <w:rPr>
          <w:spacing w:val="-1"/>
        </w:rPr>
        <w:t>(</w:t>
      </w:r>
      <w:r w:rsidR="00AB6A6B">
        <w:rPr>
          <w:spacing w:val="-1"/>
        </w:rPr>
        <w:t>GR</w:t>
      </w:r>
      <w:r>
        <w:rPr>
          <w:spacing w:val="-1"/>
        </w:rPr>
        <w:t>),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Interim</w:t>
      </w:r>
      <w:r>
        <w:rPr>
          <w:spacing w:val="-9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rPr>
          <w:spacing w:val="-1"/>
        </w:rPr>
        <w:t>should</w:t>
      </w:r>
      <w:r>
        <w:rPr>
          <w:spacing w:val="-11"/>
        </w:rPr>
        <w:t xml:space="preserve">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1"/>
        </w:rPr>
        <w:t>issued,</w:t>
      </w:r>
      <w:r>
        <w:rPr>
          <w:spacing w:val="-10"/>
        </w:rPr>
        <w:t xml:space="preserve"> </w:t>
      </w:r>
      <w:r>
        <w:rPr>
          <w:spacing w:val="-1"/>
        </w:rPr>
        <w:t>valid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five</w:t>
      </w:r>
      <w:r>
        <w:rPr>
          <w:spacing w:val="-7"/>
        </w:rPr>
        <w:t xml:space="preserve"> </w:t>
      </w:r>
      <w:r>
        <w:rPr>
          <w:spacing w:val="-1"/>
        </w:rPr>
        <w:t>(5)</w:t>
      </w:r>
      <w:r>
        <w:rPr>
          <w:spacing w:val="-9"/>
        </w:rPr>
        <w:t xml:space="preserve"> </w:t>
      </w:r>
      <w:r>
        <w:rPr>
          <w:spacing w:val="-1"/>
        </w:rPr>
        <w:t>months.</w:t>
      </w:r>
      <w:r>
        <w:rPr>
          <w:spacing w:val="-10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rPr>
          <w:spacing w:val="-1"/>
        </w:rPr>
        <w:t>survey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incomplete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1"/>
        </w:rPr>
        <w:t>deficiencies</w:t>
      </w:r>
      <w:r>
        <w:rPr>
          <w:rFonts w:ascii="Times New Roman"/>
          <w:spacing w:val="81"/>
        </w:rPr>
        <w:t xml:space="preserve"> </w:t>
      </w:r>
      <w:r>
        <w:t xml:space="preserve">are </w:t>
      </w:r>
      <w:r>
        <w:rPr>
          <w:spacing w:val="-1"/>
        </w:rPr>
        <w:t>noted, Interim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marked CONDITIONAL</w:t>
      </w:r>
      <w:r>
        <w:rPr>
          <w:spacing w:val="1"/>
        </w:rPr>
        <w:t xml:space="preserve"> </w:t>
      </w:r>
      <w:r>
        <w:rPr>
          <w:spacing w:val="-1"/>
        </w:rPr>
        <w:t>and the</w:t>
      </w:r>
      <w:r>
        <w:t xml:space="preserve"> </w:t>
      </w:r>
      <w:r>
        <w:rPr>
          <w:spacing w:val="-1"/>
        </w:rPr>
        <w:t>outstanding</w:t>
      </w:r>
      <w:r>
        <w:rPr>
          <w:spacing w:val="3"/>
        </w:rPr>
        <w:t xml:space="preserve"> </w:t>
      </w:r>
      <w:r>
        <w:rPr>
          <w:spacing w:val="-1"/>
        </w:rPr>
        <w:t>items/deficiencies</w:t>
      </w:r>
      <w:r>
        <w:rPr>
          <w:rFonts w:ascii="Times New Roman"/>
          <w:spacing w:val="79"/>
        </w:rPr>
        <w:t xml:space="preserve"> </w:t>
      </w:r>
      <w:r>
        <w:rPr>
          <w:spacing w:val="-1"/>
        </w:rPr>
        <w:t>must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entered</w:t>
      </w:r>
      <w:r>
        <w:rPr>
          <w:spacing w:val="33"/>
        </w:rPr>
        <w:t xml:space="preserve"> </w:t>
      </w:r>
      <w:r>
        <w:t>at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rPr>
          <w:spacing w:val="-1"/>
        </w:rPr>
        <w:t>reverse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rPr>
          <w:spacing w:val="-1"/>
        </w:rPr>
        <w:t>certificate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t>on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Survey</w:t>
      </w:r>
      <w:r>
        <w:rPr>
          <w:spacing w:val="37"/>
        </w:rPr>
        <w:t xml:space="preserve"> </w:t>
      </w:r>
      <w:r>
        <w:rPr>
          <w:spacing w:val="-1"/>
        </w:rPr>
        <w:t>Statement,</w:t>
      </w:r>
      <w:r>
        <w:rPr>
          <w:spacing w:val="38"/>
        </w:rPr>
        <w:t xml:space="preserve"> </w:t>
      </w:r>
      <w:r>
        <w:t>if</w:t>
      </w:r>
      <w:r>
        <w:rPr>
          <w:spacing w:val="36"/>
        </w:rPr>
        <w:t xml:space="preserve"> </w:t>
      </w:r>
      <w:r>
        <w:rPr>
          <w:spacing w:val="-1"/>
        </w:rPr>
        <w:t>necessary.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certificate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2"/>
        </w:rPr>
        <w:t>be</w:t>
      </w:r>
      <w:r>
        <w:rPr>
          <w:spacing w:val="4"/>
        </w:rPr>
        <w:t xml:space="preserve"> </w:t>
      </w:r>
      <w:r>
        <w:rPr>
          <w:spacing w:val="-1"/>
        </w:rPr>
        <w:t>issued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such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4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rPr>
          <w:spacing w:val="-1"/>
        </w:rPr>
        <w:t>permit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vessel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4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next</w:t>
      </w:r>
      <w:r>
        <w:rPr>
          <w:spacing w:val="4"/>
        </w:rPr>
        <w:t xml:space="preserve"> </w:t>
      </w:r>
      <w:r>
        <w:rPr>
          <w:spacing w:val="-1"/>
        </w:rPr>
        <w:t>suitable</w:t>
      </w:r>
      <w:r>
        <w:rPr>
          <w:spacing w:val="3"/>
        </w:rPr>
        <w:t xml:space="preserve"> </w:t>
      </w:r>
      <w:r>
        <w:rPr>
          <w:spacing w:val="-1"/>
        </w:rPr>
        <w:t>port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6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no</w:t>
      </w:r>
      <w:r>
        <w:rPr>
          <w:spacing w:val="-6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rPr>
          <w:spacing w:val="-1"/>
        </w:rPr>
        <w:t>should</w:t>
      </w:r>
      <w:r>
        <w:rPr>
          <w:spacing w:val="-8"/>
        </w:rPr>
        <w:t xml:space="preserve"> </w:t>
      </w:r>
      <w:r>
        <w:rPr>
          <w:spacing w:val="-1"/>
        </w:rPr>
        <w:t>exceed</w:t>
      </w:r>
      <w:r>
        <w:rPr>
          <w:spacing w:val="-8"/>
        </w:rPr>
        <w:t xml:space="preserve"> </w:t>
      </w:r>
      <w:r>
        <w:rPr>
          <w:spacing w:val="-1"/>
        </w:rPr>
        <w:t>two</w:t>
      </w:r>
      <w:r>
        <w:rPr>
          <w:spacing w:val="-6"/>
        </w:rPr>
        <w:t xml:space="preserve"> </w:t>
      </w:r>
      <w:r>
        <w:rPr>
          <w:spacing w:val="-1"/>
        </w:rPr>
        <w:t>(2)</w:t>
      </w:r>
      <w:r>
        <w:rPr>
          <w:spacing w:val="-8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rPr>
          <w:spacing w:val="-1"/>
        </w:rPr>
        <w:t>(except</w:t>
      </w:r>
      <w:r>
        <w:rPr>
          <w:spacing w:val="-8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spacing w:val="-1"/>
        </w:rPr>
        <w:t>approval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manuals</w:t>
      </w:r>
      <w:r>
        <w:rPr>
          <w:spacing w:val="-6"/>
        </w:rPr>
        <w:t xml:space="preserve"> </w:t>
      </w:r>
      <w:r>
        <w:rPr>
          <w:spacing w:val="-1"/>
        </w:rPr>
        <w:t>remains</w:t>
      </w:r>
      <w:r>
        <w:rPr>
          <w:spacing w:val="-8"/>
        </w:rPr>
        <w:t xml:space="preserve"> </w:t>
      </w:r>
      <w:r>
        <w:rPr>
          <w:spacing w:val="-1"/>
        </w:rPr>
        <w:t>outstanding,</w:t>
      </w:r>
      <w:r>
        <w:rPr>
          <w:rFonts w:ascii="Times New Roman"/>
          <w:spacing w:val="4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validity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8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restricted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three</w:t>
      </w:r>
      <w:r>
        <w:rPr>
          <w:spacing w:val="10"/>
        </w:rPr>
        <w:t xml:space="preserve"> </w:t>
      </w:r>
      <w:r>
        <w:rPr>
          <w:spacing w:val="-1"/>
        </w:rPr>
        <w:t>(3)</w:t>
      </w:r>
      <w:r>
        <w:rPr>
          <w:spacing w:val="8"/>
        </w:rPr>
        <w:t xml:space="preserve"> </w:t>
      </w:r>
      <w:r>
        <w:rPr>
          <w:spacing w:val="-1"/>
        </w:rPr>
        <w:t>months).</w:t>
      </w:r>
      <w:r>
        <w:rPr>
          <w:spacing w:val="10"/>
        </w:rPr>
        <w:t xml:space="preserve"> </w:t>
      </w:r>
      <w:r>
        <w:rPr>
          <w:spacing w:val="-1"/>
        </w:rPr>
        <w:t>Conditional</w:t>
      </w:r>
      <w:r>
        <w:rPr>
          <w:spacing w:val="4"/>
        </w:rPr>
        <w:t xml:space="preserve"> </w:t>
      </w:r>
      <w:r>
        <w:rPr>
          <w:spacing w:val="-1"/>
        </w:rPr>
        <w:t>Certificates</w:t>
      </w:r>
      <w:r>
        <w:rPr>
          <w:spacing w:val="8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only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issued</w:t>
      </w:r>
      <w:r>
        <w:rPr>
          <w:spacing w:val="5"/>
        </w:rPr>
        <w:t xml:space="preserve"> </w:t>
      </w:r>
      <w:r>
        <w:rPr>
          <w:spacing w:val="-1"/>
        </w:rPr>
        <w:t>provided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 w:rsidR="00AB6A6B">
        <w:rPr>
          <w:spacing w:val="-1"/>
        </w:rPr>
        <w:t>GR</w:t>
      </w:r>
      <w:r w:rsidR="00AB6A6B">
        <w:rPr>
          <w:spacing w:val="4"/>
        </w:rPr>
        <w:t xml:space="preserve"> </w:t>
      </w:r>
      <w:r>
        <w:rPr>
          <w:spacing w:val="-1"/>
        </w:rPr>
        <w:t>Class</w:t>
      </w:r>
      <w:r>
        <w:rPr>
          <w:spacing w:val="6"/>
        </w:rPr>
        <w:t xml:space="preserve"> </w:t>
      </w:r>
      <w:r>
        <w:rPr>
          <w:spacing w:val="-1"/>
        </w:rPr>
        <w:t>Head</w:t>
      </w:r>
      <w:r>
        <w:rPr>
          <w:spacing w:val="2"/>
        </w:rPr>
        <w:t xml:space="preserve"> </w:t>
      </w:r>
      <w:r>
        <w:rPr>
          <w:spacing w:val="-1"/>
        </w:rPr>
        <w:t>Office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6"/>
        </w:rPr>
        <w:t xml:space="preserve"> </w:t>
      </w:r>
      <w:r>
        <w:rPr>
          <w:spacing w:val="-1"/>
        </w:rPr>
        <w:t>obtained</w:t>
      </w:r>
      <w:r>
        <w:rPr>
          <w:spacing w:val="2"/>
        </w:rPr>
        <w:t xml:space="preserve"> </w:t>
      </w:r>
      <w:r>
        <w:rPr>
          <w:spacing w:val="-1"/>
        </w:rPr>
        <w:t>authorization</w:t>
      </w:r>
      <w:r>
        <w:rPr>
          <w:spacing w:val="5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flag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>instructions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local surveyor.</w:t>
      </w:r>
      <w:r>
        <w:rPr>
          <w:spacing w:val="-3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rPr>
          <w:spacing w:val="-1"/>
        </w:rPr>
        <w:t>rectification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 deficiency</w:t>
      </w:r>
      <w:r>
        <w:rPr>
          <w:rFonts w:ascii="Times New Roman"/>
          <w:spacing w:val="53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rPr>
          <w:spacing w:val="-1"/>
        </w:rPr>
        <w:t>deficiencies,</w:t>
      </w:r>
      <w:r>
        <w:rPr>
          <w:spacing w:val="22"/>
        </w:rPr>
        <w:t xml:space="preserve"> </w:t>
      </w:r>
      <w:r>
        <w:rPr>
          <w:spacing w:val="-1"/>
        </w:rPr>
        <w:t>Head</w:t>
      </w:r>
      <w:r>
        <w:rPr>
          <w:spacing w:val="21"/>
        </w:rPr>
        <w:t xml:space="preserve"> </w:t>
      </w:r>
      <w:r>
        <w:rPr>
          <w:spacing w:val="-1"/>
        </w:rPr>
        <w:t>Office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>
          <w:spacing w:val="20"/>
        </w:rPr>
        <w:t xml:space="preserve"> </w:t>
      </w:r>
      <w:r>
        <w:rPr>
          <w:spacing w:val="-1"/>
        </w:rPr>
        <w:t>notify</w:t>
      </w:r>
      <w:r>
        <w:rPr>
          <w:spacing w:val="22"/>
        </w:rPr>
        <w:t xml:space="preserve"> </w:t>
      </w:r>
      <w:r>
        <w:rPr>
          <w:spacing w:val="-1"/>
        </w:rPr>
        <w:t>this</w:t>
      </w:r>
      <w:r>
        <w:rPr>
          <w:spacing w:val="22"/>
        </w:rPr>
        <w:t xml:space="preserve"> </w:t>
      </w:r>
      <w:r>
        <w:rPr>
          <w:spacing w:val="-1"/>
        </w:rPr>
        <w:t>fact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flag</w:t>
      </w:r>
      <w:r>
        <w:rPr>
          <w:spacing w:val="22"/>
        </w:rPr>
        <w:t xml:space="preserve"> </w:t>
      </w:r>
      <w:r>
        <w:rPr>
          <w:spacing w:val="-1"/>
        </w:rPr>
        <w:t>state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spacing w:val="-1"/>
        </w:rPr>
        <w:t>authorized</w:t>
      </w:r>
      <w:r>
        <w:rPr>
          <w:spacing w:val="2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spacing w:val="-1"/>
        </w:rPr>
        <w:t>conditional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certificate.</w:t>
      </w:r>
    </w:p>
    <w:p w14:paraId="4A705E2A" w14:textId="77777777" w:rsidR="00E52B4F" w:rsidRDefault="00E52B4F">
      <w:pPr>
        <w:jc w:val="both"/>
        <w:sectPr w:rsidR="00E52B4F">
          <w:pgSz w:w="12240" w:h="15840"/>
          <w:pgMar w:top="600" w:right="980" w:bottom="560" w:left="1080" w:header="0" w:footer="367" w:gutter="0"/>
          <w:cols w:space="720"/>
        </w:sectPr>
      </w:pPr>
    </w:p>
    <w:p w14:paraId="53D94853" w14:textId="77777777" w:rsidR="00E52B4F" w:rsidRDefault="007E2300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 w:eastAsia="Calibri" w:hAnsi="Calibri" w:cs="Calibri"/>
          <w:noProof/>
          <w:sz w:val="6"/>
          <w:szCs w:val="6"/>
        </w:rPr>
        <w:lastRenderedPageBreak/>
        <w:drawing>
          <wp:anchor distT="0" distB="0" distL="114300" distR="114300" simplePos="0" relativeHeight="503309936" behindDoc="0" locked="0" layoutInCell="1" allowOverlap="1" wp14:anchorId="44B324DA" wp14:editId="36F1202E">
            <wp:simplePos x="0" y="0"/>
            <wp:positionH relativeFrom="column">
              <wp:posOffset>102041</wp:posOffset>
            </wp:positionH>
            <wp:positionV relativeFrom="paragraph">
              <wp:posOffset>-151765</wp:posOffset>
            </wp:positionV>
            <wp:extent cx="1104900" cy="785880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8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1"/>
        <w:tblW w:w="0" w:type="auto"/>
        <w:tblInd w:w="2236" w:type="dxa"/>
        <w:tblLayout w:type="fixed"/>
        <w:tblLook w:val="01E0" w:firstRow="1" w:lastRow="1" w:firstColumn="1" w:lastColumn="1" w:noHBand="0" w:noVBand="0"/>
      </w:tblPr>
      <w:tblGrid>
        <w:gridCol w:w="2090"/>
        <w:gridCol w:w="5741"/>
      </w:tblGrid>
      <w:tr w:rsidR="00E52B4F" w14:paraId="2C5BAA8D" w14:textId="77777777">
        <w:trPr>
          <w:trHeight w:hRule="exact" w:val="401"/>
        </w:trPr>
        <w:tc>
          <w:tcPr>
            <w:tcW w:w="78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51B8748A" w14:textId="77777777" w:rsidR="00E52B4F" w:rsidRDefault="0041531D">
            <w:pPr>
              <w:pStyle w:val="TableParagraph"/>
              <w:spacing w:line="389" w:lineRule="exact"/>
              <w:ind w:left="2382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/>
                <w:b/>
                <w:color w:val="1F487C"/>
                <w:spacing w:val="-1"/>
                <w:sz w:val="32"/>
              </w:rPr>
              <w:t>MARPOL</w:t>
            </w:r>
            <w:r>
              <w:rPr>
                <w:rFonts w:ascii="Calibri"/>
                <w:b/>
                <w:color w:val="1F487C"/>
                <w:spacing w:val="-30"/>
                <w:sz w:val="32"/>
              </w:rPr>
              <w:t xml:space="preserve"> </w:t>
            </w:r>
            <w:r>
              <w:rPr>
                <w:rFonts w:ascii="Calibri"/>
                <w:b/>
                <w:color w:val="1F487C"/>
                <w:spacing w:val="-1"/>
                <w:sz w:val="32"/>
              </w:rPr>
              <w:t>CONVENTION</w:t>
            </w:r>
          </w:p>
        </w:tc>
      </w:tr>
      <w:tr w:rsidR="00E52B4F" w14:paraId="7DE32B9B" w14:textId="77777777" w:rsidTr="007E2300">
        <w:trPr>
          <w:trHeight w:hRule="exact" w:val="528"/>
        </w:trPr>
        <w:tc>
          <w:tcPr>
            <w:tcW w:w="2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AA396" w14:textId="49D7EFEE" w:rsidR="00E52B4F" w:rsidRDefault="007E2300" w:rsidP="007E2300">
            <w:pPr>
              <w:pStyle w:val="TableParagraph"/>
              <w:spacing w:before="16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GR-PM</w:t>
            </w:r>
            <w:r w:rsidR="0041531D">
              <w:rPr>
                <w:rFonts w:ascii="Calibri"/>
                <w:spacing w:val="-1"/>
              </w:rPr>
              <w:t>-ISPP</w:t>
            </w:r>
          </w:p>
        </w:tc>
        <w:tc>
          <w:tcPr>
            <w:tcW w:w="57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54528C74" w14:textId="77777777" w:rsidR="00E52B4F" w:rsidRDefault="0041531D">
            <w:pPr>
              <w:pStyle w:val="TableParagraph"/>
              <w:spacing w:before="34"/>
              <w:ind w:left="11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MARPOL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ANNEX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IV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(SEWAGE) SURVEYS</w:t>
            </w:r>
          </w:p>
        </w:tc>
      </w:tr>
    </w:tbl>
    <w:p w14:paraId="0F0CE7FA" w14:textId="77777777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spacing w:before="53"/>
        <w:ind w:right="220"/>
        <w:jc w:val="both"/>
      </w:pPr>
      <w:r>
        <w:t>When</w:t>
      </w:r>
      <w:r>
        <w:rPr>
          <w:spacing w:val="44"/>
        </w:rPr>
        <w:t xml:space="preserve"> </w:t>
      </w:r>
      <w:r>
        <w:rPr>
          <w:spacing w:val="-1"/>
        </w:rPr>
        <w:t>previous</w:t>
      </w:r>
      <w:r>
        <w:rPr>
          <w:spacing w:val="45"/>
        </w:rPr>
        <w:t xml:space="preserve"> </w:t>
      </w:r>
      <w:r>
        <w:rPr>
          <w:spacing w:val="-1"/>
        </w:rPr>
        <w:t>recommendations</w:t>
      </w:r>
      <w:r>
        <w:rPr>
          <w:spacing w:val="45"/>
        </w:rPr>
        <w:t xml:space="preserve"> </w:t>
      </w:r>
      <w:r>
        <w:t>are</w:t>
      </w:r>
      <w:r>
        <w:rPr>
          <w:spacing w:val="47"/>
        </w:rPr>
        <w:t xml:space="preserve"> </w:t>
      </w:r>
      <w:r>
        <w:rPr>
          <w:spacing w:val="-1"/>
        </w:rPr>
        <w:t>examined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completed</w:t>
      </w:r>
      <w:r>
        <w:rPr>
          <w:spacing w:val="45"/>
        </w:rPr>
        <w:t xml:space="preserve"> </w:t>
      </w:r>
      <w:r>
        <w:rPr>
          <w:spacing w:val="-1"/>
        </w:rPr>
        <w:t>satisfactorily,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rPr>
          <w:spacing w:val="-1"/>
        </w:rPr>
        <w:t>items</w:t>
      </w:r>
      <w:r>
        <w:rPr>
          <w:spacing w:val="43"/>
        </w:rPr>
        <w:t xml:space="preserve"> </w:t>
      </w:r>
      <w:r>
        <w:rPr>
          <w:spacing w:val="-1"/>
        </w:rPr>
        <w:t>must</w:t>
      </w:r>
      <w:r>
        <w:rPr>
          <w:spacing w:val="47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deleted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Statement</w:t>
      </w:r>
    </w:p>
    <w:p w14:paraId="7D2C0F4C" w14:textId="77777777" w:rsidR="00E52B4F" w:rsidRDefault="00E52B4F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1E53E0A1" w14:textId="2516A3D6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ind w:right="215"/>
        <w:jc w:val="both"/>
      </w:pPr>
      <w:r>
        <w:t>A</w:t>
      </w:r>
      <w:r>
        <w:rPr>
          <w:spacing w:val="4"/>
        </w:rPr>
        <w:t xml:space="preserve"> </w:t>
      </w:r>
      <w:r>
        <w:rPr>
          <w:spacing w:val="-1"/>
        </w:rPr>
        <w:t>Survey</w:t>
      </w:r>
      <w:r>
        <w:rPr>
          <w:spacing w:val="6"/>
        </w:rPr>
        <w:t xml:space="preserve"> </w:t>
      </w:r>
      <w:r>
        <w:rPr>
          <w:spacing w:val="-1"/>
        </w:rPr>
        <w:t>Statement</w:t>
      </w:r>
      <w:r>
        <w:rPr>
          <w:spacing w:val="4"/>
        </w:rPr>
        <w:t xml:space="preserve"> </w:t>
      </w:r>
      <w:r>
        <w:rPr>
          <w:spacing w:val="-1"/>
        </w:rPr>
        <w:t>whenever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survey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rPr>
          <w:spacing w:val="-1"/>
        </w:rPr>
        <w:t>incomplete</w:t>
      </w:r>
      <w:r>
        <w:rPr>
          <w:spacing w:val="4"/>
        </w:rPr>
        <w:t xml:space="preserve"> </w:t>
      </w:r>
      <w:r>
        <w:rPr>
          <w:spacing w:val="-1"/>
        </w:rPr>
        <w:t>(indicating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reason</w:t>
      </w:r>
      <w:r>
        <w:rPr>
          <w:spacing w:val="5"/>
        </w:rPr>
        <w:t xml:space="preserve"> </w:t>
      </w:r>
      <w:r>
        <w:rPr>
          <w:spacing w:val="-1"/>
        </w:rPr>
        <w:t>why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survey</w:t>
      </w:r>
      <w:r>
        <w:rPr>
          <w:spacing w:val="6"/>
        </w:rPr>
        <w:t xml:space="preserve"> </w:t>
      </w:r>
      <w:r>
        <w:rPr>
          <w:spacing w:val="-1"/>
        </w:rPr>
        <w:t>could</w:t>
      </w:r>
      <w:r>
        <w:rPr>
          <w:spacing w:val="4"/>
        </w:rPr>
        <w:t xml:space="preserve"> </w:t>
      </w:r>
      <w:r>
        <w:t>not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completed),</w:t>
      </w:r>
      <w:r>
        <w:rPr>
          <w:spacing w:val="-10"/>
        </w:rPr>
        <w:t xml:space="preserve"> </w:t>
      </w:r>
      <w:r>
        <w:rPr>
          <w:spacing w:val="-1"/>
        </w:rPr>
        <w:t>deficiencies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noted</w:t>
      </w:r>
      <w:r>
        <w:rPr>
          <w:spacing w:val="-7"/>
        </w:rPr>
        <w:t xml:space="preserve"> </w:t>
      </w:r>
      <w:r>
        <w:rPr>
          <w:spacing w:val="-1"/>
        </w:rPr>
        <w:t>(details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deficiency</w:t>
      </w:r>
      <w:r>
        <w:rPr>
          <w:spacing w:val="-8"/>
        </w:rPr>
        <w:t xml:space="preserve"> </w:t>
      </w:r>
      <w:r>
        <w:rPr>
          <w:spacing w:val="-1"/>
        </w:rPr>
        <w:t>noted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CA47F2">
        <w:rPr>
          <w:spacing w:val="-1"/>
        </w:rPr>
        <w:t>owners’</w:t>
      </w:r>
      <w:r>
        <w:rPr>
          <w:spacing w:val="-12"/>
        </w:rPr>
        <w:t xml:space="preserve"> </w:t>
      </w:r>
      <w:r>
        <w:rPr>
          <w:spacing w:val="-1"/>
        </w:rPr>
        <w:t>proposal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deal</w:t>
      </w:r>
      <w:r>
        <w:rPr>
          <w:spacing w:val="-9"/>
        </w:rPr>
        <w:t xml:space="preserve"> </w:t>
      </w:r>
      <w:r>
        <w:t>with</w:t>
      </w:r>
      <w:r>
        <w:rPr>
          <w:rFonts w:ascii="Times New Roman"/>
          <w:spacing w:val="7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1"/>
        </w:rPr>
        <w:t>deficiency),</w:t>
      </w:r>
      <w:r>
        <w:rPr>
          <w:spacing w:val="14"/>
        </w:rPr>
        <w:t xml:space="preserve"> </w:t>
      </w:r>
      <w:r>
        <w:rPr>
          <w:spacing w:val="-1"/>
        </w:rPr>
        <w:t>repairs</w:t>
      </w:r>
      <w:r>
        <w:rPr>
          <w:spacing w:val="11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rPr>
          <w:spacing w:val="-1"/>
        </w:rPr>
        <w:t>carried</w:t>
      </w:r>
      <w:r>
        <w:rPr>
          <w:spacing w:val="11"/>
        </w:rPr>
        <w:t xml:space="preserve"> </w:t>
      </w:r>
      <w:r>
        <w:t>out</w:t>
      </w:r>
      <w:r>
        <w:rPr>
          <w:spacing w:val="17"/>
        </w:rPr>
        <w:t xml:space="preserve"> </w:t>
      </w:r>
      <w:r>
        <w:rPr>
          <w:spacing w:val="-1"/>
        </w:rPr>
        <w:t>(details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temporary/permanent</w:t>
      </w:r>
      <w:r>
        <w:rPr>
          <w:spacing w:val="14"/>
        </w:rPr>
        <w:t xml:space="preserve"> </w:t>
      </w:r>
      <w:r>
        <w:rPr>
          <w:spacing w:val="-1"/>
        </w:rPr>
        <w:t>repairs</w:t>
      </w:r>
      <w:r>
        <w:rPr>
          <w:spacing w:val="15"/>
        </w:rPr>
        <w:t xml:space="preserve"> </w:t>
      </w:r>
      <w:r>
        <w:rPr>
          <w:spacing w:val="-1"/>
        </w:rPr>
        <w:t>carried</w:t>
      </w:r>
      <w:r>
        <w:rPr>
          <w:spacing w:val="11"/>
        </w:rPr>
        <w:t xml:space="preserve"> </w:t>
      </w:r>
      <w:r>
        <w:t>out)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69"/>
        </w:rPr>
        <w:t xml:space="preserve"> </w:t>
      </w:r>
      <w:r>
        <w:t>when</w:t>
      </w:r>
      <w:r>
        <w:rPr>
          <w:spacing w:val="-1"/>
        </w:rPr>
        <w:t xml:space="preserve"> existing</w:t>
      </w:r>
      <w:r>
        <w:rPr>
          <w:spacing w:val="-2"/>
        </w:rPr>
        <w:t xml:space="preserve"> </w:t>
      </w:r>
      <w:r>
        <w:rPr>
          <w:spacing w:val="-1"/>
        </w:rPr>
        <w:t>outstanding</w:t>
      </w:r>
      <w:r>
        <w:rPr>
          <w:spacing w:val="-3"/>
        </w:rPr>
        <w:t xml:space="preserve"> </w:t>
      </w:r>
      <w:r>
        <w:rPr>
          <w:spacing w:val="-1"/>
        </w:rPr>
        <w:t>recommendations</w:t>
      </w:r>
      <w:r>
        <w:rPr>
          <w:spacing w:val="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deleted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1"/>
        </w:rPr>
        <w:t>postponed.</w:t>
      </w:r>
    </w:p>
    <w:p w14:paraId="12DD4A72" w14:textId="77777777" w:rsidR="00E52B4F" w:rsidRDefault="00E52B4F">
      <w:pPr>
        <w:rPr>
          <w:rFonts w:ascii="Calibri" w:eastAsia="Calibri" w:hAnsi="Calibri" w:cs="Calibri"/>
        </w:rPr>
      </w:pPr>
    </w:p>
    <w:p w14:paraId="4E7DB59B" w14:textId="27DBB961" w:rsidR="00E52B4F" w:rsidRDefault="0041531D">
      <w:pPr>
        <w:pStyle w:val="BodyText"/>
        <w:numPr>
          <w:ilvl w:val="1"/>
          <w:numId w:val="1"/>
        </w:numPr>
        <w:tabs>
          <w:tab w:val="left" w:pos="834"/>
        </w:tabs>
        <w:ind w:right="214"/>
        <w:jc w:val="both"/>
      </w:pPr>
      <w:r>
        <w:rPr>
          <w:spacing w:val="-1"/>
        </w:rPr>
        <w:t>Nothing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rPr>
          <w:spacing w:val="34"/>
        </w:rPr>
        <w:t xml:space="preserve"> </w:t>
      </w:r>
      <w:r>
        <w:rPr>
          <w:spacing w:val="-1"/>
        </w:rPr>
        <w:t>procedure</w:t>
      </w:r>
      <w:r>
        <w:rPr>
          <w:spacing w:val="30"/>
        </w:rPr>
        <w:t xml:space="preserve"> </w:t>
      </w:r>
      <w:r>
        <w:rPr>
          <w:spacing w:val="-1"/>
        </w:rPr>
        <w:t>should</w:t>
      </w:r>
      <w:r>
        <w:rPr>
          <w:spacing w:val="30"/>
        </w:rPr>
        <w:t xml:space="preserve"> </w:t>
      </w:r>
      <w:r>
        <w:rPr>
          <w:spacing w:val="-1"/>
        </w:rPr>
        <w:t>contradict</w:t>
      </w:r>
      <w:r>
        <w:rPr>
          <w:spacing w:val="32"/>
        </w:rPr>
        <w:t xml:space="preserve"> </w:t>
      </w:r>
      <w:r>
        <w:rPr>
          <w:spacing w:val="-1"/>
        </w:rPr>
        <w:t>any</w:t>
      </w:r>
      <w:r>
        <w:rPr>
          <w:spacing w:val="32"/>
        </w:rPr>
        <w:t xml:space="preserve"> </w:t>
      </w:r>
      <w:r>
        <w:rPr>
          <w:spacing w:val="-1"/>
        </w:rPr>
        <w:t>administrative</w:t>
      </w:r>
      <w:r>
        <w:rPr>
          <w:spacing w:val="33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rPr>
          <w:spacing w:val="-1"/>
        </w:rPr>
        <w:t>technical</w:t>
      </w:r>
      <w:r>
        <w:rPr>
          <w:spacing w:val="31"/>
        </w:rPr>
        <w:t xml:space="preserve"> </w:t>
      </w:r>
      <w:r>
        <w:rPr>
          <w:spacing w:val="-1"/>
        </w:rPr>
        <w:t>requirement</w:t>
      </w:r>
      <w:r>
        <w:rPr>
          <w:spacing w:val="32"/>
        </w:rPr>
        <w:t xml:space="preserve"> </w:t>
      </w:r>
      <w:r>
        <w:rPr>
          <w:spacing w:val="-1"/>
        </w:rPr>
        <w:t>expressly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communicated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flag</w:t>
      </w:r>
      <w:r>
        <w:rPr>
          <w:spacing w:val="5"/>
        </w:rPr>
        <w:t xml:space="preserve"> </w:t>
      </w:r>
      <w:r>
        <w:rPr>
          <w:spacing w:val="-2"/>
        </w:rPr>
        <w:t>in</w:t>
      </w:r>
      <w:r>
        <w:rPr>
          <w:spacing w:val="4"/>
        </w:rPr>
        <w:t xml:space="preserve"> </w:t>
      </w:r>
      <w:r>
        <w:t>written</w:t>
      </w:r>
      <w:r>
        <w:rPr>
          <w:spacing w:val="2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formal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custom</w:t>
      </w:r>
      <w:r>
        <w:rPr>
          <w:spacing w:val="4"/>
        </w:rPr>
        <w:t xml:space="preserve"> </w:t>
      </w:r>
      <w:r>
        <w:rPr>
          <w:spacing w:val="-1"/>
        </w:rPr>
        <w:t>matter.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example,</w:t>
      </w:r>
      <w:r>
        <w:rPr>
          <w:spacing w:val="5"/>
        </w:rPr>
        <w:t xml:space="preserve"> </w:t>
      </w:r>
      <w:r>
        <w:rPr>
          <w:spacing w:val="-1"/>
        </w:rPr>
        <w:t>Panama</w:t>
      </w:r>
      <w:r>
        <w:rPr>
          <w:spacing w:val="3"/>
        </w:rPr>
        <w:t xml:space="preserve"> </w:t>
      </w:r>
      <w:r>
        <w:rPr>
          <w:spacing w:val="-1"/>
        </w:rPr>
        <w:t>Merchant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Marine</w:t>
      </w:r>
      <w:r>
        <w:rPr>
          <w:spacing w:val="30"/>
        </w:rPr>
        <w:t xml:space="preserve"> </w:t>
      </w:r>
      <w:r>
        <w:rPr>
          <w:spacing w:val="-1"/>
        </w:rPr>
        <w:t>Circulars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rPr>
          <w:spacing w:val="-1"/>
        </w:rPr>
        <w:t>Administrative</w:t>
      </w:r>
      <w:r>
        <w:rPr>
          <w:spacing w:val="31"/>
        </w:rPr>
        <w:t xml:space="preserve"> </w:t>
      </w:r>
      <w:r>
        <w:rPr>
          <w:spacing w:val="-1"/>
        </w:rPr>
        <w:t>Resolutions</w:t>
      </w:r>
      <w:r>
        <w:rPr>
          <w:spacing w:val="29"/>
        </w:rPr>
        <w:t xml:space="preserve"> </w:t>
      </w:r>
      <w:r>
        <w:rPr>
          <w:spacing w:val="-1"/>
        </w:rPr>
        <w:t>properly</w:t>
      </w:r>
      <w:r>
        <w:rPr>
          <w:spacing w:val="31"/>
        </w:rPr>
        <w:t xml:space="preserve"> </w:t>
      </w:r>
      <w:r>
        <w:rPr>
          <w:spacing w:val="-1"/>
        </w:rPr>
        <w:t>posted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hyperlink r:id="rId10">
        <w:r>
          <w:rPr>
            <w:spacing w:val="-1"/>
            <w:u w:val="single" w:color="0000FF"/>
          </w:rPr>
          <w:t>www.segumar.com</w:t>
        </w:r>
        <w:r>
          <w:rPr>
            <w:spacing w:val="33"/>
            <w:u w:val="single" w:color="0000FF"/>
          </w:rPr>
          <w:t xml:space="preserve"> </w:t>
        </w:r>
      </w:hyperlink>
      <w:r>
        <w:rPr>
          <w:spacing w:val="-2"/>
        </w:rPr>
        <w:t>or</w:t>
      </w:r>
      <w:r>
        <w:rPr>
          <w:rFonts w:ascii="Times New Roman"/>
          <w:spacing w:val="-2"/>
        </w:rPr>
        <w:t xml:space="preserve"> </w:t>
      </w:r>
      <w:hyperlink r:id="rId11">
        <w:r>
          <w:rPr>
            <w:spacing w:val="-2"/>
          </w:rPr>
          <w:t xml:space="preserve"> </w:t>
        </w:r>
        <w:r>
          <w:rPr>
            <w:spacing w:val="-1"/>
            <w:u w:val="single" w:color="0000FF"/>
          </w:rPr>
          <w:t>www.amp.gob.pa</w:t>
        </w:r>
        <w:r>
          <w:rPr>
            <w:spacing w:val="-1"/>
          </w:rPr>
          <w:t>.</w:t>
        </w:r>
        <w:r>
          <w:rPr>
            <w:spacing w:val="-5"/>
          </w:rPr>
          <w:t xml:space="preserve"> </w:t>
        </w:r>
      </w:hyperlink>
      <w:r>
        <w:t>In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conflict,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surveyor</w:t>
      </w:r>
      <w:r>
        <w:rPr>
          <w:spacing w:val="-7"/>
        </w:rPr>
        <w:t xml:space="preserve"> </w:t>
      </w:r>
      <w:r>
        <w:rPr>
          <w:spacing w:val="-1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follow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instruction</w:t>
      </w:r>
      <w:r>
        <w:rPr>
          <w:spacing w:val="-5"/>
        </w:rPr>
        <w:t xml:space="preserve"> </w:t>
      </w:r>
      <w:r>
        <w:rPr>
          <w:spacing w:val="-2"/>
        </w:rPr>
        <w:t>issued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flag</w:t>
      </w:r>
      <w:r>
        <w:rPr>
          <w:spacing w:val="-5"/>
        </w:rPr>
        <w:t xml:space="preserve"> </w:t>
      </w:r>
      <w:r>
        <w:rPr>
          <w:spacing w:val="-2"/>
        </w:rPr>
        <w:t>state</w:t>
      </w:r>
      <w:r>
        <w:rPr>
          <w:rFonts w:ascii="Times New Roman"/>
          <w:spacing w:val="61"/>
        </w:rPr>
        <w:t xml:space="preserve"> </w:t>
      </w:r>
      <w:r>
        <w:t>that</w:t>
      </w:r>
      <w:r>
        <w:rPr>
          <w:spacing w:val="12"/>
        </w:rPr>
        <w:t xml:space="preserve"> </w:t>
      </w:r>
      <w:r w:rsidR="00397621">
        <w:rPr>
          <w:spacing w:val="-1"/>
        </w:rPr>
        <w:t>GR</w:t>
      </w:r>
      <w:r>
        <w:rPr>
          <w:spacing w:val="11"/>
        </w:rPr>
        <w:t xml:space="preserve"> </w:t>
      </w:r>
      <w:r>
        <w:rPr>
          <w:spacing w:val="-1"/>
        </w:rPr>
        <w:t>Class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working</w:t>
      </w:r>
      <w:r>
        <w:rPr>
          <w:spacing w:val="14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spacing w:val="-1"/>
        </w:rPr>
        <w:t>behalf</w:t>
      </w:r>
      <w:r>
        <w:rPr>
          <w:spacing w:val="14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unless</w:t>
      </w:r>
      <w:r>
        <w:rPr>
          <w:spacing w:val="12"/>
        </w:rPr>
        <w:t xml:space="preserve"> </w:t>
      </w:r>
      <w:r>
        <w:rPr>
          <w:spacing w:val="-1"/>
        </w:rPr>
        <w:t>there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express</w:t>
      </w:r>
      <w:r>
        <w:rPr>
          <w:spacing w:val="15"/>
        </w:rPr>
        <w:t xml:space="preserve"> </w:t>
      </w:r>
      <w:r>
        <w:rPr>
          <w:spacing w:val="-1"/>
        </w:rPr>
        <w:t>authorization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written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flag</w:t>
      </w:r>
      <w:r w:rsidR="00397621">
        <w:rPr>
          <w:spacing w:val="-1"/>
        </w:rPr>
        <w:t xml:space="preserve"> </w:t>
      </w:r>
      <w:r>
        <w:rPr>
          <w:spacing w:val="-1"/>
        </w:rPr>
        <w:t xml:space="preserve">to </w:t>
      </w:r>
      <w:r>
        <w:t>act</w:t>
      </w:r>
      <w:r>
        <w:rPr>
          <w:spacing w:val="-3"/>
        </w:rPr>
        <w:t xml:space="preserve"> </w:t>
      </w:r>
      <w:r>
        <w:rPr>
          <w:spacing w:val="-1"/>
        </w:rPr>
        <w:t>otherwise.</w:t>
      </w:r>
    </w:p>
    <w:p w14:paraId="47ACCC02" w14:textId="77777777" w:rsidR="00E52B4F" w:rsidRDefault="00E52B4F">
      <w:pPr>
        <w:jc w:val="both"/>
        <w:sectPr w:rsidR="00E52B4F">
          <w:pgSz w:w="12240" w:h="15840"/>
          <w:pgMar w:top="600" w:right="980" w:bottom="560" w:left="1080" w:header="0" w:footer="367" w:gutter="0"/>
          <w:cols w:space="720"/>
        </w:sectPr>
      </w:pPr>
    </w:p>
    <w:p w14:paraId="4B1B3441" w14:textId="77777777" w:rsidR="00E52B4F" w:rsidRDefault="007E2300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11"/>
          <w:sz w:val="20"/>
        </w:rPr>
        <w:lastRenderedPageBreak/>
        <w:drawing>
          <wp:anchor distT="0" distB="0" distL="114300" distR="114300" simplePos="0" relativeHeight="503310960" behindDoc="0" locked="0" layoutInCell="1" allowOverlap="1" wp14:anchorId="4865F8E7" wp14:editId="0B0A850C">
            <wp:simplePos x="0" y="0"/>
            <wp:positionH relativeFrom="column">
              <wp:posOffset>762000</wp:posOffset>
            </wp:positionH>
            <wp:positionV relativeFrom="paragraph">
              <wp:posOffset>-133350</wp:posOffset>
            </wp:positionV>
            <wp:extent cx="1876425" cy="962025"/>
            <wp:effectExtent l="0" t="0" r="0" b="0"/>
            <wp:wrapNone/>
            <wp:docPr id="5" name="Picture 5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07F0C" w14:textId="77777777" w:rsidR="00E52B4F" w:rsidRDefault="0041531D">
      <w:pPr>
        <w:tabs>
          <w:tab w:val="left" w:pos="5678"/>
        </w:tabs>
        <w:spacing w:line="200" w:lineRule="atLeast"/>
        <w:ind w:left="49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1"/>
          <w:sz w:val="20"/>
        </w:rPr>
        <w:tab/>
      </w:r>
      <w:r w:rsidR="00C43811">
        <w:rPr>
          <w:rFonts w:ascii="Calibri"/>
          <w:sz w:val="20"/>
        </w:rPr>
      </w:r>
      <w:r w:rsidR="00C43811">
        <w:rPr>
          <w:rFonts w:ascii="Calibri"/>
          <w:sz w:val="20"/>
        </w:rPr>
        <w:pict w14:anchorId="3FAA7FD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392.6pt;height:47.0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66"/>
                    <w:gridCol w:w="5664"/>
                  </w:tblGrid>
                  <w:tr w:rsidR="00E52B4F" w14:paraId="6F9F608F" w14:textId="77777777">
                    <w:trPr>
                      <w:trHeight w:hRule="exact" w:val="401"/>
                    </w:trPr>
                    <w:tc>
                      <w:tcPr>
                        <w:tcW w:w="783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 w14:paraId="19E7E094" w14:textId="77777777" w:rsidR="00E52B4F" w:rsidRDefault="0041531D">
                        <w:pPr>
                          <w:spacing w:line="389" w:lineRule="exact"/>
                          <w:ind w:left="2380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3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>CONVENTION</w:t>
                        </w:r>
                      </w:p>
                    </w:tc>
                  </w:tr>
                  <w:tr w:rsidR="00E52B4F" w14:paraId="7FF6E690" w14:textId="77777777" w:rsidTr="007E2300">
                    <w:trPr>
                      <w:trHeight w:hRule="exact" w:val="528"/>
                    </w:trPr>
                    <w:tc>
                      <w:tcPr>
                        <w:tcW w:w="21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484323" w14:textId="0CFF3DC3" w:rsidR="00E52B4F" w:rsidRDefault="007E2300" w:rsidP="007E2300">
                        <w:pPr>
                          <w:spacing w:before="169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41531D">
                          <w:rPr>
                            <w:rFonts w:ascii="Calibri"/>
                            <w:spacing w:val="-1"/>
                          </w:rPr>
                          <w:t>-ISPP</w:t>
                        </w:r>
                      </w:p>
                    </w:tc>
                    <w:tc>
                      <w:tcPr>
                        <w:tcW w:w="56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 w14:paraId="7F4472D9" w14:textId="77777777" w:rsidR="00E52B4F" w:rsidRDefault="0041531D">
                        <w:pPr>
                          <w:spacing w:before="34"/>
                          <w:ind w:left="1122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MARPOL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ANNEX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IV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(SEWAGE) SURVEYS</w:t>
                        </w:r>
                      </w:p>
                    </w:tc>
                  </w:tr>
                </w:tbl>
                <w:p w14:paraId="3DF82CB5" w14:textId="77777777" w:rsidR="00E52B4F" w:rsidRDefault="00E52B4F"/>
              </w:txbxContent>
            </v:textbox>
          </v:shape>
        </w:pict>
      </w:r>
    </w:p>
    <w:p w14:paraId="2706DC9B" w14:textId="77777777" w:rsidR="00E52B4F" w:rsidRDefault="00E52B4F">
      <w:pPr>
        <w:rPr>
          <w:rFonts w:ascii="Calibri" w:eastAsia="Calibri" w:hAnsi="Calibri" w:cs="Calibri"/>
          <w:sz w:val="20"/>
          <w:szCs w:val="20"/>
        </w:rPr>
      </w:pPr>
    </w:p>
    <w:p w14:paraId="4D49F9DA" w14:textId="77777777" w:rsidR="00E52B4F" w:rsidRDefault="00E52B4F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2A030E57" w14:textId="77777777" w:rsidR="00E52B4F" w:rsidRDefault="0041531D">
      <w:pPr>
        <w:pStyle w:val="Heading1"/>
        <w:spacing w:before="56"/>
        <w:ind w:left="100"/>
        <w:rPr>
          <w:b w:val="0"/>
          <w:bCs w:val="0"/>
        </w:rPr>
      </w:pPr>
      <w:r>
        <w:t>3.</w:t>
      </w:r>
      <w:r>
        <w:rPr>
          <w:spacing w:val="-2"/>
        </w:rPr>
        <w:t xml:space="preserve"> </w:t>
      </w:r>
      <w:r>
        <w:rPr>
          <w:spacing w:val="-1"/>
        </w:rPr>
        <w:t>REFERENCES</w:t>
      </w:r>
    </w:p>
    <w:p w14:paraId="5249F9E5" w14:textId="77777777" w:rsidR="00E52B4F" w:rsidRDefault="00E52B4F">
      <w:pPr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887"/>
        <w:gridCol w:w="1416"/>
        <w:gridCol w:w="6445"/>
        <w:gridCol w:w="1040"/>
        <w:gridCol w:w="3792"/>
      </w:tblGrid>
      <w:tr w:rsidR="00E52B4F" w14:paraId="14023F67" w14:textId="77777777">
        <w:trPr>
          <w:trHeight w:hRule="exact" w:val="742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49B4F" w14:textId="77777777" w:rsidR="00E52B4F" w:rsidRDefault="00E52B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7AC70CB9" w14:textId="77777777" w:rsidR="00E52B4F" w:rsidRDefault="0041531D">
            <w:pPr>
              <w:pStyle w:val="TableParagraph"/>
              <w:ind w:left="181" w:right="188" w:firstLine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MARITIME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890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00C1E" w14:textId="77777777" w:rsidR="00E52B4F" w:rsidRDefault="0041531D">
            <w:pPr>
              <w:pStyle w:val="TableParagraph"/>
              <w:ind w:left="3299" w:right="3309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2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REGULATIONS</w:t>
            </w:r>
            <w:r>
              <w:rPr>
                <w:rFonts w:ascii="Times New Roman"/>
                <w:b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DBEED" w14:textId="77777777" w:rsidR="00E52B4F" w:rsidRDefault="00E52B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7D3276BE" w14:textId="77777777" w:rsidR="00E52B4F" w:rsidRDefault="0041531D">
            <w:pPr>
              <w:pStyle w:val="TableParagraph"/>
              <w:ind w:right="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E52B4F" w14:paraId="766763D7" w14:textId="77777777">
        <w:trPr>
          <w:trHeight w:hRule="exact" w:val="500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706F2" w14:textId="77777777" w:rsidR="00E52B4F" w:rsidRDefault="0041531D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2320F" w14:textId="77777777" w:rsidR="00E52B4F" w:rsidRDefault="0041531D">
            <w:pPr>
              <w:pStyle w:val="TableParagraph"/>
              <w:spacing w:before="1"/>
              <w:ind w:right="7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168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70926" w14:textId="77777777" w:rsidR="00E52B4F" w:rsidRDefault="0041531D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Approval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Rate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Discharge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Untreated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Sewage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6A3EA" w14:textId="77777777" w:rsidR="00E52B4F" w:rsidRDefault="0041531D">
            <w:pPr>
              <w:pStyle w:val="TableParagraph"/>
              <w:spacing w:before="1"/>
              <w:ind w:left="1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2022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B1452" w14:textId="77777777" w:rsidR="00E52B4F" w:rsidRDefault="0041531D">
            <w:pPr>
              <w:pStyle w:val="TableParagraph"/>
              <w:spacing w:before="1"/>
              <w:ind w:left="99" w:right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https://panamashipregistry.com/circular-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category/circulares/</w:t>
            </w:r>
          </w:p>
        </w:tc>
      </w:tr>
      <w:tr w:rsidR="00E52B4F" w14:paraId="4FED2F90" w14:textId="77777777">
        <w:trPr>
          <w:trHeight w:hRule="exact" w:val="25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E33BA" w14:textId="77777777" w:rsidR="00E52B4F" w:rsidRDefault="0041531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Barbados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353E4" w14:textId="77777777" w:rsidR="00E52B4F" w:rsidRDefault="0041531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62C44" w14:textId="77777777" w:rsidR="00E52B4F" w:rsidRDefault="0041531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D0FC3" w14:textId="77777777" w:rsidR="00E52B4F" w:rsidRDefault="0041531D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26442" w14:textId="77777777" w:rsidR="00E52B4F" w:rsidRDefault="0041531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https://barbadosmaritime.org/documents/</w:t>
            </w:r>
          </w:p>
        </w:tc>
      </w:tr>
      <w:tr w:rsidR="00E52B4F" w14:paraId="475E7A25" w14:textId="77777777">
        <w:trPr>
          <w:trHeight w:hRule="exact" w:val="254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7D41" w14:textId="77777777" w:rsidR="00E52B4F" w:rsidRDefault="0041531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Leone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00D92" w14:textId="77777777" w:rsidR="00E52B4F" w:rsidRDefault="0041531D">
            <w:pPr>
              <w:pStyle w:val="TableParagraph"/>
              <w:spacing w:line="242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53D2E" w14:textId="77777777" w:rsidR="00E52B4F" w:rsidRDefault="0041531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8EED2" w14:textId="77777777" w:rsidR="00E52B4F" w:rsidRDefault="0041531D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EBFBC" w14:textId="77777777" w:rsidR="00E52B4F" w:rsidRDefault="0041531D">
            <w:pPr>
              <w:pStyle w:val="TableParagraph"/>
              <w:spacing w:line="242" w:lineRule="exact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https://slmarad.com/maritime-circulars/</w:t>
            </w:r>
          </w:p>
        </w:tc>
      </w:tr>
      <w:tr w:rsidR="00E52B4F" w14:paraId="6E53899D" w14:textId="77777777">
        <w:trPr>
          <w:trHeight w:hRule="exact" w:val="497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0B808" w14:textId="77777777" w:rsidR="00E52B4F" w:rsidRDefault="0041531D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Vanuatu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0D588" w14:textId="77777777" w:rsidR="00E52B4F" w:rsidRDefault="0041531D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CBF50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4321C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3320A" w14:textId="77777777" w:rsidR="00E52B4F" w:rsidRDefault="00C43811">
            <w:pPr>
              <w:pStyle w:val="TableParagraph"/>
              <w:ind w:left="99" w:right="166"/>
              <w:rPr>
                <w:rFonts w:ascii="Calibri" w:eastAsia="Calibri" w:hAnsi="Calibri" w:cs="Calibri"/>
                <w:sz w:val="20"/>
                <w:szCs w:val="20"/>
              </w:rPr>
            </w:pPr>
            <w:hyperlink r:id="rId12">
              <w:r w:rsidR="0041531D">
                <w:rPr>
                  <w:rFonts w:ascii="Calibri"/>
                  <w:spacing w:val="-1"/>
                  <w:sz w:val="20"/>
                </w:rPr>
                <w:t>http://www.vanuatumaritimeships.com/Sa</w:t>
              </w:r>
            </w:hyperlink>
            <w:r w:rsidR="0041531D"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 w:rsidR="0041531D">
              <w:rPr>
                <w:rFonts w:ascii="Calibri"/>
                <w:spacing w:val="-1"/>
                <w:sz w:val="20"/>
              </w:rPr>
              <w:t>fety_Document.ASPX</w:t>
            </w:r>
          </w:p>
        </w:tc>
      </w:tr>
      <w:tr w:rsidR="00E52B4F" w14:paraId="734FBBBA" w14:textId="77777777">
        <w:trPr>
          <w:trHeight w:hRule="exact" w:val="499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34007" w14:textId="77777777" w:rsidR="00E52B4F" w:rsidRDefault="0041531D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Kitts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Nevis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C06E9" w14:textId="77777777" w:rsidR="00E52B4F" w:rsidRDefault="0041531D">
            <w:pPr>
              <w:pStyle w:val="TableParagraph"/>
              <w:spacing w:line="240" w:lineRule="exact"/>
              <w:ind w:left="24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spacing w:val="-1"/>
                <w:sz w:val="21"/>
              </w:rPr>
              <w:t xml:space="preserve">MC 25 </w:t>
            </w:r>
            <w:r>
              <w:rPr>
                <w:rFonts w:ascii="Arial"/>
                <w:spacing w:val="-2"/>
                <w:sz w:val="21"/>
              </w:rPr>
              <w:t>09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20597" w14:textId="77777777" w:rsidR="00E52B4F" w:rsidRDefault="0041531D">
            <w:pPr>
              <w:pStyle w:val="TableParagraph"/>
              <w:spacing w:before="119"/>
              <w:ind w:left="10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spacing w:val="-1"/>
                <w:sz w:val="21"/>
              </w:rPr>
              <w:t>Rate of</w:t>
            </w:r>
            <w:r>
              <w:rPr>
                <w:rFonts w:ascii="Arial"/>
                <w:spacing w:val="-2"/>
                <w:sz w:val="21"/>
              </w:rPr>
              <w:t xml:space="preserve"> </w:t>
            </w:r>
            <w:r>
              <w:rPr>
                <w:rFonts w:ascii="Arial"/>
                <w:spacing w:val="-1"/>
                <w:sz w:val="21"/>
              </w:rPr>
              <w:t>discharge of</w:t>
            </w:r>
            <w:r>
              <w:rPr>
                <w:rFonts w:ascii="Arial"/>
                <w:spacing w:val="-2"/>
                <w:sz w:val="21"/>
              </w:rPr>
              <w:t xml:space="preserve"> untreated</w:t>
            </w:r>
            <w:r>
              <w:rPr>
                <w:rFonts w:ascii="Arial"/>
                <w:spacing w:val="-1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sewage</w:t>
            </w:r>
            <w:r>
              <w:rPr>
                <w:rFonts w:ascii="Arial"/>
                <w:spacing w:val="-4"/>
                <w:sz w:val="21"/>
              </w:rPr>
              <w:t xml:space="preserve"> </w:t>
            </w:r>
            <w:r>
              <w:rPr>
                <w:rFonts w:ascii="Arial"/>
                <w:spacing w:val="-1"/>
                <w:sz w:val="21"/>
              </w:rPr>
              <w:t xml:space="preserve">mepc </w:t>
            </w:r>
            <w:r>
              <w:rPr>
                <w:rFonts w:ascii="Arial"/>
                <w:spacing w:val="-2"/>
                <w:sz w:val="21"/>
              </w:rPr>
              <w:t>resolution</w:t>
            </w:r>
            <w:r>
              <w:rPr>
                <w:rFonts w:ascii="Arial"/>
                <w:spacing w:val="-1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157(55)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8D4FBD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2009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8F65B" w14:textId="77777777" w:rsidR="00E52B4F" w:rsidRDefault="0041531D">
            <w:pPr>
              <w:pStyle w:val="TableParagraph"/>
              <w:ind w:left="99" w:right="1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3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4">
              <w:r>
                <w:rPr>
                  <w:rFonts w:ascii="Calibri"/>
                  <w:spacing w:val="-1"/>
                  <w:sz w:val="20"/>
                </w:rPr>
                <w:t>w.skanregistry.com/en/maritim</w:t>
              </w:r>
            </w:hyperlink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e-circulars</w:t>
            </w:r>
          </w:p>
        </w:tc>
      </w:tr>
      <w:tr w:rsidR="00E52B4F" w14:paraId="3A0E8AF9" w14:textId="77777777">
        <w:trPr>
          <w:trHeight w:hRule="exact" w:val="548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1B106" w14:textId="77777777" w:rsidR="00E52B4F" w:rsidRDefault="0041531D">
            <w:pPr>
              <w:pStyle w:val="TableParagraph"/>
              <w:spacing w:before="147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12717" w14:textId="77777777" w:rsidR="00E52B4F" w:rsidRDefault="0041531D">
            <w:pPr>
              <w:pStyle w:val="TableParagraph"/>
              <w:spacing w:line="267" w:lineRule="exact"/>
              <w:ind w:left="22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MSN-0037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59D7B" w14:textId="77777777" w:rsidR="00E52B4F" w:rsidRDefault="0041531D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Entry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force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marpol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73/78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annex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IV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prevention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pollution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sewage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768E6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Aug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2008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02B00" w14:textId="77777777" w:rsidR="00E52B4F" w:rsidRDefault="0041531D">
            <w:pPr>
              <w:pStyle w:val="TableParagraph"/>
              <w:ind w:left="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5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6">
              <w:r>
                <w:rPr>
                  <w:rFonts w:ascii="Calibri"/>
                  <w:spacing w:val="-1"/>
                  <w:sz w:val="20"/>
                </w:rPr>
                <w:t>w.immarbe.com/circularslist/</w:t>
              </w:r>
            </w:hyperlink>
          </w:p>
        </w:tc>
      </w:tr>
      <w:tr w:rsidR="00E52B4F" w14:paraId="0EBC2AA0" w14:textId="77777777">
        <w:trPr>
          <w:trHeight w:hRule="exact" w:val="499"/>
        </w:trPr>
        <w:tc>
          <w:tcPr>
            <w:tcW w:w="18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6427B" w14:textId="77777777" w:rsidR="00E52B4F" w:rsidRDefault="0041531D">
            <w:pPr>
              <w:pStyle w:val="TableParagraph"/>
              <w:spacing w:before="123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14239" w14:textId="77777777" w:rsidR="00E52B4F" w:rsidRDefault="0041531D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6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660DF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N.A.</w:t>
            </w:r>
          </w:p>
        </w:tc>
        <w:tc>
          <w:tcPr>
            <w:tcW w:w="10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F0E86" w14:textId="77777777" w:rsidR="00E52B4F" w:rsidRDefault="0041531D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-</w:t>
            </w:r>
          </w:p>
        </w:tc>
        <w:tc>
          <w:tcPr>
            <w:tcW w:w="3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CF767" w14:textId="77777777" w:rsidR="00E52B4F" w:rsidRDefault="0041531D">
            <w:pPr>
              <w:pStyle w:val="TableParagraph"/>
              <w:ind w:left="99" w:right="3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https:</w:t>
            </w:r>
            <w:hyperlink r:id="rId17">
              <w:r>
                <w:rPr>
                  <w:rFonts w:ascii="Calibri"/>
                  <w:spacing w:val="-1"/>
                  <w:sz w:val="20"/>
                </w:rPr>
                <w:t>//w</w:t>
              </w:r>
            </w:hyperlink>
            <w:r>
              <w:rPr>
                <w:rFonts w:ascii="Calibri"/>
                <w:spacing w:val="-1"/>
                <w:sz w:val="20"/>
              </w:rPr>
              <w:t>w</w:t>
            </w:r>
            <w:hyperlink r:id="rId18">
              <w:r>
                <w:rPr>
                  <w:rFonts w:ascii="Calibri"/>
                  <w:spacing w:val="-1"/>
                  <w:sz w:val="20"/>
                </w:rPr>
                <w:t>w.palaureg.com/information-</w:t>
              </w:r>
            </w:hyperlink>
            <w:r>
              <w:rPr>
                <w:rFonts w:ascii="Times New Roman"/>
                <w:spacing w:val="7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centre/online-library/legislation/</w:t>
            </w:r>
          </w:p>
        </w:tc>
      </w:tr>
    </w:tbl>
    <w:p w14:paraId="63BBE76F" w14:textId="77777777" w:rsidR="00E52B4F" w:rsidRDefault="00E52B4F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3AAA66B7" w14:textId="77777777" w:rsidR="00E52B4F" w:rsidRDefault="00E52B4F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363348B5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791381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EE2E35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6F61C6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06BD72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9EBA6D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628C50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ADB30C" w14:textId="77777777" w:rsidR="00E52B4F" w:rsidRDefault="00E52B4F" w:rsidP="00397621">
      <w:pPr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51BAD955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306308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53D284" w14:textId="77777777" w:rsidR="00E52B4F" w:rsidRDefault="00E52B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BFFD08" w14:textId="77777777" w:rsidR="00D81D7F" w:rsidRDefault="00D81D7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5ABEAC" w14:textId="77777777" w:rsidR="00D81D7F" w:rsidRDefault="00D81D7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51B11D" w14:textId="77777777" w:rsidR="00D81D7F" w:rsidRDefault="00D81D7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049435" w14:textId="77777777" w:rsidR="00D81D7F" w:rsidRDefault="00D81D7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B67399" w14:textId="77777777" w:rsidR="00D81D7F" w:rsidRDefault="00D81D7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865A4D" w14:textId="77777777" w:rsidR="00F82AF9" w:rsidRPr="00FC4393" w:rsidRDefault="00F82AF9" w:rsidP="00F82AF9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554325FF" w14:textId="77777777" w:rsidR="00F82AF9" w:rsidRDefault="00F82AF9" w:rsidP="00F82AF9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0C158261" w14:textId="77777777" w:rsidR="00F82AF9" w:rsidRDefault="00F82AF9" w:rsidP="00F82AF9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30377571" w14:textId="77777777" w:rsidR="00F82AF9" w:rsidRDefault="00F82AF9" w:rsidP="00F82AF9">
      <w:pPr>
        <w:spacing w:line="239" w:lineRule="auto"/>
        <w:ind w:left="123" w:right="18" w:hanging="104"/>
        <w:rPr>
          <w:rFonts w:ascii="Calibri" w:eastAsia="Calibri" w:hAnsi="Calibri" w:cs="Calibri"/>
          <w:sz w:val="13"/>
          <w:szCs w:val="13"/>
        </w:rPr>
      </w:pPr>
    </w:p>
    <w:p w14:paraId="03E9CCA8" w14:textId="77777777" w:rsidR="00E52B4F" w:rsidRDefault="00E52B4F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3B5D08DF" w14:textId="2F5D110C" w:rsidR="00E52B4F" w:rsidRDefault="0041531D" w:rsidP="00F82AF9">
      <w:pPr>
        <w:tabs>
          <w:tab w:val="left" w:pos="5019"/>
          <w:tab w:val="left" w:pos="7719"/>
          <w:tab w:val="left" w:pos="10633"/>
        </w:tabs>
        <w:spacing w:before="6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Approved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by:</w:t>
      </w:r>
      <w:r w:rsidR="00AD45CC">
        <w:rPr>
          <w:rFonts w:ascii="Calibri"/>
          <w:sz w:val="16"/>
        </w:rPr>
        <w:t xml:space="preserve"> G</w:t>
      </w:r>
      <w:r>
        <w:rPr>
          <w:rFonts w:ascii="Calibri"/>
          <w:sz w:val="16"/>
        </w:rPr>
        <w:t>M</w:t>
      </w:r>
      <w:r>
        <w:rPr>
          <w:rFonts w:ascii="Times New Roman"/>
          <w:sz w:val="16"/>
        </w:rPr>
        <w:tab/>
      </w:r>
      <w:r w:rsidR="007E2300">
        <w:rPr>
          <w:rFonts w:ascii="Times New Roman"/>
          <w:sz w:val="16"/>
        </w:rPr>
        <w:t xml:space="preserve">                                </w:t>
      </w:r>
      <w:r w:rsidR="00AD45CC">
        <w:rPr>
          <w:rFonts w:ascii="Calibri"/>
          <w:spacing w:val="-1"/>
          <w:sz w:val="16"/>
        </w:rPr>
        <w:t xml:space="preserve"> </w:t>
      </w:r>
      <w:r>
        <w:rPr>
          <w:rFonts w:ascii="Times New Roman"/>
          <w:spacing w:val="-1"/>
          <w:sz w:val="16"/>
        </w:rPr>
        <w:tab/>
      </w:r>
      <w:r w:rsidR="00F82AF9">
        <w:rPr>
          <w:rFonts w:ascii="Times New Roman"/>
          <w:spacing w:val="-1"/>
          <w:sz w:val="16"/>
        </w:rPr>
        <w:t xml:space="preserve">                                                                                                                            </w:t>
      </w:r>
      <w:r>
        <w:rPr>
          <w:rFonts w:ascii="Calibri"/>
          <w:sz w:val="16"/>
        </w:rPr>
        <w:t xml:space="preserve">Page 4 </w:t>
      </w:r>
      <w:r>
        <w:rPr>
          <w:rFonts w:ascii="Calibri"/>
          <w:spacing w:val="-1"/>
          <w:sz w:val="16"/>
        </w:rPr>
        <w:t xml:space="preserve">of </w:t>
      </w:r>
      <w:r>
        <w:rPr>
          <w:rFonts w:ascii="Calibri"/>
          <w:sz w:val="16"/>
        </w:rPr>
        <w:t>4</w:t>
      </w:r>
    </w:p>
    <w:sectPr w:rsidR="00E52B4F">
      <w:footerReference w:type="default" r:id="rId19"/>
      <w:pgSz w:w="15840" w:h="12240" w:orient="landscape"/>
      <w:pgMar w:top="600" w:right="560" w:bottom="2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888058" w14:textId="77777777" w:rsidR="005F0B15" w:rsidRDefault="005F0B15">
      <w:r>
        <w:separator/>
      </w:r>
    </w:p>
  </w:endnote>
  <w:endnote w:type="continuationSeparator" w:id="0">
    <w:p w14:paraId="0DEEAF88" w14:textId="77777777" w:rsidR="005F0B15" w:rsidRDefault="005F0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1266D3" w14:textId="77777777" w:rsidR="00C43811" w:rsidRPr="00FC4393" w:rsidRDefault="00C43811" w:rsidP="00C43811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5EFF8EBB" w14:textId="77777777" w:rsidR="00C43811" w:rsidRDefault="00C43811" w:rsidP="00C43811">
    <w:pPr>
      <w:spacing w:line="2" w:lineRule="exact"/>
      <w:rPr>
        <w:rFonts w:ascii="Times New Roman" w:eastAsia="Times New Roman" w:hAnsi="Times New Roman"/>
        <w:color w:val="2F5496"/>
      </w:rPr>
    </w:pPr>
  </w:p>
  <w:p w14:paraId="0D139339" w14:textId="77777777" w:rsidR="00C43811" w:rsidRDefault="00C43811" w:rsidP="00C43811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4303ABC7" w14:textId="77777777" w:rsidR="00C43811" w:rsidRDefault="00C43811" w:rsidP="00C43811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14:paraId="19971154" w14:textId="788FBD32" w:rsidR="00E52B4F" w:rsidRDefault="00C43811">
    <w:pPr>
      <w:spacing w:line="14" w:lineRule="auto"/>
      <w:rPr>
        <w:sz w:val="20"/>
        <w:szCs w:val="20"/>
      </w:rPr>
    </w:pPr>
    <w:r>
      <w:pict w14:anchorId="7885A664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7.85pt;margin-top:762.65pt;width:67.25pt;height:10.05pt;z-index:-9664;mso-position-horizontal-relative:page;mso-position-vertical-relative:page" filled="f" stroked="f">
          <v:textbox inset="0,0,0,0">
            <w:txbxContent>
              <w:p w14:paraId="48A60FA2" w14:textId="44A77884" w:rsidR="00E52B4F" w:rsidRDefault="0041531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 w:rsidR="00AD45CC">
                  <w:rPr>
                    <w:rFonts w:ascii="Calibri"/>
                    <w:sz w:val="16"/>
                  </w:rPr>
                  <w:t xml:space="preserve"> G</w:t>
                </w:r>
                <w:r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654A68A">
        <v:shape id="_x0000_s2051" type="#_x0000_t202" style="position:absolute;margin-left:309.9pt;margin-top:762.65pt;width:57.55pt;height:10.05pt;z-index:-9640;mso-position-horizontal-relative:page;mso-position-vertical-relative:page" filled="f" stroked="f">
          <v:textbox inset="0,0,0,0">
            <w:txbxContent>
              <w:p w14:paraId="389A0DCC" w14:textId="6A4ACD98" w:rsidR="00E52B4F" w:rsidRDefault="00AD45CC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A4D3540">
        <v:shape id="_x0000_s2050" type="#_x0000_t202" style="position:absolute;margin-left:350.45pt;margin-top:762.65pt;width:104.55pt;height:10.05pt;z-index:-9616;mso-position-horizontal-relative:page;mso-position-vertical-relative:page" filled="f" stroked="f">
          <v:textbox inset="0,0,0,0">
            <w:txbxContent>
              <w:p w14:paraId="509C0AAB" w14:textId="77777777" w:rsidR="00E52B4F" w:rsidRDefault="00E52B4F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F00B9E2">
        <v:shape id="_x0000_s2049" type="#_x0000_t202" style="position:absolute;margin-left:496.15pt;margin-top:762.65pt;width:38pt;height:10.05pt;z-index:-9592;mso-position-horizontal-relative:page;mso-position-vertical-relative:page" filled="f" stroked="f">
          <v:textbox inset="0,0,0,0">
            <w:txbxContent>
              <w:p w14:paraId="22BC95E5" w14:textId="77777777" w:rsidR="00E52B4F" w:rsidRDefault="0041531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C43811">
                  <w:rPr>
                    <w:rFonts w:ascii="Calibri"/>
                    <w:noProof/>
                    <w:sz w:val="16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sz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25215" w14:textId="77777777" w:rsidR="00E52B4F" w:rsidRDefault="00E52B4F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326C51" w14:textId="77777777" w:rsidR="005F0B15" w:rsidRDefault="005F0B15">
      <w:r>
        <w:separator/>
      </w:r>
    </w:p>
  </w:footnote>
  <w:footnote w:type="continuationSeparator" w:id="0">
    <w:p w14:paraId="5BDB5C1A" w14:textId="77777777" w:rsidR="005F0B15" w:rsidRDefault="005F0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F7AF3"/>
    <w:multiLevelType w:val="multilevel"/>
    <w:tmpl w:val="52A0595A"/>
    <w:lvl w:ilvl="0">
      <w:start w:val="2"/>
      <w:numFmt w:val="decimal"/>
      <w:lvlText w:val="%1"/>
      <w:lvlJc w:val="left"/>
      <w:pPr>
        <w:ind w:left="833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3" w:hanging="7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02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7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1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6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1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6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10" w:hanging="720"/>
      </w:pPr>
      <w:rPr>
        <w:rFonts w:hint="default"/>
      </w:rPr>
    </w:lvl>
  </w:abstractNum>
  <w:abstractNum w:abstractNumId="1">
    <w:nsid w:val="50730837"/>
    <w:multiLevelType w:val="multilevel"/>
    <w:tmpl w:val="34121B1C"/>
    <w:lvl w:ilvl="0">
      <w:start w:val="1"/>
      <w:numFmt w:val="decimal"/>
      <w:lvlText w:val="%1"/>
      <w:lvlJc w:val="left"/>
      <w:pPr>
        <w:ind w:left="833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3" w:hanging="7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871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10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8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7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25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64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02" w:hanging="72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52B4F"/>
    <w:rsid w:val="001A0264"/>
    <w:rsid w:val="001A76F0"/>
    <w:rsid w:val="00397621"/>
    <w:rsid w:val="0041531D"/>
    <w:rsid w:val="004B5F6A"/>
    <w:rsid w:val="005B2960"/>
    <w:rsid w:val="005F0B15"/>
    <w:rsid w:val="007E2300"/>
    <w:rsid w:val="00A435CE"/>
    <w:rsid w:val="00AB6A6B"/>
    <w:rsid w:val="00AD45CC"/>
    <w:rsid w:val="00C43811"/>
    <w:rsid w:val="00CA47F2"/>
    <w:rsid w:val="00D81D7F"/>
    <w:rsid w:val="00E52B4F"/>
    <w:rsid w:val="00F8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4746F6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33" w:hanging="72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5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5CE"/>
  </w:style>
  <w:style w:type="paragraph" w:styleId="Footer">
    <w:name w:val="footer"/>
    <w:basedOn w:val="Normal"/>
    <w:link w:val="FooterChar"/>
    <w:uiPriority w:val="99"/>
    <w:unhideWhenUsed/>
    <w:rsid w:val="00A435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5CE"/>
  </w:style>
  <w:style w:type="paragraph" w:styleId="BalloonText">
    <w:name w:val="Balloon Text"/>
    <w:basedOn w:val="Normal"/>
    <w:link w:val="BalloonTextChar"/>
    <w:uiPriority w:val="99"/>
    <w:semiHidden/>
    <w:unhideWhenUsed/>
    <w:rsid w:val="007E23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30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F82AF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skanregistry.com/en/maritim" TargetMode="External"/><Relationship Id="rId18" Type="http://schemas.openxmlformats.org/officeDocument/2006/relationships/hyperlink" Target="http://www.palaureg.com/information-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vanuatumaritimeships.com/Sa" TargetMode="External"/><Relationship Id="rId17" Type="http://schemas.openxmlformats.org/officeDocument/2006/relationships/hyperlink" Target="http://www.palaureg.com/information-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mmarbe.com/circularslist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amp.gob.p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mmarbe.com/circularslist/" TargetMode="External"/><Relationship Id="rId10" Type="http://schemas.openxmlformats.org/officeDocument/2006/relationships/hyperlink" Target="http://www.segumar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skanregistry.com/en/marit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1237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2025-11-08T09:09:00Z</dcterms:created>
  <dcterms:modified xsi:type="dcterms:W3CDTF">2026-04-01T06:58:00Z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