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09A6" w14:textId="16D4029C" w:rsidR="00E4487E" w:rsidRPr="008F3C16" w:rsidRDefault="008F3C16" w:rsidP="008F3C16">
      <w:pPr>
        <w:jc w:val="center"/>
        <w:rPr>
          <w:rFonts w:ascii="Arial Black" w:hAnsi="Arial Black"/>
          <w:color w:val="C45911" w:themeColor="accent2" w:themeShade="BF"/>
          <w:sz w:val="36"/>
          <w:szCs w:val="36"/>
          <w:lang w:val="en-US"/>
        </w:rPr>
      </w:pPr>
      <w:r w:rsidRPr="008F3C16">
        <w:rPr>
          <w:rFonts w:ascii="Arial Black" w:hAnsi="Arial Black"/>
          <w:color w:val="C45911" w:themeColor="accent2" w:themeShade="BF"/>
          <w:sz w:val="36"/>
          <w:szCs w:val="36"/>
          <w:lang w:val="en-US"/>
        </w:rPr>
        <w:t>SWIGGY DATA ANALYSIS</w:t>
      </w:r>
    </w:p>
    <w:p w14:paraId="4BA395D9" w14:textId="77777777" w:rsidR="008F3C16" w:rsidRPr="008F3C16" w:rsidRDefault="008F3C16" w:rsidP="008F3C16">
      <w:pPr>
        <w:rPr>
          <w:rFonts w:ascii="Arial Black" w:hAnsi="Arial Black"/>
          <w:b/>
          <w:bCs/>
          <w:color w:val="8EAADB" w:themeColor="accent1" w:themeTint="99"/>
          <w:sz w:val="24"/>
          <w:szCs w:val="24"/>
        </w:rPr>
      </w:pPr>
      <w:r w:rsidRPr="008F3C16">
        <w:rPr>
          <w:rFonts w:ascii="Arial Black" w:hAnsi="Arial Black"/>
          <w:b/>
          <w:bCs/>
          <w:color w:val="8EAADB" w:themeColor="accent1" w:themeTint="99"/>
          <w:sz w:val="24"/>
          <w:szCs w:val="24"/>
        </w:rPr>
        <w:t>1. Project Overview</w:t>
      </w:r>
    </w:p>
    <w:p w14:paraId="5DB87FE5"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Online food delivery platforms like Swiggy generate massive amounts of transactional and customer data every day. This data includes information about orders, customers, restaurants, delivery performance, and revenue. However, without proper analysis and visualization, it becomes difficult for businesses to extract meaningful insights from this data.</w:t>
      </w:r>
    </w:p>
    <w:p w14:paraId="0A0F5AC6" w14:textId="09653AFB" w:rsidR="008F3C16" w:rsidRPr="008F3C16" w:rsidRDefault="008F3C16" w:rsidP="008F3C16">
      <w:pPr>
        <w:spacing w:line="360" w:lineRule="auto"/>
        <w:jc w:val="both"/>
        <w:rPr>
          <w:rFonts w:ascii="Times New Roman" w:hAnsi="Times New Roman" w:cs="Times New Roman"/>
          <w:color w:val="B4C6E7" w:themeColor="accent1" w:themeTint="66"/>
          <w:sz w:val="24"/>
          <w:szCs w:val="24"/>
        </w:rPr>
      </w:pPr>
      <w:r w:rsidRPr="008F3C16">
        <w:rPr>
          <w:rFonts w:ascii="Times New Roman" w:hAnsi="Times New Roman" w:cs="Times New Roman"/>
          <w:color w:val="000000" w:themeColor="text1"/>
          <w:sz w:val="24"/>
          <w:szCs w:val="24"/>
        </w:rPr>
        <w:t xml:space="preserve">This project focuses on building an interactive Swiggy Analysis Dashboard to </w:t>
      </w:r>
      <w:proofErr w:type="spellStart"/>
      <w:r w:rsidRPr="008F3C16">
        <w:rPr>
          <w:rFonts w:ascii="Times New Roman" w:hAnsi="Times New Roman" w:cs="Times New Roman"/>
          <w:color w:val="000000" w:themeColor="text1"/>
          <w:sz w:val="24"/>
          <w:szCs w:val="24"/>
        </w:rPr>
        <w:t>analyze</w:t>
      </w:r>
      <w:proofErr w:type="spellEnd"/>
      <w:r w:rsidRPr="008F3C16">
        <w:rPr>
          <w:rFonts w:ascii="Times New Roman" w:hAnsi="Times New Roman" w:cs="Times New Roman"/>
          <w:color w:val="000000" w:themeColor="text1"/>
          <w:sz w:val="24"/>
          <w:szCs w:val="24"/>
        </w:rPr>
        <w:t xml:space="preserve"> customer ordering </w:t>
      </w:r>
      <w:proofErr w:type="spellStart"/>
      <w:r w:rsidRPr="008F3C16">
        <w:rPr>
          <w:rFonts w:ascii="Times New Roman" w:hAnsi="Times New Roman" w:cs="Times New Roman"/>
          <w:color w:val="000000" w:themeColor="text1"/>
          <w:sz w:val="24"/>
          <w:szCs w:val="24"/>
        </w:rPr>
        <w:t>behavior</w:t>
      </w:r>
      <w:proofErr w:type="spellEnd"/>
      <w:r w:rsidRPr="008F3C16">
        <w:rPr>
          <w:rFonts w:ascii="Times New Roman" w:hAnsi="Times New Roman" w:cs="Times New Roman"/>
          <w:color w:val="000000" w:themeColor="text1"/>
          <w:sz w:val="24"/>
          <w:szCs w:val="24"/>
        </w:rPr>
        <w:t>, restaurant performance, revenue trends, and delivery insights. The dashboard transforms raw data</w:t>
      </w:r>
      <w:r>
        <w:rPr>
          <w:rFonts w:ascii="Times New Roman" w:hAnsi="Times New Roman" w:cs="Times New Roman"/>
          <w:color w:val="000000" w:themeColor="text1"/>
          <w:sz w:val="24"/>
          <w:szCs w:val="24"/>
        </w:rPr>
        <w:t xml:space="preserve"> </w:t>
      </w:r>
      <w:r w:rsidRPr="008F3C16">
        <w:rPr>
          <w:rFonts w:ascii="Times New Roman" w:hAnsi="Times New Roman" w:cs="Times New Roman"/>
          <w:color w:val="000000" w:themeColor="text1"/>
          <w:sz w:val="24"/>
          <w:szCs w:val="24"/>
        </w:rPr>
        <w:t>into actionable insights to support strategic and operational decision-making.</w:t>
      </w:r>
    </w:p>
    <w:p w14:paraId="086354F3" w14:textId="77777777" w:rsidR="008F3C16" w:rsidRPr="008F3C16" w:rsidRDefault="008F3C16" w:rsidP="008F3C16">
      <w:pPr>
        <w:spacing w:line="360" w:lineRule="auto"/>
        <w:jc w:val="both"/>
        <w:rPr>
          <w:rFonts w:ascii="Arial Black" w:hAnsi="Arial Black" w:cs="Times New Roman"/>
          <w:b/>
          <w:bCs/>
          <w:color w:val="8EAADB" w:themeColor="accent1" w:themeTint="99"/>
          <w:sz w:val="24"/>
          <w:szCs w:val="24"/>
        </w:rPr>
      </w:pPr>
      <w:r w:rsidRPr="008F3C16">
        <w:rPr>
          <w:rFonts w:ascii="Arial Black" w:hAnsi="Arial Black" w:cs="Times New Roman"/>
          <w:b/>
          <w:bCs/>
          <w:color w:val="8EAADB" w:themeColor="accent1" w:themeTint="99"/>
          <w:sz w:val="24"/>
          <w:szCs w:val="24"/>
        </w:rPr>
        <w:t>2. Business Problem</w:t>
      </w:r>
    </w:p>
    <w:p w14:paraId="65BEA68D"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Food delivery companies face several challenges in understanding their business performance:</w:t>
      </w:r>
    </w:p>
    <w:p w14:paraId="5E084980" w14:textId="77777777" w:rsidR="008F3C16" w:rsidRPr="008F3C16" w:rsidRDefault="008F3C16" w:rsidP="008F3C16">
      <w:pPr>
        <w:numPr>
          <w:ilvl w:val="0"/>
          <w:numId w:val="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Lack of a centralized view of orders, revenue, and customer </w:t>
      </w:r>
      <w:proofErr w:type="spellStart"/>
      <w:r w:rsidRPr="008F3C16">
        <w:rPr>
          <w:rFonts w:ascii="Times New Roman" w:hAnsi="Times New Roman" w:cs="Times New Roman"/>
          <w:color w:val="000000" w:themeColor="text1"/>
          <w:sz w:val="24"/>
          <w:szCs w:val="24"/>
        </w:rPr>
        <w:t>behavior</w:t>
      </w:r>
      <w:proofErr w:type="spellEnd"/>
    </w:p>
    <w:p w14:paraId="7EF89FB1" w14:textId="77777777" w:rsidR="008F3C16" w:rsidRPr="008F3C16" w:rsidRDefault="008F3C16" w:rsidP="008F3C16">
      <w:pPr>
        <w:numPr>
          <w:ilvl w:val="0"/>
          <w:numId w:val="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Difficulty identifying top-performing restaurants and cuisines</w:t>
      </w:r>
    </w:p>
    <w:p w14:paraId="23135498" w14:textId="77777777" w:rsidR="008F3C16" w:rsidRPr="008F3C16" w:rsidRDefault="008F3C16" w:rsidP="008F3C16">
      <w:pPr>
        <w:numPr>
          <w:ilvl w:val="0"/>
          <w:numId w:val="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Limited visibility into peak order times and high-demand days</w:t>
      </w:r>
    </w:p>
    <w:p w14:paraId="37A11878" w14:textId="77777777" w:rsidR="008F3C16" w:rsidRPr="008F3C16" w:rsidRDefault="008F3C16" w:rsidP="008F3C16">
      <w:pPr>
        <w:numPr>
          <w:ilvl w:val="0"/>
          <w:numId w:val="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Challenges in </w:t>
      </w:r>
      <w:proofErr w:type="spellStart"/>
      <w:r w:rsidRPr="008F3C16">
        <w:rPr>
          <w:rFonts w:ascii="Times New Roman" w:hAnsi="Times New Roman" w:cs="Times New Roman"/>
          <w:color w:val="000000" w:themeColor="text1"/>
          <w:sz w:val="24"/>
          <w:szCs w:val="24"/>
        </w:rPr>
        <w:t>analyzing</w:t>
      </w:r>
      <w:proofErr w:type="spellEnd"/>
      <w:r w:rsidRPr="008F3C16">
        <w:rPr>
          <w:rFonts w:ascii="Times New Roman" w:hAnsi="Times New Roman" w:cs="Times New Roman"/>
          <w:color w:val="000000" w:themeColor="text1"/>
          <w:sz w:val="24"/>
          <w:szCs w:val="24"/>
        </w:rPr>
        <w:t xml:space="preserve"> customer retention and repeat orders</w:t>
      </w:r>
    </w:p>
    <w:p w14:paraId="3A3497D9" w14:textId="77777777" w:rsidR="008F3C16" w:rsidRPr="008F3C16" w:rsidRDefault="008F3C16" w:rsidP="008F3C16">
      <w:pPr>
        <w:numPr>
          <w:ilvl w:val="0"/>
          <w:numId w:val="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Inefficient decision-making due to static or manual reporting</w:t>
      </w:r>
    </w:p>
    <w:p w14:paraId="0EB23B06" w14:textId="77777777" w:rsidR="008F3C16" w:rsidRPr="008F3C16" w:rsidRDefault="008F3C16" w:rsidP="008F3C16">
      <w:pPr>
        <w:spacing w:line="360" w:lineRule="auto"/>
        <w:jc w:val="both"/>
        <w:rPr>
          <w:rFonts w:ascii="Times New Roman" w:hAnsi="Times New Roman" w:cs="Times New Roman"/>
          <w:b/>
          <w:bCs/>
          <w:color w:val="92D050"/>
          <w:sz w:val="24"/>
          <w:szCs w:val="24"/>
        </w:rPr>
      </w:pPr>
      <w:r w:rsidRPr="008F3C16">
        <w:rPr>
          <w:rFonts w:ascii="Times New Roman" w:hAnsi="Times New Roman" w:cs="Times New Roman"/>
          <w:b/>
          <w:bCs/>
          <w:color w:val="92D050"/>
          <w:sz w:val="24"/>
          <w:szCs w:val="24"/>
        </w:rPr>
        <w:t>Problem Statement</w:t>
      </w:r>
    </w:p>
    <w:p w14:paraId="668F0AD4" w14:textId="77777777" w:rsid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To design an interactive analytics dashboard that consolidates Swiggy order and customer data, enabling stakeholders to </w:t>
      </w:r>
      <w:proofErr w:type="spellStart"/>
      <w:r w:rsidRPr="008F3C16">
        <w:rPr>
          <w:rFonts w:ascii="Times New Roman" w:hAnsi="Times New Roman" w:cs="Times New Roman"/>
          <w:color w:val="000000" w:themeColor="text1"/>
          <w:sz w:val="24"/>
          <w:szCs w:val="24"/>
        </w:rPr>
        <w:t>analyze</w:t>
      </w:r>
      <w:proofErr w:type="spellEnd"/>
      <w:r w:rsidRPr="008F3C16">
        <w:rPr>
          <w:rFonts w:ascii="Times New Roman" w:hAnsi="Times New Roman" w:cs="Times New Roman"/>
          <w:color w:val="000000" w:themeColor="text1"/>
          <w:sz w:val="24"/>
          <w:szCs w:val="24"/>
        </w:rPr>
        <w:t xml:space="preserve"> sales performance, customer </w:t>
      </w:r>
      <w:proofErr w:type="spellStart"/>
      <w:r w:rsidRPr="008F3C16">
        <w:rPr>
          <w:rFonts w:ascii="Times New Roman" w:hAnsi="Times New Roman" w:cs="Times New Roman"/>
          <w:color w:val="000000" w:themeColor="text1"/>
          <w:sz w:val="24"/>
          <w:szCs w:val="24"/>
        </w:rPr>
        <w:t>behavior</w:t>
      </w:r>
      <w:proofErr w:type="spellEnd"/>
      <w:r w:rsidRPr="008F3C16">
        <w:rPr>
          <w:rFonts w:ascii="Times New Roman" w:hAnsi="Times New Roman" w:cs="Times New Roman"/>
          <w:color w:val="000000" w:themeColor="text1"/>
          <w:sz w:val="24"/>
          <w:szCs w:val="24"/>
        </w:rPr>
        <w:t>, and operational trends for improved business decisions.</w:t>
      </w:r>
    </w:p>
    <w:p w14:paraId="1D2A412A" w14:textId="77777777" w:rsidR="008F3C16" w:rsidRPr="008F3C16" w:rsidRDefault="008F3C16" w:rsidP="008F3C16">
      <w:pPr>
        <w:spacing w:line="360" w:lineRule="auto"/>
        <w:jc w:val="both"/>
        <w:rPr>
          <w:rFonts w:ascii="Arial Black" w:hAnsi="Arial Black" w:cs="Times New Roman"/>
          <w:b/>
          <w:bCs/>
          <w:color w:val="8EAADB" w:themeColor="accent1" w:themeTint="99"/>
          <w:sz w:val="24"/>
          <w:szCs w:val="24"/>
        </w:rPr>
      </w:pPr>
      <w:r w:rsidRPr="008F3C16">
        <w:rPr>
          <w:rFonts w:ascii="Arial Black" w:hAnsi="Arial Black" w:cs="Times New Roman"/>
          <w:b/>
          <w:bCs/>
          <w:color w:val="8EAADB" w:themeColor="accent1" w:themeTint="99"/>
          <w:sz w:val="24"/>
          <w:szCs w:val="24"/>
        </w:rPr>
        <w:t>3. Project Objectives</w:t>
      </w:r>
    </w:p>
    <w:p w14:paraId="7912A52C" w14:textId="77777777" w:rsidR="008F3C16" w:rsidRPr="008F3C16" w:rsidRDefault="008F3C16" w:rsidP="008F3C16">
      <w:pPr>
        <w:numPr>
          <w:ilvl w:val="0"/>
          <w:numId w:val="2"/>
        </w:numPr>
        <w:spacing w:line="360" w:lineRule="auto"/>
        <w:jc w:val="both"/>
        <w:rPr>
          <w:rFonts w:ascii="Times New Roman" w:hAnsi="Times New Roman" w:cs="Times New Roman"/>
          <w:color w:val="000000" w:themeColor="text1"/>
          <w:sz w:val="24"/>
          <w:szCs w:val="24"/>
        </w:rPr>
      </w:pPr>
      <w:proofErr w:type="spellStart"/>
      <w:r w:rsidRPr="008F3C16">
        <w:rPr>
          <w:rFonts w:ascii="Times New Roman" w:hAnsi="Times New Roman" w:cs="Times New Roman"/>
          <w:color w:val="000000" w:themeColor="text1"/>
          <w:sz w:val="24"/>
          <w:szCs w:val="24"/>
        </w:rPr>
        <w:t>Analyze</w:t>
      </w:r>
      <w:proofErr w:type="spellEnd"/>
      <w:r w:rsidRPr="008F3C16">
        <w:rPr>
          <w:rFonts w:ascii="Times New Roman" w:hAnsi="Times New Roman" w:cs="Times New Roman"/>
          <w:color w:val="000000" w:themeColor="text1"/>
          <w:sz w:val="24"/>
          <w:szCs w:val="24"/>
        </w:rPr>
        <w:t xml:space="preserve"> overall order and revenue performance</w:t>
      </w:r>
    </w:p>
    <w:p w14:paraId="5B577CAC" w14:textId="77777777" w:rsidR="008F3C16" w:rsidRPr="008F3C16" w:rsidRDefault="008F3C16" w:rsidP="008F3C16">
      <w:pPr>
        <w:numPr>
          <w:ilvl w:val="0"/>
          <w:numId w:val="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Identify top restaurants, cuisines, and cities</w:t>
      </w:r>
    </w:p>
    <w:p w14:paraId="4656BDB5" w14:textId="77777777" w:rsidR="008F3C16" w:rsidRPr="008F3C16" w:rsidRDefault="008F3C16" w:rsidP="008F3C16">
      <w:pPr>
        <w:numPr>
          <w:ilvl w:val="0"/>
          <w:numId w:val="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Understand customer ordering patterns</w:t>
      </w:r>
    </w:p>
    <w:p w14:paraId="08B89FD3" w14:textId="77777777" w:rsidR="008F3C16" w:rsidRPr="008F3C16" w:rsidRDefault="008F3C16" w:rsidP="008F3C16">
      <w:pPr>
        <w:numPr>
          <w:ilvl w:val="0"/>
          <w:numId w:val="2"/>
        </w:numPr>
        <w:spacing w:line="360" w:lineRule="auto"/>
        <w:jc w:val="both"/>
        <w:rPr>
          <w:rFonts w:ascii="Times New Roman" w:hAnsi="Times New Roman" w:cs="Times New Roman"/>
          <w:color w:val="000000" w:themeColor="text1"/>
          <w:sz w:val="24"/>
          <w:szCs w:val="24"/>
        </w:rPr>
      </w:pPr>
      <w:proofErr w:type="spellStart"/>
      <w:r w:rsidRPr="008F3C16">
        <w:rPr>
          <w:rFonts w:ascii="Times New Roman" w:hAnsi="Times New Roman" w:cs="Times New Roman"/>
          <w:color w:val="000000" w:themeColor="text1"/>
          <w:sz w:val="24"/>
          <w:szCs w:val="24"/>
        </w:rPr>
        <w:t>Analyze</w:t>
      </w:r>
      <w:proofErr w:type="spellEnd"/>
      <w:r w:rsidRPr="008F3C16">
        <w:rPr>
          <w:rFonts w:ascii="Times New Roman" w:hAnsi="Times New Roman" w:cs="Times New Roman"/>
          <w:color w:val="000000" w:themeColor="text1"/>
          <w:sz w:val="24"/>
          <w:szCs w:val="24"/>
        </w:rPr>
        <w:t xml:space="preserve"> time-based trends (daily, monthly, hourly)</w:t>
      </w:r>
    </w:p>
    <w:p w14:paraId="2DD817AD" w14:textId="77777777" w:rsidR="008F3C16" w:rsidRPr="008F3C16" w:rsidRDefault="008F3C16" w:rsidP="008F3C16">
      <w:pPr>
        <w:numPr>
          <w:ilvl w:val="0"/>
          <w:numId w:val="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lastRenderedPageBreak/>
        <w:t>Support data-driven decisions for growth and optimization</w:t>
      </w:r>
    </w:p>
    <w:p w14:paraId="00109CFB" w14:textId="6BF0A62F" w:rsidR="008F3C16" w:rsidRPr="008F3C16" w:rsidRDefault="008F3C16" w:rsidP="008F3C16">
      <w:pPr>
        <w:spacing w:before="100" w:beforeAutospacing="1" w:after="100" w:afterAutospacing="1" w:line="240" w:lineRule="auto"/>
        <w:outlineLvl w:val="1"/>
        <w:rPr>
          <w:rFonts w:ascii="Arial Black" w:eastAsia="Times New Roman" w:hAnsi="Arial Black" w:cs="Times New Roman"/>
          <w:b/>
          <w:bCs/>
          <w:color w:val="8EAADB" w:themeColor="accent1" w:themeTint="99"/>
          <w:kern w:val="0"/>
          <w:sz w:val="36"/>
          <w:szCs w:val="36"/>
          <w:lang w:eastAsia="en-IN"/>
          <w14:ligatures w14:val="none"/>
        </w:rPr>
      </w:pPr>
      <w:r>
        <w:rPr>
          <w:rFonts w:ascii="Arial Black" w:eastAsia="Times New Roman" w:hAnsi="Arial Black" w:cs="Times New Roman"/>
          <w:b/>
          <w:bCs/>
          <w:color w:val="8EAADB" w:themeColor="accent1" w:themeTint="99"/>
          <w:kern w:val="0"/>
          <w:sz w:val="24"/>
          <w:szCs w:val="24"/>
          <w:lang w:eastAsia="en-IN"/>
          <w14:ligatures w14:val="none"/>
        </w:rPr>
        <w:t xml:space="preserve">  </w:t>
      </w:r>
      <w:r w:rsidR="00602DD1" w:rsidRPr="00602DD1">
        <w:rPr>
          <w:rFonts w:ascii="Arial Black" w:eastAsia="Times New Roman" w:hAnsi="Arial Black" w:cs="Times New Roman"/>
          <w:b/>
          <w:bCs/>
          <w:color w:val="8EAADB" w:themeColor="accent1" w:themeTint="99"/>
          <w:kern w:val="0"/>
          <w:sz w:val="24"/>
          <w:szCs w:val="24"/>
          <w:lang w:eastAsia="en-IN"/>
          <w14:ligatures w14:val="none"/>
        </w:rPr>
        <w:t>4. Dataset Description</w:t>
      </w:r>
    </w:p>
    <w:p w14:paraId="1862F5EB" w14:textId="77777777" w:rsidR="008F3C16" w:rsidRPr="008F3C16" w:rsidRDefault="008F3C16" w:rsidP="008F3C1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F3C16">
        <w:rPr>
          <w:rFonts w:ascii="Times New Roman" w:eastAsia="Times New Roman" w:hAnsi="Times New Roman" w:cs="Times New Roman"/>
          <w:kern w:val="0"/>
          <w:sz w:val="24"/>
          <w:szCs w:val="24"/>
          <w:lang w:eastAsia="en-IN"/>
          <w14:ligatures w14:val="none"/>
        </w:rPr>
        <w:t>The analysis is based on structured datasets extracted from a Swiggy-like food delivery system. The dataset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6556"/>
        <w:gridCol w:w="45"/>
      </w:tblGrid>
      <w:tr w:rsidR="008F3C16" w:rsidRPr="008F3C16" w14:paraId="2A02E111" w14:textId="77777777">
        <w:trPr>
          <w:tblHeader/>
          <w:tblCellSpacing w:w="15" w:type="dxa"/>
        </w:trPr>
        <w:tc>
          <w:tcPr>
            <w:tcW w:w="0" w:type="auto"/>
            <w:vAlign w:val="center"/>
            <w:hideMark/>
          </w:tcPr>
          <w:p w14:paraId="2780FCB5" w14:textId="425E5F13" w:rsidR="008F3C16" w:rsidRPr="008F3C16" w:rsidRDefault="008F3C16" w:rsidP="008F3C16">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3C16">
              <w:rPr>
                <w:rFonts w:ascii="Times New Roman" w:eastAsia="Times New Roman" w:hAnsi="Times New Roman" w:cs="Times New Roman"/>
                <w:b/>
                <w:bCs/>
                <w:kern w:val="0"/>
                <w:sz w:val="24"/>
                <w:szCs w:val="24"/>
                <w:lang w:eastAsia="en-IN"/>
                <w14:ligatures w14:val="none"/>
              </w:rPr>
              <w:t>Data Category</w:t>
            </w:r>
          </w:p>
        </w:tc>
        <w:tc>
          <w:tcPr>
            <w:tcW w:w="0" w:type="auto"/>
            <w:gridSpan w:val="2"/>
            <w:vAlign w:val="center"/>
            <w:hideMark/>
          </w:tcPr>
          <w:p w14:paraId="1A6B8610" w14:textId="28A36ADC" w:rsidR="008F3C16" w:rsidRPr="008F3C16" w:rsidRDefault="008F3C16" w:rsidP="008F3C16">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F3C16">
              <w:rPr>
                <w:rFonts w:ascii="Times New Roman" w:eastAsia="Times New Roman" w:hAnsi="Times New Roman" w:cs="Times New Roman"/>
                <w:b/>
                <w:bCs/>
                <w:kern w:val="0"/>
                <w:sz w:val="24"/>
                <w:szCs w:val="24"/>
                <w:lang w:eastAsia="en-IN"/>
                <w14:ligatures w14:val="none"/>
              </w:rPr>
              <w:t>Description</w:t>
            </w:r>
          </w:p>
        </w:tc>
      </w:tr>
      <w:tr w:rsidR="008F3C16" w:rsidRPr="008F3C16" w14:paraId="7C76B5CB" w14:textId="77777777">
        <w:trPr>
          <w:tblCellSpacing w:w="15" w:type="dxa"/>
        </w:trPr>
        <w:tc>
          <w:tcPr>
            <w:tcW w:w="0" w:type="auto"/>
            <w:vAlign w:val="center"/>
            <w:hideMark/>
          </w:tcPr>
          <w:p w14:paraId="4B810711" w14:textId="43D9AA49"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Orders</w:t>
            </w:r>
          </w:p>
        </w:tc>
        <w:tc>
          <w:tcPr>
            <w:tcW w:w="0" w:type="auto"/>
            <w:gridSpan w:val="2"/>
            <w:vAlign w:val="center"/>
            <w:hideMark/>
          </w:tcPr>
          <w:p w14:paraId="2FF8F25D" w14:textId="587555EF"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Order ID, order date, order value</w:t>
            </w:r>
          </w:p>
        </w:tc>
      </w:tr>
      <w:tr w:rsidR="008F3C16" w:rsidRPr="008F3C16" w14:paraId="6D5BB38C" w14:textId="77777777">
        <w:trPr>
          <w:tblCellSpacing w:w="15" w:type="dxa"/>
        </w:trPr>
        <w:tc>
          <w:tcPr>
            <w:tcW w:w="0" w:type="auto"/>
            <w:vAlign w:val="center"/>
            <w:hideMark/>
          </w:tcPr>
          <w:p w14:paraId="71292F0B" w14:textId="548675A9"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Customers</w:t>
            </w:r>
          </w:p>
        </w:tc>
        <w:tc>
          <w:tcPr>
            <w:tcW w:w="0" w:type="auto"/>
            <w:gridSpan w:val="2"/>
            <w:vAlign w:val="center"/>
            <w:hideMark/>
          </w:tcPr>
          <w:p w14:paraId="53FEB467" w14:textId="38BEC318"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Customer ID, location</w:t>
            </w:r>
          </w:p>
        </w:tc>
      </w:tr>
      <w:tr w:rsidR="008F3C16" w:rsidRPr="008F3C16" w14:paraId="12C93EBE" w14:textId="77777777" w:rsidTr="008F3C16">
        <w:trPr>
          <w:gridAfter w:val="1"/>
          <w:tblCellSpacing w:w="15" w:type="dxa"/>
        </w:trPr>
        <w:tc>
          <w:tcPr>
            <w:tcW w:w="0" w:type="auto"/>
            <w:vAlign w:val="center"/>
            <w:hideMark/>
          </w:tcPr>
          <w:p w14:paraId="720403C8" w14:textId="485B4CCE"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Restaurants</w:t>
            </w:r>
          </w:p>
        </w:tc>
        <w:tc>
          <w:tcPr>
            <w:tcW w:w="3036" w:type="dxa"/>
            <w:vAlign w:val="center"/>
            <w:hideMark/>
          </w:tcPr>
          <w:p w14:paraId="1F120EA9" w14:textId="01A7E4F5"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Restaurant name, city, cuisine</w:t>
            </w:r>
          </w:p>
        </w:tc>
      </w:tr>
      <w:tr w:rsidR="008F3C16" w:rsidRPr="008F3C16" w14:paraId="65339F9B" w14:textId="77777777">
        <w:trPr>
          <w:tblCellSpacing w:w="15" w:type="dxa"/>
        </w:trPr>
        <w:tc>
          <w:tcPr>
            <w:tcW w:w="0" w:type="auto"/>
            <w:vAlign w:val="center"/>
            <w:hideMark/>
          </w:tcPr>
          <w:p w14:paraId="4D78AE3A" w14:textId="64EC6C29"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Revenue</w:t>
            </w:r>
          </w:p>
        </w:tc>
        <w:tc>
          <w:tcPr>
            <w:tcW w:w="0" w:type="auto"/>
            <w:gridSpan w:val="2"/>
            <w:vAlign w:val="center"/>
            <w:hideMark/>
          </w:tcPr>
          <w:p w14:paraId="29C0D18C" w14:textId="094F5015"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Order amount, delivery charges</w:t>
            </w:r>
          </w:p>
        </w:tc>
      </w:tr>
      <w:tr w:rsidR="008F3C16" w:rsidRPr="008F3C16" w14:paraId="6D6A4FD6" w14:textId="77777777">
        <w:trPr>
          <w:tblCellSpacing w:w="15" w:type="dxa"/>
        </w:trPr>
        <w:tc>
          <w:tcPr>
            <w:tcW w:w="0" w:type="auto"/>
            <w:vAlign w:val="center"/>
            <w:hideMark/>
          </w:tcPr>
          <w:p w14:paraId="087EDC8C" w14:textId="51EAE541"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Time</w:t>
            </w:r>
          </w:p>
        </w:tc>
        <w:tc>
          <w:tcPr>
            <w:tcW w:w="0" w:type="auto"/>
            <w:gridSpan w:val="2"/>
            <w:vAlign w:val="center"/>
            <w:hideMark/>
          </w:tcPr>
          <w:p w14:paraId="05DF952B" w14:textId="7C7F6840" w:rsidR="008F3C16" w:rsidRPr="008F3C16" w:rsidRDefault="008F3C16" w:rsidP="008F3C1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F3C16">
              <w:rPr>
                <w:rFonts w:ascii="Times New Roman" w:eastAsia="Times New Roman" w:hAnsi="Times New Roman" w:cs="Times New Roman"/>
                <w:kern w:val="0"/>
                <w:sz w:val="24"/>
                <w:szCs w:val="24"/>
                <w:lang w:eastAsia="en-IN"/>
                <w14:ligatures w14:val="none"/>
              </w:rPr>
              <w:t>Order hour, day, month</w:t>
            </w:r>
          </w:p>
        </w:tc>
      </w:tr>
    </w:tbl>
    <w:p w14:paraId="494C4AB8" w14:textId="77777777" w:rsidR="008F3C16" w:rsidRPr="008F3C16" w:rsidRDefault="008F3C16" w:rsidP="008F3C16">
      <w:pPr>
        <w:spacing w:line="360" w:lineRule="auto"/>
        <w:jc w:val="both"/>
        <w:rPr>
          <w:rFonts w:ascii="Arial Black" w:hAnsi="Arial Black" w:cs="Times New Roman"/>
          <w:b/>
          <w:bCs/>
          <w:color w:val="8EAADB" w:themeColor="accent1" w:themeTint="99"/>
          <w:sz w:val="24"/>
          <w:szCs w:val="24"/>
        </w:rPr>
      </w:pPr>
      <w:r w:rsidRPr="008F3C16">
        <w:rPr>
          <w:rFonts w:ascii="Arial Black" w:hAnsi="Arial Black" w:cs="Times New Roman"/>
          <w:b/>
          <w:bCs/>
          <w:color w:val="8EAADB" w:themeColor="accent1" w:themeTint="99"/>
          <w:sz w:val="24"/>
          <w:szCs w:val="24"/>
        </w:rPr>
        <w:t>5. Data Cleaning &amp; Preparation</w:t>
      </w:r>
    </w:p>
    <w:p w14:paraId="0EDB43D2" w14:textId="77777777" w:rsidR="008F3C16" w:rsidRPr="008F3C16" w:rsidRDefault="008F3C16" w:rsidP="008F3C16">
      <w:pPr>
        <w:numPr>
          <w:ilvl w:val="0"/>
          <w:numId w:val="3"/>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Removed duplicate records</w:t>
      </w:r>
    </w:p>
    <w:p w14:paraId="0CC59400" w14:textId="77777777" w:rsidR="008F3C16" w:rsidRPr="008F3C16" w:rsidRDefault="008F3C16" w:rsidP="008F3C16">
      <w:pPr>
        <w:numPr>
          <w:ilvl w:val="0"/>
          <w:numId w:val="3"/>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Handled missing and inconsistent values</w:t>
      </w:r>
    </w:p>
    <w:p w14:paraId="12CB8D22" w14:textId="77777777" w:rsidR="008F3C16" w:rsidRPr="008F3C16" w:rsidRDefault="008F3C16" w:rsidP="008F3C16">
      <w:pPr>
        <w:numPr>
          <w:ilvl w:val="0"/>
          <w:numId w:val="3"/>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Standardized date and time formats</w:t>
      </w:r>
    </w:p>
    <w:p w14:paraId="25F20F9E" w14:textId="77777777" w:rsidR="008F3C16" w:rsidRPr="008F3C16" w:rsidRDefault="008F3C16" w:rsidP="008F3C16">
      <w:pPr>
        <w:numPr>
          <w:ilvl w:val="0"/>
          <w:numId w:val="3"/>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Created calculated columns and measures</w:t>
      </w:r>
    </w:p>
    <w:p w14:paraId="524DF810" w14:textId="77777777" w:rsidR="008F3C16" w:rsidRPr="008F3C16" w:rsidRDefault="008F3C16" w:rsidP="008F3C16">
      <w:pPr>
        <w:numPr>
          <w:ilvl w:val="0"/>
          <w:numId w:val="3"/>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Built relationships between orders, customers, and restaurants</w:t>
      </w:r>
    </w:p>
    <w:p w14:paraId="6E42CA6C" w14:textId="77777777" w:rsidR="008F3C16" w:rsidRPr="008F3C16" w:rsidRDefault="008F3C16" w:rsidP="008F3C16">
      <w:pPr>
        <w:spacing w:line="360" w:lineRule="auto"/>
        <w:jc w:val="both"/>
        <w:rPr>
          <w:rFonts w:ascii="Arial Black" w:hAnsi="Arial Black" w:cs="Times New Roman"/>
          <w:b/>
          <w:bCs/>
          <w:color w:val="8EAADB" w:themeColor="accent1" w:themeTint="99"/>
          <w:sz w:val="24"/>
          <w:szCs w:val="24"/>
        </w:rPr>
      </w:pPr>
      <w:r w:rsidRPr="008F3C16">
        <w:rPr>
          <w:rFonts w:ascii="Arial Black" w:hAnsi="Arial Black" w:cs="Times New Roman"/>
          <w:b/>
          <w:bCs/>
          <w:color w:val="8EAADB" w:themeColor="accent1" w:themeTint="99"/>
          <w:sz w:val="24"/>
          <w:szCs w:val="24"/>
        </w:rPr>
        <w:t>6. Key Performance Indicators (KPIs)</w:t>
      </w:r>
    </w:p>
    <w:p w14:paraId="135C9483"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The dashboard tracks the following KPIs:</w:t>
      </w:r>
    </w:p>
    <w:p w14:paraId="61BA220E"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Total Orders</w:t>
      </w:r>
    </w:p>
    <w:p w14:paraId="3CB96354"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Total Revenue</w:t>
      </w:r>
    </w:p>
    <w:p w14:paraId="2F246B1A"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Average Order Value (AOV)</w:t>
      </w:r>
    </w:p>
    <w:p w14:paraId="232D9944"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Number of Customers</w:t>
      </w:r>
    </w:p>
    <w:p w14:paraId="275D90DC"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Number of Restaurants</w:t>
      </w:r>
    </w:p>
    <w:p w14:paraId="4B8B0284"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Top Cities by Revenue</w:t>
      </w:r>
    </w:p>
    <w:p w14:paraId="2EEC5D71"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Peak Order Hours</w:t>
      </w:r>
    </w:p>
    <w:p w14:paraId="3CC98993" w14:textId="77777777" w:rsidR="008F3C16" w:rsidRPr="008F3C16" w:rsidRDefault="008F3C16" w:rsidP="008F3C16">
      <w:pPr>
        <w:numPr>
          <w:ilvl w:val="0"/>
          <w:numId w:val="4"/>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Monthly &amp; Daily Order Trends</w:t>
      </w:r>
    </w:p>
    <w:p w14:paraId="2071E786" w14:textId="77777777" w:rsidR="008F3C16" w:rsidRPr="008F3C16" w:rsidRDefault="008F3C16" w:rsidP="008F3C16">
      <w:pPr>
        <w:spacing w:line="360" w:lineRule="auto"/>
        <w:jc w:val="both"/>
        <w:rPr>
          <w:rFonts w:ascii="Arial Black" w:hAnsi="Arial Black" w:cs="Times New Roman"/>
          <w:b/>
          <w:bCs/>
          <w:color w:val="8EAADB" w:themeColor="accent1" w:themeTint="99"/>
          <w:sz w:val="24"/>
          <w:szCs w:val="24"/>
        </w:rPr>
      </w:pPr>
      <w:r w:rsidRPr="008F3C16">
        <w:rPr>
          <w:rFonts w:ascii="Arial Black" w:hAnsi="Arial Black" w:cs="Times New Roman"/>
          <w:b/>
          <w:bCs/>
          <w:color w:val="8EAADB" w:themeColor="accent1" w:themeTint="99"/>
          <w:sz w:val="24"/>
          <w:szCs w:val="24"/>
        </w:rPr>
        <w:t>7. Dashboard Analysis &amp; Insights</w:t>
      </w:r>
    </w:p>
    <w:p w14:paraId="4CCBD2B3" w14:textId="77777777" w:rsidR="008F3C16" w:rsidRPr="008F3C16" w:rsidRDefault="008F3C16" w:rsidP="008F3C16">
      <w:pPr>
        <w:spacing w:line="360" w:lineRule="auto"/>
        <w:jc w:val="both"/>
        <w:rPr>
          <w:rFonts w:ascii="Times New Roman" w:hAnsi="Times New Roman" w:cs="Times New Roman"/>
          <w:b/>
          <w:bCs/>
          <w:color w:val="FFD966" w:themeColor="accent4" w:themeTint="99"/>
          <w:sz w:val="24"/>
          <w:szCs w:val="24"/>
        </w:rPr>
      </w:pPr>
      <w:r w:rsidRPr="008F3C16">
        <w:rPr>
          <w:rFonts w:ascii="Times New Roman" w:hAnsi="Times New Roman" w:cs="Times New Roman"/>
          <w:b/>
          <w:bCs/>
          <w:color w:val="FFD966" w:themeColor="accent4" w:themeTint="99"/>
          <w:sz w:val="24"/>
          <w:szCs w:val="24"/>
        </w:rPr>
        <w:lastRenderedPageBreak/>
        <w:t>7.1 Overall Business Performance</w:t>
      </w:r>
    </w:p>
    <w:p w14:paraId="425F00C2" w14:textId="77777777" w:rsidR="008F3C16" w:rsidRPr="008F3C16" w:rsidRDefault="008F3C16" w:rsidP="008F3C16">
      <w:pPr>
        <w:numPr>
          <w:ilvl w:val="0"/>
          <w:numId w:val="5"/>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The dashboard provides a consolidated view of total orders and revenue</w:t>
      </w:r>
    </w:p>
    <w:p w14:paraId="51ACE340" w14:textId="77777777" w:rsidR="008F3C16" w:rsidRPr="008F3C16" w:rsidRDefault="008F3C16" w:rsidP="008F3C16">
      <w:pPr>
        <w:numPr>
          <w:ilvl w:val="0"/>
          <w:numId w:val="5"/>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Consistent growth observed across key time periods</w:t>
      </w:r>
    </w:p>
    <w:p w14:paraId="6738D8B3" w14:textId="43E75FBC" w:rsidR="008F3C16" w:rsidRPr="008F3C16" w:rsidRDefault="008F3C16" w:rsidP="008F3C16">
      <w:pPr>
        <w:numPr>
          <w:ilvl w:val="0"/>
          <w:numId w:val="5"/>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Average Order Value indicates strong customer spending </w:t>
      </w:r>
      <w:proofErr w:type="spellStart"/>
      <w:r w:rsidRPr="008F3C16">
        <w:rPr>
          <w:rFonts w:ascii="Times New Roman" w:hAnsi="Times New Roman" w:cs="Times New Roman"/>
          <w:color w:val="000000" w:themeColor="text1"/>
          <w:sz w:val="24"/>
          <w:szCs w:val="24"/>
        </w:rPr>
        <w:t>behavio</w:t>
      </w:r>
      <w:r w:rsidR="00602DD1">
        <w:rPr>
          <w:rFonts w:ascii="Times New Roman" w:hAnsi="Times New Roman" w:cs="Times New Roman"/>
          <w:color w:val="000000" w:themeColor="text1"/>
          <w:sz w:val="24"/>
          <w:szCs w:val="24"/>
        </w:rPr>
        <w:t>r</w:t>
      </w:r>
      <w:proofErr w:type="spellEnd"/>
    </w:p>
    <w:p w14:paraId="0ADE38A7" w14:textId="77777777" w:rsidR="008F3C16" w:rsidRPr="008F3C16" w:rsidRDefault="008F3C16" w:rsidP="008F3C16">
      <w:pPr>
        <w:spacing w:line="360" w:lineRule="auto"/>
        <w:jc w:val="both"/>
        <w:rPr>
          <w:rFonts w:ascii="Times New Roman" w:hAnsi="Times New Roman" w:cs="Times New Roman"/>
          <w:b/>
          <w:bCs/>
          <w:color w:val="FFD966" w:themeColor="accent4" w:themeTint="99"/>
          <w:sz w:val="24"/>
          <w:szCs w:val="24"/>
        </w:rPr>
      </w:pPr>
      <w:r w:rsidRPr="008F3C16">
        <w:rPr>
          <w:rFonts w:ascii="Times New Roman" w:hAnsi="Times New Roman" w:cs="Times New Roman"/>
          <w:b/>
          <w:bCs/>
          <w:color w:val="FFD966" w:themeColor="accent4" w:themeTint="99"/>
          <w:sz w:val="24"/>
          <w:szCs w:val="24"/>
        </w:rPr>
        <w:t>7.2 Restaurant Performance Analysis</w:t>
      </w:r>
    </w:p>
    <w:p w14:paraId="0A30082F" w14:textId="77777777" w:rsidR="008F3C16" w:rsidRPr="008F3C16" w:rsidRDefault="008F3C16" w:rsidP="008F3C16">
      <w:pPr>
        <w:numPr>
          <w:ilvl w:val="0"/>
          <w:numId w:val="6"/>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Identifies top-performing restaurants based on order volume and revenue</w:t>
      </w:r>
    </w:p>
    <w:p w14:paraId="6FB69850" w14:textId="77777777" w:rsidR="008F3C16" w:rsidRPr="008F3C16" w:rsidRDefault="008F3C16" w:rsidP="008F3C16">
      <w:pPr>
        <w:numPr>
          <w:ilvl w:val="0"/>
          <w:numId w:val="6"/>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Helps detect underperforming restaurants</w:t>
      </w:r>
    </w:p>
    <w:p w14:paraId="4AFE1977" w14:textId="77777777" w:rsidR="008F3C16" w:rsidRPr="008F3C16" w:rsidRDefault="008F3C16" w:rsidP="008F3C16">
      <w:pPr>
        <w:numPr>
          <w:ilvl w:val="0"/>
          <w:numId w:val="6"/>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Useful for partnership evaluation and promotional planning</w:t>
      </w:r>
    </w:p>
    <w:p w14:paraId="0E6CB78D" w14:textId="77777777" w:rsidR="008F3C16" w:rsidRPr="008F3C16" w:rsidRDefault="008F3C16" w:rsidP="008F3C16">
      <w:pPr>
        <w:spacing w:line="360" w:lineRule="auto"/>
        <w:jc w:val="both"/>
        <w:rPr>
          <w:rFonts w:ascii="Times New Roman" w:hAnsi="Times New Roman" w:cs="Times New Roman"/>
          <w:b/>
          <w:bCs/>
          <w:color w:val="FFD966" w:themeColor="accent4" w:themeTint="99"/>
          <w:sz w:val="24"/>
          <w:szCs w:val="24"/>
        </w:rPr>
      </w:pPr>
      <w:r w:rsidRPr="008F3C16">
        <w:rPr>
          <w:rFonts w:ascii="Times New Roman" w:hAnsi="Times New Roman" w:cs="Times New Roman"/>
          <w:b/>
          <w:bCs/>
          <w:color w:val="FFD966" w:themeColor="accent4" w:themeTint="99"/>
          <w:sz w:val="24"/>
          <w:szCs w:val="24"/>
        </w:rPr>
        <w:t>7.3 Cuisine Analysis</w:t>
      </w:r>
    </w:p>
    <w:p w14:paraId="7BCA6653" w14:textId="77777777" w:rsidR="008F3C16" w:rsidRPr="008F3C16" w:rsidRDefault="008F3C16" w:rsidP="008F3C16">
      <w:pPr>
        <w:numPr>
          <w:ilvl w:val="0"/>
          <w:numId w:val="7"/>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Popular cuisines such as Fast Food, Biryani, North Indian, and Chinese dominate orders</w:t>
      </w:r>
    </w:p>
    <w:p w14:paraId="1EC470A5" w14:textId="77777777" w:rsidR="008F3C16" w:rsidRPr="008F3C16" w:rsidRDefault="008F3C16" w:rsidP="008F3C16">
      <w:pPr>
        <w:numPr>
          <w:ilvl w:val="0"/>
          <w:numId w:val="7"/>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Helps understand customer food preferences</w:t>
      </w:r>
    </w:p>
    <w:p w14:paraId="772F1CE4" w14:textId="77777777" w:rsidR="008F3C16" w:rsidRPr="008F3C16" w:rsidRDefault="008F3C16" w:rsidP="008F3C16">
      <w:pPr>
        <w:spacing w:line="360" w:lineRule="auto"/>
        <w:jc w:val="both"/>
        <w:rPr>
          <w:rFonts w:ascii="Times New Roman" w:hAnsi="Times New Roman" w:cs="Times New Roman"/>
          <w:b/>
          <w:bCs/>
          <w:color w:val="FFD966" w:themeColor="accent4" w:themeTint="99"/>
          <w:sz w:val="24"/>
          <w:szCs w:val="24"/>
        </w:rPr>
      </w:pPr>
      <w:r w:rsidRPr="008F3C16">
        <w:rPr>
          <w:rFonts w:ascii="Times New Roman" w:hAnsi="Times New Roman" w:cs="Times New Roman"/>
          <w:b/>
          <w:bCs/>
          <w:color w:val="FFD966" w:themeColor="accent4" w:themeTint="99"/>
          <w:sz w:val="24"/>
          <w:szCs w:val="24"/>
        </w:rPr>
        <w:t>7.4 City-Wise Performance</w:t>
      </w:r>
    </w:p>
    <w:p w14:paraId="65745A7A" w14:textId="77777777" w:rsidR="008F3C16" w:rsidRPr="008F3C16" w:rsidRDefault="008F3C16" w:rsidP="008F3C16">
      <w:pPr>
        <w:numPr>
          <w:ilvl w:val="0"/>
          <w:numId w:val="8"/>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Major cities contribute the highest number of orders and revenue</w:t>
      </w:r>
    </w:p>
    <w:p w14:paraId="570601F9" w14:textId="370BCCF7" w:rsidR="008F3C16" w:rsidRPr="008F3C16" w:rsidRDefault="008F3C16" w:rsidP="008F3C16">
      <w:pPr>
        <w:numPr>
          <w:ilvl w:val="0"/>
          <w:numId w:val="8"/>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Smaller cities show growth potential</w:t>
      </w:r>
    </w:p>
    <w:p w14:paraId="1C869768" w14:textId="77777777" w:rsidR="008F3C16" w:rsidRPr="008F3C16" w:rsidRDefault="008F3C16" w:rsidP="008F3C16">
      <w:pPr>
        <w:spacing w:line="360" w:lineRule="auto"/>
        <w:jc w:val="both"/>
        <w:rPr>
          <w:rFonts w:ascii="Times New Roman" w:hAnsi="Times New Roman" w:cs="Times New Roman"/>
          <w:b/>
          <w:bCs/>
          <w:color w:val="FFD966" w:themeColor="accent4" w:themeTint="99"/>
          <w:sz w:val="24"/>
          <w:szCs w:val="24"/>
        </w:rPr>
      </w:pPr>
      <w:r w:rsidRPr="008F3C16">
        <w:rPr>
          <w:rFonts w:ascii="Times New Roman" w:hAnsi="Times New Roman" w:cs="Times New Roman"/>
          <w:b/>
          <w:bCs/>
          <w:color w:val="FFD966" w:themeColor="accent4" w:themeTint="99"/>
          <w:sz w:val="24"/>
          <w:szCs w:val="24"/>
        </w:rPr>
        <w:t>7.5 Time-Based Order Analysis</w:t>
      </w:r>
    </w:p>
    <w:p w14:paraId="726B4479" w14:textId="77777777" w:rsidR="008F3C16" w:rsidRPr="008F3C16" w:rsidRDefault="008F3C16" w:rsidP="008F3C16">
      <w:pPr>
        <w:numPr>
          <w:ilvl w:val="0"/>
          <w:numId w:val="9"/>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Peak orders occur during:</w:t>
      </w:r>
    </w:p>
    <w:p w14:paraId="182ED20B" w14:textId="77777777" w:rsidR="008F3C16" w:rsidRPr="008F3C16" w:rsidRDefault="008F3C16" w:rsidP="008F3C16">
      <w:pPr>
        <w:numPr>
          <w:ilvl w:val="1"/>
          <w:numId w:val="9"/>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Lunch hours (12 PM – 2 PM)</w:t>
      </w:r>
    </w:p>
    <w:p w14:paraId="573C9BAE" w14:textId="77777777" w:rsidR="008F3C16" w:rsidRPr="008F3C16" w:rsidRDefault="008F3C16" w:rsidP="008F3C16">
      <w:pPr>
        <w:numPr>
          <w:ilvl w:val="1"/>
          <w:numId w:val="9"/>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Dinner hours (7 PM – 10 PM)</w:t>
      </w:r>
    </w:p>
    <w:p w14:paraId="7BCD5FDF" w14:textId="41725E04" w:rsidR="008F3C16" w:rsidRPr="008F3C16" w:rsidRDefault="008F3C16" w:rsidP="008F3C16">
      <w:pPr>
        <w:numPr>
          <w:ilvl w:val="0"/>
          <w:numId w:val="9"/>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Weekends show higher order volume than weekdays</w:t>
      </w:r>
    </w:p>
    <w:p w14:paraId="10E3F51C" w14:textId="77777777" w:rsidR="008F3C16" w:rsidRPr="008F3C16" w:rsidRDefault="008F3C16" w:rsidP="008F3C16">
      <w:pPr>
        <w:spacing w:line="360" w:lineRule="auto"/>
        <w:jc w:val="both"/>
        <w:rPr>
          <w:rFonts w:ascii="Times New Roman" w:hAnsi="Times New Roman" w:cs="Times New Roman"/>
          <w:b/>
          <w:bCs/>
          <w:color w:val="000000" w:themeColor="text1"/>
          <w:sz w:val="24"/>
          <w:szCs w:val="24"/>
        </w:rPr>
      </w:pPr>
      <w:r w:rsidRPr="008F3C16">
        <w:rPr>
          <w:rFonts w:ascii="Times New Roman" w:hAnsi="Times New Roman" w:cs="Times New Roman"/>
          <w:b/>
          <w:bCs/>
          <w:color w:val="FFD966" w:themeColor="accent4" w:themeTint="99"/>
          <w:sz w:val="24"/>
          <w:szCs w:val="24"/>
        </w:rPr>
        <w:t xml:space="preserve">7.6 Customer </w:t>
      </w:r>
      <w:proofErr w:type="spellStart"/>
      <w:r w:rsidRPr="008F3C16">
        <w:rPr>
          <w:rFonts w:ascii="Times New Roman" w:hAnsi="Times New Roman" w:cs="Times New Roman"/>
          <w:b/>
          <w:bCs/>
          <w:color w:val="FFD966" w:themeColor="accent4" w:themeTint="99"/>
          <w:sz w:val="24"/>
          <w:szCs w:val="24"/>
        </w:rPr>
        <w:t>Behavior</w:t>
      </w:r>
      <w:proofErr w:type="spellEnd"/>
      <w:r w:rsidRPr="008F3C16">
        <w:rPr>
          <w:rFonts w:ascii="Times New Roman" w:hAnsi="Times New Roman" w:cs="Times New Roman"/>
          <w:b/>
          <w:bCs/>
          <w:color w:val="FFD966" w:themeColor="accent4" w:themeTint="99"/>
          <w:sz w:val="24"/>
          <w:szCs w:val="24"/>
        </w:rPr>
        <w:t xml:space="preserve"> Analysis</w:t>
      </w:r>
    </w:p>
    <w:p w14:paraId="143EF9D5" w14:textId="77777777" w:rsidR="008F3C16" w:rsidRPr="008F3C16" w:rsidRDefault="008F3C16" w:rsidP="008F3C16">
      <w:pPr>
        <w:numPr>
          <w:ilvl w:val="0"/>
          <w:numId w:val="10"/>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Repeat customers contribute significantly to total revenue</w:t>
      </w:r>
    </w:p>
    <w:p w14:paraId="0EBBA0C1" w14:textId="3463640B" w:rsidR="008F3C16" w:rsidRPr="008F3C16" w:rsidRDefault="008F3C16" w:rsidP="008F3C16">
      <w:pPr>
        <w:numPr>
          <w:ilvl w:val="0"/>
          <w:numId w:val="10"/>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Ordering frequency varies based on city and time</w:t>
      </w:r>
    </w:p>
    <w:p w14:paraId="743C7D8D" w14:textId="4A96C85A" w:rsidR="00602DD1" w:rsidRPr="00602DD1" w:rsidRDefault="00602DD1" w:rsidP="00602DD1">
      <w:pPr>
        <w:spacing w:line="360" w:lineRule="auto"/>
        <w:jc w:val="both"/>
        <w:rPr>
          <w:rFonts w:ascii="Arial Black" w:hAnsi="Arial Black" w:cs="Times New Roman"/>
          <w:b/>
          <w:bCs/>
          <w:color w:val="B4C6E7" w:themeColor="accent1" w:themeTint="66"/>
          <w:sz w:val="24"/>
          <w:szCs w:val="24"/>
        </w:rPr>
      </w:pPr>
      <w:r w:rsidRPr="00602DD1">
        <w:rPr>
          <w:rFonts w:ascii="Arial Black" w:hAnsi="Arial Black" w:cs="Times New Roman"/>
          <w:b/>
          <w:bCs/>
          <w:color w:val="B4C6E7" w:themeColor="accent1" w:themeTint="66"/>
          <w:sz w:val="24"/>
          <w:szCs w:val="24"/>
        </w:rPr>
        <w:t>8. Business Value</w:t>
      </w:r>
    </w:p>
    <w:p w14:paraId="4FA97884" w14:textId="77777777" w:rsidR="00602DD1" w:rsidRPr="00602DD1" w:rsidRDefault="00602DD1" w:rsidP="00602DD1">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602DD1">
        <w:rPr>
          <w:rFonts w:ascii="Times New Roman" w:hAnsi="Times New Roman" w:cs="Times New Roman"/>
          <w:color w:val="000000" w:themeColor="text1"/>
          <w:sz w:val="24"/>
          <w:szCs w:val="24"/>
        </w:rPr>
        <w:t>This dashboard enables Swiggy stakeholders to:</w:t>
      </w:r>
    </w:p>
    <w:p w14:paraId="725C95FF" w14:textId="783A3744" w:rsidR="008F3C16" w:rsidRPr="008F3C16" w:rsidRDefault="00602DD1" w:rsidP="008F3C16">
      <w:pPr>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w:t>
      </w:r>
      <w:r w:rsidR="008F3C16" w:rsidRPr="008F3C16">
        <w:rPr>
          <w:rFonts w:ascii="Times New Roman" w:hAnsi="Times New Roman" w:cs="Times New Roman"/>
          <w:color w:val="000000" w:themeColor="text1"/>
          <w:sz w:val="24"/>
          <w:szCs w:val="24"/>
        </w:rPr>
        <w:t>onitor business performance in real time</w:t>
      </w:r>
    </w:p>
    <w:p w14:paraId="64F33F56" w14:textId="77777777" w:rsidR="008F3C16" w:rsidRPr="008F3C16" w:rsidRDefault="008F3C16" w:rsidP="008F3C16">
      <w:pPr>
        <w:numPr>
          <w:ilvl w:val="0"/>
          <w:numId w:val="1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Optimize restaurant partnerships</w:t>
      </w:r>
    </w:p>
    <w:p w14:paraId="62D1AF11" w14:textId="77777777" w:rsidR="008F3C16" w:rsidRPr="008F3C16" w:rsidRDefault="008F3C16" w:rsidP="008F3C16">
      <w:pPr>
        <w:numPr>
          <w:ilvl w:val="0"/>
          <w:numId w:val="1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Improve delivery planning during peak hours</w:t>
      </w:r>
    </w:p>
    <w:p w14:paraId="2135FD70" w14:textId="77777777" w:rsidR="008F3C16" w:rsidRPr="008F3C16" w:rsidRDefault="008F3C16" w:rsidP="008F3C16">
      <w:pPr>
        <w:numPr>
          <w:ilvl w:val="0"/>
          <w:numId w:val="1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Enhance customer experience using data-driven insights</w:t>
      </w:r>
    </w:p>
    <w:p w14:paraId="0A436C91" w14:textId="18BBC4B3" w:rsidR="008F3C16" w:rsidRPr="008F3C16" w:rsidRDefault="008F3C16" w:rsidP="008F3C16">
      <w:pPr>
        <w:numPr>
          <w:ilvl w:val="0"/>
          <w:numId w:val="11"/>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Increase revenue through better targeting and promotions</w:t>
      </w:r>
    </w:p>
    <w:p w14:paraId="57A8B4A4" w14:textId="77777777" w:rsidR="008F3C16" w:rsidRPr="008F3C16" w:rsidRDefault="008F3C16" w:rsidP="008F3C16">
      <w:pPr>
        <w:spacing w:line="360" w:lineRule="auto"/>
        <w:jc w:val="both"/>
        <w:rPr>
          <w:rFonts w:ascii="Arial Black" w:hAnsi="Arial Black" w:cs="Times New Roman"/>
          <w:b/>
          <w:bCs/>
          <w:color w:val="B4C6E7" w:themeColor="accent1" w:themeTint="66"/>
          <w:sz w:val="24"/>
          <w:szCs w:val="24"/>
        </w:rPr>
      </w:pPr>
      <w:r w:rsidRPr="008F3C16">
        <w:rPr>
          <w:rFonts w:ascii="Arial Black" w:hAnsi="Arial Black" w:cs="Times New Roman"/>
          <w:b/>
          <w:bCs/>
          <w:color w:val="B4C6E7" w:themeColor="accent1" w:themeTint="66"/>
          <w:sz w:val="24"/>
          <w:szCs w:val="24"/>
        </w:rPr>
        <w:t>9. Tools &amp; Technologies Used</w:t>
      </w:r>
    </w:p>
    <w:p w14:paraId="7E26D9BB" w14:textId="77777777" w:rsidR="008F3C16" w:rsidRPr="008F3C16" w:rsidRDefault="008F3C16" w:rsidP="008F3C16">
      <w:pPr>
        <w:numPr>
          <w:ilvl w:val="0"/>
          <w:numId w:val="1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Power BI Desktop – Data visualization and dashboarding</w:t>
      </w:r>
    </w:p>
    <w:p w14:paraId="337BD930" w14:textId="77777777" w:rsidR="008F3C16" w:rsidRPr="008F3C16" w:rsidRDefault="008F3C16" w:rsidP="008F3C16">
      <w:pPr>
        <w:numPr>
          <w:ilvl w:val="0"/>
          <w:numId w:val="1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Excel / CSV Dataset – Data source</w:t>
      </w:r>
    </w:p>
    <w:p w14:paraId="3147E2D3" w14:textId="77777777" w:rsidR="008F3C16" w:rsidRPr="008F3C16" w:rsidRDefault="008F3C16" w:rsidP="008F3C16">
      <w:pPr>
        <w:numPr>
          <w:ilvl w:val="0"/>
          <w:numId w:val="1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DAX – KPI and calculated measures</w:t>
      </w:r>
    </w:p>
    <w:p w14:paraId="2DD59112" w14:textId="77777777" w:rsidR="008F3C16" w:rsidRPr="008F3C16" w:rsidRDefault="008F3C16" w:rsidP="008F3C16">
      <w:pPr>
        <w:numPr>
          <w:ilvl w:val="0"/>
          <w:numId w:val="1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Data </w:t>
      </w:r>
      <w:proofErr w:type="spellStart"/>
      <w:r w:rsidRPr="008F3C16">
        <w:rPr>
          <w:rFonts w:ascii="Times New Roman" w:hAnsi="Times New Roman" w:cs="Times New Roman"/>
          <w:color w:val="000000" w:themeColor="text1"/>
          <w:sz w:val="24"/>
          <w:szCs w:val="24"/>
        </w:rPr>
        <w:t>Modeling</w:t>
      </w:r>
      <w:proofErr w:type="spellEnd"/>
      <w:r w:rsidRPr="008F3C16">
        <w:rPr>
          <w:rFonts w:ascii="Times New Roman" w:hAnsi="Times New Roman" w:cs="Times New Roman"/>
          <w:color w:val="000000" w:themeColor="text1"/>
          <w:sz w:val="24"/>
          <w:szCs w:val="24"/>
        </w:rPr>
        <w:t xml:space="preserve"> &amp; ETL</w:t>
      </w:r>
    </w:p>
    <w:p w14:paraId="752B1FE6" w14:textId="77777777" w:rsidR="008F3C16" w:rsidRPr="008F3C16" w:rsidRDefault="008F3C16" w:rsidP="008F3C16">
      <w:pPr>
        <w:numPr>
          <w:ilvl w:val="0"/>
          <w:numId w:val="12"/>
        </w:num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Business &amp; Sales Analytics</w:t>
      </w:r>
    </w:p>
    <w:p w14:paraId="1273BBE2"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pict w14:anchorId="6A3EC032">
          <v:rect id="_x0000_i1073" style="width:0;height:1.5pt" o:hralign="center" o:hrstd="t" o:hr="t" fillcolor="#a0a0a0" stroked="f"/>
        </w:pict>
      </w:r>
    </w:p>
    <w:p w14:paraId="7CFB945B" w14:textId="77777777" w:rsidR="008F3C16" w:rsidRPr="008F3C16" w:rsidRDefault="008F3C16" w:rsidP="008F3C16">
      <w:pPr>
        <w:spacing w:line="360" w:lineRule="auto"/>
        <w:jc w:val="both"/>
        <w:rPr>
          <w:rFonts w:ascii="Arial Black" w:hAnsi="Arial Black" w:cs="Times New Roman"/>
          <w:b/>
          <w:bCs/>
          <w:color w:val="B4C6E7" w:themeColor="accent1" w:themeTint="66"/>
          <w:sz w:val="28"/>
          <w:szCs w:val="28"/>
        </w:rPr>
      </w:pPr>
      <w:r w:rsidRPr="008F3C16">
        <w:rPr>
          <w:rFonts w:ascii="Arial Black" w:hAnsi="Arial Black" w:cs="Times New Roman"/>
          <w:b/>
          <w:bCs/>
          <w:color w:val="B4C6E7" w:themeColor="accent1" w:themeTint="66"/>
          <w:sz w:val="28"/>
          <w:szCs w:val="28"/>
        </w:rPr>
        <w:t>10. Conclusion</w:t>
      </w:r>
    </w:p>
    <w:p w14:paraId="5A775D4B"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r w:rsidRPr="008F3C16">
        <w:rPr>
          <w:rFonts w:ascii="Times New Roman" w:hAnsi="Times New Roman" w:cs="Times New Roman"/>
          <w:color w:val="000000" w:themeColor="text1"/>
          <w:sz w:val="24"/>
          <w:szCs w:val="24"/>
        </w:rPr>
        <w:t xml:space="preserve">The Swiggy Analysis Dashboard successfully converts raw food delivery data into meaningful business insights. The project demonstrates strong skills in data cleaning, </w:t>
      </w:r>
      <w:proofErr w:type="spellStart"/>
      <w:r w:rsidRPr="008F3C16">
        <w:rPr>
          <w:rFonts w:ascii="Times New Roman" w:hAnsi="Times New Roman" w:cs="Times New Roman"/>
          <w:color w:val="000000" w:themeColor="text1"/>
          <w:sz w:val="24"/>
          <w:szCs w:val="24"/>
        </w:rPr>
        <w:t>modeling</w:t>
      </w:r>
      <w:proofErr w:type="spellEnd"/>
      <w:r w:rsidRPr="008F3C16">
        <w:rPr>
          <w:rFonts w:ascii="Times New Roman" w:hAnsi="Times New Roman" w:cs="Times New Roman"/>
          <w:color w:val="000000" w:themeColor="text1"/>
          <w:sz w:val="24"/>
          <w:szCs w:val="24"/>
        </w:rPr>
        <w:t xml:space="preserve">, visualization, and analytical storytelling. It is highly relevant for real-world applications in </w:t>
      </w:r>
      <w:r w:rsidRPr="008F3C16">
        <w:rPr>
          <w:rFonts w:ascii="Times New Roman" w:hAnsi="Times New Roman" w:cs="Times New Roman"/>
          <w:b/>
          <w:bCs/>
          <w:color w:val="000000" w:themeColor="text1"/>
          <w:sz w:val="24"/>
          <w:szCs w:val="24"/>
        </w:rPr>
        <w:t>e-</w:t>
      </w:r>
      <w:r w:rsidRPr="008F3C16">
        <w:rPr>
          <w:rFonts w:ascii="Times New Roman" w:hAnsi="Times New Roman" w:cs="Times New Roman"/>
          <w:color w:val="000000" w:themeColor="text1"/>
          <w:sz w:val="24"/>
          <w:szCs w:val="24"/>
        </w:rPr>
        <w:t>commerce, food-tech, and business analytics.</w:t>
      </w:r>
    </w:p>
    <w:p w14:paraId="3042F85D" w14:textId="5E2BE5C2" w:rsidR="008F3C16" w:rsidRPr="008F3C16" w:rsidRDefault="008F3C16" w:rsidP="008F3C16">
      <w:pPr>
        <w:spacing w:line="360" w:lineRule="auto"/>
        <w:jc w:val="both"/>
        <w:rPr>
          <w:rFonts w:ascii="Times New Roman" w:hAnsi="Times New Roman" w:cs="Times New Roman"/>
          <w:color w:val="000000" w:themeColor="text1"/>
          <w:sz w:val="24"/>
          <w:szCs w:val="24"/>
        </w:rPr>
      </w:pPr>
    </w:p>
    <w:p w14:paraId="7FFFA0A4"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p>
    <w:p w14:paraId="0490D531" w14:textId="77777777" w:rsidR="008F3C16" w:rsidRPr="008F3C16" w:rsidRDefault="008F3C16" w:rsidP="008F3C16">
      <w:pPr>
        <w:spacing w:line="360" w:lineRule="auto"/>
        <w:jc w:val="both"/>
        <w:rPr>
          <w:rFonts w:ascii="Times New Roman" w:hAnsi="Times New Roman" w:cs="Times New Roman"/>
          <w:color w:val="000000" w:themeColor="text1"/>
          <w:sz w:val="24"/>
          <w:szCs w:val="24"/>
        </w:rPr>
      </w:pPr>
    </w:p>
    <w:p w14:paraId="1B7116DA" w14:textId="77777777" w:rsidR="008F3C16" w:rsidRPr="008F3C16" w:rsidRDefault="008F3C16" w:rsidP="008F3C16">
      <w:pPr>
        <w:rPr>
          <w:rFonts w:ascii="Arial Black" w:hAnsi="Arial Black"/>
          <w:color w:val="EE0000"/>
          <w:sz w:val="24"/>
          <w:szCs w:val="24"/>
          <w:lang w:val="en-US"/>
        </w:rPr>
      </w:pPr>
    </w:p>
    <w:sectPr w:rsidR="008F3C16" w:rsidRPr="008F3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1051"/>
    <w:multiLevelType w:val="multilevel"/>
    <w:tmpl w:val="4D9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3210E"/>
    <w:multiLevelType w:val="multilevel"/>
    <w:tmpl w:val="B258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4520A"/>
    <w:multiLevelType w:val="multilevel"/>
    <w:tmpl w:val="1312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27AA2"/>
    <w:multiLevelType w:val="multilevel"/>
    <w:tmpl w:val="B83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56C47"/>
    <w:multiLevelType w:val="multilevel"/>
    <w:tmpl w:val="574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C132C"/>
    <w:multiLevelType w:val="multilevel"/>
    <w:tmpl w:val="6EB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57B4F"/>
    <w:multiLevelType w:val="multilevel"/>
    <w:tmpl w:val="A55E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C5323"/>
    <w:multiLevelType w:val="multilevel"/>
    <w:tmpl w:val="71D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A0A1A"/>
    <w:multiLevelType w:val="multilevel"/>
    <w:tmpl w:val="4F38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06B9A"/>
    <w:multiLevelType w:val="multilevel"/>
    <w:tmpl w:val="639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56E39"/>
    <w:multiLevelType w:val="multilevel"/>
    <w:tmpl w:val="C1F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23938"/>
    <w:multiLevelType w:val="multilevel"/>
    <w:tmpl w:val="995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608907">
    <w:abstractNumId w:val="6"/>
  </w:num>
  <w:num w:numId="2" w16cid:durableId="1009912980">
    <w:abstractNumId w:val="10"/>
  </w:num>
  <w:num w:numId="3" w16cid:durableId="568350885">
    <w:abstractNumId w:val="7"/>
  </w:num>
  <w:num w:numId="4" w16cid:durableId="39862637">
    <w:abstractNumId w:val="3"/>
  </w:num>
  <w:num w:numId="5" w16cid:durableId="568001034">
    <w:abstractNumId w:val="2"/>
  </w:num>
  <w:num w:numId="6" w16cid:durableId="1283919354">
    <w:abstractNumId w:val="8"/>
  </w:num>
  <w:num w:numId="7" w16cid:durableId="1752966965">
    <w:abstractNumId w:val="0"/>
  </w:num>
  <w:num w:numId="8" w16cid:durableId="551424848">
    <w:abstractNumId w:val="11"/>
  </w:num>
  <w:num w:numId="9" w16cid:durableId="1251962086">
    <w:abstractNumId w:val="1"/>
  </w:num>
  <w:num w:numId="10" w16cid:durableId="1585643554">
    <w:abstractNumId w:val="9"/>
  </w:num>
  <w:num w:numId="11" w16cid:durableId="1821920793">
    <w:abstractNumId w:val="4"/>
  </w:num>
  <w:num w:numId="12" w16cid:durableId="704402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16"/>
    <w:rsid w:val="000F6BD0"/>
    <w:rsid w:val="00602DD1"/>
    <w:rsid w:val="008F3C16"/>
    <w:rsid w:val="009F3534"/>
    <w:rsid w:val="00D55CCA"/>
    <w:rsid w:val="00E448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2E85"/>
  <w15:chartTrackingRefBased/>
  <w15:docId w15:val="{0CF8D478-1912-44D6-964A-E4E938CA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C16"/>
    <w:rPr>
      <w:rFonts w:eastAsiaTheme="majorEastAsia" w:cstheme="majorBidi"/>
      <w:color w:val="272727" w:themeColor="text1" w:themeTint="D8"/>
    </w:rPr>
  </w:style>
  <w:style w:type="paragraph" w:styleId="Title">
    <w:name w:val="Title"/>
    <w:basedOn w:val="Normal"/>
    <w:next w:val="Normal"/>
    <w:link w:val="TitleChar"/>
    <w:uiPriority w:val="10"/>
    <w:qFormat/>
    <w:rsid w:val="008F3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C16"/>
    <w:pPr>
      <w:spacing w:before="160"/>
      <w:jc w:val="center"/>
    </w:pPr>
    <w:rPr>
      <w:i/>
      <w:iCs/>
      <w:color w:val="404040" w:themeColor="text1" w:themeTint="BF"/>
    </w:rPr>
  </w:style>
  <w:style w:type="character" w:customStyle="1" w:styleId="QuoteChar">
    <w:name w:val="Quote Char"/>
    <w:basedOn w:val="DefaultParagraphFont"/>
    <w:link w:val="Quote"/>
    <w:uiPriority w:val="29"/>
    <w:rsid w:val="008F3C16"/>
    <w:rPr>
      <w:i/>
      <w:iCs/>
      <w:color w:val="404040" w:themeColor="text1" w:themeTint="BF"/>
    </w:rPr>
  </w:style>
  <w:style w:type="paragraph" w:styleId="ListParagraph">
    <w:name w:val="List Paragraph"/>
    <w:basedOn w:val="Normal"/>
    <w:uiPriority w:val="34"/>
    <w:qFormat/>
    <w:rsid w:val="008F3C16"/>
    <w:pPr>
      <w:ind w:left="720"/>
      <w:contextualSpacing/>
    </w:pPr>
  </w:style>
  <w:style w:type="character" w:styleId="IntenseEmphasis">
    <w:name w:val="Intense Emphasis"/>
    <w:basedOn w:val="DefaultParagraphFont"/>
    <w:uiPriority w:val="21"/>
    <w:qFormat/>
    <w:rsid w:val="008F3C16"/>
    <w:rPr>
      <w:i/>
      <w:iCs/>
      <w:color w:val="2F5496" w:themeColor="accent1" w:themeShade="BF"/>
    </w:rPr>
  </w:style>
  <w:style w:type="paragraph" w:styleId="IntenseQuote">
    <w:name w:val="Intense Quote"/>
    <w:basedOn w:val="Normal"/>
    <w:next w:val="Normal"/>
    <w:link w:val="IntenseQuoteChar"/>
    <w:uiPriority w:val="30"/>
    <w:qFormat/>
    <w:rsid w:val="008F3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C16"/>
    <w:rPr>
      <w:i/>
      <w:iCs/>
      <w:color w:val="2F5496" w:themeColor="accent1" w:themeShade="BF"/>
    </w:rPr>
  </w:style>
  <w:style w:type="character" w:styleId="IntenseReference">
    <w:name w:val="Intense Reference"/>
    <w:basedOn w:val="DefaultParagraphFont"/>
    <w:uiPriority w:val="32"/>
    <w:qFormat/>
    <w:rsid w:val="008F3C16"/>
    <w:rPr>
      <w:b/>
      <w:bCs/>
      <w:smallCaps/>
      <w:color w:val="2F5496" w:themeColor="accent1" w:themeShade="BF"/>
      <w:spacing w:val="5"/>
    </w:rPr>
  </w:style>
  <w:style w:type="paragraph" w:styleId="NormalWeb">
    <w:name w:val="Normal (Web)"/>
    <w:basedOn w:val="Normal"/>
    <w:uiPriority w:val="99"/>
    <w:semiHidden/>
    <w:unhideWhenUsed/>
    <w:rsid w:val="008F3C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rani sahu</dc:creator>
  <cp:keywords/>
  <dc:description/>
  <cp:lastModifiedBy>dipti rani sahu</cp:lastModifiedBy>
  <cp:revision>1</cp:revision>
  <dcterms:created xsi:type="dcterms:W3CDTF">2026-01-11T17:11:00Z</dcterms:created>
  <dcterms:modified xsi:type="dcterms:W3CDTF">2026-01-11T17:34:00Z</dcterms:modified>
</cp:coreProperties>
</file>