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2b0d3251f4ccf865e27ee37f113ba763a29ae0d"/>
    <w:p>
      <w:pPr>
        <w:pStyle w:val="Heading1"/>
      </w:pPr>
      <w:r>
        <w:t xml:space="preserve">Understanding The Platform Investment: A Detailed Comparison</w:t>
      </w:r>
    </w:p>
    <w:bookmarkStart w:id="20" w:name="overview-what-changed-and-why"/>
    <w:p>
      <w:pPr>
        <w:pStyle w:val="Heading2"/>
      </w:pPr>
      <w:r>
        <w:t xml:space="preserve">Overview: What Changed and Why</w:t>
      </w:r>
    </w:p>
    <w:p>
      <w:pPr>
        <w:pStyle w:val="FirstParagraph"/>
      </w:pPr>
      <w:r>
        <w:rPr>
          <w:b/>
          <w:bCs/>
        </w:rPr>
        <w:t xml:space="preserve">The Previous Namecheap WordPress Site:</w:t>
      </w:r>
      <w:r>
        <w:br/>
      </w:r>
      <w:r>
        <w:t xml:space="preserve">A straightforward e-commerce store where customers could browse products, make purchases, and complete payments.</w:t>
      </w:r>
    </w:p>
    <w:p>
      <w:pPr>
        <w:pStyle w:val="BodyText"/>
      </w:pPr>
      <w:r>
        <w:rPr>
          <w:b/>
          <w:bCs/>
        </w:rPr>
        <w:t xml:space="preserve">The New Glotrade Platform:</w:t>
      </w:r>
      <w:r>
        <w:br/>
      </w:r>
      <w:r>
        <w:t xml:space="preserve">A comprehensive automated business ecosystem that combines e-commerce with investment management, multi-level marketing, and automated financial operations—similar to how platforms like Opay, Jumia, and banking apps work together.</w:t>
      </w:r>
    </w:p>
    <w:p>
      <w:r>
        <w:pict>
          <v:rect style="width:0;height:1.5pt" o:hralign="center" o:hrstd="t" o:hr="t"/>
        </w:pict>
      </w:r>
    </w:p>
    <w:bookmarkEnd w:id="20"/>
    <w:bookmarkStart w:id="23" w:name="the-fundamental-difference"/>
    <w:p>
      <w:pPr>
        <w:pStyle w:val="Heading2"/>
      </w:pPr>
      <w:r>
        <w:t xml:space="preserve">The Fundamental Difference</w:t>
      </w:r>
    </w:p>
    <w:bookmarkStart w:id="21" w:name="what-the-previous-setup-could-do"/>
    <w:p>
      <w:pPr>
        <w:pStyle w:val="Heading3"/>
      </w:pPr>
      <w:r>
        <w:t xml:space="preserve">What The Previous Setup Could Do:</w:t>
      </w:r>
    </w:p>
    <w:p>
      <w:pPr>
        <w:pStyle w:val="Compact"/>
        <w:numPr>
          <w:ilvl w:val="0"/>
          <w:numId w:val="1001"/>
        </w:numPr>
      </w:pPr>
      <w:r>
        <w:t xml:space="preserve">Sell products ✅</w:t>
      </w:r>
    </w:p>
    <w:p>
      <w:pPr>
        <w:pStyle w:val="Compact"/>
        <w:numPr>
          <w:ilvl w:val="0"/>
          <w:numId w:val="1001"/>
        </w:numPr>
      </w:pPr>
      <w:r>
        <w:t xml:space="preserve">Accept customer orders ✅</w:t>
      </w:r>
    </w:p>
    <w:p>
      <w:pPr>
        <w:pStyle w:val="Compact"/>
        <w:numPr>
          <w:ilvl w:val="0"/>
          <w:numId w:val="1001"/>
        </w:numPr>
      </w:pPr>
      <w:r>
        <w:t xml:space="preserve">Process payments ✅</w:t>
      </w:r>
    </w:p>
    <w:bookmarkEnd w:id="21"/>
    <w:bookmarkStart w:id="22" w:name="X942b3dc03209358af8c74521fa4b2bfaa4adf3a"/>
    <w:p>
      <w:pPr>
        <w:pStyle w:val="Heading3"/>
      </w:pPr>
      <w:r>
        <w:t xml:space="preserve">What The New Platform Additionally Handles: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GDIP Investment System</w:t>
      </w:r>
      <w:r>
        <w:t xml:space="preserve"> </w:t>
      </w:r>
      <w:r>
        <w:t xml:space="preserve">- Runs automatically daily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10-Level Commission Network</w:t>
      </w:r>
      <w:r>
        <w:t xml:space="preserve"> </w:t>
      </w:r>
      <w:r>
        <w:t xml:space="preserve">- Calculates and distributes instantly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 Separate Wallet Types</w:t>
      </w:r>
      <w:r>
        <w:t xml:space="preserve"> </w:t>
      </w:r>
      <w:r>
        <w:t xml:space="preserve">- For different transaction purposes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Financial Operations</w:t>
      </w:r>
      <w:r>
        <w:t xml:space="preserve"> </w:t>
      </w:r>
      <w:r>
        <w:t xml:space="preserve">- Processes while you focus on growth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Enterprise-Scale Performance</w:t>
      </w:r>
      <w:r>
        <w:t xml:space="preserve"> </w:t>
      </w:r>
      <w:r>
        <w:t xml:space="preserve">- Supports 1,000+ simultaneous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Professional Email Delivery</w:t>
      </w:r>
      <w:r>
        <w:t xml:space="preserve"> </w:t>
      </w:r>
      <w:r>
        <w:t xml:space="preserve">- 40,000 emails monthly with tracking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key-features-the-business-now-requires"/>
    <w:p>
      <w:pPr>
        <w:pStyle w:val="Heading2"/>
      </w:pPr>
      <w:r>
        <w:t xml:space="preserve">Key Features The Business Now Requires</w:t>
      </w:r>
    </w:p>
    <w:bookmarkStart w:id="24" w:name="gdip-automated-investment-system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GDIP Automated Investment System</w:t>
      </w:r>
    </w:p>
    <w:p>
      <w:pPr>
        <w:pStyle w:val="FirstParagraph"/>
      </w:pPr>
      <w:r>
        <w:rPr>
          <w:b/>
          <w:bCs/>
        </w:rPr>
        <w:t xml:space="preserve">What The Business Model Needs:</w:t>
      </w:r>
      <w:r>
        <w:br/>
      </w:r>
      <w:r>
        <w:t xml:space="preserve">- Customers invest funds with specific terms</w:t>
      </w:r>
      <w:r>
        <w:t xml:space="preserve"> </w:t>
      </w:r>
      <w:r>
        <w:t xml:space="preserve">- System automatically tracks 37-day cycles</w:t>
      </w:r>
      <w:r>
        <w:t xml:space="preserve"> </w:t>
      </w:r>
      <w:r>
        <w:t xml:space="preserve">- Profits calculate and distribute automatically</w:t>
      </w:r>
      <w:r>
        <w:t xml:space="preserve"> </w:t>
      </w:r>
      <w:r>
        <w:t xml:space="preserve">- Commissions flow to 10 referral levels</w:t>
      </w:r>
      <w:r>
        <w:t xml:space="preserve"> </w:t>
      </w:r>
      <w:r>
        <w:t xml:space="preserve">- Everything processes without manual intervention</w:t>
      </w:r>
    </w:p>
    <w:p>
      <w:pPr>
        <w:pStyle w:val="BodyText"/>
      </w:pPr>
      <w:r>
        <w:rPr>
          <w:b/>
          <w:bCs/>
        </w:rPr>
        <w:t xml:space="preserve">WordPress Capability:</w:t>
      </w:r>
      <w:r>
        <w:br/>
      </w:r>
      <w:r>
        <w:t xml:space="preserve">WordPress was designed for content management and basic e-commerce. This level of financial automation would require extensive custom development costing approximately</w:t>
      </w:r>
      <w:r>
        <w:t xml:space="preserve"> </w:t>
      </w:r>
      <w:r>
        <w:rPr>
          <w:b/>
          <w:bCs/>
        </w:rPr>
        <w:t xml:space="preserve">$8,000-12,000</w:t>
      </w:r>
      <w:r>
        <w:t xml:space="preserve"> </w:t>
      </w:r>
      <w:r>
        <w:t xml:space="preserve">and still might not achieve the reliability your business needs.</w:t>
      </w:r>
    </w:p>
    <w:p>
      <w:pPr>
        <w:pStyle w:val="BodyText"/>
      </w:pPr>
      <w:r>
        <w:rPr>
          <w:b/>
          <w:bCs/>
        </w:rPr>
        <w:t xml:space="preserve">The Current Platform:</w:t>
      </w:r>
      <w:r>
        <w:br/>
      </w:r>
      <w:r>
        <w:t xml:space="preserve">Handles all GDIP operations automatically with enterprise-grade reliability and accuracy.</w:t>
      </w:r>
    </w:p>
    <w:p>
      <w:r>
        <w:pict>
          <v:rect style="width:0;height:1.5pt" o:hralign="center" o:hrstd="t" o:hr="t"/>
        </w:pict>
      </w:r>
    </w:p>
    <w:bookmarkEnd w:id="24"/>
    <w:bookmarkStart w:id="25" w:name="multi-wallet-financial-system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Multi-Wallet Financial System</w:t>
      </w:r>
    </w:p>
    <w:p>
      <w:pPr>
        <w:pStyle w:val="FirstParagraph"/>
      </w:pPr>
      <w:r>
        <w:rPr>
          <w:b/>
          <w:bCs/>
        </w:rPr>
        <w:t xml:space="preserve">What The Business Model Needs:</w:t>
      </w:r>
      <w:r>
        <w:br/>
      </w:r>
      <w:r>
        <w:t xml:space="preserve">Each customer maintains five distinct wallets: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Shopping Wallet</w:t>
      </w:r>
      <w:r>
        <w:t xml:space="preserve"> </w:t>
      </w:r>
      <w:r>
        <w:t xml:space="preserve">- Product purchases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Commission Wallet</w:t>
      </w:r>
      <w:r>
        <w:t xml:space="preserve"> </w:t>
      </w:r>
      <w:r>
        <w:t xml:space="preserve">- Referral earnings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Profit Wallet</w:t>
      </w:r>
      <w:r>
        <w:t xml:space="preserve"> </w:t>
      </w:r>
      <w:r>
        <w:t xml:space="preserve">- Investment returns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Pending Wallet</w:t>
      </w:r>
      <w:r>
        <w:t xml:space="preserve"> </w:t>
      </w:r>
      <w:r>
        <w:t xml:space="preserve">- Processing transactions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Withdrawal Wallet</w:t>
      </w:r>
      <w:r>
        <w:t xml:space="preserve"> </w:t>
      </w:r>
      <w:r>
        <w:t xml:space="preserve">- Available cash-outs</w:t>
      </w:r>
    </w:p>
    <w:p>
      <w:pPr>
        <w:pStyle w:val="BodyText"/>
      </w:pPr>
      <w:r>
        <w:t xml:space="preserve">The system must automatically transfer funds between wallets based on business rules, similar to how Opay or PalmPay manage internal transfers.</w:t>
      </w:r>
    </w:p>
    <w:p>
      <w:pPr>
        <w:pStyle w:val="BodyText"/>
      </w:pPr>
      <w:r>
        <w:rPr>
          <w:b/>
          <w:bCs/>
        </w:rPr>
        <w:t xml:space="preserve">WordPress Capability:</w:t>
      </w:r>
      <w:r>
        <w:br/>
      </w:r>
      <w:r>
        <w:t xml:space="preserve">Standard WordPress e-commerce platforms offer a single basic wallet. Building a five-wallet system with automated inter-wallet transfers would cost approximately</w:t>
      </w:r>
      <w:r>
        <w:t xml:space="preserve"> </w:t>
      </w:r>
      <w:r>
        <w:rPr>
          <w:b/>
          <w:bCs/>
        </w:rPr>
        <w:t xml:space="preserve">$5,000-8,000</w:t>
      </w:r>
      <w:r>
        <w:t xml:space="preserve"> </w:t>
      </w:r>
      <w:r>
        <w:t xml:space="preserve">in custom development.</w:t>
      </w:r>
    </w:p>
    <w:p>
      <w:pPr>
        <w:pStyle w:val="BodyText"/>
      </w:pPr>
      <w:r>
        <w:rPr>
          <w:b/>
          <w:bCs/>
        </w:rPr>
        <w:t xml:space="preserve">The Current Platform:</w:t>
      </w:r>
      <w:r>
        <w:br/>
      </w:r>
      <w:r>
        <w:t xml:space="preserve">All five wallets operate seamlessly with automatic rule-based transfers and complete transaction tracking.</w:t>
      </w:r>
    </w:p>
    <w:p>
      <w:r>
        <w:pict>
          <v:rect style="width:0;height:1.5pt" o:hralign="center" o:hrstd="t" o:hr="t"/>
        </w:pict>
      </w:r>
    </w:p>
    <w:bookmarkEnd w:id="25"/>
    <w:bookmarkStart w:id="26" w:name="level-network-marketing-infrastructur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10-Level Network Marketing Infrastructure</w:t>
      </w:r>
    </w:p>
    <w:p>
      <w:pPr>
        <w:pStyle w:val="FirstParagraph"/>
      </w:pPr>
      <w:r>
        <w:rPr>
          <w:b/>
          <w:bCs/>
        </w:rPr>
        <w:t xml:space="preserve">What The Business Model Needs:</w:t>
      </w:r>
      <w:r>
        <w:br/>
      </w:r>
      <w:r>
        <w:t xml:space="preserve">- Track referral networks 10 levels deep</w:t>
      </w:r>
      <w:r>
        <w:t xml:space="preserve"> </w:t>
      </w:r>
      <w:r>
        <w:t xml:space="preserve">- Calculate commissions for each level instantly</w:t>
      </w:r>
      <w:r>
        <w:t xml:space="preserve"> </w:t>
      </w:r>
      <w:r>
        <w:t xml:space="preserve">- Display genealogy trees visually</w:t>
      </w:r>
      <w:r>
        <w:t xml:space="preserve"> </w:t>
      </w:r>
      <w:r>
        <w:t xml:space="preserve">- Process commissions on every transaction</w:t>
      </w:r>
      <w:r>
        <w:t xml:space="preserve"> </w:t>
      </w:r>
      <w:r>
        <w:t xml:space="preserve">- Maintain accurate records for all network members</w:t>
      </w:r>
    </w:p>
    <w:p>
      <w:pPr>
        <w:pStyle w:val="BodyText"/>
      </w:pPr>
      <w:r>
        <w:t xml:space="preserve">This is similar to how established network marketing companies like Aim Global or Forever Living operate.</w:t>
      </w:r>
    </w:p>
    <w:p>
      <w:pPr>
        <w:pStyle w:val="BodyText"/>
      </w:pPr>
      <w:r>
        <w:rPr>
          <w:b/>
          <w:bCs/>
        </w:rPr>
        <w:t xml:space="preserve">WordPress Capability:</w:t>
      </w:r>
      <w:r>
        <w:br/>
      </w:r>
      <w:r>
        <w:t xml:space="preserve">Basic affiliate plugins typically handle 1-3 levels. Premium MLM plugins cost</w:t>
      </w:r>
      <w:r>
        <w:t xml:space="preserve"> </w:t>
      </w:r>
      <w:r>
        <w:rPr>
          <w:b/>
          <w:bCs/>
        </w:rPr>
        <w:t xml:space="preserve">$200-500 annually</w:t>
      </w:r>
      <w:r>
        <w:t xml:space="preserve"> </w:t>
      </w:r>
      <w:r>
        <w:t xml:space="preserve">and still have significant limitations in functionality and reliability.</w:t>
      </w:r>
    </w:p>
    <w:p>
      <w:pPr>
        <w:pStyle w:val="BodyText"/>
      </w:pPr>
      <w:r>
        <w:rPr>
          <w:b/>
          <w:bCs/>
        </w:rPr>
        <w:t xml:space="preserve">The Current Platform:</w:t>
      </w:r>
      <w:r>
        <w:br/>
      </w:r>
      <w:r>
        <w:t xml:space="preserve">Complete 10-level tracking with instant calculations, visual representations, and comprehensive reporting.</w:t>
      </w:r>
    </w:p>
    <w:p>
      <w:r>
        <w:pict>
          <v:rect style="width:0;height:1.5pt" o:hralign="center" o:hrstd="t" o:hr="t"/>
        </w:pict>
      </w:r>
    </w:p>
    <w:bookmarkEnd w:id="26"/>
    <w:bookmarkStart w:id="27" w:name="scale-and-performance-requirements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Scale and Performance Requirements</w:t>
      </w:r>
    </w:p>
    <w:p>
      <w:pPr>
        <w:pStyle w:val="FirstParagraph"/>
      </w:pPr>
      <w:r>
        <w:rPr>
          <w:b/>
          <w:bCs/>
        </w:rPr>
        <w:t xml:space="preserve">What The Business Model Needs:</w:t>
      </w:r>
      <w:r>
        <w:br/>
      </w:r>
      <w:r>
        <w:t xml:space="preserve">- Support 500-1,000 simultaneous users</w:t>
      </w:r>
      <w:r>
        <w:t xml:space="preserve"> </w:t>
      </w:r>
      <w:r>
        <w:t xml:space="preserve">- Process GDIP calculations in the background</w:t>
      </w:r>
      <w:r>
        <w:t xml:space="preserve"> </w:t>
      </w:r>
      <w:r>
        <w:t xml:space="preserve">- Maintain fast response times during peak usage</w:t>
      </w:r>
      <w:r>
        <w:t xml:space="preserve"> </w:t>
      </w:r>
      <w:r>
        <w:t xml:space="preserve">- Handle concurrent wallet operations safely</w:t>
      </w:r>
      <w:r>
        <w:t xml:space="preserve"> </w:t>
      </w:r>
      <w:r>
        <w:t xml:space="preserve">- Ensure data integrity for all financial transactions</w:t>
      </w:r>
    </w:p>
    <w:p>
      <w:pPr>
        <w:pStyle w:val="BodyText"/>
      </w:pPr>
      <w:r>
        <w:rPr>
          <w:b/>
          <w:bCs/>
        </w:rPr>
        <w:t xml:space="preserve">WordPress Capability:</w:t>
      </w:r>
      <w:r>
        <w:br/>
      </w:r>
      <w:r>
        <w:t xml:space="preserve">WordPress begins experiencing performance issues around 100 concurrent users. When running complex background processes like GDIP calculations with high user traffic, system stability becomes challenging to maintain.</w:t>
      </w:r>
    </w:p>
    <w:p>
      <w:pPr>
        <w:pStyle w:val="BodyText"/>
      </w:pPr>
      <w:r>
        <w:rPr>
          <w:b/>
          <w:bCs/>
        </w:rPr>
        <w:t xml:space="preserve">The Current Platform:</w:t>
      </w:r>
      <w:r>
        <w:br/>
      </w:r>
      <w:r>
        <w:t xml:space="preserve">Designed to handle 1,000+ concurrent users efficiently with all background processes running smoothly. Built specifically for financial transaction integrity.</w:t>
      </w:r>
    </w:p>
    <w:p>
      <w:r>
        <w:pict>
          <v:rect style="width:0;height:1.5pt" o:hralign="center" o:hrstd="t" o:hr="t"/>
        </w:pict>
      </w:r>
    </w:p>
    <w:bookmarkEnd w:id="27"/>
    <w:bookmarkStart w:id="28" w:name="professional-email-communications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Professional Email Communications</w:t>
      </w:r>
    </w:p>
    <w:p>
      <w:pPr>
        <w:pStyle w:val="FirstParagraph"/>
      </w:pPr>
      <w:r>
        <w:rPr>
          <w:b/>
          <w:bCs/>
        </w:rPr>
        <w:t xml:space="preserve">What The Business Model Needs:</w:t>
      </w:r>
      <w:r>
        <w:br/>
      </w:r>
      <w:r>
        <w:t xml:space="preserve">With 500-1,000 active customers, your platform sends:</w:t>
      </w:r>
      <w:r>
        <w:t xml:space="preserve"> </w:t>
      </w:r>
      <w:r>
        <w:t xml:space="preserve">- Order confirmations</w:t>
      </w:r>
      <w:r>
        <w:t xml:space="preserve"> </w:t>
      </w:r>
      <w:r>
        <w:t xml:space="preserve">- GDIP investment updates</w:t>
      </w:r>
      <w:r>
        <w:t xml:space="preserve"> </w:t>
      </w:r>
      <w:r>
        <w:t xml:space="preserve">- Commission notifications</w:t>
      </w:r>
      <w:r>
        <w:t xml:space="preserve"> </w:t>
      </w:r>
      <w:r>
        <w:t xml:space="preserve">- Password resets</w:t>
      </w:r>
      <w:r>
        <w:t xml:space="preserve"> </w:t>
      </w:r>
      <w:r>
        <w:t xml:space="preserve">- Promotional campaigns</w:t>
      </w:r>
      <w:r>
        <w:t xml:space="preserve"> </w:t>
      </w:r>
      <w:r>
        <w:t xml:space="preserve">- System alerts</w:t>
      </w:r>
    </w:p>
    <w:p>
      <w:pPr>
        <w:pStyle w:val="BodyText"/>
      </w:pPr>
      <w:r>
        <w:rPr>
          <w:b/>
          <w:bCs/>
        </w:rPr>
        <w:t xml:space="preserve">Estimated volume:</w:t>
      </w:r>
      <w:r>
        <w:t xml:space="preserve"> </w:t>
      </w:r>
      <w:r>
        <w:t xml:space="preserve">20,000-40,000 emails monthly</w:t>
      </w:r>
    </w:p>
    <w:p>
      <w:pPr>
        <w:pStyle w:val="BodyText"/>
      </w:pPr>
      <w:r>
        <w:rPr>
          <w:b/>
          <w:bCs/>
        </w:rPr>
        <w:t xml:space="preserve">WordPress with Gmail:</w:t>
      </w:r>
      <w:r>
        <w:br/>
      </w:r>
      <w:r>
        <w:t xml:space="preserve">Gmail’s sending limit is 500 emails per day (15,000 monthly maximum). Beyond this:</w:t>
      </w:r>
      <w:r>
        <w:t xml:space="preserve"> </w:t>
      </w:r>
      <w:r>
        <w:t xml:space="preserve">- Account suspension risk increases</w:t>
      </w:r>
      <w:r>
        <w:t xml:space="preserve"> </w:t>
      </w:r>
      <w:r>
        <w:t xml:space="preserve">- Emails frequently land in spam folders</w:t>
      </w:r>
      <w:r>
        <w:t xml:space="preserve"> </w:t>
      </w:r>
      <w:r>
        <w:t xml:space="preserve">- No delivery analytics or tracking</w:t>
      </w:r>
      <w:r>
        <w:t xml:space="preserve"> </w:t>
      </w:r>
      <w:r>
        <w:t xml:space="preserve">- Not designed for transactional email</w:t>
      </w:r>
    </w:p>
    <w:p>
      <w:pPr>
        <w:pStyle w:val="BodyText"/>
      </w:pPr>
      <w:r>
        <w:rPr>
          <w:b/>
          <w:bCs/>
        </w:rPr>
        <w:t xml:space="preserve">The Current Platform:</w:t>
      </w:r>
      <w:r>
        <w:br/>
      </w:r>
      <w:r>
        <w:t xml:space="preserve">Professional email service (SendGrid) with:</w:t>
      </w:r>
      <w:r>
        <w:t xml:space="preserve"> </w:t>
      </w:r>
      <w:r>
        <w:t xml:space="preserve">- 40,000+ email capacity</w:t>
      </w:r>
      <w:r>
        <w:t xml:space="preserve"> </w:t>
      </w:r>
      <w:r>
        <w:t xml:space="preserve">- Optimized inbox delivery rates</w:t>
      </w:r>
      <w:r>
        <w:t xml:space="preserve"> </w:t>
      </w:r>
      <w:r>
        <w:t xml:space="preserve">- Comprehensive tracking and analytics</w:t>
      </w:r>
      <w:r>
        <w:t xml:space="preserve"> </w:t>
      </w:r>
      <w:r>
        <w:t xml:space="preserve">- Transactional email expertise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honest-cost-comparison"/>
    <w:p>
      <w:pPr>
        <w:pStyle w:val="Heading2"/>
      </w:pPr>
      <w:r>
        <w:t xml:space="preserve">Honest Cost Comparison</w:t>
      </w:r>
    </w:p>
    <w:bookmarkStart w:id="30" w:name="Xabca3d8842b16e3710e028f132b7430af85086f"/>
    <w:p>
      <w:pPr>
        <w:pStyle w:val="Heading3"/>
      </w:pPr>
      <w:r>
        <w:t xml:space="preserve">If You Attempted to Build This on WordPress: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MLM/Commission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Wallet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Email Service (40k/month)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Security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Optimization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WooCommerce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Development (GDIP, wallets, integrations)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$15,000-25,000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 Maintenance &amp; Bug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ANNUAL INVESTMENT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$23,660-33,660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Equivalent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$2,000-2,800</w:t>
            </w:r>
          </w:p>
        </w:tc>
      </w:tr>
    </w:tbl>
    <w:bookmarkEnd w:id="30"/>
    <w:bookmarkStart w:id="31" w:name="the-current-custom-platform"/>
    <w:p>
      <w:pPr>
        <w:pStyle w:val="Heading3"/>
      </w:pPr>
      <w:r>
        <w:t xml:space="preserve">The Current Custom Platform: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Phase (500-1,000 users)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$245-285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Phase (1,000-5,000 users)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$340-420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Monthly savings compared to WordPress approach:</w:t>
      </w:r>
      <w:r>
        <w:t xml:space="preserve"> </w:t>
      </w:r>
      <w:r>
        <w:t xml:space="preserve">$1,700-2,500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03862078ad26017930435caa03f53071e834335"/>
    <w:p>
      <w:pPr>
        <w:pStyle w:val="Heading2"/>
      </w:pPr>
      <w:r>
        <w:t xml:space="preserve">Understanding The Monthly Investment Breakdown</w:t>
      </w:r>
    </w:p>
    <w:bookmarkStart w:id="33" w:name="monthly-covers"/>
    <w:p>
      <w:pPr>
        <w:pStyle w:val="Heading3"/>
      </w:pPr>
      <w:r>
        <w:t xml:space="preserve">$245-285 Monthly Covers:</w:t>
      </w:r>
    </w:p>
    <w:p>
      <w:pPr>
        <w:pStyle w:val="FirstParagraph"/>
      </w:pPr>
      <w:r>
        <w:rPr>
          <w:b/>
          <w:bCs/>
        </w:rPr>
        <w:t xml:space="preserve">Backend Infrastructure ($85)</w:t>
      </w:r>
      <w:r>
        <w:t xml:space="preserve"> </w:t>
      </w:r>
      <w:r>
        <w:t xml:space="preserve">- Hosts all 325+ API endpoints</w:t>
      </w:r>
      <w:r>
        <w:t xml:space="preserve"> </w:t>
      </w:r>
      <w:r>
        <w:t xml:space="preserve">- Runs GDIP automated calculations</w:t>
      </w:r>
      <w:r>
        <w:t xml:space="preserve"> </w:t>
      </w:r>
      <w:r>
        <w:t xml:space="preserve">- Processes all transactions 24/7</w:t>
      </w:r>
      <w:r>
        <w:t xml:space="preserve"> </w:t>
      </w:r>
      <w:r>
        <w:t xml:space="preserve">- Handles concurrent user operations</w:t>
      </w:r>
    </w:p>
    <w:p>
      <w:pPr>
        <w:pStyle w:val="BodyText"/>
      </w:pPr>
      <w:r>
        <w:rPr>
          <w:b/>
          <w:bCs/>
        </w:rPr>
        <w:t xml:space="preserve">Database Management ($57)</w:t>
      </w:r>
      <w:r>
        <w:t xml:space="preserve"> </w:t>
      </w:r>
      <w:r>
        <w:t xml:space="preserve">- Stores all customer data securely</w:t>
      </w:r>
      <w:r>
        <w:t xml:space="preserve"> </w:t>
      </w:r>
      <w:r>
        <w:t xml:space="preserve">- Maintains transaction history</w:t>
      </w:r>
      <w:r>
        <w:t xml:space="preserve"> </w:t>
      </w:r>
      <w:r>
        <w:t xml:space="preserve">- Tracks investment cycles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Includes automated daily backups</w:t>
      </w:r>
      <w:r>
        <w:t xml:space="preserve"> </w:t>
      </w:r>
      <w:r>
        <w:t xml:space="preserve">- Point-in-time recovery capability</w:t>
      </w:r>
    </w:p>
    <w:p>
      <w:pPr>
        <w:pStyle w:val="BodyText"/>
      </w:pPr>
      <w:r>
        <w:rPr>
          <w:b/>
          <w:bCs/>
        </w:rPr>
        <w:t xml:space="preserve">Frontend Hosting ($20)</w:t>
      </w:r>
      <w:r>
        <w:t xml:space="preserve"> </w:t>
      </w:r>
      <w:r>
        <w:t xml:space="preserve">- Global content delivery</w:t>
      </w:r>
      <w:r>
        <w:t xml:space="preserve"> </w:t>
      </w:r>
      <w:r>
        <w:t xml:space="preserve">- Fast loading across Nigeria and internationally</w:t>
      </w:r>
      <w:r>
        <w:t xml:space="preserve"> </w:t>
      </w:r>
      <w:r>
        <w:t xml:space="preserve">- Automatic HTTPS security</w:t>
      </w:r>
      <w:r>
        <w:t xml:space="preserve"> </w:t>
      </w:r>
      <w:r>
        <w:t xml:space="preserve">- Mobile and desktop optimization</w:t>
      </w:r>
    </w:p>
    <w:p>
      <w:pPr>
        <w:pStyle w:val="BodyText"/>
      </w:pPr>
      <w:r>
        <w:rPr>
          <w:b/>
          <w:bCs/>
        </w:rPr>
        <w:t xml:space="preserve">Performance Cache ($15-20)</w:t>
      </w:r>
      <w:r>
        <w:t xml:space="preserve"> </w:t>
      </w:r>
      <w:r>
        <w:t xml:space="preserve">- Accelerates page loading</w:t>
      </w:r>
      <w:r>
        <w:t xml:space="preserve"> </w:t>
      </w:r>
      <w:r>
        <w:t xml:space="preserve">- Manages user sessions efficiently</w:t>
      </w:r>
      <w:r>
        <w:t xml:space="preserve"> </w:t>
      </w:r>
      <w:r>
        <w:t xml:space="preserve">- Reduces database load</w:t>
      </w:r>
    </w:p>
    <w:p>
      <w:pPr>
        <w:pStyle w:val="BodyText"/>
      </w:pPr>
      <w:r>
        <w:rPr>
          <w:b/>
          <w:bCs/>
        </w:rPr>
        <w:t xml:space="preserve">File Storage ($10-15)</w:t>
      </w:r>
      <w:r>
        <w:t xml:space="preserve"> </w:t>
      </w:r>
      <w:r>
        <w:t xml:space="preserve">- Product images</w:t>
      </w:r>
      <w:r>
        <w:t xml:space="preserve"> </w:t>
      </w:r>
      <w:r>
        <w:t xml:space="preserve">- Customer documents</w:t>
      </w:r>
      <w:r>
        <w:t xml:space="preserve"> </w:t>
      </w:r>
      <w:r>
        <w:t xml:space="preserve">- KYC submissions</w:t>
      </w:r>
      <w:r>
        <w:t xml:space="preserve"> </w:t>
      </w:r>
      <w:r>
        <w:t xml:space="preserve">- Business certificates</w:t>
      </w:r>
      <w:r>
        <w:t xml:space="preserve"> </w:t>
      </w:r>
      <w:r>
        <w:t xml:space="preserve">- Insurance documentation</w:t>
      </w:r>
    </w:p>
    <w:p>
      <w:pPr>
        <w:pStyle w:val="BodyText"/>
      </w:pPr>
      <w:r>
        <w:rPr>
          <w:b/>
          <w:bCs/>
        </w:rPr>
        <w:t xml:space="preserve">Email Service ($15)</w:t>
      </w:r>
      <w:r>
        <w:t xml:space="preserve"> </w:t>
      </w:r>
      <w:r>
        <w:t xml:space="preserve">- 40,000 emails monthly</w:t>
      </w:r>
      <w:r>
        <w:t xml:space="preserve"> </w:t>
      </w:r>
      <w:r>
        <w:t xml:space="preserve">- Professional deliverability</w:t>
      </w:r>
      <w:r>
        <w:t xml:space="preserve"> </w:t>
      </w:r>
      <w:r>
        <w:t xml:space="preserve">- Tracking and analytics</w:t>
      </w:r>
      <w:r>
        <w:t xml:space="preserve"> </w:t>
      </w:r>
      <w:r>
        <w:t xml:space="preserve">- Transactional email optimization</w:t>
      </w:r>
    </w:p>
    <w:p>
      <w:pPr>
        <w:pStyle w:val="BodyText"/>
      </w:pPr>
      <w:r>
        <w:rPr>
          <w:b/>
          <w:bCs/>
        </w:rPr>
        <w:t xml:space="preserve">Domain &amp; DNS ($1)</w:t>
      </w:r>
      <w:r>
        <w:t xml:space="preserve"> </w:t>
      </w:r>
      <w:r>
        <w:t xml:space="preserve">- The business web address</w:t>
      </w:r>
      <w:r>
        <w:t xml:space="preserve"> </w:t>
      </w:r>
      <w:r>
        <w:t xml:space="preserve">- Professional email setup</w:t>
      </w:r>
    </w:p>
    <w:p>
      <w:pPr>
        <w:pStyle w:val="BodyText"/>
      </w:pPr>
      <w:r>
        <w:rPr>
          <w:b/>
          <w:bCs/>
        </w:rPr>
        <w:t xml:space="preserve">Operations Buffer ($30-40)</w:t>
      </w:r>
      <w:r>
        <w:t xml:space="preserve"> </w:t>
      </w:r>
      <w:r>
        <w:t xml:space="preserve">- Handles traffic spikes</w:t>
      </w:r>
      <w:r>
        <w:t xml:space="preserve"> </w:t>
      </w:r>
      <w:r>
        <w:t xml:space="preserve">- Covers unexpected usage</w:t>
      </w:r>
      <w:r>
        <w:t xml:space="preserve"> </w:t>
      </w:r>
      <w:r>
        <w:t xml:space="preserve">- Maintains service quality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ractical-business-comparisons"/>
    <w:p>
      <w:pPr>
        <w:pStyle w:val="Heading2"/>
      </w:pPr>
      <w:r>
        <w:t xml:space="preserve">Practical Business Comparisons</w:t>
      </w:r>
    </w:p>
    <w:p>
      <w:pPr>
        <w:pStyle w:val="FirstParagraph"/>
      </w:pPr>
      <w:r>
        <w:t xml:space="preserve">To help illustrate the difference, here are some relevant Nigerian business parallels:</w:t>
      </w:r>
    </w:p>
    <w:bookmarkStart w:id="35" w:name="banking-system-evolution"/>
    <w:p>
      <w:pPr>
        <w:pStyle w:val="Heading3"/>
      </w:pPr>
      <w:r>
        <w:t xml:space="preserve">Banking System Evolution</w:t>
      </w:r>
    </w:p>
    <w:p>
      <w:pPr>
        <w:pStyle w:val="FirstParagraph"/>
      </w:pPr>
      <w:r>
        <w:rPr>
          <w:b/>
          <w:bCs/>
        </w:rPr>
        <w:t xml:space="preserve">Traditional Branch (1990s) = WordPress Approach</w:t>
      </w:r>
      <w:r>
        <w:t xml:space="preserve"> </w:t>
      </w:r>
      <w:r>
        <w:t xml:space="preserve">- Manual record-keeping</w:t>
      </w:r>
      <w:r>
        <w:t xml:space="preserve"> </w:t>
      </w:r>
      <w:r>
        <w:t xml:space="preserve">- Limited operating hours</w:t>
      </w:r>
      <w:r>
        <w:t xml:space="preserve"> </w:t>
      </w:r>
      <w:r>
        <w:t xml:space="preserve">- Restricted transaction capacity</w:t>
      </w:r>
      <w:r>
        <w:t xml:space="preserve"> </w:t>
      </w:r>
      <w:r>
        <w:t xml:space="preserve">- Staff-intensive operations</w:t>
      </w:r>
    </w:p>
    <w:p>
      <w:pPr>
        <w:pStyle w:val="BodyText"/>
      </w:pPr>
      <w:r>
        <w:rPr>
          <w:b/>
          <w:bCs/>
        </w:rPr>
        <w:t xml:space="preserve">Modern Digital Banking = The Current Platform</w:t>
      </w:r>
      <w:r>
        <w:t xml:space="preserve"> </w:t>
      </w:r>
      <w:r>
        <w:t xml:space="preserve">- 24/7 automated operations</w:t>
      </w:r>
      <w:r>
        <w:t xml:space="preserve"> </w:t>
      </w:r>
      <w:r>
        <w:t xml:space="preserve">- Processes millions of transactions</w:t>
      </w:r>
      <w:r>
        <w:t xml:space="preserve"> </w:t>
      </w:r>
      <w:r>
        <w:t xml:space="preserve">- Minimal manual intervention</w:t>
      </w:r>
      <w:r>
        <w:t xml:space="preserve"> </w:t>
      </w:r>
      <w:r>
        <w:t xml:space="preserve">- Scales automatically</w:t>
      </w:r>
    </w:p>
    <w:p>
      <w:pPr>
        <w:pStyle w:val="BodyText"/>
      </w:pPr>
      <w:r>
        <w:t xml:space="preserve">The GDIP and commission systems require the reliability and automation of modern banking infrastructure, which WordPress wasn’t designed to provide.</w:t>
      </w:r>
    </w:p>
    <w:p>
      <w:r>
        <w:pict>
          <v:rect style="width:0;height:1.5pt" o:hralign="center" o:hrstd="t" o:hr="t"/>
        </w:pict>
      </w:r>
    </w:p>
    <w:bookmarkEnd w:id="35"/>
    <w:bookmarkStart w:id="36" w:name="transportation-infrastructure"/>
    <w:p>
      <w:pPr>
        <w:pStyle w:val="Heading3"/>
      </w:pPr>
      <w:r>
        <w:t xml:space="preserve">Transportation Infrastructure</w:t>
      </w:r>
    </w:p>
    <w:p>
      <w:pPr>
        <w:pStyle w:val="FirstParagraph"/>
      </w:pPr>
      <w:r>
        <w:rPr>
          <w:b/>
          <w:bCs/>
        </w:rPr>
        <w:t xml:space="preserve">Individual Transport = WordPress Approach</w:t>
      </w:r>
      <w:r>
        <w:t xml:space="preserve"> </w:t>
      </w:r>
      <w:r>
        <w:t xml:space="preserve">- Suitable for small-scale operations</w:t>
      </w:r>
      <w:r>
        <w:t xml:space="preserve"> </w:t>
      </w:r>
      <w:r>
        <w:t xml:space="preserve">- Manual coordination required</w:t>
      </w:r>
      <w:r>
        <w:t xml:space="preserve"> </w:t>
      </w:r>
      <w:r>
        <w:t xml:space="preserve">- Limited capacity</w:t>
      </w:r>
      <w:r>
        <w:t xml:space="preserve"> </w:t>
      </w:r>
      <w:r>
        <w:t xml:space="preserve">- Frequent breakdowns possible</w:t>
      </w:r>
    </w:p>
    <w:p>
      <w:pPr>
        <w:pStyle w:val="BodyText"/>
      </w:pPr>
      <w:r>
        <w:rPr>
          <w:b/>
          <w:bCs/>
        </w:rPr>
        <w:t xml:space="preserve">Organized Transit System = The Current Platform</w:t>
      </w:r>
      <w:r>
        <w:t xml:space="preserve"> </w:t>
      </w:r>
      <w:r>
        <w:t xml:space="preserve">- Handles high volume efficiently</w:t>
      </w:r>
      <w:r>
        <w:t xml:space="preserve"> </w:t>
      </w:r>
      <w:r>
        <w:t xml:space="preserve">- Scheduled and reliable</w:t>
      </w:r>
      <w:r>
        <w:t xml:space="preserve"> </w:t>
      </w:r>
      <w:r>
        <w:t xml:space="preserve">- Built for scale</w:t>
      </w:r>
      <w:r>
        <w:t xml:space="preserve"> </w:t>
      </w:r>
      <w:r>
        <w:t xml:space="preserve">- Professional maintenance</w:t>
      </w:r>
    </w:p>
    <w:p>
      <w:pPr>
        <w:pStyle w:val="BodyText"/>
      </w:pPr>
      <w:r>
        <w:t xml:space="preserve">Just as Lagos BRT couldn’t operate using individual vehicles, your Glotrade business model requires infrastructure designed for its specific needs.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debf2607f2cee473fe4cd9b6e515983abf52ec0"/>
    <w:p>
      <w:pPr>
        <w:pStyle w:val="Heading2"/>
      </w:pPr>
      <w:r>
        <w:t xml:space="preserve">What Returning to WordPress Would Require</w:t>
      </w:r>
    </w:p>
    <w:bookmarkStart w:id="38" w:name="development-investment-needed"/>
    <w:p>
      <w:pPr>
        <w:pStyle w:val="Heading3"/>
      </w:pPr>
      <w:r>
        <w:t xml:space="preserve">Development Investment Needed:</w:t>
      </w:r>
    </w:p>
    <w:p>
      <w:pPr>
        <w:pStyle w:val="Compact"/>
        <w:numPr>
          <w:ilvl w:val="0"/>
          <w:numId w:val="1003"/>
        </w:numPr>
      </w:pPr>
      <w:r>
        <w:t xml:space="preserve">GDIP Automated System → $8,000-12,000</w:t>
      </w:r>
    </w:p>
    <w:p>
      <w:pPr>
        <w:pStyle w:val="Compact"/>
        <w:numPr>
          <w:ilvl w:val="0"/>
          <w:numId w:val="1003"/>
        </w:numPr>
      </w:pPr>
      <w:r>
        <w:t xml:space="preserve">Five-Wallet Infrastructure → $5,000-8,000</w:t>
      </w:r>
    </w:p>
    <w:p>
      <w:pPr>
        <w:pStyle w:val="Compact"/>
        <w:numPr>
          <w:ilvl w:val="0"/>
          <w:numId w:val="1003"/>
        </w:numPr>
      </w:pPr>
      <w:r>
        <w:t xml:space="preserve">10-Level MLM Engine → $10,000-15,000</w:t>
      </w:r>
    </w:p>
    <w:p>
      <w:pPr>
        <w:pStyle w:val="Compact"/>
        <w:numPr>
          <w:ilvl w:val="0"/>
          <w:numId w:val="1003"/>
        </w:numPr>
      </w:pPr>
      <w:r>
        <w:t xml:space="preserve">Custom API Architecture → $5,000-7,000</w:t>
      </w:r>
    </w:p>
    <w:p>
      <w:pPr>
        <w:pStyle w:val="Compact"/>
        <w:numPr>
          <w:ilvl w:val="0"/>
          <w:numId w:val="1003"/>
        </w:numPr>
      </w:pPr>
      <w:r>
        <w:t xml:space="preserve">Admin Dashboard System → $3,000-5,000</w:t>
      </w:r>
    </w:p>
    <w:p>
      <w:pPr>
        <w:pStyle w:val="Compact"/>
        <w:numPr>
          <w:ilvl w:val="0"/>
          <w:numId w:val="1003"/>
        </w:numPr>
      </w:pPr>
      <w:r>
        <w:t xml:space="preserve">Integration &amp; Testing → $7,000-11,000</w:t>
      </w:r>
    </w:p>
    <w:p>
      <w:pPr>
        <w:pStyle w:val="FirstParagraph"/>
      </w:pPr>
      <w:r>
        <w:rPr>
          <w:b/>
          <w:bCs/>
        </w:rPr>
        <w:t xml:space="preserve">Total Development Investment:</w:t>
      </w:r>
      <w:r>
        <w:t xml:space="preserve"> </w:t>
      </w:r>
      <w:r>
        <w:t xml:space="preserve">$38,000-58,000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6-9 months minimum</w:t>
      </w:r>
    </w:p>
    <w:p>
      <w:pPr>
        <w:pStyle w:val="BodyText"/>
      </w:pPr>
      <w:r>
        <w:rPr>
          <w:b/>
          <w:bCs/>
        </w:rPr>
        <w:t xml:space="preserve">Important Consideration:</w:t>
      </w:r>
      <w:r>
        <w:t xml:space="preserve"> </w:t>
      </w:r>
      <w:r>
        <w:t xml:space="preserve">Even with this investment, achieving the same reliability, performance, and integration level would be challenging.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e1ebe981cb3e58df2d0b2a5dcd235acaf2bc9fa"/>
    <w:p>
      <w:pPr>
        <w:pStyle w:val="Heading2"/>
      </w:pPr>
      <w:r>
        <w:t xml:space="preserve">Daily Operations The Platform Handles Automatically</w:t>
      </w:r>
    </w:p>
    <w:bookmarkStart w:id="40" w:name="Xbc6bbac9fcc82d8b86f7be43eaa92a8f1f751e5"/>
    <w:p>
      <w:pPr>
        <w:pStyle w:val="Heading3"/>
      </w:pPr>
      <w:r>
        <w:t xml:space="preserve">Automated Tasks (Running Without Any Involvement):</w:t>
      </w:r>
    </w:p>
    <w:p>
      <w:pPr>
        <w:pStyle w:val="Compact"/>
        <w:numPr>
          <w:ilvl w:val="0"/>
          <w:numId w:val="1004"/>
        </w:numPr>
      </w:pPr>
      <w:r>
        <w:t xml:space="preserve">Monitor all active GDIP investments</w:t>
      </w:r>
    </w:p>
    <w:p>
      <w:pPr>
        <w:pStyle w:val="Compact"/>
        <w:numPr>
          <w:ilvl w:val="0"/>
          <w:numId w:val="1004"/>
        </w:numPr>
      </w:pPr>
      <w:r>
        <w:t xml:space="preserve">Calculate profits on matured investments</w:t>
      </w:r>
    </w:p>
    <w:p>
      <w:pPr>
        <w:pStyle w:val="Compact"/>
        <w:numPr>
          <w:ilvl w:val="0"/>
          <w:numId w:val="1004"/>
        </w:numPr>
      </w:pPr>
      <w:r>
        <w:t xml:space="preserve">Credit appropriate profit wallets</w:t>
      </w:r>
    </w:p>
    <w:p>
      <w:pPr>
        <w:pStyle w:val="Compact"/>
        <w:numPr>
          <w:ilvl w:val="0"/>
          <w:numId w:val="1004"/>
        </w:numPr>
      </w:pPr>
      <w:r>
        <w:t xml:space="preserve">Calculate 10-level commission distributions</w:t>
      </w:r>
    </w:p>
    <w:p>
      <w:pPr>
        <w:pStyle w:val="Compact"/>
        <w:numPr>
          <w:ilvl w:val="0"/>
          <w:numId w:val="1004"/>
        </w:numPr>
      </w:pPr>
      <w:r>
        <w:t xml:space="preserve">Credit commission wallets across network</w:t>
      </w:r>
    </w:p>
    <w:p>
      <w:pPr>
        <w:pStyle w:val="Compact"/>
        <w:numPr>
          <w:ilvl w:val="0"/>
          <w:numId w:val="1004"/>
        </w:numPr>
      </w:pPr>
      <w:r>
        <w:t xml:space="preserve">Send automated email notifications</w:t>
      </w:r>
    </w:p>
    <w:p>
      <w:pPr>
        <w:pStyle w:val="Compact"/>
        <w:numPr>
          <w:ilvl w:val="0"/>
          <w:numId w:val="1004"/>
        </w:numPr>
      </w:pPr>
      <w:r>
        <w:t xml:space="preserve">Update user dashboards in real-time</w:t>
      </w:r>
    </w:p>
    <w:p>
      <w:pPr>
        <w:pStyle w:val="Compact"/>
        <w:numPr>
          <w:ilvl w:val="0"/>
          <w:numId w:val="1004"/>
        </w:numPr>
      </w:pPr>
      <w:r>
        <w:t xml:space="preserve">Process approved withdrawal requests</w:t>
      </w:r>
    </w:p>
    <w:p>
      <w:pPr>
        <w:pStyle w:val="Compact"/>
        <w:numPr>
          <w:ilvl w:val="0"/>
          <w:numId w:val="1004"/>
        </w:numPr>
      </w:pPr>
      <w:r>
        <w:t xml:space="preserve">Maintain comprehensive transaction logs</w:t>
      </w:r>
    </w:p>
    <w:p>
      <w:pPr>
        <w:pStyle w:val="Compact"/>
        <w:numPr>
          <w:ilvl w:val="0"/>
          <w:numId w:val="1004"/>
        </w:numPr>
      </w:pPr>
      <w:r>
        <w:t xml:space="preserve">Generate management reports</w:t>
      </w:r>
    </w:p>
    <w:p>
      <w:pPr>
        <w:pStyle w:val="FirstParagraph"/>
      </w:pPr>
      <w:r>
        <w:rPr>
          <w:b/>
          <w:bCs/>
        </w:rPr>
        <w:t xml:space="preserve">Time Investment if Manual:</w:t>
      </w:r>
      <w:r>
        <w:t xml:space="preserve"> </w:t>
      </w:r>
      <w:r>
        <w:t xml:space="preserve">6-8 hours daily</w:t>
      </w:r>
    </w:p>
    <w:p>
      <w:pPr>
        <w:pStyle w:val="BodyText"/>
      </w:pPr>
      <w:r>
        <w:rPr>
          <w:b/>
          <w:bCs/>
        </w:rPr>
        <w:t xml:space="preserve">Value of Automated Time Savings:</w:t>
      </w:r>
      <w:r>
        <w:t xml:space="preserve"> </w:t>
      </w:r>
      <w:r>
        <w:t xml:space="preserve">Based on a conservative</w:t>
      </w:r>
      <w:r>
        <w:t xml:space="preserve"> </w:t>
      </w:r>
      <w:r>
        <w:t xml:space="preserve">- Monthly: $90 × 30 = $2,700</w:t>
      </w:r>
    </w:p>
    <w:p>
      <w:pPr>
        <w:pStyle w:val="BodyText"/>
      </w:pPr>
      <w:r>
        <w:t xml:space="preserve">The platform essentially saves $2,700 worth of administrative time monthly, while ensuring accuracy and consistency that manual processing cannot match.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what-this-investment-provides"/>
    <w:p>
      <w:pPr>
        <w:pStyle w:val="Heading2"/>
      </w:pPr>
      <w:r>
        <w:t xml:space="preserve">What This Investment Provides</w:t>
      </w:r>
    </w:p>
    <w:bookmarkStart w:id="42" w:name="at-245-285-monthly-you-receive"/>
    <w:p>
      <w:pPr>
        <w:pStyle w:val="Heading3"/>
      </w:pPr>
      <w:r>
        <w:t xml:space="preserve">At $245-285 Monthly, You Receive:</w:t>
      </w:r>
    </w:p>
    <w:p>
      <w:pPr>
        <w:pStyle w:val="FirstParagraph"/>
      </w:pPr>
      <w:r>
        <w:t xml:space="preserve">✅ Complete business automation</w:t>
      </w:r>
      <w:r>
        <w:t xml:space="preserve"> </w:t>
      </w:r>
      <w:r>
        <w:t xml:space="preserve">✅ GDIP investment processing without manual intervention</w:t>
      </w:r>
      <w:r>
        <w:t xml:space="preserve"> </w:t>
      </w:r>
      <w:r>
        <w:t xml:space="preserve">✅ Instant 10-level commission calculations</w:t>
      </w:r>
      <w:r>
        <w:t xml:space="preserve"> </w:t>
      </w:r>
      <w:r>
        <w:t xml:space="preserve">✅ Five-wallet system with automatic transfers</w:t>
      </w:r>
      <w:r>
        <w:t xml:space="preserve"> </w:t>
      </w:r>
      <w:r>
        <w:t xml:space="preserve">✅ Support for 1,000+ concurrent users</w:t>
      </w:r>
      <w:r>
        <w:t xml:space="preserve"> </w:t>
      </w:r>
      <w:r>
        <w:t xml:space="preserve">✅ 40,000 professional emails monthly</w:t>
      </w:r>
      <w:r>
        <w:t xml:space="preserve"> </w:t>
      </w:r>
      <w:r>
        <w:t xml:space="preserve">✅ 99.9% uptime reliability</w:t>
      </w:r>
      <w:r>
        <w:t xml:space="preserve"> </w:t>
      </w:r>
      <w:r>
        <w:t xml:space="preserve">✅ Daily automated backups</w:t>
      </w:r>
      <w:r>
        <w:t xml:space="preserve"> </w:t>
      </w:r>
      <w:r>
        <w:t xml:space="preserve">✅ Enterprise-grade security for financial operations</w:t>
      </w:r>
      <w:r>
        <w:t xml:space="preserve"> </w:t>
      </w:r>
      <w:r>
        <w:t xml:space="preserve">✅ Freedom to focus on business growth rather than technical operations</w:t>
      </w:r>
      <w:r>
        <w:t xml:space="preserve"> </w:t>
      </w:r>
      <w:r>
        <w:t xml:space="preserve">✅ Peace of mind regarding data safety and business continuity</w:t>
      </w:r>
    </w:p>
    <w:bookmarkEnd w:id="42"/>
    <w:bookmarkStart w:id="43" w:name="wordpress-alternative-would-require"/>
    <w:p>
      <w:pPr>
        <w:pStyle w:val="Heading3"/>
      </w:pPr>
      <w:r>
        <w:t xml:space="preserve">WordPress Alternative Would Require:</w:t>
      </w:r>
    </w:p>
    <w:p>
      <w:pPr>
        <w:pStyle w:val="Compact"/>
        <w:numPr>
          <w:ilvl w:val="0"/>
          <w:numId w:val="1005"/>
        </w:numPr>
      </w:pPr>
      <w:r>
        <w:t xml:space="preserve">$38,000-58,000 initial development investment</w:t>
      </w:r>
    </w:p>
    <w:p>
      <w:pPr>
        <w:pStyle w:val="Compact"/>
        <w:numPr>
          <w:ilvl w:val="0"/>
          <w:numId w:val="1005"/>
        </w:numPr>
      </w:pPr>
      <w:r>
        <w:t xml:space="preserve">$2,000-2,800 monthly operational costs</w:t>
      </w:r>
    </w:p>
    <w:p>
      <w:pPr>
        <w:pStyle w:val="Compact"/>
        <w:numPr>
          <w:ilvl w:val="0"/>
          <w:numId w:val="1005"/>
        </w:numPr>
      </w:pPr>
      <w:r>
        <w:t xml:space="preserve">6-8 hours daily manual administrative work</w:t>
      </w:r>
    </w:p>
    <w:p>
      <w:pPr>
        <w:pStyle w:val="Compact"/>
        <w:numPr>
          <w:ilvl w:val="0"/>
          <w:numId w:val="1005"/>
        </w:numPr>
      </w:pPr>
      <w:r>
        <w:t xml:space="preserve">Regular system maintenance and bug fixing</w:t>
      </w:r>
    </w:p>
    <w:p>
      <w:pPr>
        <w:pStyle w:val="Compact"/>
        <w:numPr>
          <w:ilvl w:val="0"/>
          <w:numId w:val="1005"/>
        </w:numPr>
      </w:pPr>
      <w:r>
        <w:t xml:space="preserve">Limitation to 200-300 concurrent users</w:t>
      </w:r>
    </w:p>
    <w:p>
      <w:pPr>
        <w:pStyle w:val="Compact"/>
        <w:numPr>
          <w:ilvl w:val="0"/>
          <w:numId w:val="1005"/>
        </w:numPr>
      </w:pPr>
      <w:r>
        <w:t xml:space="preserve">Higher security vulnerability</w:t>
      </w:r>
    </w:p>
    <w:p>
      <w:pPr>
        <w:pStyle w:val="Compact"/>
        <w:numPr>
          <w:ilvl w:val="0"/>
          <w:numId w:val="1005"/>
        </w:numPr>
      </w:pPr>
      <w:r>
        <w:t xml:space="preserve">6-9 months development timeline</w:t>
      </w:r>
    </w:p>
    <w:p>
      <w:pPr>
        <w:pStyle w:val="Compact"/>
        <w:numPr>
          <w:ilvl w:val="0"/>
          <w:numId w:val="1005"/>
        </w:numPr>
      </w:pPr>
      <w:r>
        <w:t xml:space="preserve">Still wouldn’t match current platform capabilities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rofessional-recommendation"/>
    <w:p>
      <w:pPr>
        <w:pStyle w:val="Heading2"/>
      </w:pPr>
      <w:r>
        <w:t xml:space="preserve">Professional Recommendation</w:t>
      </w:r>
    </w:p>
    <w:bookmarkStart w:id="45" w:name="Xa103e2695cc0cba54f7ad08e96a5da2bac5f68c"/>
    <w:p>
      <w:pPr>
        <w:pStyle w:val="Heading3"/>
      </w:pPr>
      <w:r>
        <w:t xml:space="preserve">Why The Current Platform Makes Business Sense:</w:t>
      </w:r>
    </w:p>
    <w:p>
      <w:pPr>
        <w:pStyle w:val="FirstParagraph"/>
      </w:pPr>
      <w:r>
        <w:rPr>
          <w:b/>
          <w:bCs/>
        </w:rPr>
        <w:t xml:space="preserve">1. Financial Efficiency</w:t>
      </w:r>
      <w:r>
        <w:br/>
      </w:r>
      <w:r>
        <w:t xml:space="preserve">The $245-285 monthly investment is significantly lower than attempting equivalent functionality on WordPress ($2,000-2,800 monthly).</w:t>
      </w:r>
    </w:p>
    <w:p>
      <w:pPr>
        <w:pStyle w:val="BodyText"/>
      </w:pPr>
      <w:r>
        <w:rPr>
          <w:b/>
          <w:bCs/>
        </w:rPr>
        <w:t xml:space="preserve">2. Time Value</w:t>
      </w:r>
      <w:r>
        <w:br/>
      </w:r>
      <w:r>
        <w:t xml:space="preserve">Automation saves approximately $2,700 in administrative time monthly, allowing you to focus on business development and customer acquisition.</w:t>
      </w:r>
    </w:p>
    <w:p>
      <w:pPr>
        <w:pStyle w:val="BodyText"/>
      </w:pPr>
      <w:r>
        <w:rPr>
          <w:b/>
          <w:bCs/>
        </w:rPr>
        <w:t xml:space="preserve">3. Proven Infrastructure</w:t>
      </w:r>
      <w:r>
        <w:br/>
      </w:r>
      <w:r>
        <w:t xml:space="preserve">You’ve avoided $38,000-58,000 in development costs that would typically be required to build this system.</w:t>
      </w:r>
    </w:p>
    <w:p>
      <w:pPr>
        <w:pStyle w:val="BodyText"/>
      </w:pPr>
      <w:r>
        <w:rPr>
          <w:b/>
          <w:bCs/>
        </w:rPr>
        <w:t xml:space="preserve">4. Growth Capacity</w:t>
      </w:r>
      <w:r>
        <w:br/>
      </w:r>
      <w:r>
        <w:t xml:space="preserve">The platform can scale from 500 to 5,000 users without requiring architectural changes or major additional investment.</w:t>
      </w:r>
    </w:p>
    <w:p>
      <w:pPr>
        <w:pStyle w:val="BodyText"/>
      </w:pPr>
      <w:r>
        <w:rPr>
          <w:b/>
          <w:bCs/>
        </w:rPr>
        <w:t xml:space="preserve">5. Business Focus</w:t>
      </w:r>
      <w:r>
        <w:br/>
      </w:r>
      <w:r>
        <w:t xml:space="preserve">With operations automated, your time investment goes into growth strategies rather than manual calculations and system maintenance.</w:t>
      </w:r>
    </w:p>
    <w:p>
      <w:pPr>
        <w:pStyle w:val="BodyText"/>
      </w:pPr>
      <w:r>
        <w:rPr>
          <w:b/>
          <w:bCs/>
        </w:rPr>
        <w:t xml:space="preserve">6. Professional Reliability</w:t>
      </w:r>
      <w:r>
        <w:br/>
      </w:r>
      <w:r>
        <w:t xml:space="preserve">Enterprise-grade infrastructure ensures your business maintains the reliability customers expect from financial platforms.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2026-01-06T20:41:17Z</dcterms:created>
  <dcterms:modified xsi:type="dcterms:W3CDTF">2026-01-06T20:41:17Z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