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25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highlight w:val="white"/>
                <w:rtl w:val="0"/>
              </w:rPr>
              <w:t xml:space="preserve">SWTID-2026-3946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AI BlogNest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[Enter Project Name]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[Brief Description of the Project]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[Version Number]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[Start Date] to [End Date]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URL/Location: [Web URL or Application Location]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Credentials (if required): [Username/Password]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TC-001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POST /api/auth/register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User is registered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User registered successfully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TC-002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POST /api/auth/login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JWT token returned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JWT token returned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TC-003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Get profile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GET /api/auth/profile with Bearer token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Profile returned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Profile returned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TC-004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Create blog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POST /api/blogs with token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Blog inserted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Blog created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TC-005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Get all blogs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GET /api/blogs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All blogs returned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Blog list returned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TC-006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Get blog by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GET /api/blogs/1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Blog returned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Blog details returned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TC-007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Update blog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PUT /api/blogs/1 with owner token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Blog updated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Blog updated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TC-008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Delete blog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DELETE /api/blogs/1 with owner token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Blog deleted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Blog deleted successfully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TC-009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Generate AI blog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POST /api/ai/generate-blog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Gemini generates and saves 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AI blog generated and saved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TC-010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Summarize 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POST /api/ai/summarize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Short summary returned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Summary returned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BG-001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Gemini temporary 503 high-demand error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Retry after model configuration update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Generation succeeded after update.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BG-002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Port 5000 already in use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Start a second server while one is already running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Reuse or stop the existing server.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Tester Name: [Name of Tester]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Project Overview: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Project Name: AI BlogNest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Project Description: AI-powered blog management REST API using Node.js, Express, PostgreSQL, JWT authentication and Google Gemini.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Project Version: 1.0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Testing Period: 24 September 2026 to 25 September 2026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Testing Scope: Registration, login, profile, blog CRUD, AI generation, AI summarization and API operation.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Testing Environment: Local Windows development environment; Postman; PostgreSQL database named blognest.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URL/Location: http://localhost:5000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Credentials: Test user account used. Password and JWT token are not recorded.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Test Cases: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Sign-off: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Tester Name: Mahalakshmi K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Date: 25 September 2026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Signature: To be filled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i32y4fmWBg4x/Z8DAmKIrLH4sA==">CgMxLjA4AHIhMVloa3BJRHdHRUNFMnA4aWpOclNfT1FHcFl5ZXBkQUY1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