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B744B" w14:textId="0933616C" w:rsidR="00DC2386" w:rsidRPr="00DC2386" w:rsidRDefault="00DC2386" w:rsidP="00DC2386">
      <w:pPr>
        <w:rPr>
          <w:b/>
          <w:bCs/>
        </w:rPr>
      </w:pPr>
      <w:r w:rsidRPr="00DC2386">
        <w:rPr>
          <w:b/>
          <w:bCs/>
        </w:rPr>
        <w:t>1: Introduction &amp; Overview</w:t>
      </w:r>
      <w:r w:rsidR="002059C1">
        <w:rPr>
          <w:b/>
          <w:bCs/>
        </w:rPr>
        <w:t xml:space="preserve"> </w:t>
      </w:r>
      <w:r w:rsidR="00DC2864">
        <w:rPr>
          <w:b/>
          <w:bCs/>
        </w:rPr>
        <w:t>of</w:t>
      </w:r>
      <w:r w:rsidR="002059C1">
        <w:rPr>
          <w:b/>
          <w:bCs/>
        </w:rPr>
        <w:t xml:space="preserve"> </w:t>
      </w:r>
      <w:r w:rsidR="004C5FE0">
        <w:rPr>
          <w:b/>
          <w:bCs/>
        </w:rPr>
        <w:t>Digital Elec</w:t>
      </w:r>
      <w:r w:rsidR="003C0915">
        <w:rPr>
          <w:b/>
          <w:bCs/>
        </w:rPr>
        <w:t>t</w:t>
      </w:r>
      <w:r w:rsidR="004C5FE0">
        <w:rPr>
          <w:b/>
          <w:bCs/>
        </w:rPr>
        <w:t>roni</w:t>
      </w:r>
      <w:r w:rsidR="003C0915">
        <w:rPr>
          <w:b/>
          <w:bCs/>
        </w:rPr>
        <w:t>c</w:t>
      </w:r>
      <w:r w:rsidR="004C5FE0">
        <w:rPr>
          <w:b/>
          <w:bCs/>
        </w:rPr>
        <w:t>s</w:t>
      </w:r>
    </w:p>
    <w:p w14:paraId="09A93A1D" w14:textId="77777777" w:rsidR="00DC2386" w:rsidRPr="00DC2386" w:rsidRDefault="00DC2386" w:rsidP="00DC2386">
      <w:r w:rsidRPr="00DC2386">
        <w:rPr>
          <w:b/>
          <w:bCs/>
        </w:rPr>
        <w:t>Digital electronics</w:t>
      </w:r>
      <w:r w:rsidRPr="00DC2386">
        <w:t xml:space="preserve"> form the backbone of modern computing and information processing. At its heart lies binary logic, where signals exist in two distinct states—0 (low/off) and 1 (high/on). The methodology for processing these binary signals is based on Boolean algebra, founded by George Boole in the mid-19th century. An understanding of Boolean algebra is crucial since it provides a mathematical framework through which logic functions can be described and manipulated.</w:t>
      </w:r>
    </w:p>
    <w:p w14:paraId="3C272E59" w14:textId="77777777" w:rsidR="00DC2386" w:rsidRPr="00DC2386" w:rsidRDefault="00DC2386" w:rsidP="00DC2386">
      <w:r w:rsidRPr="00DC2386">
        <w:rPr>
          <w:b/>
          <w:bCs/>
        </w:rPr>
        <w:t>Logic gates</w:t>
      </w:r>
      <w:r w:rsidRPr="00DC2386">
        <w:t xml:space="preserve"> are the elemental units of digital circuits. They perform logical operations—such as AND, OR, and NOT—which combine to construct more complex operations. In practice, digital systems’ behavior is determined by the way these gates are interconnected. Beyond computation, logic gates help in signal conditioning, decision-making circuits, and even in emerging fields like quantum computing, where analogous quantum logic operations are applied.</w:t>
      </w:r>
    </w:p>
    <w:p w14:paraId="4629CE92" w14:textId="088166D9" w:rsidR="00DC2386" w:rsidRPr="00DC2386" w:rsidRDefault="00AF218E" w:rsidP="00DC2386">
      <w:r>
        <w:t>Here</w:t>
      </w:r>
      <w:r w:rsidR="00DC2386" w:rsidRPr="00DC2386">
        <w:t xml:space="preserve">, we will study both </w:t>
      </w:r>
      <w:r w:rsidR="00DC2386" w:rsidRPr="00DC2386">
        <w:rPr>
          <w:b/>
          <w:bCs/>
        </w:rPr>
        <w:t>primary (basic) logic gates</w:t>
      </w:r>
      <w:r w:rsidR="00DC2386" w:rsidRPr="00DC2386">
        <w:t xml:space="preserve"> and </w:t>
      </w:r>
      <w:r w:rsidR="00DC2386" w:rsidRPr="00DC2386">
        <w:rPr>
          <w:b/>
          <w:bCs/>
        </w:rPr>
        <w:t>secondary (derived) logic gates</w:t>
      </w:r>
      <w:r w:rsidR="00DC2386" w:rsidRPr="00DC2386">
        <w:t>. Primary gates—such as AND, OR, and NOT—are the fundamental building blocks; secondary gates like NAND, NOR, XOR, and XNOR result from combinations or modifications of basic gates. Together, they provide engineers with a universal set of tools to implement any Boolean function.</w:t>
      </w:r>
    </w:p>
    <w:p w14:paraId="4CE68065" w14:textId="539EB6C3" w:rsidR="00DC2386" w:rsidRPr="00DC2386" w:rsidRDefault="001711DE" w:rsidP="00DC2386">
      <w:pPr>
        <w:rPr>
          <w:b/>
          <w:bCs/>
        </w:rPr>
      </w:pPr>
      <w:r>
        <w:rPr>
          <w:b/>
          <w:bCs/>
        </w:rPr>
        <w:t>1.1</w:t>
      </w:r>
      <w:r w:rsidR="00DC2386" w:rsidRPr="00DC2386">
        <w:rPr>
          <w:b/>
          <w:bCs/>
        </w:rPr>
        <w:t>: Physical Principles &amp; Semiconductor Foundations</w:t>
      </w:r>
    </w:p>
    <w:p w14:paraId="41D875DD" w14:textId="77777777" w:rsidR="00DC2386" w:rsidRPr="00DC2386" w:rsidRDefault="00DC2386" w:rsidP="00DC2386">
      <w:r w:rsidRPr="00DC2386">
        <w:t xml:space="preserve">Digital logic is implemented using semiconductor devices—most notably transistors. In particular, technologies such as </w:t>
      </w:r>
      <w:r w:rsidRPr="00DC2386">
        <w:rPr>
          <w:b/>
          <w:bCs/>
        </w:rPr>
        <w:t>CMOS (Complementary Metal-Oxide-Semiconductor)</w:t>
      </w:r>
      <w:r w:rsidRPr="00DC2386">
        <w:t xml:space="preserve"> use both NMOS and PMOS transistors to create robust, power-efficient logic gates. When a transistor works as a switch, it can either allow current to pass (logic 1) or block current (logic 0).</w:t>
      </w:r>
    </w:p>
    <w:p w14:paraId="282E6A97" w14:textId="77777777" w:rsidR="00DC2386" w:rsidRPr="00DC2386" w:rsidRDefault="00DC2386" w:rsidP="00DC2386">
      <w:r w:rsidRPr="00DC2386">
        <w:t>At the microscopic level, the operation of transistors is influenced by quantum mechanics and solid-state physics. The charge carriers (electrons and holes) in silicon have properties that can be controlled by electrical gates (voltages) to yield the desired binary output. This interplay of semiconductor physics and circuit design is what makes modern digital electronics not only possible but exceedingly reliable and scalable.</w:t>
      </w:r>
    </w:p>
    <w:p w14:paraId="17BBEB64" w14:textId="77777777" w:rsidR="00DC2386" w:rsidRPr="00DC2386" w:rsidRDefault="00DC2386" w:rsidP="00DC2386">
      <w:r w:rsidRPr="00DC2386">
        <w:t>Understanding these physical principles is not just academic; it informs design choices in integrated circuit (IC) fabrication, power consumption minimization, and speed optimization. As we progress into each gate’s specifics, remember that beneath every truth table and block diagram is a world of physics ensuring that the theoretical logic is realized in hardware.</w:t>
      </w:r>
    </w:p>
    <w:p w14:paraId="1F420836" w14:textId="2D569F8B" w:rsidR="00DC2386" w:rsidRPr="00DC2386" w:rsidRDefault="001711DE" w:rsidP="00DC2386">
      <w:pPr>
        <w:rPr>
          <w:b/>
          <w:bCs/>
        </w:rPr>
      </w:pPr>
      <w:r>
        <w:rPr>
          <w:b/>
          <w:bCs/>
        </w:rPr>
        <w:t>1.2</w:t>
      </w:r>
      <w:r w:rsidR="00DC2386" w:rsidRPr="00DC2386">
        <w:rPr>
          <w:b/>
          <w:bCs/>
        </w:rPr>
        <w:t>: Primary Logic Gate – AND Gate</w:t>
      </w:r>
    </w:p>
    <w:p w14:paraId="4341D1E3" w14:textId="77777777" w:rsidR="00DC2386" w:rsidRPr="00DC2386" w:rsidRDefault="00DC2386" w:rsidP="00DC2386">
      <w:pPr>
        <w:rPr>
          <w:b/>
          <w:bCs/>
        </w:rPr>
      </w:pPr>
      <w:r w:rsidRPr="00DC2386">
        <w:rPr>
          <w:b/>
          <w:bCs/>
        </w:rPr>
        <w:t>Definition &amp; Boolean Expression</w:t>
      </w:r>
    </w:p>
    <w:p w14:paraId="4F1DDC3D" w14:textId="77777777" w:rsidR="00DC2386" w:rsidRPr="00DC2386" w:rsidRDefault="00DC2386" w:rsidP="00DC2386">
      <w:r w:rsidRPr="00DC2386">
        <w:lastRenderedPageBreak/>
        <w:t xml:space="preserve">The </w:t>
      </w:r>
      <w:r w:rsidRPr="00DC2386">
        <w:rPr>
          <w:b/>
          <w:bCs/>
        </w:rPr>
        <w:t>AND gate</w:t>
      </w:r>
      <w:r w:rsidRPr="00DC2386">
        <w:t xml:space="preserve"> outputs a high (logic 1) only when </w:t>
      </w:r>
      <w:r w:rsidRPr="00DC2386">
        <w:rPr>
          <w:b/>
          <w:bCs/>
        </w:rPr>
        <w:t>all</w:t>
      </w:r>
      <w:r w:rsidRPr="00DC2386">
        <w:t xml:space="preserve"> its inputs are high. For two inputs, A and B, its Boolean function is expressed as:</w:t>
      </w:r>
    </w:p>
    <w:p w14:paraId="4796E3C8" w14:textId="77777777" w:rsidR="00DC2386" w:rsidRPr="00DC2386" w:rsidRDefault="00DC2386" w:rsidP="00DC2386">
      <w:r w:rsidRPr="00DC2386">
        <w:t>Output = A · B</w:t>
      </w:r>
    </w:p>
    <w:p w14:paraId="02AD3E69" w14:textId="77777777" w:rsidR="00DC2386" w:rsidRPr="00DC2386" w:rsidRDefault="00DC2386" w:rsidP="00DC2386">
      <w:r w:rsidRPr="00DC2386">
        <w:t>This operation is fundamental in systems where a decision requires multiple conditions to be true simultaneously.</w:t>
      </w:r>
    </w:p>
    <w:p w14:paraId="50A340B4" w14:textId="77777777" w:rsidR="005B4DCA" w:rsidRDefault="005B4DCA" w:rsidP="00DC2386">
      <w:pPr>
        <w:rPr>
          <w:b/>
          <w:bCs/>
        </w:rPr>
      </w:pPr>
    </w:p>
    <w:p w14:paraId="3A5BAF14" w14:textId="73207279" w:rsidR="00DC2386" w:rsidRPr="00DC2386" w:rsidRDefault="00DC2386" w:rsidP="009142B5">
      <w:pPr>
        <w:ind w:firstLine="720"/>
        <w:rPr>
          <w:b/>
          <w:bCs/>
          <w:sz w:val="32"/>
          <w:szCs w:val="32"/>
        </w:rPr>
      </w:pPr>
      <w:r w:rsidRPr="00DC2386">
        <w:rPr>
          <w:b/>
          <w:bCs/>
          <w:sz w:val="32"/>
          <w:szCs w:val="32"/>
        </w:rPr>
        <w:t>Block Diagram</w:t>
      </w:r>
      <w:r w:rsidR="005B4DCA" w:rsidRPr="003E2188">
        <w:rPr>
          <w:b/>
          <w:bCs/>
          <w:sz w:val="32"/>
          <w:szCs w:val="32"/>
        </w:rPr>
        <w:tab/>
      </w:r>
      <w:r w:rsidR="005B4DCA" w:rsidRPr="003E2188">
        <w:rPr>
          <w:b/>
          <w:bCs/>
          <w:sz w:val="32"/>
          <w:szCs w:val="32"/>
        </w:rPr>
        <w:tab/>
      </w:r>
      <w:r w:rsidR="005B4DCA" w:rsidRPr="003E2188">
        <w:rPr>
          <w:b/>
          <w:bCs/>
          <w:sz w:val="32"/>
          <w:szCs w:val="32"/>
        </w:rPr>
        <w:tab/>
        <w:t>Truth Table</w:t>
      </w:r>
    </w:p>
    <w:p w14:paraId="44A3EC5C" w14:textId="65AF5A48" w:rsidR="00DA27B8" w:rsidRDefault="00C77BCE" w:rsidP="00DC2386">
      <w:r>
        <w:rPr>
          <w:noProof/>
        </w:rPr>
        <w:drawing>
          <wp:inline distT="0" distB="0" distL="0" distR="0" wp14:anchorId="13275D0B" wp14:editId="687136C9">
            <wp:extent cx="5237018" cy="2133584"/>
            <wp:effectExtent l="0" t="0" r="1905" b="635"/>
            <wp:docPr id="1934973936" name="Picture 9" descr="A table of electrical 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73936" name="Picture 9" descr="A table of electrical circuits"/>
                    <pic:cNvPicPr/>
                  </pic:nvPicPr>
                  <pic:blipFill rotWithShape="1">
                    <a:blip r:embed="rId5" cstate="print">
                      <a:extLst>
                        <a:ext uri="{28A0092B-C50C-407E-A947-70E740481C1C}">
                          <a14:useLocalDpi xmlns:a14="http://schemas.microsoft.com/office/drawing/2010/main" val="0"/>
                        </a:ext>
                      </a:extLst>
                    </a:blip>
                    <a:srcRect l="11057" t="18795" r="51309" b="53947"/>
                    <a:stretch/>
                  </pic:blipFill>
                  <pic:spPr bwMode="auto">
                    <a:xfrm>
                      <a:off x="0" y="0"/>
                      <a:ext cx="5309964" cy="2163303"/>
                    </a:xfrm>
                    <a:prstGeom prst="rect">
                      <a:avLst/>
                    </a:prstGeom>
                    <a:ln>
                      <a:noFill/>
                    </a:ln>
                    <a:extLst>
                      <a:ext uri="{53640926-AAD7-44D8-BBD7-CCE9431645EC}">
                        <a14:shadowObscured xmlns:a14="http://schemas.microsoft.com/office/drawing/2010/main"/>
                      </a:ext>
                    </a:extLst>
                  </pic:spPr>
                </pic:pic>
              </a:graphicData>
            </a:graphic>
          </wp:inline>
        </w:drawing>
      </w:r>
    </w:p>
    <w:p w14:paraId="647C2F4E" w14:textId="77777777" w:rsidR="00DA27B8" w:rsidRPr="00DC2386" w:rsidRDefault="00DA27B8" w:rsidP="00DC2386"/>
    <w:p w14:paraId="0C2F54D3" w14:textId="77777777" w:rsidR="00DC2386" w:rsidRPr="00DC2386" w:rsidRDefault="00DC2386" w:rsidP="00DC2386">
      <w:r w:rsidRPr="00DC2386">
        <w:rPr>
          <w:i/>
          <w:iCs/>
        </w:rPr>
        <w:t>Explanation:</w:t>
      </w:r>
      <w:r w:rsidRPr="00DC2386">
        <w:t xml:space="preserve"> In the physical realization (e.g., using CMOS technology), the AND gate can be constructed by arranging a series of transistors such that the conduction path is established only when both inputs are at the high level. This series configuration is essential to ensure that if any input is low, the switching path is broken, resulting in a low output.</w:t>
      </w:r>
    </w:p>
    <w:p w14:paraId="0ED5CCEA" w14:textId="20076D68" w:rsidR="00DC2386" w:rsidRPr="00DC2386" w:rsidRDefault="001711DE" w:rsidP="00DC2386">
      <w:pPr>
        <w:rPr>
          <w:b/>
          <w:bCs/>
        </w:rPr>
      </w:pPr>
      <w:r>
        <w:rPr>
          <w:b/>
          <w:bCs/>
        </w:rPr>
        <w:t>1.3</w:t>
      </w:r>
      <w:r w:rsidR="00DC2386" w:rsidRPr="00DC2386">
        <w:rPr>
          <w:b/>
          <w:bCs/>
        </w:rPr>
        <w:t>: Primary Logic Gate – OR Gate</w:t>
      </w:r>
    </w:p>
    <w:p w14:paraId="3B22F191" w14:textId="77777777" w:rsidR="00DC2386" w:rsidRPr="00DC2386" w:rsidRDefault="00DC2386" w:rsidP="00DC2386">
      <w:pPr>
        <w:rPr>
          <w:b/>
          <w:bCs/>
        </w:rPr>
      </w:pPr>
      <w:r w:rsidRPr="00DC2386">
        <w:rPr>
          <w:b/>
          <w:bCs/>
        </w:rPr>
        <w:t>Definition &amp; Boolean Expression</w:t>
      </w:r>
    </w:p>
    <w:p w14:paraId="469A293B" w14:textId="77777777" w:rsidR="00DC2386" w:rsidRPr="00DC2386" w:rsidRDefault="00DC2386" w:rsidP="00DC2386">
      <w:r w:rsidRPr="00DC2386">
        <w:t xml:space="preserve">The </w:t>
      </w:r>
      <w:r w:rsidRPr="00DC2386">
        <w:rPr>
          <w:b/>
          <w:bCs/>
        </w:rPr>
        <w:t>OR gate</w:t>
      </w:r>
      <w:r w:rsidRPr="00DC2386">
        <w:t xml:space="preserve"> outputs a high (logic 1) when </w:t>
      </w:r>
      <w:r w:rsidRPr="00DC2386">
        <w:rPr>
          <w:b/>
          <w:bCs/>
        </w:rPr>
        <w:t>any one</w:t>
      </w:r>
      <w:r w:rsidRPr="00DC2386">
        <w:t xml:space="preserve"> or more of its inputs is high. Its Boolean expression for two inputs is:</w:t>
      </w:r>
    </w:p>
    <w:p w14:paraId="232CA94E" w14:textId="77777777" w:rsidR="00DC2386" w:rsidRPr="00DC2386" w:rsidRDefault="00DC2386" w:rsidP="00DC2386">
      <w:r w:rsidRPr="00DC2386">
        <w:t>Output = A + B</w:t>
      </w:r>
    </w:p>
    <w:p w14:paraId="44DF4810" w14:textId="0F999067" w:rsidR="00DC2386" w:rsidRPr="00AD460D" w:rsidRDefault="00DC2386" w:rsidP="00DC2386">
      <w:r w:rsidRPr="00DC2386">
        <w:t>This gate is pivotal in scenarios involving alternative conditions where at least one should be valid.</w:t>
      </w:r>
    </w:p>
    <w:p w14:paraId="2F9FDCEA" w14:textId="77777777" w:rsidR="00A71741" w:rsidRDefault="00A71741" w:rsidP="00DC2386">
      <w:pPr>
        <w:rPr>
          <w:b/>
          <w:bCs/>
        </w:rPr>
      </w:pPr>
    </w:p>
    <w:p w14:paraId="322CF7A8" w14:textId="77777777" w:rsidR="00AD460D" w:rsidRPr="00DC2386" w:rsidRDefault="00AD460D" w:rsidP="00DC2386">
      <w:pPr>
        <w:rPr>
          <w:b/>
          <w:bCs/>
        </w:rPr>
      </w:pPr>
    </w:p>
    <w:p w14:paraId="72557B2F" w14:textId="77777777" w:rsidR="00A71741" w:rsidRDefault="00A71741" w:rsidP="00DC2386">
      <w:pPr>
        <w:rPr>
          <w:b/>
          <w:bCs/>
        </w:rPr>
      </w:pPr>
    </w:p>
    <w:p w14:paraId="2F4272EE" w14:textId="1CF94D99" w:rsidR="00DC2386" w:rsidRPr="003E2188" w:rsidRDefault="00DC2386" w:rsidP="00AD460D">
      <w:pPr>
        <w:ind w:firstLine="720"/>
        <w:rPr>
          <w:b/>
          <w:bCs/>
          <w:sz w:val="32"/>
          <w:szCs w:val="32"/>
        </w:rPr>
      </w:pPr>
      <w:r w:rsidRPr="00DC2386">
        <w:rPr>
          <w:b/>
          <w:bCs/>
          <w:sz w:val="32"/>
          <w:szCs w:val="32"/>
        </w:rPr>
        <w:lastRenderedPageBreak/>
        <w:t>Block Diagram</w:t>
      </w:r>
      <w:r w:rsidR="00AD460D" w:rsidRPr="003E2188">
        <w:rPr>
          <w:b/>
          <w:bCs/>
          <w:sz w:val="32"/>
          <w:szCs w:val="32"/>
        </w:rPr>
        <w:tab/>
      </w:r>
      <w:r w:rsidR="00AD460D" w:rsidRPr="003E2188">
        <w:rPr>
          <w:b/>
          <w:bCs/>
          <w:sz w:val="32"/>
          <w:szCs w:val="32"/>
        </w:rPr>
        <w:tab/>
        <w:t>Truth Table</w:t>
      </w:r>
    </w:p>
    <w:p w14:paraId="7248222E" w14:textId="66DADD4E" w:rsidR="00DB5C9E" w:rsidRPr="00DC2386" w:rsidRDefault="00AD460D" w:rsidP="00C73F86">
      <w:pPr>
        <w:rPr>
          <w:b/>
          <w:bCs/>
        </w:rPr>
      </w:pPr>
      <w:r>
        <w:rPr>
          <w:b/>
          <w:bCs/>
          <w:noProof/>
        </w:rPr>
        <w:drawing>
          <wp:inline distT="0" distB="0" distL="0" distR="0" wp14:anchorId="526CCC02" wp14:editId="0551D8D8">
            <wp:extent cx="4560125" cy="1749249"/>
            <wp:effectExtent l="0" t="0" r="0" b="3810"/>
            <wp:docPr id="1161086850" name="Picture 10"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86850" name="Picture 10" descr="A table of electrical circuits&#10;&#10;AI-generated content may be incorrect."/>
                    <pic:cNvPicPr/>
                  </pic:nvPicPr>
                  <pic:blipFill rotWithShape="1">
                    <a:blip r:embed="rId5">
                      <a:extLst>
                        <a:ext uri="{28A0092B-C50C-407E-A947-70E740481C1C}">
                          <a14:useLocalDpi xmlns:a14="http://schemas.microsoft.com/office/drawing/2010/main" val="0"/>
                        </a:ext>
                      </a:extLst>
                    </a:blip>
                    <a:srcRect l="10154" t="46797" r="49860" b="25934"/>
                    <a:stretch/>
                  </pic:blipFill>
                  <pic:spPr bwMode="auto">
                    <a:xfrm>
                      <a:off x="0" y="0"/>
                      <a:ext cx="4601826" cy="1765245"/>
                    </a:xfrm>
                    <a:prstGeom prst="rect">
                      <a:avLst/>
                    </a:prstGeom>
                    <a:ln>
                      <a:noFill/>
                    </a:ln>
                    <a:extLst>
                      <a:ext uri="{53640926-AAD7-44D8-BBD7-CCE9431645EC}">
                        <a14:shadowObscured xmlns:a14="http://schemas.microsoft.com/office/drawing/2010/main"/>
                      </a:ext>
                    </a:extLst>
                  </pic:spPr>
                </pic:pic>
              </a:graphicData>
            </a:graphic>
          </wp:inline>
        </w:drawing>
      </w:r>
    </w:p>
    <w:p w14:paraId="040A73DE" w14:textId="77777777" w:rsidR="00DC2386" w:rsidRPr="00DC2386" w:rsidRDefault="00DC2386" w:rsidP="00DC2386">
      <w:r w:rsidRPr="00DC2386">
        <w:rPr>
          <w:i/>
          <w:iCs/>
        </w:rPr>
        <w:t>Explanation:</w:t>
      </w:r>
      <w:r w:rsidRPr="00DC2386">
        <w:t xml:space="preserve"> In an OR gate physical implementation, the circuit may use parallel pathways, which means if either input channel is activated (high), the overall circuit will deliver a high output. The arrangement in CMOS, for instance, uses both NMOS and PMOS transistors in a complementary layout that </w:t>
      </w:r>
      <w:proofErr w:type="spellStart"/>
      <w:r w:rsidRPr="00DC2386">
        <w:t>honors</w:t>
      </w:r>
      <w:proofErr w:type="spellEnd"/>
      <w:r w:rsidRPr="00DC2386">
        <w:t xml:space="preserve"> this parallel logic behavior.</w:t>
      </w:r>
    </w:p>
    <w:p w14:paraId="200BB65C" w14:textId="120F4BC9" w:rsidR="00DC2386" w:rsidRPr="00DC2386" w:rsidRDefault="001711DE" w:rsidP="00DC2386">
      <w:pPr>
        <w:rPr>
          <w:b/>
          <w:bCs/>
        </w:rPr>
      </w:pPr>
      <w:r>
        <w:rPr>
          <w:b/>
          <w:bCs/>
        </w:rPr>
        <w:t>1.4</w:t>
      </w:r>
      <w:r w:rsidR="00DC2386" w:rsidRPr="00DC2386">
        <w:rPr>
          <w:b/>
          <w:bCs/>
        </w:rPr>
        <w:t>: Primary Logic Gate – NOT Gate</w:t>
      </w:r>
    </w:p>
    <w:p w14:paraId="7C5FAF6D" w14:textId="77777777" w:rsidR="00DC2386" w:rsidRPr="00DC2386" w:rsidRDefault="00DC2386" w:rsidP="00DC2386">
      <w:pPr>
        <w:rPr>
          <w:b/>
          <w:bCs/>
        </w:rPr>
      </w:pPr>
      <w:r w:rsidRPr="00DC2386">
        <w:rPr>
          <w:b/>
          <w:bCs/>
        </w:rPr>
        <w:t>Definition &amp; Boolean Expression</w:t>
      </w:r>
    </w:p>
    <w:p w14:paraId="7DD9D7CA" w14:textId="77777777" w:rsidR="00DC2386" w:rsidRPr="00DC2386" w:rsidRDefault="00DC2386" w:rsidP="00DC2386">
      <w:r w:rsidRPr="00DC2386">
        <w:t xml:space="preserve">The </w:t>
      </w:r>
      <w:r w:rsidRPr="00DC2386">
        <w:rPr>
          <w:b/>
          <w:bCs/>
        </w:rPr>
        <w:t>NOT gate</w:t>
      </w:r>
      <w:r w:rsidRPr="00DC2386">
        <w:t>, also known as an inverter, reverses the state of its input. Its Boolean expression is:</w:t>
      </w:r>
    </w:p>
    <w:p w14:paraId="29384F81" w14:textId="2DF88748" w:rsidR="00DC2386" w:rsidRPr="00DC2386" w:rsidRDefault="00DC2386" w:rsidP="00DC2386">
      <w:r w:rsidRPr="00DC2386">
        <w:t xml:space="preserve">Output = </w:t>
      </w:r>
      <w:r w:rsidRPr="00DC2386">
        <w:rPr>
          <w:rFonts w:ascii="Cambria Math" w:hAnsi="Cambria Math" w:cs="Cambria Math"/>
        </w:rPr>
        <w:t>𝑓</w:t>
      </w:r>
      <w:r w:rsidRPr="00DC2386">
        <w:t xml:space="preserve">(A) = </w:t>
      </w:r>
      <w:r w:rsidRPr="00DC2386">
        <w:rPr>
          <w:rFonts w:ascii="Cambria Math" w:hAnsi="Cambria Math" w:cs="Cambria Math"/>
        </w:rPr>
        <w:t>𝑪𝒐𝒎𝒑𝒍𝒆𝒎𝒆𝒏𝒕</w:t>
      </w:r>
      <w:r w:rsidRPr="00DC2386">
        <w:t xml:space="preserve">(A) = </w:t>
      </w:r>
      <w:r w:rsidR="008675F6">
        <w:rPr>
          <w:b/>
          <w:bCs/>
        </w:rPr>
        <w:t>Ā</w:t>
      </w:r>
    </w:p>
    <w:p w14:paraId="704EC9B9" w14:textId="5C3BF844" w:rsidR="00DC2386" w:rsidRPr="00DC2386" w:rsidRDefault="00DC2386" w:rsidP="00DC2386">
      <w:pPr>
        <w:rPr>
          <w:b/>
          <w:bCs/>
        </w:rPr>
      </w:pPr>
    </w:p>
    <w:p w14:paraId="03D4823F" w14:textId="6059A1D6" w:rsidR="00DC2386" w:rsidRPr="00C0775B" w:rsidRDefault="00DC2386" w:rsidP="00A14013">
      <w:pPr>
        <w:ind w:firstLine="720"/>
        <w:rPr>
          <w:b/>
          <w:bCs/>
          <w:sz w:val="32"/>
          <w:szCs w:val="32"/>
        </w:rPr>
      </w:pPr>
      <w:r w:rsidRPr="00DC2386">
        <w:rPr>
          <w:b/>
          <w:bCs/>
          <w:sz w:val="32"/>
          <w:szCs w:val="32"/>
        </w:rPr>
        <w:t>Block Diagram</w:t>
      </w:r>
      <w:r w:rsidR="00A14013" w:rsidRPr="00C0775B">
        <w:rPr>
          <w:b/>
          <w:bCs/>
          <w:sz w:val="32"/>
          <w:szCs w:val="32"/>
        </w:rPr>
        <w:tab/>
      </w:r>
      <w:r w:rsidR="00A14013" w:rsidRPr="00C0775B">
        <w:rPr>
          <w:b/>
          <w:bCs/>
          <w:sz w:val="32"/>
          <w:szCs w:val="32"/>
        </w:rPr>
        <w:tab/>
        <w:t>Truth table</w:t>
      </w:r>
    </w:p>
    <w:p w14:paraId="196A2D15" w14:textId="3C9CF4EC" w:rsidR="00A14013" w:rsidRPr="00DC2386" w:rsidRDefault="00C0775B" w:rsidP="00A14013">
      <w:pPr>
        <w:rPr>
          <w:b/>
          <w:bCs/>
        </w:rPr>
      </w:pPr>
      <w:r>
        <w:rPr>
          <w:b/>
          <w:bCs/>
          <w:noProof/>
        </w:rPr>
        <w:drawing>
          <wp:inline distT="0" distB="0" distL="0" distR="0" wp14:anchorId="6C6CC34B" wp14:editId="3D104EA2">
            <wp:extent cx="4417621" cy="1266227"/>
            <wp:effectExtent l="0" t="0" r="2540" b="0"/>
            <wp:docPr id="17244974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97402" name="Picture 1724497402"/>
                    <pic:cNvPicPr/>
                  </pic:nvPicPr>
                  <pic:blipFill rotWithShape="1">
                    <a:blip r:embed="rId5">
                      <a:extLst>
                        <a:ext uri="{28A0092B-C50C-407E-A947-70E740481C1C}">
                          <a14:useLocalDpi xmlns:a14="http://schemas.microsoft.com/office/drawing/2010/main" val="0"/>
                        </a:ext>
                      </a:extLst>
                    </a:blip>
                    <a:srcRect l="52633" r="9041" b="80470"/>
                    <a:stretch/>
                  </pic:blipFill>
                  <pic:spPr bwMode="auto">
                    <a:xfrm>
                      <a:off x="0" y="0"/>
                      <a:ext cx="4468240" cy="1280736"/>
                    </a:xfrm>
                    <a:prstGeom prst="rect">
                      <a:avLst/>
                    </a:prstGeom>
                    <a:ln>
                      <a:noFill/>
                    </a:ln>
                    <a:extLst>
                      <a:ext uri="{53640926-AAD7-44D8-BBD7-CCE9431645EC}">
                        <a14:shadowObscured xmlns:a14="http://schemas.microsoft.com/office/drawing/2010/main"/>
                      </a:ext>
                    </a:extLst>
                  </pic:spPr>
                </pic:pic>
              </a:graphicData>
            </a:graphic>
          </wp:inline>
        </w:drawing>
      </w:r>
    </w:p>
    <w:p w14:paraId="0445AE98" w14:textId="34A34901" w:rsidR="00DC2386" w:rsidRPr="00DC2386" w:rsidRDefault="00DC2386" w:rsidP="00DC2386">
      <w:r w:rsidRPr="00DC2386">
        <w:t xml:space="preserve"> </w:t>
      </w:r>
    </w:p>
    <w:p w14:paraId="0047A4C9" w14:textId="77777777" w:rsidR="00DC2386" w:rsidRPr="00DC2386" w:rsidRDefault="00DC2386" w:rsidP="00DC2386">
      <w:r w:rsidRPr="00DC2386">
        <w:rPr>
          <w:i/>
          <w:iCs/>
        </w:rPr>
        <w:t>Explanation:</w:t>
      </w:r>
      <w:r w:rsidRPr="00DC2386">
        <w:t xml:space="preserve"> The NOT gate is the simplest of all logic gates. Inverters are used to provide signal complement and are essential in creating complex Boolean functions. Physically, a transistor arranged in a simple inverter configuration uses its threshold voltage to decide whether to allow conduction or not, thereby flipping the signal polarity.</w:t>
      </w:r>
    </w:p>
    <w:p w14:paraId="578962E6" w14:textId="74512F31" w:rsidR="00DC2386" w:rsidRPr="00DC2386" w:rsidRDefault="001711DE" w:rsidP="00DC2386">
      <w:pPr>
        <w:rPr>
          <w:b/>
          <w:bCs/>
        </w:rPr>
      </w:pPr>
      <w:r>
        <w:rPr>
          <w:b/>
          <w:bCs/>
        </w:rPr>
        <w:t>1.5</w:t>
      </w:r>
      <w:r w:rsidR="00DC2386" w:rsidRPr="00DC2386">
        <w:rPr>
          <w:b/>
          <w:bCs/>
        </w:rPr>
        <w:t>: Secondary Logic Gate – NAND Gate</w:t>
      </w:r>
    </w:p>
    <w:p w14:paraId="4CA3EE04" w14:textId="77777777" w:rsidR="00DC2386" w:rsidRPr="00DC2386" w:rsidRDefault="00DC2386" w:rsidP="00DC2386">
      <w:pPr>
        <w:rPr>
          <w:b/>
          <w:bCs/>
        </w:rPr>
      </w:pPr>
      <w:r w:rsidRPr="00DC2386">
        <w:rPr>
          <w:b/>
          <w:bCs/>
        </w:rPr>
        <w:t>Definition &amp; Boolean Expression</w:t>
      </w:r>
    </w:p>
    <w:p w14:paraId="47EEFD39" w14:textId="15DBB161" w:rsidR="00DC2386" w:rsidRPr="00DC2386" w:rsidRDefault="00DC2386" w:rsidP="00DC2386">
      <w:r w:rsidRPr="00DC2386">
        <w:lastRenderedPageBreak/>
        <w:t xml:space="preserve">The </w:t>
      </w:r>
      <w:r w:rsidRPr="00DC2386">
        <w:rPr>
          <w:b/>
          <w:bCs/>
        </w:rPr>
        <w:t>NAND gate</w:t>
      </w:r>
      <w:r w:rsidRPr="00DC2386">
        <w:t xml:space="preserve"> is a combination of an AND gate followed by a NOT gate. Its Boolean expression for two inputs is:</w:t>
      </w:r>
    </w:p>
    <w:p w14:paraId="36755185" w14:textId="1F4DDA94" w:rsidR="00DC2386" w:rsidRPr="00DC2386" w:rsidRDefault="00E84036" w:rsidP="00DC2386">
      <w:r>
        <w:rPr>
          <w:noProof/>
        </w:rPr>
        <mc:AlternateContent>
          <mc:Choice Requires="wps">
            <w:drawing>
              <wp:anchor distT="0" distB="0" distL="114300" distR="114300" simplePos="0" relativeHeight="251659264" behindDoc="0" locked="0" layoutInCell="1" allowOverlap="1" wp14:anchorId="6F80BCDC" wp14:editId="599B9349">
                <wp:simplePos x="0" y="0"/>
                <wp:positionH relativeFrom="column">
                  <wp:posOffset>661670</wp:posOffset>
                </wp:positionH>
                <wp:positionV relativeFrom="paragraph">
                  <wp:posOffset>3810</wp:posOffset>
                </wp:positionV>
                <wp:extent cx="256032" cy="0"/>
                <wp:effectExtent l="0" t="0" r="0" b="0"/>
                <wp:wrapNone/>
                <wp:docPr id="1317333190" name="Straight Connector 17"/>
                <wp:cNvGraphicFramePr/>
                <a:graphic xmlns:a="http://schemas.openxmlformats.org/drawingml/2006/main">
                  <a:graphicData uri="http://schemas.microsoft.com/office/word/2010/wordprocessingShape">
                    <wps:wsp>
                      <wps:cNvCnPr/>
                      <wps:spPr>
                        <a:xfrm>
                          <a:off x="0" y="0"/>
                          <a:ext cx="25603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CDEDF"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3pt" to="72.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" strokecolor="black [3200]" strokeweight="1.5pt">
                <v:stroke joinstyle="miter"/>
              </v:line>
            </w:pict>
          </mc:Fallback>
        </mc:AlternateContent>
      </w:r>
      <w:r w:rsidR="00DC2386" w:rsidRPr="00DC2386">
        <w:t>Output = (A · B)</w:t>
      </w:r>
    </w:p>
    <w:p w14:paraId="4DC51EAD" w14:textId="6FF2BA97" w:rsidR="00DC2386" w:rsidRPr="00DC2386" w:rsidRDefault="00DC2386" w:rsidP="00DC2386">
      <w:r w:rsidRPr="00DC2386">
        <w:t xml:space="preserve">This gate outputs a low (0) only when </w:t>
      </w:r>
      <w:r w:rsidRPr="00DC2386">
        <w:rPr>
          <w:b/>
          <w:bCs/>
        </w:rPr>
        <w:t>all</w:t>
      </w:r>
      <w:r w:rsidRPr="00DC2386">
        <w:t xml:space="preserve"> inputs are high and is high for all other combinations.</w:t>
      </w:r>
    </w:p>
    <w:p w14:paraId="1E36B801" w14:textId="10DE6535" w:rsidR="00DC2386" w:rsidRPr="00DC2386" w:rsidRDefault="00DC2386" w:rsidP="00DC2386">
      <w:pPr>
        <w:rPr>
          <w:b/>
          <w:bCs/>
          <w:sz w:val="32"/>
          <w:szCs w:val="32"/>
        </w:rPr>
      </w:pPr>
    </w:p>
    <w:p w14:paraId="04DFD5DA" w14:textId="6CD76AD3" w:rsidR="00DC2386" w:rsidRPr="00DC2386" w:rsidRDefault="00DC2386" w:rsidP="007459D6">
      <w:pPr>
        <w:ind w:firstLine="720"/>
        <w:rPr>
          <w:b/>
          <w:bCs/>
          <w:sz w:val="32"/>
          <w:szCs w:val="32"/>
        </w:rPr>
      </w:pPr>
      <w:r w:rsidRPr="00DC2386">
        <w:rPr>
          <w:b/>
          <w:bCs/>
          <w:sz w:val="32"/>
          <w:szCs w:val="32"/>
        </w:rPr>
        <w:t>Block Diagram</w:t>
      </w:r>
      <w:r w:rsidR="007459D6" w:rsidRPr="007459D6">
        <w:rPr>
          <w:b/>
          <w:bCs/>
          <w:sz w:val="32"/>
          <w:szCs w:val="32"/>
        </w:rPr>
        <w:tab/>
      </w:r>
      <w:r w:rsidR="007459D6" w:rsidRPr="007459D6">
        <w:rPr>
          <w:b/>
          <w:bCs/>
          <w:sz w:val="32"/>
          <w:szCs w:val="32"/>
        </w:rPr>
        <w:tab/>
        <w:t>Truth Table</w:t>
      </w:r>
    </w:p>
    <w:p w14:paraId="0101B73E" w14:textId="76B2FBF1" w:rsidR="00DC2386" w:rsidRDefault="00FB2044" w:rsidP="00DC2386">
      <w:r>
        <w:rPr>
          <w:noProof/>
        </w:rPr>
        <w:drawing>
          <wp:inline distT="0" distB="0" distL="0" distR="0" wp14:anchorId="565AF049" wp14:editId="6028653D">
            <wp:extent cx="4310743" cy="1772497"/>
            <wp:effectExtent l="0" t="0" r="0" b="0"/>
            <wp:docPr id="17263717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71756" name="Picture 1726371756"/>
                    <pic:cNvPicPr/>
                  </pic:nvPicPr>
                  <pic:blipFill rotWithShape="1">
                    <a:blip r:embed="rId5">
                      <a:extLst>
                        <a:ext uri="{28A0092B-C50C-407E-A947-70E740481C1C}">
                          <a14:useLocalDpi xmlns:a14="http://schemas.microsoft.com/office/drawing/2010/main" val="0"/>
                        </a:ext>
                      </a:extLst>
                    </a:blip>
                    <a:srcRect l="53669" t="18795" r="9042" b="53946"/>
                    <a:stretch/>
                  </pic:blipFill>
                  <pic:spPr bwMode="auto">
                    <a:xfrm>
                      <a:off x="0" y="0"/>
                      <a:ext cx="4353739" cy="1790176"/>
                    </a:xfrm>
                    <a:prstGeom prst="rect">
                      <a:avLst/>
                    </a:prstGeom>
                    <a:ln>
                      <a:noFill/>
                    </a:ln>
                    <a:extLst>
                      <a:ext uri="{53640926-AAD7-44D8-BBD7-CCE9431645EC}">
                        <a14:shadowObscured xmlns:a14="http://schemas.microsoft.com/office/drawing/2010/main"/>
                      </a:ext>
                    </a:extLst>
                  </pic:spPr>
                </pic:pic>
              </a:graphicData>
            </a:graphic>
          </wp:inline>
        </w:drawing>
      </w:r>
    </w:p>
    <w:p w14:paraId="7C41E612" w14:textId="4755654C" w:rsidR="00041C33" w:rsidRPr="00DC2386" w:rsidRDefault="00041C33" w:rsidP="00DC2386"/>
    <w:p w14:paraId="39DF79E6" w14:textId="61E299DE" w:rsidR="00DC2386" w:rsidRPr="00DC2386" w:rsidRDefault="00DC2386" w:rsidP="00DC2386">
      <w:r w:rsidRPr="00DC2386">
        <w:rPr>
          <w:i/>
          <w:iCs/>
        </w:rPr>
        <w:t>Explanation:</w:t>
      </w:r>
      <w:r w:rsidRPr="00DC2386">
        <w:t xml:space="preserve"> In CMOS technology, the NAND gate is </w:t>
      </w:r>
      <w:proofErr w:type="spellStart"/>
      <w:r w:rsidRPr="00DC2386">
        <w:t>favored</w:t>
      </w:r>
      <w:proofErr w:type="spellEnd"/>
      <w:r w:rsidRPr="00DC2386">
        <w:t xml:space="preserve"> due to its high noise margins and low power consumption. The universality of the NAND gate is of special importance—it is possible to build any Boolean function using only NAND gates. This universality simplifies manufacturing and design considerations in digital integrated circuits.</w:t>
      </w:r>
    </w:p>
    <w:p w14:paraId="4D54451F" w14:textId="7A450B28" w:rsidR="00DC2386" w:rsidRPr="00DC2386" w:rsidRDefault="001711DE" w:rsidP="00DC2386">
      <w:pPr>
        <w:rPr>
          <w:b/>
          <w:bCs/>
        </w:rPr>
      </w:pPr>
      <w:r>
        <w:rPr>
          <w:b/>
          <w:bCs/>
        </w:rPr>
        <w:t>1.6</w:t>
      </w:r>
      <w:r w:rsidR="00DC2386" w:rsidRPr="00DC2386">
        <w:rPr>
          <w:b/>
          <w:bCs/>
        </w:rPr>
        <w:t>: Secondary Logic Gate – NOR Gate</w:t>
      </w:r>
    </w:p>
    <w:p w14:paraId="34EC9007" w14:textId="718EC53E" w:rsidR="00DC2386" w:rsidRPr="00DC2386" w:rsidRDefault="00DC2386" w:rsidP="00DC2386">
      <w:pPr>
        <w:rPr>
          <w:b/>
          <w:bCs/>
        </w:rPr>
      </w:pPr>
      <w:r w:rsidRPr="00DC2386">
        <w:rPr>
          <w:b/>
          <w:bCs/>
        </w:rPr>
        <w:t>Definition &amp; Boolean Expression</w:t>
      </w:r>
    </w:p>
    <w:p w14:paraId="725E273E" w14:textId="03942A32" w:rsidR="00DC2386" w:rsidRPr="00DC2386" w:rsidRDefault="00DC2386" w:rsidP="00DC2386">
      <w:r w:rsidRPr="00DC2386">
        <w:t xml:space="preserve">The </w:t>
      </w:r>
      <w:r w:rsidRPr="00DC2386">
        <w:rPr>
          <w:b/>
          <w:bCs/>
        </w:rPr>
        <w:t>NOR gate</w:t>
      </w:r>
      <w:r w:rsidRPr="00DC2386">
        <w:t xml:space="preserve"> is derived from the OR gate with an inversion applied to its output. For two inputs, its Boolean expression is:</w:t>
      </w:r>
    </w:p>
    <w:p w14:paraId="21147966" w14:textId="1970076B" w:rsidR="00DC2386" w:rsidRDefault="00023E99" w:rsidP="00DC2386">
      <w:r>
        <w:rPr>
          <w:noProof/>
        </w:rPr>
        <mc:AlternateContent>
          <mc:Choice Requires="wps">
            <w:drawing>
              <wp:anchor distT="0" distB="0" distL="114300" distR="114300" simplePos="0" relativeHeight="251661312" behindDoc="0" locked="0" layoutInCell="1" allowOverlap="1" wp14:anchorId="7928DC93" wp14:editId="1EAA1D7B">
                <wp:simplePos x="0" y="0"/>
                <wp:positionH relativeFrom="column">
                  <wp:posOffset>679463</wp:posOffset>
                </wp:positionH>
                <wp:positionV relativeFrom="paragraph">
                  <wp:posOffset>5715</wp:posOffset>
                </wp:positionV>
                <wp:extent cx="256032" cy="0"/>
                <wp:effectExtent l="0" t="0" r="0" b="0"/>
                <wp:wrapNone/>
                <wp:docPr id="278059897" name="Straight Connector 17"/>
                <wp:cNvGraphicFramePr/>
                <a:graphic xmlns:a="http://schemas.openxmlformats.org/drawingml/2006/main">
                  <a:graphicData uri="http://schemas.microsoft.com/office/word/2010/wordprocessingShape">
                    <wps:wsp>
                      <wps:cNvCnPr/>
                      <wps:spPr>
                        <a:xfrm>
                          <a:off x="0" y="0"/>
                          <a:ext cx="25603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AC9AE"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45pt" to="7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" strokecolor="black [3200]" strokeweight="1.5pt">
                <v:stroke joinstyle="miter"/>
              </v:line>
            </w:pict>
          </mc:Fallback>
        </mc:AlternateContent>
      </w:r>
      <w:r w:rsidR="00DC2386" w:rsidRPr="00DC2386">
        <w:t>Output = (A + B)</w:t>
      </w:r>
    </w:p>
    <w:p w14:paraId="75AE1257" w14:textId="69DD43EA" w:rsidR="004D3B98" w:rsidRPr="00DC2386" w:rsidRDefault="004D3B98" w:rsidP="00DC2386"/>
    <w:p w14:paraId="29820BE8" w14:textId="2FBD6A4B" w:rsidR="00DC2386" w:rsidRPr="00DC2386" w:rsidRDefault="00DC2386" w:rsidP="00DC2386">
      <w:r w:rsidRPr="00DC2386">
        <w:t xml:space="preserve">It outputs a high (1) only when </w:t>
      </w:r>
      <w:r w:rsidRPr="00DC2386">
        <w:rPr>
          <w:b/>
          <w:bCs/>
        </w:rPr>
        <w:t>all</w:t>
      </w:r>
      <w:r w:rsidRPr="00DC2386">
        <w:t xml:space="preserve"> inputs are low.</w:t>
      </w:r>
    </w:p>
    <w:p w14:paraId="24899A08" w14:textId="4E49653B" w:rsidR="004D3B98" w:rsidRDefault="004D3B98" w:rsidP="004D3B98">
      <w:pPr>
        <w:rPr>
          <w:b/>
          <w:bCs/>
          <w:sz w:val="32"/>
          <w:szCs w:val="32"/>
        </w:rPr>
      </w:pPr>
    </w:p>
    <w:p w14:paraId="269FCCF3" w14:textId="51BD1342" w:rsidR="004D3B98" w:rsidRDefault="004D3B98" w:rsidP="004D3B98">
      <w:pPr>
        <w:rPr>
          <w:b/>
          <w:bCs/>
          <w:sz w:val="32"/>
          <w:szCs w:val="32"/>
        </w:rPr>
      </w:pPr>
    </w:p>
    <w:p w14:paraId="4B02E903" w14:textId="06E6E361" w:rsidR="004D3B98" w:rsidRPr="00DC2386" w:rsidRDefault="004D3B98" w:rsidP="004D3B98">
      <w:pPr>
        <w:rPr>
          <w:b/>
          <w:bCs/>
          <w:sz w:val="32"/>
          <w:szCs w:val="32"/>
        </w:rPr>
      </w:pPr>
    </w:p>
    <w:p w14:paraId="4DE6EE1C" w14:textId="24B4FC20" w:rsidR="004D3B98" w:rsidRPr="00DC2386" w:rsidRDefault="004D3B98" w:rsidP="004D3B98">
      <w:pPr>
        <w:ind w:firstLine="720"/>
        <w:rPr>
          <w:b/>
          <w:bCs/>
          <w:sz w:val="32"/>
          <w:szCs w:val="32"/>
        </w:rPr>
      </w:pPr>
      <w:r w:rsidRPr="00DC2386">
        <w:rPr>
          <w:b/>
          <w:bCs/>
          <w:sz w:val="32"/>
          <w:szCs w:val="32"/>
        </w:rPr>
        <w:lastRenderedPageBreak/>
        <w:t>Block Diagram</w:t>
      </w:r>
      <w:r w:rsidRPr="007459D6">
        <w:rPr>
          <w:b/>
          <w:bCs/>
          <w:sz w:val="32"/>
          <w:szCs w:val="32"/>
        </w:rPr>
        <w:tab/>
      </w:r>
      <w:r w:rsidRPr="007459D6">
        <w:rPr>
          <w:b/>
          <w:bCs/>
          <w:sz w:val="32"/>
          <w:szCs w:val="32"/>
        </w:rPr>
        <w:tab/>
        <w:t>Truth Table</w:t>
      </w:r>
    </w:p>
    <w:p w14:paraId="431D7673" w14:textId="1FC26E3E" w:rsidR="004D3B98" w:rsidRPr="00DC2386" w:rsidRDefault="004D3B98" w:rsidP="00DC2386">
      <w:r>
        <w:rPr>
          <w:noProof/>
        </w:rPr>
        <w:drawing>
          <wp:inline distT="0" distB="0" distL="0" distR="0" wp14:anchorId="798294CD" wp14:editId="423D99F1">
            <wp:extent cx="4528969" cy="1785466"/>
            <wp:effectExtent l="0" t="0" r="5080" b="5715"/>
            <wp:docPr id="1163319073" name="Picture 18"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19073" name="Picture 18" descr="A table of electrical circuits&#10;&#10;AI-generated content may be incorrect."/>
                    <pic:cNvPicPr/>
                  </pic:nvPicPr>
                  <pic:blipFill rotWithShape="1">
                    <a:blip r:embed="rId5">
                      <a:extLst>
                        <a:ext uri="{28A0092B-C50C-407E-A947-70E740481C1C}">
                          <a14:useLocalDpi xmlns:a14="http://schemas.microsoft.com/office/drawing/2010/main" val="0"/>
                        </a:ext>
                      </a:extLst>
                    </a:blip>
                    <a:srcRect l="52748" t="46728" r="10094" b="27229"/>
                    <a:stretch/>
                  </pic:blipFill>
                  <pic:spPr bwMode="auto">
                    <a:xfrm>
                      <a:off x="0" y="0"/>
                      <a:ext cx="4587630" cy="1808592"/>
                    </a:xfrm>
                    <a:prstGeom prst="rect">
                      <a:avLst/>
                    </a:prstGeom>
                    <a:ln>
                      <a:noFill/>
                    </a:ln>
                    <a:extLst>
                      <a:ext uri="{53640926-AAD7-44D8-BBD7-CCE9431645EC}">
                        <a14:shadowObscured xmlns:a14="http://schemas.microsoft.com/office/drawing/2010/main"/>
                      </a:ext>
                    </a:extLst>
                  </pic:spPr>
                </pic:pic>
              </a:graphicData>
            </a:graphic>
          </wp:inline>
        </w:drawing>
      </w:r>
    </w:p>
    <w:p w14:paraId="172F5110" w14:textId="22E89721" w:rsidR="00DC2386" w:rsidRPr="00DC2386" w:rsidRDefault="00DC2386" w:rsidP="00DC2386">
      <w:r w:rsidRPr="00DC2386">
        <w:rPr>
          <w:i/>
          <w:iCs/>
        </w:rPr>
        <w:t>Explanation:</w:t>
      </w:r>
      <w:r w:rsidRPr="00DC2386">
        <w:t xml:space="preserve"> The NOR gate, like the NAND gate, is universal. This means that by adequately combining NOR gates, any Boolean function can be synthesized. In practical circuitry, using NOR structures can provide simplified layouts and may offer benefits in reducing the number of components required in certain IC designs.</w:t>
      </w:r>
    </w:p>
    <w:p w14:paraId="0D45A1CA" w14:textId="61AEABAF" w:rsidR="00DC2386" w:rsidRPr="00DC2386" w:rsidRDefault="001711DE" w:rsidP="00DC2386">
      <w:pPr>
        <w:rPr>
          <w:b/>
          <w:bCs/>
        </w:rPr>
      </w:pPr>
      <w:r>
        <w:rPr>
          <w:b/>
          <w:bCs/>
        </w:rPr>
        <w:t>1.7</w:t>
      </w:r>
      <w:r w:rsidR="00DC2386" w:rsidRPr="00DC2386">
        <w:rPr>
          <w:b/>
          <w:bCs/>
        </w:rPr>
        <w:t>: Secondary Logic Gate – XOR Gate (Exclusive OR)</w:t>
      </w:r>
    </w:p>
    <w:p w14:paraId="435C8718" w14:textId="7E49616D" w:rsidR="00DC2386" w:rsidRPr="00DC2386" w:rsidRDefault="00DC2386" w:rsidP="00DC2386">
      <w:pPr>
        <w:rPr>
          <w:b/>
          <w:bCs/>
        </w:rPr>
      </w:pPr>
      <w:r w:rsidRPr="00DC2386">
        <w:rPr>
          <w:b/>
          <w:bCs/>
        </w:rPr>
        <w:t>Definition &amp; Boolean Expression</w:t>
      </w:r>
    </w:p>
    <w:p w14:paraId="4FB76CD9" w14:textId="0B72561F" w:rsidR="00DC2386" w:rsidRPr="00DC2386" w:rsidRDefault="00DC2386" w:rsidP="00DC2386">
      <w:r w:rsidRPr="00DC2386">
        <w:t xml:space="preserve">The </w:t>
      </w:r>
      <w:r w:rsidRPr="00DC2386">
        <w:rPr>
          <w:b/>
          <w:bCs/>
        </w:rPr>
        <w:t>XOR (Exclusive OR) gate</w:t>
      </w:r>
      <w:r w:rsidRPr="00DC2386">
        <w:t xml:space="preserve"> produces a high (1) output when the number of high inputs is odd. For the common two-input configuration, the XOR operation is defined as:</w:t>
      </w:r>
    </w:p>
    <w:p w14:paraId="4AD7A576" w14:textId="3F7042C1" w:rsidR="00DC2386" w:rsidRPr="00DC2386" w:rsidRDefault="00647626" w:rsidP="00DC2386">
      <w:r>
        <w:rPr>
          <w:noProof/>
        </w:rPr>
        <mc:AlternateContent>
          <mc:Choice Requires="wps">
            <w:drawing>
              <wp:anchor distT="0" distB="0" distL="114300" distR="114300" simplePos="0" relativeHeight="251663360" behindDoc="0" locked="0" layoutInCell="1" allowOverlap="1" wp14:anchorId="70929B73" wp14:editId="30EE4E64">
                <wp:simplePos x="0" y="0"/>
                <wp:positionH relativeFrom="column">
                  <wp:posOffset>1183520</wp:posOffset>
                </wp:positionH>
                <wp:positionV relativeFrom="paragraph">
                  <wp:posOffset>8255</wp:posOffset>
                </wp:positionV>
                <wp:extent cx="256032" cy="0"/>
                <wp:effectExtent l="0" t="0" r="0" b="0"/>
                <wp:wrapNone/>
                <wp:docPr id="274999861" name="Straight Connector 17"/>
                <wp:cNvGraphicFramePr/>
                <a:graphic xmlns:a="http://schemas.openxmlformats.org/drawingml/2006/main">
                  <a:graphicData uri="http://schemas.microsoft.com/office/word/2010/wordprocessingShape">
                    <wps:wsp>
                      <wps:cNvCnPr/>
                      <wps:spPr>
                        <a:xfrm>
                          <a:off x="0" y="0"/>
                          <a:ext cx="256032"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39BBF"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2pt,.65pt" to="113.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" strokecolor="black [3200]"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4AA9D897" wp14:editId="5F6E22C2">
                <wp:simplePos x="0" y="0"/>
                <wp:positionH relativeFrom="column">
                  <wp:posOffset>844063</wp:posOffset>
                </wp:positionH>
                <wp:positionV relativeFrom="paragraph">
                  <wp:posOffset>9316</wp:posOffset>
                </wp:positionV>
                <wp:extent cx="108704" cy="0"/>
                <wp:effectExtent l="0" t="0" r="0" b="0"/>
                <wp:wrapNone/>
                <wp:docPr id="1961684139" name="Straight Connector 17"/>
                <wp:cNvGraphicFramePr/>
                <a:graphic xmlns:a="http://schemas.openxmlformats.org/drawingml/2006/main">
                  <a:graphicData uri="http://schemas.microsoft.com/office/word/2010/wordprocessingShape">
                    <wps:wsp>
                      <wps:cNvCnPr/>
                      <wps:spPr>
                        <a:xfrm>
                          <a:off x="0" y="0"/>
                          <a:ext cx="108704"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166E5"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5pt,.75pt" to="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" strokecolor="black [3200]" strokeweight="1.5pt">
                <v:stroke joinstyle="miter"/>
              </v:line>
            </w:pict>
          </mc:Fallback>
        </mc:AlternateContent>
      </w:r>
      <w:r w:rsidR="00DC2386" w:rsidRPr="00DC2386">
        <w:t>Output = (A · B) + (A · B)</w:t>
      </w:r>
    </w:p>
    <w:p w14:paraId="4DF37788" w14:textId="1C0AB163" w:rsidR="00DC2386" w:rsidRPr="00DC2386" w:rsidRDefault="00DC2386" w:rsidP="00DC2386">
      <w:r w:rsidRPr="00DC2386">
        <w:t>It effectively distinguishes between equal and unequal inputs.</w:t>
      </w:r>
    </w:p>
    <w:p w14:paraId="38461944" w14:textId="77777777" w:rsidR="00647626" w:rsidRPr="00DC2386" w:rsidRDefault="00647626" w:rsidP="00647626">
      <w:pPr>
        <w:rPr>
          <w:b/>
          <w:bCs/>
          <w:sz w:val="32"/>
          <w:szCs w:val="32"/>
        </w:rPr>
      </w:pPr>
    </w:p>
    <w:p w14:paraId="74441918" w14:textId="77777777" w:rsidR="00647626" w:rsidRPr="00DC2386" w:rsidRDefault="00647626" w:rsidP="00647626">
      <w:pPr>
        <w:ind w:firstLine="720"/>
        <w:rPr>
          <w:b/>
          <w:bCs/>
          <w:sz w:val="32"/>
          <w:szCs w:val="32"/>
        </w:rPr>
      </w:pPr>
      <w:r w:rsidRPr="00DC2386">
        <w:rPr>
          <w:b/>
          <w:bCs/>
          <w:sz w:val="32"/>
          <w:szCs w:val="32"/>
        </w:rPr>
        <w:t>Block Diagram</w:t>
      </w:r>
      <w:r w:rsidRPr="007459D6">
        <w:rPr>
          <w:b/>
          <w:bCs/>
          <w:sz w:val="32"/>
          <w:szCs w:val="32"/>
        </w:rPr>
        <w:tab/>
      </w:r>
      <w:r w:rsidRPr="007459D6">
        <w:rPr>
          <w:b/>
          <w:bCs/>
          <w:sz w:val="32"/>
          <w:szCs w:val="32"/>
        </w:rPr>
        <w:tab/>
        <w:t>Truth Table</w:t>
      </w:r>
    </w:p>
    <w:p w14:paraId="7EF280DA" w14:textId="222A89F6" w:rsidR="00647626" w:rsidRDefault="00DB5589" w:rsidP="00DC2386">
      <w:pPr>
        <w:rPr>
          <w:b/>
          <w:bCs/>
        </w:rPr>
      </w:pPr>
      <w:r>
        <w:rPr>
          <w:b/>
          <w:bCs/>
          <w:noProof/>
        </w:rPr>
        <w:drawing>
          <wp:inline distT="0" distB="0" distL="0" distR="0" wp14:anchorId="54FB66B3" wp14:editId="7DC108C0">
            <wp:extent cx="4668253" cy="2007078"/>
            <wp:effectExtent l="0" t="0" r="0" b="0"/>
            <wp:docPr id="2746175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17559" name="Picture 274617559"/>
                    <pic:cNvPicPr/>
                  </pic:nvPicPr>
                  <pic:blipFill rotWithShape="1">
                    <a:blip r:embed="rId5">
                      <a:extLst>
                        <a:ext uri="{28A0092B-C50C-407E-A947-70E740481C1C}">
                          <a14:useLocalDpi xmlns:a14="http://schemas.microsoft.com/office/drawing/2010/main" val="0"/>
                        </a:ext>
                      </a:extLst>
                    </a:blip>
                    <a:srcRect l="11337" t="72402" r="52558"/>
                    <a:stretch/>
                  </pic:blipFill>
                  <pic:spPr bwMode="auto">
                    <a:xfrm>
                      <a:off x="0" y="0"/>
                      <a:ext cx="4689119" cy="2016049"/>
                    </a:xfrm>
                    <a:prstGeom prst="rect">
                      <a:avLst/>
                    </a:prstGeom>
                    <a:ln>
                      <a:noFill/>
                    </a:ln>
                    <a:extLst>
                      <a:ext uri="{53640926-AAD7-44D8-BBD7-CCE9431645EC}">
                        <a14:shadowObscured xmlns:a14="http://schemas.microsoft.com/office/drawing/2010/main"/>
                      </a:ext>
                    </a:extLst>
                  </pic:spPr>
                </pic:pic>
              </a:graphicData>
            </a:graphic>
          </wp:inline>
        </w:drawing>
      </w:r>
    </w:p>
    <w:p w14:paraId="4BF0C29F" w14:textId="2DB11EAC" w:rsidR="00DC2386" w:rsidRPr="00DC2386" w:rsidRDefault="00DC2386" w:rsidP="00DC2386">
      <w:r w:rsidRPr="00DC2386">
        <w:rPr>
          <w:i/>
          <w:iCs/>
        </w:rPr>
        <w:t>Explanation:</w:t>
      </w:r>
      <w:r w:rsidRPr="00DC2386">
        <w:t xml:space="preserve"> An XOR gate is fundamental in digital arithmetic circuits, error detection, and correction circuits. Its ability to detect differences between bits makes it a crucial component in parity generators and checkers. The physical implementation often </w:t>
      </w:r>
      <w:r w:rsidRPr="00DC2386">
        <w:lastRenderedPageBreak/>
        <w:t>involves several transistors arranged in a combination of basic gates (AND, OR, and NOT) or as a dedicated structure in high-speed logic circuits.</w:t>
      </w:r>
    </w:p>
    <w:p w14:paraId="6E67219B" w14:textId="51AA973F" w:rsidR="00DC2386" w:rsidRPr="00DC2386" w:rsidRDefault="001711DE" w:rsidP="00DC2386">
      <w:pPr>
        <w:rPr>
          <w:b/>
          <w:bCs/>
        </w:rPr>
      </w:pPr>
      <w:r>
        <w:rPr>
          <w:b/>
          <w:bCs/>
        </w:rPr>
        <w:t>1.8</w:t>
      </w:r>
      <w:r w:rsidR="00DC2386" w:rsidRPr="00DC2386">
        <w:rPr>
          <w:b/>
          <w:bCs/>
        </w:rPr>
        <w:t>: Secondary Logic Gate – XNOR Gate (Exclusive NOR)</w:t>
      </w:r>
    </w:p>
    <w:p w14:paraId="05811AF8" w14:textId="77777777" w:rsidR="00DC2386" w:rsidRPr="00DC2386" w:rsidRDefault="00DC2386" w:rsidP="00DC2386">
      <w:pPr>
        <w:rPr>
          <w:b/>
          <w:bCs/>
        </w:rPr>
      </w:pPr>
      <w:r w:rsidRPr="00DC2386">
        <w:rPr>
          <w:b/>
          <w:bCs/>
        </w:rPr>
        <w:t>Definition &amp; Boolean Expression</w:t>
      </w:r>
    </w:p>
    <w:p w14:paraId="44F43FAF" w14:textId="239D2FBD" w:rsidR="00DC2386" w:rsidRPr="00DC2386" w:rsidRDefault="00D71E8B" w:rsidP="00DC2386">
      <w:r>
        <w:rPr>
          <w:noProof/>
        </w:rPr>
        <mc:AlternateContent>
          <mc:Choice Requires="wps">
            <w:drawing>
              <wp:anchor distT="0" distB="0" distL="114300" distR="114300" simplePos="0" relativeHeight="251668480" behindDoc="0" locked="0" layoutInCell="1" allowOverlap="1" wp14:anchorId="0FC6E4F4" wp14:editId="23C35C56">
                <wp:simplePos x="0" y="0"/>
                <wp:positionH relativeFrom="column">
                  <wp:posOffset>1924050</wp:posOffset>
                </wp:positionH>
                <wp:positionV relativeFrom="paragraph">
                  <wp:posOffset>746125</wp:posOffset>
                </wp:positionV>
                <wp:extent cx="104775" cy="0"/>
                <wp:effectExtent l="0" t="0" r="0" b="0"/>
                <wp:wrapNone/>
                <wp:docPr id="2084438573" name="Straight Connector 20"/>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2935E87" id="Straight Connector 20"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5pt,58.75pt" to="159.7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" strokecolor="black [3200]" strokeweight="1.5pt">
                <v:stroke joinstyle="miter"/>
              </v:line>
            </w:pict>
          </mc:Fallback>
        </mc:AlternateContent>
      </w:r>
      <w:r w:rsidR="001203D6">
        <w:rPr>
          <w:noProof/>
        </w:rPr>
        <mc:AlternateContent>
          <mc:Choice Requires="wps">
            <w:drawing>
              <wp:anchor distT="0" distB="0" distL="114300" distR="114300" simplePos="0" relativeHeight="251666432" behindDoc="0" locked="0" layoutInCell="1" allowOverlap="1" wp14:anchorId="70873A59" wp14:editId="2526BF0F">
                <wp:simplePos x="0" y="0"/>
                <wp:positionH relativeFrom="column">
                  <wp:posOffset>661335</wp:posOffset>
                </wp:positionH>
                <wp:positionV relativeFrom="paragraph">
                  <wp:posOffset>721995</wp:posOffset>
                </wp:positionV>
                <wp:extent cx="529390" cy="0"/>
                <wp:effectExtent l="0" t="0" r="0" b="0"/>
                <wp:wrapNone/>
                <wp:docPr id="2138282405" name="Straight Connector 20"/>
                <wp:cNvGraphicFramePr/>
                <a:graphic xmlns:a="http://schemas.openxmlformats.org/drawingml/2006/main">
                  <a:graphicData uri="http://schemas.microsoft.com/office/word/2010/wordprocessingShape">
                    <wps:wsp>
                      <wps:cNvCnPr/>
                      <wps:spPr>
                        <a:xfrm>
                          <a:off x="0" y="0"/>
                          <a:ext cx="52939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9BB605" id="Straight Connector 2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2.05pt,56.85pt" to="93.7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" strokecolor="black [3200]" strokeweight="1.5pt">
                <v:stroke joinstyle="miter"/>
              </v:line>
            </w:pict>
          </mc:Fallback>
        </mc:AlternateContent>
      </w:r>
      <w:r w:rsidR="00DC2386" w:rsidRPr="00DC2386">
        <w:t xml:space="preserve">The </w:t>
      </w:r>
      <w:r w:rsidR="00DC2386" w:rsidRPr="00DC2386">
        <w:rPr>
          <w:b/>
          <w:bCs/>
        </w:rPr>
        <w:t>XNOR gate</w:t>
      </w:r>
      <w:r w:rsidR="00DC2386" w:rsidRPr="00DC2386">
        <w:t xml:space="preserve"> (or equivalence gate) is the complement of the XOR gate. It outputs a high (1) when the inputs are identical—both high or both low. Its Boolean function may be written as:</w:t>
      </w:r>
    </w:p>
    <w:p w14:paraId="693C0120" w14:textId="603D1E61" w:rsidR="00DC2386" w:rsidRPr="00DC2386" w:rsidRDefault="00D71E8B" w:rsidP="00DC2386">
      <w:r>
        <w:rPr>
          <w:noProof/>
        </w:rPr>
        <mc:AlternateContent>
          <mc:Choice Requires="wps">
            <w:drawing>
              <wp:anchor distT="0" distB="0" distL="114300" distR="114300" simplePos="0" relativeHeight="251670528" behindDoc="0" locked="0" layoutInCell="1" allowOverlap="1" wp14:anchorId="230F9558" wp14:editId="5ACB6A92">
                <wp:simplePos x="0" y="0"/>
                <wp:positionH relativeFrom="column">
                  <wp:posOffset>2120265</wp:posOffset>
                </wp:positionH>
                <wp:positionV relativeFrom="paragraph">
                  <wp:posOffset>3810</wp:posOffset>
                </wp:positionV>
                <wp:extent cx="104775" cy="0"/>
                <wp:effectExtent l="0" t="0" r="0" b="0"/>
                <wp:wrapNone/>
                <wp:docPr id="1537621194" name="Straight Connector 20"/>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D3D4581" id="Straight Connector 20"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95pt,.3pt" to="17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" strokecolor="black [3200]" strokeweight="1.5pt">
                <v:stroke joinstyle="miter"/>
              </v:line>
            </w:pict>
          </mc:Fallback>
        </mc:AlternateContent>
      </w:r>
      <w:r w:rsidR="00DC2386" w:rsidRPr="00DC2386">
        <w:t>Output = (A XOR B) = (A · B) + (A ·</w:t>
      </w:r>
      <w:r>
        <w:t xml:space="preserve"> </w:t>
      </w:r>
      <w:r w:rsidR="00DC2386" w:rsidRPr="00DC2386">
        <w:t>B)</w:t>
      </w:r>
    </w:p>
    <w:p w14:paraId="12C9C936" w14:textId="77777777" w:rsidR="00C516B3" w:rsidRPr="00DC2386" w:rsidRDefault="00C516B3" w:rsidP="00C516B3">
      <w:pPr>
        <w:rPr>
          <w:b/>
          <w:bCs/>
          <w:sz w:val="32"/>
          <w:szCs w:val="32"/>
        </w:rPr>
      </w:pPr>
    </w:p>
    <w:p w14:paraId="106BCDFB" w14:textId="32C1B061" w:rsidR="00C516B3" w:rsidRDefault="00C516B3" w:rsidP="00C516B3">
      <w:pPr>
        <w:ind w:firstLine="720"/>
        <w:rPr>
          <w:b/>
          <w:bCs/>
          <w:sz w:val="32"/>
          <w:szCs w:val="32"/>
        </w:rPr>
      </w:pPr>
      <w:r w:rsidRPr="00DC2386">
        <w:rPr>
          <w:b/>
          <w:bCs/>
          <w:sz w:val="32"/>
          <w:szCs w:val="32"/>
        </w:rPr>
        <w:t>Block Diagram</w:t>
      </w:r>
      <w:r w:rsidRPr="007459D6">
        <w:rPr>
          <w:b/>
          <w:bCs/>
          <w:sz w:val="32"/>
          <w:szCs w:val="32"/>
        </w:rPr>
        <w:tab/>
      </w:r>
      <w:r w:rsidRPr="007459D6">
        <w:rPr>
          <w:b/>
          <w:bCs/>
          <w:sz w:val="32"/>
          <w:szCs w:val="32"/>
        </w:rPr>
        <w:tab/>
        <w:t>Truth Table</w:t>
      </w:r>
    </w:p>
    <w:p w14:paraId="2BE64CE4" w14:textId="243FBA25" w:rsidR="00C516B3" w:rsidRPr="00C516B3" w:rsidRDefault="00C516B3" w:rsidP="00C516B3">
      <w:pPr>
        <w:rPr>
          <w:b/>
          <w:bCs/>
          <w:sz w:val="32"/>
          <w:szCs w:val="32"/>
        </w:rPr>
      </w:pPr>
      <w:r>
        <w:rPr>
          <w:b/>
          <w:bCs/>
          <w:noProof/>
          <w:sz w:val="32"/>
          <w:szCs w:val="32"/>
        </w:rPr>
        <w:drawing>
          <wp:inline distT="0" distB="0" distL="0" distR="0" wp14:anchorId="3BD4E440" wp14:editId="26691E95">
            <wp:extent cx="4714504" cy="1945618"/>
            <wp:effectExtent l="0" t="0" r="0" b="0"/>
            <wp:docPr id="685401533" name="Picture 21" descr="A table of electrical circui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01533" name="Picture 21" descr="A table of electrical circuits&#10;&#10;AI-generated content may be incorrect."/>
                    <pic:cNvPicPr/>
                  </pic:nvPicPr>
                  <pic:blipFill rotWithShape="1">
                    <a:blip r:embed="rId5" cstate="print">
                      <a:extLst>
                        <a:ext uri="{28A0092B-C50C-407E-A947-70E740481C1C}">
                          <a14:useLocalDpi xmlns:a14="http://schemas.microsoft.com/office/drawing/2010/main" val="0"/>
                        </a:ext>
                      </a:extLst>
                    </a:blip>
                    <a:srcRect l="51804" t="72934" r="11306"/>
                    <a:stretch/>
                  </pic:blipFill>
                  <pic:spPr bwMode="auto">
                    <a:xfrm>
                      <a:off x="0" y="0"/>
                      <a:ext cx="4749403" cy="1960021"/>
                    </a:xfrm>
                    <a:prstGeom prst="rect">
                      <a:avLst/>
                    </a:prstGeom>
                    <a:ln>
                      <a:noFill/>
                    </a:ln>
                    <a:extLst>
                      <a:ext uri="{53640926-AAD7-44D8-BBD7-CCE9431645EC}">
                        <a14:shadowObscured xmlns:a14="http://schemas.microsoft.com/office/drawing/2010/main"/>
                      </a:ext>
                    </a:extLst>
                  </pic:spPr>
                </pic:pic>
              </a:graphicData>
            </a:graphic>
          </wp:inline>
        </w:drawing>
      </w:r>
    </w:p>
    <w:p w14:paraId="13FCFC93" w14:textId="5E44CCA5" w:rsidR="00DC2386" w:rsidRPr="00DC2386" w:rsidRDefault="00DC2386" w:rsidP="00DC2386">
      <w:r w:rsidRPr="00DC2386">
        <w:rPr>
          <w:i/>
          <w:iCs/>
        </w:rPr>
        <w:t>Explanation:</w:t>
      </w:r>
      <w:r w:rsidRPr="00DC2386">
        <w:t xml:space="preserve"> The XNOR gate is used in circuits where equality detection is required, such as comparators in digital systems. Physically, designing an XNOR often involves combining an XOR gate with an inverter. This layered approach, which is common in digital IC design, emphasizes balance between complexity and performance.</w:t>
      </w:r>
    </w:p>
    <w:p w14:paraId="6B725E1B" w14:textId="3E96D622" w:rsidR="00DC2386" w:rsidRPr="00DC2386" w:rsidRDefault="001711DE" w:rsidP="00DC2386">
      <w:pPr>
        <w:rPr>
          <w:b/>
          <w:bCs/>
        </w:rPr>
      </w:pPr>
      <w:r>
        <w:rPr>
          <w:b/>
          <w:bCs/>
        </w:rPr>
        <w:t>1.9</w:t>
      </w:r>
      <w:r w:rsidR="00DC2386" w:rsidRPr="00DC2386">
        <w:rPr>
          <w:b/>
          <w:bCs/>
        </w:rPr>
        <w:t>: Summary, Applications &amp; Further Insights</w:t>
      </w:r>
    </w:p>
    <w:p w14:paraId="1D910F52" w14:textId="77777777" w:rsidR="00DC2386" w:rsidRPr="00DC2386" w:rsidRDefault="00DC2386" w:rsidP="00DC2386">
      <w:r w:rsidRPr="00DC2386">
        <w:rPr>
          <w:b/>
          <w:bCs/>
        </w:rPr>
        <w:t>Summary:</w:t>
      </w:r>
      <w:r w:rsidRPr="00DC2386">
        <w:t xml:space="preserve"> Over the previous pages, we have dissected the fundamental logic gates employed in digital electronics. Starting from primary gates like AND, OR, and NOT, we delved into their operation, physical realization, and truth tables. Secondary gates—NAND, NOR, XOR, and XNOR—were introduced as derived functions that not only offer versatility in logic design but also possess the intriguing property of universality (in the case of NAND and NOR).</w:t>
      </w:r>
    </w:p>
    <w:p w14:paraId="61058AA3" w14:textId="77777777" w:rsidR="00DC2386" w:rsidRPr="00DC2386" w:rsidRDefault="00DC2386" w:rsidP="00DC2386">
      <w:r w:rsidRPr="00DC2386">
        <w:rPr>
          <w:b/>
          <w:bCs/>
        </w:rPr>
        <w:t>Applications &amp; Design Considerations:</w:t>
      </w:r>
    </w:p>
    <w:p w14:paraId="2CA484DB" w14:textId="77777777" w:rsidR="00DC2386" w:rsidRPr="00DC2386" w:rsidRDefault="00DC2386" w:rsidP="00DC2386">
      <w:pPr>
        <w:numPr>
          <w:ilvl w:val="0"/>
          <w:numId w:val="1"/>
        </w:numPr>
      </w:pPr>
      <w:r w:rsidRPr="00DC2386">
        <w:rPr>
          <w:b/>
          <w:bCs/>
        </w:rPr>
        <w:t>Integrated Circuit Design:</w:t>
      </w:r>
      <w:r w:rsidRPr="00DC2386">
        <w:t xml:space="preserve"> Modern ICs, from microprocessors to FPGAs, use millions (or billions) of these basic logic elements. The choice between different gate types can affect speed, power consumption, and ease of fabrication.</w:t>
      </w:r>
    </w:p>
    <w:p w14:paraId="3E897FC7" w14:textId="77777777" w:rsidR="00DC2386" w:rsidRPr="00DC2386" w:rsidRDefault="00DC2386" w:rsidP="00DC2386">
      <w:pPr>
        <w:numPr>
          <w:ilvl w:val="0"/>
          <w:numId w:val="1"/>
        </w:numPr>
      </w:pPr>
      <w:r w:rsidRPr="00DC2386">
        <w:rPr>
          <w:b/>
          <w:bCs/>
        </w:rPr>
        <w:lastRenderedPageBreak/>
        <w:t>Combinational vs. Sequential Circuits:</w:t>
      </w:r>
      <w:r w:rsidRPr="00DC2386">
        <w:t xml:space="preserve"> While these notes have focused on combinational logic (where outputs depend solely on current inputs), similar principles extend to sequential circuits that incorporate memory (flip-flops, registers, etc.).</w:t>
      </w:r>
    </w:p>
    <w:p w14:paraId="3BF7D44D" w14:textId="77777777" w:rsidR="00DC2386" w:rsidRPr="00DC2386" w:rsidRDefault="00DC2386" w:rsidP="00DC2386">
      <w:pPr>
        <w:numPr>
          <w:ilvl w:val="0"/>
          <w:numId w:val="1"/>
        </w:numPr>
      </w:pPr>
      <w:r w:rsidRPr="00DC2386">
        <w:rPr>
          <w:b/>
          <w:bCs/>
        </w:rPr>
        <w:t>Circuit Optimization:</w:t>
      </w:r>
      <w:r w:rsidRPr="00DC2386">
        <w:t xml:space="preserve"> Techniques such as Karnaugh maps or Boolean algebra simplification are used to minimize the number of gates or transistor count, optimizing chip area and power efficiency.</w:t>
      </w:r>
    </w:p>
    <w:p w14:paraId="2D98741A" w14:textId="77777777" w:rsidR="00DC2386" w:rsidRPr="00DC2386" w:rsidRDefault="00DC2386" w:rsidP="00DC2386">
      <w:pPr>
        <w:numPr>
          <w:ilvl w:val="0"/>
          <w:numId w:val="1"/>
        </w:numPr>
      </w:pPr>
      <w:r w:rsidRPr="00DC2386">
        <w:rPr>
          <w:b/>
          <w:bCs/>
        </w:rPr>
        <w:t>Advanced Topics:</w:t>
      </w:r>
      <w:r w:rsidRPr="00DC2386">
        <w:t xml:space="preserve"> In quantum computing, </w:t>
      </w:r>
      <w:proofErr w:type="spellStart"/>
      <w:r w:rsidRPr="00DC2386">
        <w:t>analogs</w:t>
      </w:r>
      <w:proofErr w:type="spellEnd"/>
      <w:r w:rsidRPr="00DC2386">
        <w:t xml:space="preserve"> of these logic gates (such as quantum controlled-NOT, Hadamard, etc.) play a role in evolving computational paradigms. Researchers draw parallels between classical gate logic and quantum logic to solve complex computational problems.</w:t>
      </w:r>
    </w:p>
    <w:p w14:paraId="4CAAD306" w14:textId="77777777" w:rsidR="00DC2386" w:rsidRPr="00DC2386" w:rsidRDefault="00DC2386" w:rsidP="00DC2386">
      <w:r w:rsidRPr="00DC2386">
        <w:rPr>
          <w:b/>
          <w:bCs/>
        </w:rPr>
        <w:t>Further Exploration:</w:t>
      </w:r>
    </w:p>
    <w:p w14:paraId="506E7541" w14:textId="77777777" w:rsidR="00DC2386" w:rsidRPr="00DC2386" w:rsidRDefault="00DC2386" w:rsidP="00DC2386">
      <w:pPr>
        <w:numPr>
          <w:ilvl w:val="0"/>
          <w:numId w:val="2"/>
        </w:numPr>
      </w:pPr>
      <w:r w:rsidRPr="00DC2386">
        <w:rPr>
          <w:b/>
          <w:bCs/>
        </w:rPr>
        <w:t>Physical Implementation:</w:t>
      </w:r>
      <w:r w:rsidRPr="00DC2386">
        <w:t xml:space="preserve"> Study CMOS technology in greater depth by examining how NMOS and PMOS transistors are arranged together. Explore factors such as threshold voltage, switching speed, and energy dissipation.</w:t>
      </w:r>
    </w:p>
    <w:p w14:paraId="389523EB" w14:textId="77777777" w:rsidR="00DC2386" w:rsidRPr="00DC2386" w:rsidRDefault="00DC2386" w:rsidP="00DC2386">
      <w:pPr>
        <w:numPr>
          <w:ilvl w:val="0"/>
          <w:numId w:val="2"/>
        </w:numPr>
      </w:pPr>
      <w:r w:rsidRPr="00DC2386">
        <w:rPr>
          <w:b/>
          <w:bCs/>
        </w:rPr>
        <w:t>Error Correction and Parity:</w:t>
      </w:r>
      <w:r w:rsidRPr="00DC2386">
        <w:t xml:space="preserve"> Understand how XOR and XNOR functions are pivotal in error-detection and correction algorithms used in communication systems.</w:t>
      </w:r>
    </w:p>
    <w:p w14:paraId="4C8FB806" w14:textId="77777777" w:rsidR="00DC2386" w:rsidRPr="00DC2386" w:rsidRDefault="00DC2386" w:rsidP="00DC2386">
      <w:pPr>
        <w:numPr>
          <w:ilvl w:val="0"/>
          <w:numId w:val="2"/>
        </w:numPr>
      </w:pPr>
      <w:r w:rsidRPr="00DC2386">
        <w:rPr>
          <w:b/>
          <w:bCs/>
        </w:rPr>
        <w:t>Logic Synthesis:</w:t>
      </w:r>
      <w:r w:rsidRPr="00DC2386">
        <w:t xml:space="preserve"> Investigate how higher-level Boolean functions are synthesized from these elementary gates using hardware description languages (HDLs) like VHDL or Verilog.</w:t>
      </w:r>
    </w:p>
    <w:p w14:paraId="4093AD39" w14:textId="77777777" w:rsidR="00DC2386" w:rsidRPr="00DC2386" w:rsidRDefault="00DC2386" w:rsidP="00DC2386">
      <w:pPr>
        <w:numPr>
          <w:ilvl w:val="0"/>
          <w:numId w:val="2"/>
        </w:numPr>
      </w:pPr>
      <w:r w:rsidRPr="00DC2386">
        <w:rPr>
          <w:b/>
          <w:bCs/>
        </w:rPr>
        <w:t>Emerging Technologies:</w:t>
      </w:r>
      <w:r w:rsidRPr="00DC2386">
        <w:t xml:space="preserve"> Consider the role of logic gate design in the emerging fields of nanotechnology and spintronics, where conventional transistor operation is reimagined at the quantum scale.</w:t>
      </w:r>
    </w:p>
    <w:p w14:paraId="293F9DD9" w14:textId="77777777" w:rsidR="00786EBD" w:rsidRDefault="00786EBD"/>
    <w:sectPr w:rsidR="007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76682"/>
    <w:multiLevelType w:val="multilevel"/>
    <w:tmpl w:val="8B68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34C76"/>
    <w:multiLevelType w:val="multilevel"/>
    <w:tmpl w:val="01D6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053794">
    <w:abstractNumId w:val="0"/>
  </w:num>
  <w:num w:numId="2" w16cid:durableId="1035429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86"/>
    <w:rsid w:val="000003E2"/>
    <w:rsid w:val="00023E99"/>
    <w:rsid w:val="00041C33"/>
    <w:rsid w:val="000F7A83"/>
    <w:rsid w:val="001203D6"/>
    <w:rsid w:val="001605EA"/>
    <w:rsid w:val="001711DE"/>
    <w:rsid w:val="002059C1"/>
    <w:rsid w:val="0027062D"/>
    <w:rsid w:val="002C1D2D"/>
    <w:rsid w:val="0034713A"/>
    <w:rsid w:val="003C0915"/>
    <w:rsid w:val="003E2188"/>
    <w:rsid w:val="0041416A"/>
    <w:rsid w:val="00431DC9"/>
    <w:rsid w:val="004B2799"/>
    <w:rsid w:val="004C1931"/>
    <w:rsid w:val="004C34F7"/>
    <w:rsid w:val="004C5FE0"/>
    <w:rsid w:val="004D3B98"/>
    <w:rsid w:val="00563BEA"/>
    <w:rsid w:val="00581362"/>
    <w:rsid w:val="005B4DCA"/>
    <w:rsid w:val="00647626"/>
    <w:rsid w:val="006D7A29"/>
    <w:rsid w:val="00704740"/>
    <w:rsid w:val="0071061C"/>
    <w:rsid w:val="007459D6"/>
    <w:rsid w:val="00786EBD"/>
    <w:rsid w:val="007C6445"/>
    <w:rsid w:val="008675F6"/>
    <w:rsid w:val="0088385F"/>
    <w:rsid w:val="008E1289"/>
    <w:rsid w:val="009142B5"/>
    <w:rsid w:val="009F1519"/>
    <w:rsid w:val="00A14013"/>
    <w:rsid w:val="00A71741"/>
    <w:rsid w:val="00AD460D"/>
    <w:rsid w:val="00AF218E"/>
    <w:rsid w:val="00AF419A"/>
    <w:rsid w:val="00B0066C"/>
    <w:rsid w:val="00B91BF0"/>
    <w:rsid w:val="00BB7991"/>
    <w:rsid w:val="00C02869"/>
    <w:rsid w:val="00C0775B"/>
    <w:rsid w:val="00C516B3"/>
    <w:rsid w:val="00C73F86"/>
    <w:rsid w:val="00C77BCE"/>
    <w:rsid w:val="00D15002"/>
    <w:rsid w:val="00D71E8B"/>
    <w:rsid w:val="00DA27B8"/>
    <w:rsid w:val="00DB5589"/>
    <w:rsid w:val="00DB5C9E"/>
    <w:rsid w:val="00DC2386"/>
    <w:rsid w:val="00DC2864"/>
    <w:rsid w:val="00E84036"/>
    <w:rsid w:val="00EB4B52"/>
    <w:rsid w:val="00F52327"/>
    <w:rsid w:val="00FB2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8246"/>
  <w15:chartTrackingRefBased/>
  <w15:docId w15:val="{1F25220F-3A06-47C6-A1A3-17E61CB2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386"/>
    <w:rPr>
      <w:rFonts w:eastAsiaTheme="majorEastAsia" w:cstheme="majorBidi"/>
      <w:color w:val="272727" w:themeColor="text1" w:themeTint="D8"/>
    </w:rPr>
  </w:style>
  <w:style w:type="paragraph" w:styleId="Title">
    <w:name w:val="Title"/>
    <w:basedOn w:val="Normal"/>
    <w:next w:val="Normal"/>
    <w:link w:val="TitleChar"/>
    <w:uiPriority w:val="10"/>
    <w:qFormat/>
    <w:rsid w:val="00DC2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386"/>
    <w:pPr>
      <w:spacing w:before="160"/>
      <w:jc w:val="center"/>
    </w:pPr>
    <w:rPr>
      <w:i/>
      <w:iCs/>
      <w:color w:val="404040" w:themeColor="text1" w:themeTint="BF"/>
    </w:rPr>
  </w:style>
  <w:style w:type="character" w:customStyle="1" w:styleId="QuoteChar">
    <w:name w:val="Quote Char"/>
    <w:basedOn w:val="DefaultParagraphFont"/>
    <w:link w:val="Quote"/>
    <w:uiPriority w:val="29"/>
    <w:rsid w:val="00DC2386"/>
    <w:rPr>
      <w:i/>
      <w:iCs/>
      <w:color w:val="404040" w:themeColor="text1" w:themeTint="BF"/>
    </w:rPr>
  </w:style>
  <w:style w:type="paragraph" w:styleId="ListParagraph">
    <w:name w:val="List Paragraph"/>
    <w:basedOn w:val="Normal"/>
    <w:uiPriority w:val="34"/>
    <w:qFormat/>
    <w:rsid w:val="00DC2386"/>
    <w:pPr>
      <w:ind w:left="720"/>
      <w:contextualSpacing/>
    </w:pPr>
  </w:style>
  <w:style w:type="character" w:styleId="IntenseEmphasis">
    <w:name w:val="Intense Emphasis"/>
    <w:basedOn w:val="DefaultParagraphFont"/>
    <w:uiPriority w:val="21"/>
    <w:qFormat/>
    <w:rsid w:val="00DC2386"/>
    <w:rPr>
      <w:i/>
      <w:iCs/>
      <w:color w:val="0F4761" w:themeColor="accent1" w:themeShade="BF"/>
    </w:rPr>
  </w:style>
  <w:style w:type="paragraph" w:styleId="IntenseQuote">
    <w:name w:val="Intense Quote"/>
    <w:basedOn w:val="Normal"/>
    <w:next w:val="Normal"/>
    <w:link w:val="IntenseQuoteChar"/>
    <w:uiPriority w:val="30"/>
    <w:qFormat/>
    <w:rsid w:val="00DC2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386"/>
    <w:rPr>
      <w:i/>
      <w:iCs/>
      <w:color w:val="0F4761" w:themeColor="accent1" w:themeShade="BF"/>
    </w:rPr>
  </w:style>
  <w:style w:type="character" w:styleId="IntenseReference">
    <w:name w:val="Intense Reference"/>
    <w:basedOn w:val="DefaultParagraphFont"/>
    <w:uiPriority w:val="32"/>
    <w:qFormat/>
    <w:rsid w:val="00DC23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3061">
      <w:bodyDiv w:val="1"/>
      <w:marLeft w:val="0"/>
      <w:marRight w:val="0"/>
      <w:marTop w:val="0"/>
      <w:marBottom w:val="0"/>
      <w:divBdr>
        <w:top w:val="none" w:sz="0" w:space="0" w:color="auto"/>
        <w:left w:val="none" w:sz="0" w:space="0" w:color="auto"/>
        <w:bottom w:val="none" w:sz="0" w:space="0" w:color="auto"/>
        <w:right w:val="none" w:sz="0" w:space="0" w:color="auto"/>
      </w:divBdr>
      <w:divsChild>
        <w:div w:id="1539507531">
          <w:marLeft w:val="0"/>
          <w:marRight w:val="0"/>
          <w:marTop w:val="0"/>
          <w:marBottom w:val="0"/>
          <w:divBdr>
            <w:top w:val="none" w:sz="0" w:space="0" w:color="auto"/>
            <w:left w:val="none" w:sz="0" w:space="0" w:color="auto"/>
            <w:bottom w:val="none" w:sz="0" w:space="0" w:color="auto"/>
            <w:right w:val="none" w:sz="0" w:space="0" w:color="auto"/>
          </w:divBdr>
          <w:divsChild>
            <w:div w:id="881283363">
              <w:marLeft w:val="0"/>
              <w:marRight w:val="0"/>
              <w:marTop w:val="0"/>
              <w:marBottom w:val="0"/>
              <w:divBdr>
                <w:top w:val="none" w:sz="0" w:space="0" w:color="auto"/>
                <w:left w:val="none" w:sz="0" w:space="0" w:color="auto"/>
                <w:bottom w:val="none" w:sz="0" w:space="0" w:color="auto"/>
                <w:right w:val="none" w:sz="0" w:space="0" w:color="auto"/>
              </w:divBdr>
            </w:div>
          </w:divsChild>
        </w:div>
        <w:div w:id="1714960956">
          <w:marLeft w:val="0"/>
          <w:marRight w:val="0"/>
          <w:marTop w:val="0"/>
          <w:marBottom w:val="0"/>
          <w:divBdr>
            <w:top w:val="none" w:sz="0" w:space="0" w:color="auto"/>
            <w:left w:val="none" w:sz="0" w:space="0" w:color="auto"/>
            <w:bottom w:val="none" w:sz="0" w:space="0" w:color="auto"/>
            <w:right w:val="none" w:sz="0" w:space="0" w:color="auto"/>
          </w:divBdr>
          <w:divsChild>
            <w:div w:id="1573613565">
              <w:marLeft w:val="0"/>
              <w:marRight w:val="0"/>
              <w:marTop w:val="0"/>
              <w:marBottom w:val="0"/>
              <w:divBdr>
                <w:top w:val="none" w:sz="0" w:space="0" w:color="auto"/>
                <w:left w:val="none" w:sz="0" w:space="0" w:color="auto"/>
                <w:bottom w:val="none" w:sz="0" w:space="0" w:color="auto"/>
                <w:right w:val="none" w:sz="0" w:space="0" w:color="auto"/>
              </w:divBdr>
              <w:divsChild>
                <w:div w:id="5900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894">
          <w:marLeft w:val="0"/>
          <w:marRight w:val="0"/>
          <w:marTop w:val="0"/>
          <w:marBottom w:val="0"/>
          <w:divBdr>
            <w:top w:val="none" w:sz="0" w:space="0" w:color="auto"/>
            <w:left w:val="none" w:sz="0" w:space="0" w:color="auto"/>
            <w:bottom w:val="none" w:sz="0" w:space="0" w:color="auto"/>
            <w:right w:val="none" w:sz="0" w:space="0" w:color="auto"/>
          </w:divBdr>
          <w:divsChild>
            <w:div w:id="1580290893">
              <w:marLeft w:val="0"/>
              <w:marRight w:val="0"/>
              <w:marTop w:val="0"/>
              <w:marBottom w:val="0"/>
              <w:divBdr>
                <w:top w:val="none" w:sz="0" w:space="0" w:color="auto"/>
                <w:left w:val="none" w:sz="0" w:space="0" w:color="auto"/>
                <w:bottom w:val="none" w:sz="0" w:space="0" w:color="auto"/>
                <w:right w:val="none" w:sz="0" w:space="0" w:color="auto"/>
              </w:divBdr>
            </w:div>
          </w:divsChild>
        </w:div>
        <w:div w:id="1506238076">
          <w:marLeft w:val="0"/>
          <w:marRight w:val="0"/>
          <w:marTop w:val="0"/>
          <w:marBottom w:val="0"/>
          <w:divBdr>
            <w:top w:val="none" w:sz="0" w:space="0" w:color="auto"/>
            <w:left w:val="none" w:sz="0" w:space="0" w:color="auto"/>
            <w:bottom w:val="none" w:sz="0" w:space="0" w:color="auto"/>
            <w:right w:val="none" w:sz="0" w:space="0" w:color="auto"/>
          </w:divBdr>
          <w:divsChild>
            <w:div w:id="1184436571">
              <w:marLeft w:val="0"/>
              <w:marRight w:val="0"/>
              <w:marTop w:val="0"/>
              <w:marBottom w:val="0"/>
              <w:divBdr>
                <w:top w:val="none" w:sz="0" w:space="0" w:color="auto"/>
                <w:left w:val="none" w:sz="0" w:space="0" w:color="auto"/>
                <w:bottom w:val="none" w:sz="0" w:space="0" w:color="auto"/>
                <w:right w:val="none" w:sz="0" w:space="0" w:color="auto"/>
              </w:divBdr>
              <w:divsChild>
                <w:div w:id="10878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3807">
          <w:marLeft w:val="0"/>
          <w:marRight w:val="0"/>
          <w:marTop w:val="0"/>
          <w:marBottom w:val="0"/>
          <w:divBdr>
            <w:top w:val="none" w:sz="0" w:space="0" w:color="auto"/>
            <w:left w:val="none" w:sz="0" w:space="0" w:color="auto"/>
            <w:bottom w:val="none" w:sz="0" w:space="0" w:color="auto"/>
            <w:right w:val="none" w:sz="0" w:space="0" w:color="auto"/>
          </w:divBdr>
          <w:divsChild>
            <w:div w:id="30343939">
              <w:marLeft w:val="0"/>
              <w:marRight w:val="0"/>
              <w:marTop w:val="0"/>
              <w:marBottom w:val="0"/>
              <w:divBdr>
                <w:top w:val="none" w:sz="0" w:space="0" w:color="auto"/>
                <w:left w:val="none" w:sz="0" w:space="0" w:color="auto"/>
                <w:bottom w:val="none" w:sz="0" w:space="0" w:color="auto"/>
                <w:right w:val="none" w:sz="0" w:space="0" w:color="auto"/>
              </w:divBdr>
            </w:div>
          </w:divsChild>
        </w:div>
        <w:div w:id="1456102774">
          <w:marLeft w:val="0"/>
          <w:marRight w:val="0"/>
          <w:marTop w:val="0"/>
          <w:marBottom w:val="0"/>
          <w:divBdr>
            <w:top w:val="none" w:sz="0" w:space="0" w:color="auto"/>
            <w:left w:val="none" w:sz="0" w:space="0" w:color="auto"/>
            <w:bottom w:val="none" w:sz="0" w:space="0" w:color="auto"/>
            <w:right w:val="none" w:sz="0" w:space="0" w:color="auto"/>
          </w:divBdr>
          <w:divsChild>
            <w:div w:id="1035277522">
              <w:marLeft w:val="0"/>
              <w:marRight w:val="0"/>
              <w:marTop w:val="0"/>
              <w:marBottom w:val="0"/>
              <w:divBdr>
                <w:top w:val="none" w:sz="0" w:space="0" w:color="auto"/>
                <w:left w:val="none" w:sz="0" w:space="0" w:color="auto"/>
                <w:bottom w:val="none" w:sz="0" w:space="0" w:color="auto"/>
                <w:right w:val="none" w:sz="0" w:space="0" w:color="auto"/>
              </w:divBdr>
              <w:divsChild>
                <w:div w:id="838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7733">
          <w:marLeft w:val="0"/>
          <w:marRight w:val="0"/>
          <w:marTop w:val="0"/>
          <w:marBottom w:val="0"/>
          <w:divBdr>
            <w:top w:val="none" w:sz="0" w:space="0" w:color="auto"/>
            <w:left w:val="none" w:sz="0" w:space="0" w:color="auto"/>
            <w:bottom w:val="none" w:sz="0" w:space="0" w:color="auto"/>
            <w:right w:val="none" w:sz="0" w:space="0" w:color="auto"/>
          </w:divBdr>
          <w:divsChild>
            <w:div w:id="848561992">
              <w:marLeft w:val="0"/>
              <w:marRight w:val="0"/>
              <w:marTop w:val="0"/>
              <w:marBottom w:val="0"/>
              <w:divBdr>
                <w:top w:val="none" w:sz="0" w:space="0" w:color="auto"/>
                <w:left w:val="none" w:sz="0" w:space="0" w:color="auto"/>
                <w:bottom w:val="none" w:sz="0" w:space="0" w:color="auto"/>
                <w:right w:val="none" w:sz="0" w:space="0" w:color="auto"/>
              </w:divBdr>
            </w:div>
          </w:divsChild>
        </w:div>
        <w:div w:id="580025821">
          <w:marLeft w:val="0"/>
          <w:marRight w:val="0"/>
          <w:marTop w:val="0"/>
          <w:marBottom w:val="0"/>
          <w:divBdr>
            <w:top w:val="none" w:sz="0" w:space="0" w:color="auto"/>
            <w:left w:val="none" w:sz="0" w:space="0" w:color="auto"/>
            <w:bottom w:val="none" w:sz="0" w:space="0" w:color="auto"/>
            <w:right w:val="none" w:sz="0" w:space="0" w:color="auto"/>
          </w:divBdr>
          <w:divsChild>
            <w:div w:id="2014071063">
              <w:marLeft w:val="0"/>
              <w:marRight w:val="0"/>
              <w:marTop w:val="0"/>
              <w:marBottom w:val="0"/>
              <w:divBdr>
                <w:top w:val="none" w:sz="0" w:space="0" w:color="auto"/>
                <w:left w:val="none" w:sz="0" w:space="0" w:color="auto"/>
                <w:bottom w:val="none" w:sz="0" w:space="0" w:color="auto"/>
                <w:right w:val="none" w:sz="0" w:space="0" w:color="auto"/>
              </w:divBdr>
              <w:divsChild>
                <w:div w:id="3520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2845">
          <w:marLeft w:val="0"/>
          <w:marRight w:val="0"/>
          <w:marTop w:val="0"/>
          <w:marBottom w:val="0"/>
          <w:divBdr>
            <w:top w:val="none" w:sz="0" w:space="0" w:color="auto"/>
            <w:left w:val="none" w:sz="0" w:space="0" w:color="auto"/>
            <w:bottom w:val="none" w:sz="0" w:space="0" w:color="auto"/>
            <w:right w:val="none" w:sz="0" w:space="0" w:color="auto"/>
          </w:divBdr>
          <w:divsChild>
            <w:div w:id="171652930">
              <w:marLeft w:val="0"/>
              <w:marRight w:val="0"/>
              <w:marTop w:val="0"/>
              <w:marBottom w:val="0"/>
              <w:divBdr>
                <w:top w:val="none" w:sz="0" w:space="0" w:color="auto"/>
                <w:left w:val="none" w:sz="0" w:space="0" w:color="auto"/>
                <w:bottom w:val="none" w:sz="0" w:space="0" w:color="auto"/>
                <w:right w:val="none" w:sz="0" w:space="0" w:color="auto"/>
              </w:divBdr>
            </w:div>
          </w:divsChild>
        </w:div>
        <w:div w:id="914781925">
          <w:marLeft w:val="0"/>
          <w:marRight w:val="0"/>
          <w:marTop w:val="0"/>
          <w:marBottom w:val="0"/>
          <w:divBdr>
            <w:top w:val="none" w:sz="0" w:space="0" w:color="auto"/>
            <w:left w:val="none" w:sz="0" w:space="0" w:color="auto"/>
            <w:bottom w:val="none" w:sz="0" w:space="0" w:color="auto"/>
            <w:right w:val="none" w:sz="0" w:space="0" w:color="auto"/>
          </w:divBdr>
          <w:divsChild>
            <w:div w:id="761341482">
              <w:marLeft w:val="0"/>
              <w:marRight w:val="0"/>
              <w:marTop w:val="0"/>
              <w:marBottom w:val="0"/>
              <w:divBdr>
                <w:top w:val="none" w:sz="0" w:space="0" w:color="auto"/>
                <w:left w:val="none" w:sz="0" w:space="0" w:color="auto"/>
                <w:bottom w:val="none" w:sz="0" w:space="0" w:color="auto"/>
                <w:right w:val="none" w:sz="0" w:space="0" w:color="auto"/>
              </w:divBdr>
              <w:divsChild>
                <w:div w:id="316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1724">
          <w:marLeft w:val="0"/>
          <w:marRight w:val="0"/>
          <w:marTop w:val="0"/>
          <w:marBottom w:val="0"/>
          <w:divBdr>
            <w:top w:val="none" w:sz="0" w:space="0" w:color="auto"/>
            <w:left w:val="none" w:sz="0" w:space="0" w:color="auto"/>
            <w:bottom w:val="none" w:sz="0" w:space="0" w:color="auto"/>
            <w:right w:val="none" w:sz="0" w:space="0" w:color="auto"/>
          </w:divBdr>
          <w:divsChild>
            <w:div w:id="981497412">
              <w:marLeft w:val="0"/>
              <w:marRight w:val="0"/>
              <w:marTop w:val="0"/>
              <w:marBottom w:val="0"/>
              <w:divBdr>
                <w:top w:val="none" w:sz="0" w:space="0" w:color="auto"/>
                <w:left w:val="none" w:sz="0" w:space="0" w:color="auto"/>
                <w:bottom w:val="none" w:sz="0" w:space="0" w:color="auto"/>
                <w:right w:val="none" w:sz="0" w:space="0" w:color="auto"/>
              </w:divBdr>
            </w:div>
          </w:divsChild>
        </w:div>
        <w:div w:id="790056083">
          <w:marLeft w:val="0"/>
          <w:marRight w:val="0"/>
          <w:marTop w:val="0"/>
          <w:marBottom w:val="0"/>
          <w:divBdr>
            <w:top w:val="none" w:sz="0" w:space="0" w:color="auto"/>
            <w:left w:val="none" w:sz="0" w:space="0" w:color="auto"/>
            <w:bottom w:val="none" w:sz="0" w:space="0" w:color="auto"/>
            <w:right w:val="none" w:sz="0" w:space="0" w:color="auto"/>
          </w:divBdr>
          <w:divsChild>
            <w:div w:id="2016417651">
              <w:marLeft w:val="0"/>
              <w:marRight w:val="0"/>
              <w:marTop w:val="0"/>
              <w:marBottom w:val="0"/>
              <w:divBdr>
                <w:top w:val="none" w:sz="0" w:space="0" w:color="auto"/>
                <w:left w:val="none" w:sz="0" w:space="0" w:color="auto"/>
                <w:bottom w:val="none" w:sz="0" w:space="0" w:color="auto"/>
                <w:right w:val="none" w:sz="0" w:space="0" w:color="auto"/>
              </w:divBdr>
              <w:divsChild>
                <w:div w:id="5230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4979">
          <w:marLeft w:val="0"/>
          <w:marRight w:val="0"/>
          <w:marTop w:val="0"/>
          <w:marBottom w:val="0"/>
          <w:divBdr>
            <w:top w:val="none" w:sz="0" w:space="0" w:color="auto"/>
            <w:left w:val="none" w:sz="0" w:space="0" w:color="auto"/>
            <w:bottom w:val="none" w:sz="0" w:space="0" w:color="auto"/>
            <w:right w:val="none" w:sz="0" w:space="0" w:color="auto"/>
          </w:divBdr>
          <w:divsChild>
            <w:div w:id="1973513712">
              <w:marLeft w:val="0"/>
              <w:marRight w:val="0"/>
              <w:marTop w:val="0"/>
              <w:marBottom w:val="0"/>
              <w:divBdr>
                <w:top w:val="none" w:sz="0" w:space="0" w:color="auto"/>
                <w:left w:val="none" w:sz="0" w:space="0" w:color="auto"/>
                <w:bottom w:val="none" w:sz="0" w:space="0" w:color="auto"/>
                <w:right w:val="none" w:sz="0" w:space="0" w:color="auto"/>
              </w:divBdr>
            </w:div>
          </w:divsChild>
        </w:div>
        <w:div w:id="510603495">
          <w:marLeft w:val="0"/>
          <w:marRight w:val="0"/>
          <w:marTop w:val="0"/>
          <w:marBottom w:val="0"/>
          <w:divBdr>
            <w:top w:val="none" w:sz="0" w:space="0" w:color="auto"/>
            <w:left w:val="none" w:sz="0" w:space="0" w:color="auto"/>
            <w:bottom w:val="none" w:sz="0" w:space="0" w:color="auto"/>
            <w:right w:val="none" w:sz="0" w:space="0" w:color="auto"/>
          </w:divBdr>
          <w:divsChild>
            <w:div w:id="1565024977">
              <w:marLeft w:val="0"/>
              <w:marRight w:val="0"/>
              <w:marTop w:val="0"/>
              <w:marBottom w:val="0"/>
              <w:divBdr>
                <w:top w:val="none" w:sz="0" w:space="0" w:color="auto"/>
                <w:left w:val="none" w:sz="0" w:space="0" w:color="auto"/>
                <w:bottom w:val="none" w:sz="0" w:space="0" w:color="auto"/>
                <w:right w:val="none" w:sz="0" w:space="0" w:color="auto"/>
              </w:divBdr>
              <w:divsChild>
                <w:div w:id="8050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2473">
      <w:bodyDiv w:val="1"/>
      <w:marLeft w:val="0"/>
      <w:marRight w:val="0"/>
      <w:marTop w:val="0"/>
      <w:marBottom w:val="0"/>
      <w:divBdr>
        <w:top w:val="none" w:sz="0" w:space="0" w:color="auto"/>
        <w:left w:val="none" w:sz="0" w:space="0" w:color="auto"/>
        <w:bottom w:val="none" w:sz="0" w:space="0" w:color="auto"/>
        <w:right w:val="none" w:sz="0" w:space="0" w:color="auto"/>
      </w:divBdr>
      <w:divsChild>
        <w:div w:id="229198249">
          <w:marLeft w:val="0"/>
          <w:marRight w:val="0"/>
          <w:marTop w:val="0"/>
          <w:marBottom w:val="0"/>
          <w:divBdr>
            <w:top w:val="none" w:sz="0" w:space="0" w:color="auto"/>
            <w:left w:val="none" w:sz="0" w:space="0" w:color="auto"/>
            <w:bottom w:val="none" w:sz="0" w:space="0" w:color="auto"/>
            <w:right w:val="none" w:sz="0" w:space="0" w:color="auto"/>
          </w:divBdr>
          <w:divsChild>
            <w:div w:id="564873882">
              <w:marLeft w:val="0"/>
              <w:marRight w:val="0"/>
              <w:marTop w:val="0"/>
              <w:marBottom w:val="0"/>
              <w:divBdr>
                <w:top w:val="none" w:sz="0" w:space="0" w:color="auto"/>
                <w:left w:val="none" w:sz="0" w:space="0" w:color="auto"/>
                <w:bottom w:val="none" w:sz="0" w:space="0" w:color="auto"/>
                <w:right w:val="none" w:sz="0" w:space="0" w:color="auto"/>
              </w:divBdr>
            </w:div>
          </w:divsChild>
        </w:div>
        <w:div w:id="140196944">
          <w:marLeft w:val="0"/>
          <w:marRight w:val="0"/>
          <w:marTop w:val="0"/>
          <w:marBottom w:val="0"/>
          <w:divBdr>
            <w:top w:val="none" w:sz="0" w:space="0" w:color="auto"/>
            <w:left w:val="none" w:sz="0" w:space="0" w:color="auto"/>
            <w:bottom w:val="none" w:sz="0" w:space="0" w:color="auto"/>
            <w:right w:val="none" w:sz="0" w:space="0" w:color="auto"/>
          </w:divBdr>
          <w:divsChild>
            <w:div w:id="469711543">
              <w:marLeft w:val="0"/>
              <w:marRight w:val="0"/>
              <w:marTop w:val="0"/>
              <w:marBottom w:val="0"/>
              <w:divBdr>
                <w:top w:val="none" w:sz="0" w:space="0" w:color="auto"/>
                <w:left w:val="none" w:sz="0" w:space="0" w:color="auto"/>
                <w:bottom w:val="none" w:sz="0" w:space="0" w:color="auto"/>
                <w:right w:val="none" w:sz="0" w:space="0" w:color="auto"/>
              </w:divBdr>
              <w:divsChild>
                <w:div w:id="1584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7283">
          <w:marLeft w:val="0"/>
          <w:marRight w:val="0"/>
          <w:marTop w:val="0"/>
          <w:marBottom w:val="0"/>
          <w:divBdr>
            <w:top w:val="none" w:sz="0" w:space="0" w:color="auto"/>
            <w:left w:val="none" w:sz="0" w:space="0" w:color="auto"/>
            <w:bottom w:val="none" w:sz="0" w:space="0" w:color="auto"/>
            <w:right w:val="none" w:sz="0" w:space="0" w:color="auto"/>
          </w:divBdr>
          <w:divsChild>
            <w:div w:id="222718764">
              <w:marLeft w:val="0"/>
              <w:marRight w:val="0"/>
              <w:marTop w:val="0"/>
              <w:marBottom w:val="0"/>
              <w:divBdr>
                <w:top w:val="none" w:sz="0" w:space="0" w:color="auto"/>
                <w:left w:val="none" w:sz="0" w:space="0" w:color="auto"/>
                <w:bottom w:val="none" w:sz="0" w:space="0" w:color="auto"/>
                <w:right w:val="none" w:sz="0" w:space="0" w:color="auto"/>
              </w:divBdr>
            </w:div>
          </w:divsChild>
        </w:div>
        <w:div w:id="1168596315">
          <w:marLeft w:val="0"/>
          <w:marRight w:val="0"/>
          <w:marTop w:val="0"/>
          <w:marBottom w:val="0"/>
          <w:divBdr>
            <w:top w:val="none" w:sz="0" w:space="0" w:color="auto"/>
            <w:left w:val="none" w:sz="0" w:space="0" w:color="auto"/>
            <w:bottom w:val="none" w:sz="0" w:space="0" w:color="auto"/>
            <w:right w:val="none" w:sz="0" w:space="0" w:color="auto"/>
          </w:divBdr>
          <w:divsChild>
            <w:div w:id="2094930994">
              <w:marLeft w:val="0"/>
              <w:marRight w:val="0"/>
              <w:marTop w:val="0"/>
              <w:marBottom w:val="0"/>
              <w:divBdr>
                <w:top w:val="none" w:sz="0" w:space="0" w:color="auto"/>
                <w:left w:val="none" w:sz="0" w:space="0" w:color="auto"/>
                <w:bottom w:val="none" w:sz="0" w:space="0" w:color="auto"/>
                <w:right w:val="none" w:sz="0" w:space="0" w:color="auto"/>
              </w:divBdr>
              <w:divsChild>
                <w:div w:id="1450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52574">
          <w:marLeft w:val="0"/>
          <w:marRight w:val="0"/>
          <w:marTop w:val="0"/>
          <w:marBottom w:val="0"/>
          <w:divBdr>
            <w:top w:val="none" w:sz="0" w:space="0" w:color="auto"/>
            <w:left w:val="none" w:sz="0" w:space="0" w:color="auto"/>
            <w:bottom w:val="none" w:sz="0" w:space="0" w:color="auto"/>
            <w:right w:val="none" w:sz="0" w:space="0" w:color="auto"/>
          </w:divBdr>
          <w:divsChild>
            <w:div w:id="1628510258">
              <w:marLeft w:val="0"/>
              <w:marRight w:val="0"/>
              <w:marTop w:val="0"/>
              <w:marBottom w:val="0"/>
              <w:divBdr>
                <w:top w:val="none" w:sz="0" w:space="0" w:color="auto"/>
                <w:left w:val="none" w:sz="0" w:space="0" w:color="auto"/>
                <w:bottom w:val="none" w:sz="0" w:space="0" w:color="auto"/>
                <w:right w:val="none" w:sz="0" w:space="0" w:color="auto"/>
              </w:divBdr>
            </w:div>
          </w:divsChild>
        </w:div>
        <w:div w:id="754282569">
          <w:marLeft w:val="0"/>
          <w:marRight w:val="0"/>
          <w:marTop w:val="0"/>
          <w:marBottom w:val="0"/>
          <w:divBdr>
            <w:top w:val="none" w:sz="0" w:space="0" w:color="auto"/>
            <w:left w:val="none" w:sz="0" w:space="0" w:color="auto"/>
            <w:bottom w:val="none" w:sz="0" w:space="0" w:color="auto"/>
            <w:right w:val="none" w:sz="0" w:space="0" w:color="auto"/>
          </w:divBdr>
          <w:divsChild>
            <w:div w:id="1962686242">
              <w:marLeft w:val="0"/>
              <w:marRight w:val="0"/>
              <w:marTop w:val="0"/>
              <w:marBottom w:val="0"/>
              <w:divBdr>
                <w:top w:val="none" w:sz="0" w:space="0" w:color="auto"/>
                <w:left w:val="none" w:sz="0" w:space="0" w:color="auto"/>
                <w:bottom w:val="none" w:sz="0" w:space="0" w:color="auto"/>
                <w:right w:val="none" w:sz="0" w:space="0" w:color="auto"/>
              </w:divBdr>
              <w:divsChild>
                <w:div w:id="21206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4174">
          <w:marLeft w:val="0"/>
          <w:marRight w:val="0"/>
          <w:marTop w:val="0"/>
          <w:marBottom w:val="0"/>
          <w:divBdr>
            <w:top w:val="none" w:sz="0" w:space="0" w:color="auto"/>
            <w:left w:val="none" w:sz="0" w:space="0" w:color="auto"/>
            <w:bottom w:val="none" w:sz="0" w:space="0" w:color="auto"/>
            <w:right w:val="none" w:sz="0" w:space="0" w:color="auto"/>
          </w:divBdr>
          <w:divsChild>
            <w:div w:id="171457898">
              <w:marLeft w:val="0"/>
              <w:marRight w:val="0"/>
              <w:marTop w:val="0"/>
              <w:marBottom w:val="0"/>
              <w:divBdr>
                <w:top w:val="none" w:sz="0" w:space="0" w:color="auto"/>
                <w:left w:val="none" w:sz="0" w:space="0" w:color="auto"/>
                <w:bottom w:val="none" w:sz="0" w:space="0" w:color="auto"/>
                <w:right w:val="none" w:sz="0" w:space="0" w:color="auto"/>
              </w:divBdr>
            </w:div>
          </w:divsChild>
        </w:div>
        <w:div w:id="825168602">
          <w:marLeft w:val="0"/>
          <w:marRight w:val="0"/>
          <w:marTop w:val="0"/>
          <w:marBottom w:val="0"/>
          <w:divBdr>
            <w:top w:val="none" w:sz="0" w:space="0" w:color="auto"/>
            <w:left w:val="none" w:sz="0" w:space="0" w:color="auto"/>
            <w:bottom w:val="none" w:sz="0" w:space="0" w:color="auto"/>
            <w:right w:val="none" w:sz="0" w:space="0" w:color="auto"/>
          </w:divBdr>
          <w:divsChild>
            <w:div w:id="565117316">
              <w:marLeft w:val="0"/>
              <w:marRight w:val="0"/>
              <w:marTop w:val="0"/>
              <w:marBottom w:val="0"/>
              <w:divBdr>
                <w:top w:val="none" w:sz="0" w:space="0" w:color="auto"/>
                <w:left w:val="none" w:sz="0" w:space="0" w:color="auto"/>
                <w:bottom w:val="none" w:sz="0" w:space="0" w:color="auto"/>
                <w:right w:val="none" w:sz="0" w:space="0" w:color="auto"/>
              </w:divBdr>
              <w:divsChild>
                <w:div w:id="9401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0066">
          <w:marLeft w:val="0"/>
          <w:marRight w:val="0"/>
          <w:marTop w:val="0"/>
          <w:marBottom w:val="0"/>
          <w:divBdr>
            <w:top w:val="none" w:sz="0" w:space="0" w:color="auto"/>
            <w:left w:val="none" w:sz="0" w:space="0" w:color="auto"/>
            <w:bottom w:val="none" w:sz="0" w:space="0" w:color="auto"/>
            <w:right w:val="none" w:sz="0" w:space="0" w:color="auto"/>
          </w:divBdr>
          <w:divsChild>
            <w:div w:id="1217742135">
              <w:marLeft w:val="0"/>
              <w:marRight w:val="0"/>
              <w:marTop w:val="0"/>
              <w:marBottom w:val="0"/>
              <w:divBdr>
                <w:top w:val="none" w:sz="0" w:space="0" w:color="auto"/>
                <w:left w:val="none" w:sz="0" w:space="0" w:color="auto"/>
                <w:bottom w:val="none" w:sz="0" w:space="0" w:color="auto"/>
                <w:right w:val="none" w:sz="0" w:space="0" w:color="auto"/>
              </w:divBdr>
            </w:div>
          </w:divsChild>
        </w:div>
        <w:div w:id="1771585152">
          <w:marLeft w:val="0"/>
          <w:marRight w:val="0"/>
          <w:marTop w:val="0"/>
          <w:marBottom w:val="0"/>
          <w:divBdr>
            <w:top w:val="none" w:sz="0" w:space="0" w:color="auto"/>
            <w:left w:val="none" w:sz="0" w:space="0" w:color="auto"/>
            <w:bottom w:val="none" w:sz="0" w:space="0" w:color="auto"/>
            <w:right w:val="none" w:sz="0" w:space="0" w:color="auto"/>
          </w:divBdr>
          <w:divsChild>
            <w:div w:id="788281024">
              <w:marLeft w:val="0"/>
              <w:marRight w:val="0"/>
              <w:marTop w:val="0"/>
              <w:marBottom w:val="0"/>
              <w:divBdr>
                <w:top w:val="none" w:sz="0" w:space="0" w:color="auto"/>
                <w:left w:val="none" w:sz="0" w:space="0" w:color="auto"/>
                <w:bottom w:val="none" w:sz="0" w:space="0" w:color="auto"/>
                <w:right w:val="none" w:sz="0" w:space="0" w:color="auto"/>
              </w:divBdr>
              <w:divsChild>
                <w:div w:id="13946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0322">
          <w:marLeft w:val="0"/>
          <w:marRight w:val="0"/>
          <w:marTop w:val="0"/>
          <w:marBottom w:val="0"/>
          <w:divBdr>
            <w:top w:val="none" w:sz="0" w:space="0" w:color="auto"/>
            <w:left w:val="none" w:sz="0" w:space="0" w:color="auto"/>
            <w:bottom w:val="none" w:sz="0" w:space="0" w:color="auto"/>
            <w:right w:val="none" w:sz="0" w:space="0" w:color="auto"/>
          </w:divBdr>
          <w:divsChild>
            <w:div w:id="66922475">
              <w:marLeft w:val="0"/>
              <w:marRight w:val="0"/>
              <w:marTop w:val="0"/>
              <w:marBottom w:val="0"/>
              <w:divBdr>
                <w:top w:val="none" w:sz="0" w:space="0" w:color="auto"/>
                <w:left w:val="none" w:sz="0" w:space="0" w:color="auto"/>
                <w:bottom w:val="none" w:sz="0" w:space="0" w:color="auto"/>
                <w:right w:val="none" w:sz="0" w:space="0" w:color="auto"/>
              </w:divBdr>
            </w:div>
          </w:divsChild>
        </w:div>
        <w:div w:id="485559687">
          <w:marLeft w:val="0"/>
          <w:marRight w:val="0"/>
          <w:marTop w:val="0"/>
          <w:marBottom w:val="0"/>
          <w:divBdr>
            <w:top w:val="none" w:sz="0" w:space="0" w:color="auto"/>
            <w:left w:val="none" w:sz="0" w:space="0" w:color="auto"/>
            <w:bottom w:val="none" w:sz="0" w:space="0" w:color="auto"/>
            <w:right w:val="none" w:sz="0" w:space="0" w:color="auto"/>
          </w:divBdr>
          <w:divsChild>
            <w:div w:id="106972723">
              <w:marLeft w:val="0"/>
              <w:marRight w:val="0"/>
              <w:marTop w:val="0"/>
              <w:marBottom w:val="0"/>
              <w:divBdr>
                <w:top w:val="none" w:sz="0" w:space="0" w:color="auto"/>
                <w:left w:val="none" w:sz="0" w:space="0" w:color="auto"/>
                <w:bottom w:val="none" w:sz="0" w:space="0" w:color="auto"/>
                <w:right w:val="none" w:sz="0" w:space="0" w:color="auto"/>
              </w:divBdr>
              <w:divsChild>
                <w:div w:id="4066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863">
          <w:marLeft w:val="0"/>
          <w:marRight w:val="0"/>
          <w:marTop w:val="0"/>
          <w:marBottom w:val="0"/>
          <w:divBdr>
            <w:top w:val="none" w:sz="0" w:space="0" w:color="auto"/>
            <w:left w:val="none" w:sz="0" w:space="0" w:color="auto"/>
            <w:bottom w:val="none" w:sz="0" w:space="0" w:color="auto"/>
            <w:right w:val="none" w:sz="0" w:space="0" w:color="auto"/>
          </w:divBdr>
          <w:divsChild>
            <w:div w:id="404844954">
              <w:marLeft w:val="0"/>
              <w:marRight w:val="0"/>
              <w:marTop w:val="0"/>
              <w:marBottom w:val="0"/>
              <w:divBdr>
                <w:top w:val="none" w:sz="0" w:space="0" w:color="auto"/>
                <w:left w:val="none" w:sz="0" w:space="0" w:color="auto"/>
                <w:bottom w:val="none" w:sz="0" w:space="0" w:color="auto"/>
                <w:right w:val="none" w:sz="0" w:space="0" w:color="auto"/>
              </w:divBdr>
            </w:div>
          </w:divsChild>
        </w:div>
        <w:div w:id="58334249">
          <w:marLeft w:val="0"/>
          <w:marRight w:val="0"/>
          <w:marTop w:val="0"/>
          <w:marBottom w:val="0"/>
          <w:divBdr>
            <w:top w:val="none" w:sz="0" w:space="0" w:color="auto"/>
            <w:left w:val="none" w:sz="0" w:space="0" w:color="auto"/>
            <w:bottom w:val="none" w:sz="0" w:space="0" w:color="auto"/>
            <w:right w:val="none" w:sz="0" w:space="0" w:color="auto"/>
          </w:divBdr>
          <w:divsChild>
            <w:div w:id="930743907">
              <w:marLeft w:val="0"/>
              <w:marRight w:val="0"/>
              <w:marTop w:val="0"/>
              <w:marBottom w:val="0"/>
              <w:divBdr>
                <w:top w:val="none" w:sz="0" w:space="0" w:color="auto"/>
                <w:left w:val="none" w:sz="0" w:space="0" w:color="auto"/>
                <w:bottom w:val="none" w:sz="0" w:space="0" w:color="auto"/>
                <w:right w:val="none" w:sz="0" w:space="0" w:color="auto"/>
              </w:divBdr>
              <w:divsChild>
                <w:div w:id="396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1423</Words>
  <Characters>8117</Characters>
  <Application>Microsoft Office Word</Application>
  <DocSecurity>0</DocSecurity>
  <Lines>67</Lines>
  <Paragraphs>19</Paragraphs>
  <ScaleCrop>false</ScaleCrop>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56</cp:revision>
  <dcterms:created xsi:type="dcterms:W3CDTF">2025-04-28T09:19:00Z</dcterms:created>
  <dcterms:modified xsi:type="dcterms:W3CDTF">2025-04-28T16:41:00Z</dcterms:modified>
</cp:coreProperties>
</file>