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2" w:rightFromText="142" w:topFromText="0" w:bottomFromText="0" w:vertAnchor="text" w:horzAnchor="text" w:tblpX="0" w:tblpY="0"/>
        <w:tblW w:w="10393.0" w:type="dxa"/>
        <w:jc w:val="left"/>
        <w:tblInd w:w="-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194"/>
        <w:gridCol w:w="960"/>
        <w:gridCol w:w="1135"/>
        <w:gridCol w:w="3405"/>
        <w:gridCol w:w="1201"/>
        <w:gridCol w:w="2498"/>
        <w:tblGridChange w:id="0">
          <w:tblGrid>
            <w:gridCol w:w="1194"/>
            <w:gridCol w:w="960"/>
            <w:gridCol w:w="1135"/>
            <w:gridCol w:w="3405"/>
            <w:gridCol w:w="1201"/>
            <w:gridCol w:w="2498"/>
          </w:tblGrid>
        </w:tblGridChange>
      </w:tblGrid>
      <w:tr>
        <w:trPr>
          <w:cantSplit w:val="0"/>
          <w:trHeight w:val="8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uwfe85rc163o" w:id="0"/>
            <w:bookmarkEnd w:id="0"/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분반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  <w:rtl w:val="0"/>
              </w:rPr>
              <w:t xml:space="preserve">Narrabyte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학번: 2025400307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이름: 김보민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8yhd0g4n98dh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주제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문제정의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프로젝트를 통해 알고자 하는 문제 및 문제 정의 과정 또는 배경 등 기술)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최근 “3개월 전 직업의 절반이 사라졌다”는 충격적인 보도와 함께, 한국이 27년 만에 고용위기를 맞았다는 뉴스가 등장했습니다. 이 소식을 접한 저희 네러바이트 조는 자연스럽게 ‘우리의 미래 직업은 과연 안전한가?’라는 불안을 느끼게 되었죠. 그래서 10분반에 있는 미디어문예창작학과와 문화콘텐츠학과 학생 모두, 자신의 전공 미래를 깊이 이해할 수 있는 프로젝트를 만들고자 했습니다. 그 결과, 두 학과의 역량이 가장 활발하게 쓰일 수 있는 분야 &lt; 영화 산업과 출판 산업&gt;을 중심으로 정보를 수집하기로 결정했습니다.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  특히 많은 업계 종사자들이 해외 기업에 취직하거나 국제 협업을 진행하고 있으며, 인구수 부족으로 수출이 중요한 대한민국이기에, 저희는 국내뿐 아니라 할리우드와 해외 시장의 현황도 함께 조사했습니다. &lt;영화 산업과 출판 산업&gt; 두 산업이 현재 어떤 어려움에 처해 있는지, 그리고 있다면 그것이 어떻게 변화하고 해결될 수 있을지 고민하는 과정이 프로젝트의 중요한 목표가 되었습니다.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초반 계획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1.할리우드, 우리나라 [인력 비교]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-출판 산업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-영화 산업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2.한국 영화 산업, 출판 산업 성별 비율 분석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3.한국과 할리우드의 수입 비율 비교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4.할리우드 남녀의 수입 비율 비교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5.대한민국 웹소설 수출 국가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6.플랫폼 vs 전자책 출판사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7.대한민국 영화 점유율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8.전세계의 코로나 이후의 영화 시장 복구율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9. Ott와 영화 산업 차이점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10. OTT의 성장이 영화 산업을 대체 할 수 없는 이유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-우리나라 ott의 성장 부진 &lt;우리나라 ott 성장률 비교&gt;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-넷플릭스를 통한 수입이 &lt;제작자&gt;에게 얼마나 주어지는지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초반에는 위와 같이 두 산업에 대한 충분한 이해와 고민거리를 줄 수 있도록 계획했으나, 6분의 발표 시간이 주어진다는 이야기에 아래 항목으로 계획을 수정하였습니다.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1.할리우드, 우리나라 [인력 비교]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-출판 산업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-영화 산업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2.한국 영화 산업, 출판 산업 성별 비율 분석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3.대한민국 웹소설 수출 국가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4.플랫폼 vs 전자책 출판사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5.대한민국 영화 점유율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문제 해결 과정(1) -데이터 추출 및 가공 절차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데이터 출처 링크, 데이터 캡처 후 넣기, 필요한 데이터를 추출하기 위한 방법 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1. 데이터 출처 링크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1) 한국 출판산업 종사자 수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- 2004-2012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: https://kosis.kr/statHtml/statHtml.do?orgId=113&amp;tblId=DT_113_STBL_1020181&amp;conn_path=I2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- 2010-2023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: https://kosis.kr/statHtml/statHtml.do?orgId=113&amp;tblId=DT_113_STBL_1024752&amp;conn_path=I2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2) 한국 영화산업 종사자 수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- 2006-2012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: https://kosis.kr/statHtml/statHtml.do?orgId=113&amp;tblId=DT_113_STBL_1020541&amp;conn_path=I2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- 2013-2023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: https://kosis.kr/statHtml/statHtml.do?orgId=113&amp;tblId=DT_113_STBL_1027323&amp;conn_path=I2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2. 필요 데이터 추출 방법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 2000년대부터 2020년대까지 업계별 종사자 수의 증감을 알 수 있도록 2006년부터 2023년까지로 기간을 정했습니다. 해당 기간의 종사자 수가 표기된 자료를 산업별로 각각 2개씩 찾고, 자료의 내용 중 전체 종사자 수에 관한 정보만 모아 데이터를 합쳐서 재구성했습니다.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3. 데이터 캡처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(캡쳐가 되지 않으므로, LMS 과제에 별도 첨부합니다.)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문제 해결 과정(2) - 파이썬 알고리즘 및 주요 코드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matplotlib과 pandas를 주로 활용했으며, 발표의 핵심이었던 각 업계에 대한 인력을 비교하는 코드는 다음과 같습니다.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import pandas as pd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import matplotlib.pyplot as plt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plt.rc('font', family='Malgun Gothic')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df2 = pd.read_csv('영화 한국 인력.csv', encoding='UTF-8')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cols = [col for col in df2.columns if col.isdigit()]years = [int(col) for col in cols]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years_dt = pd.to_datetime(years, format="%Y"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plt.figure(figsize=(10, 5))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plt.plot(years_dt, values, color='#81EDFA')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plt.xlabel('날짜')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plt.ylabel('값', rotation=0, labelpad=20)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plt.title('한국 영화 인력')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plt.show()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import pandas as pd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import matplotlib.pyplot as plt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plt.rc('font', family='Malgun Gothic')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df2 = pd.read_csv('출판 한국 인력.csv', encoding='UTF-8')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cols = [col for col in df2.columns if col.isdigit()]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years = [int(col) for col in cols]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values = [float(df2[col][0]) for col in cols]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years_dt = pd.to_datetime(years, format="%Y")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plt.figure(figsize=(10, 5))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plt.plot(years_dt, values, color='#81EDFA')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plt.xlabel('날짜')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plt.ylabel('값', rotation=0, labelpad=20)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plt.show()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결과 도출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한국 출판산업 데이터에서 가져온 전체 종사자수를 년도에 따른 종사자수 변화 그래프로 시각화하였습니다.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2020년부터 15만 2천명부터 시작해 16만 4천명으로 상승한 것을 확인할 수 있었다. 한국의 출판 인력은 2022년부터 계속해서 상승한 모습을 보입니다.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한국 영화 산업 데이터에서 가져온 전체 종사자수를 년도에 따른 종사자수 변화 그래프로 시각화하였습니다.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코로나 시기에 만 명까지 하락하는 모습을 보이지만, 약 2022년부터 약 3만 5천명까지 상승세인 그래프를 보여줍니다. 이후엔 하락세의 모양을 볼 수 있습니다.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분석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저희는 시각화 및 분석을 통해, 한 눈에 알아볼 수 있는 표를 얻을 수 있었습니다. 예를 들어 한국 출판 산업 데이터에서 가져온 종사자수 그래프로 인해, 우리는 한국의 출판산업이 코로나 시키인 2020년부터 꾸준히 성장한다는 사실을 알 수 있었다. 이는 코로나와 같은 상황에서, 홀로 즐길 수 있는 출판물들의 이용수가 상승했기 때문입니다.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반대로 한국 영화 산업 데이터는 코로나 시기에 만명까지 하락하지만, 다시 상승세를 보이게 됩니다. 우리는 이를 통해 한국의 영화 산업이 코로나와 같은 팬데믹 상황에서는 굉장히 큰 영향을 끼친다는 것을 알 수 있으며, 아이러니하게도 출판사의 수요가 는다는 사실을 알 수 있습니다.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또한 이뿐만 아니라, 출판 산업이 한국 영화 산업보다 더 많은 인력이 존재하며, 그 인력 또한 계속 상승세의 모습을 보여줍니다. 따라서 출판산업이 영화산업보다 더 활성화되어 있음을 알 수 있습니다.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자아성찰 및 프로젝트 진행 소감(개인별 작성)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돋움" w:cs="함초롬돋움" w:eastAsia="함초롬돋움" w:hAnsi="함초롬돋움"/>
          <w:sz w:val="18"/>
          <w:szCs w:val="18"/>
        </w:rPr>
      </w:pPr>
      <w:r w:rsidDel="00000000" w:rsidR="00000000" w:rsidRPr="00000000">
        <w:rPr>
          <w:rFonts w:ascii="함초롬돋움" w:cs="함초롬돋움" w:eastAsia="함초롬돋움" w:hAnsi="함초롬돋움"/>
          <w:sz w:val="18"/>
          <w:szCs w:val="18"/>
          <w:rtl w:val="0"/>
        </w:rPr>
        <w:t xml:space="preserve">문제가 생겨도 진득하게 해결할 끈기를 갖게 되었고, 코드에 대한 심층적인 분석을 할 수 있게 되었다.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돋움" w:cs="함초롬돋움" w:eastAsia="함초롬돋움" w:hAnsi="함초롬돋움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color="000000" w:space="14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함초롬돋움" w:cs="함초롬돋움" w:eastAsia="함초롬돋움" w:hAnsi="함초롬돋움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동료평가</w:t>
      </w:r>
      <w:r w:rsidDel="00000000" w:rsidR="00000000" w:rsidRPr="00000000">
        <w:rPr>
          <w:rtl w:val="0"/>
        </w:rPr>
      </w:r>
    </w:p>
    <w:tbl>
      <w:tblPr>
        <w:tblStyle w:val="Table2"/>
        <w:tblW w:w="101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019"/>
        <w:gridCol w:w="3036"/>
        <w:gridCol w:w="1738"/>
        <w:gridCol w:w="3321"/>
        <w:tblGridChange w:id="0">
          <w:tblGrid>
            <w:gridCol w:w="2019"/>
            <w:gridCol w:w="3036"/>
            <w:gridCol w:w="1738"/>
            <w:gridCol w:w="3321"/>
          </w:tblGrid>
        </w:tblGridChange>
      </w:tblGrid>
      <w:tr>
        <w:trPr>
          <w:cantSplit w:val="0"/>
          <w:trHeight w:val="46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팀원명 주요업무 및 평가(참여도, 의사소통, 기여도, 적극성 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20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① 문수정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both"/>
              <w:rPr>
                <w:rFonts w:ascii="Malgun Gothic" w:cs="Malgun Gothic" w:eastAsia="Malgun Gothic" w:hAnsi="Malgun Gothic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전반적인 구성과 PPT 제작, 발표를 담당하였다.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조사한 자료의 퀄리티도 나쁘지 않은 편이었으며, 전체적인 프로젝트의 흐름을 잘 잡아 준 리더였다고 생각한다.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② 봉은채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both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자료조사와 배너 제작을 담당하였다.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원활한 코드 제작을 위해 자료 정리를 부탁할 때마다 가장 성실하게 답해준 팀원이다.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20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③ 김희진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both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  <w:rtl w:val="0"/>
              </w:rPr>
              <w:t xml:space="preserve">자료조사를 담당하였다.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조사한 자료가 사용된 빈도가 많으며, 코드 제작에 어려움이 있을 때마다 피드백을 주었다.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384" w:lineRule="auto"/>
              <w:ind w:left="20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*평가기준 : </w:t>
      </w:r>
      <w:r w:rsidDel="00000000" w:rsidR="00000000" w:rsidRPr="00000000">
        <w:rPr>
          <w:rFonts w:ascii="함초롬돋움" w:cs="함초롬돋움" w:eastAsia="함초롬돋움" w:hAnsi="함초롬돋움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주제 적합성 및 창의성, 문제 해결방법의 효율성, 데이터 추출 및 가공, 코드 활용의 수준, 시각화 결과의 심미성, 보고서 작성, 발표 등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7" w:w="11906" w:orient="portrait"/>
      <w:pgMar w:bottom="1134" w:top="1360" w:left="850" w:right="850" w:header="51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함초롬바탕"/>
  <w:font w:name="Georgia"/>
  <w:font w:name="Arial"/>
  <w:font w:name="Malgun Gothic"/>
  <w:font w:name="함초롬돋움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6" w:lineRule="auto"/>
      <w:ind w:left="0" w:right="0" w:firstLine="0"/>
      <w:jc w:val="both"/>
      <w:rPr>
        <w:rFonts w:ascii="함초롬바탕" w:cs="함초롬바탕" w:eastAsia="함초롬바탕" w:hAnsi="함초롬바탕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6" w:lineRule="auto"/>
      <w:ind w:left="0" w:right="0" w:firstLine="0"/>
      <w:jc w:val="both"/>
      <w:rPr>
        <w:rFonts w:ascii="함초롬바탕" w:cs="함초롬바탕" w:eastAsia="함초롬바탕" w:hAnsi="함초롬바탕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6" w:lineRule="auto"/>
      <w:ind w:left="0" w:right="0" w:firstLine="0"/>
      <w:jc w:val="both"/>
      <w:rPr>
        <w:rFonts w:ascii="함초롬바탕" w:cs="함초롬바탕" w:eastAsia="함초롬바탕" w:hAnsi="함초롬바탕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6" w:lineRule="auto"/>
      <w:ind w:left="0" w:right="0" w:firstLine="0"/>
      <w:jc w:val="both"/>
      <w:rPr>
        <w:rFonts w:ascii="함초롬바탕" w:cs="함초롬바탕" w:eastAsia="함초롬바탕" w:hAnsi="함초롬바탕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함초롬돋움" w:cs="함초롬돋움" w:eastAsia="함초롬돋움" w:hAnsi="함초롬돋움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함초롬돋움" w:cs="함초롬돋움" w:eastAsia="함초롬돋움" w:hAnsi="함초롬돋움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pict>
        <v:rect id="_x1863967671" style="position:absolute;left:0;text-align:left;margin-left:1.6pt;margin-top:63.15pt;width:505.4pt;height:2.85pt;z-index:4;mso-wrap-style:square;mso-wrap-distance-left:0;mso-wrap-distance-top:0;mso-wrap-distance-right:0;mso-wrap-distance-bottom:0;mso-position-horizontal-relative:page;mso-position-vertical-relative:page;v-text-anchor:top;mso-position-horizontal:absolute;mso-position-vertical:absolute;" o:spid="_x0000_s1025" o:allowincell="f" fillcolor="#87001b" stroked="f" o:connectortype="straight">
          <v:fill color2="black"/>
          <w10:wrap/>
        </v:rect>
      </w:pic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&lt;DL 프로젝트 최종 보고서&gt;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3176</wp:posOffset>
          </wp:positionH>
          <wp:positionV relativeFrom="paragraph">
            <wp:posOffset>73025</wp:posOffset>
          </wp:positionV>
          <wp:extent cx="1367790" cy="36957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7790" cy="3695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space="0" w:sz="0" w:val="nil"/>
      </w:pBdr>
      <w:shd w:fill="auto" w:val="clear"/>
      <w:spacing w:after="0" w:before="0" w:line="360" w:lineRule="auto"/>
      <w:ind w:left="0" w:right="0" w:firstLine="0"/>
      <w:jc w:val="both"/>
      <w:rPr>
        <w:rFonts w:ascii="함초롬돋움" w:cs="함초롬돋움" w:eastAsia="함초롬돋움" w:hAnsi="함초롬돋움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color="000000" w:space="1" w:sz="0" w:val="none"/>
        <w:left w:color="000000" w:space="4" w:sz="0" w:val="none"/>
        <w:bottom w:color="000000" w:space="1" w:sz="0" w:val="none"/>
        <w:right w:color="000000" w:space="4" w:sz="0" w:val="none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6" w:lineRule="auto"/>
      <w:ind w:left="0" w:right="0" w:firstLine="0"/>
      <w:jc w:val="both"/>
      <w:rPr>
        <w:rFonts w:ascii="함초롬바탕" w:cs="함초롬바탕" w:eastAsia="함초롬바탕" w:hAnsi="함초롬바탕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  <w:lang w:val="en"/>
      </w:rPr>
    </w:rPrDefault>
    <w:pPrDefault>
      <w:pPr>
        <w:widowControl w:val="0"/>
        <w:pBdr>
          <w:top w:color="000000" w:space="1" w:sz="0" w:val="none"/>
          <w:left w:color="000000" w:space="4" w:sz="0" w:val="none"/>
          <w:bottom w:color="000000" w:space="1" w:sz="0" w:val="none"/>
          <w:right w:color="000000" w:space="4" w:sz="0" w:val="none"/>
        </w:pBdr>
        <w:spacing w:after="160" w:line="25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2.0" w:type="dxa"/>
        <w:bottom w:w="0.0" w:type="dxa"/>
        <w:right w:w="10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