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FDE" w:rsidRPr="00047FDE" w:rsidRDefault="00047FDE" w:rsidP="00047FDE">
      <w:pPr>
        <w:pBdr>
          <w:bottom w:val="single" w:sz="4" w:space="1" w:color="auto"/>
        </w:pBdr>
        <w:spacing w:line="240" w:lineRule="auto"/>
        <w:jc w:val="right"/>
        <w:rPr>
          <w:rFonts w:cstheme="minorHAnsi"/>
          <w:b/>
          <w:sz w:val="40"/>
          <w:szCs w:val="40"/>
          <w:shd w:val="clear" w:color="auto" w:fill="FFFFFF"/>
        </w:rPr>
      </w:pPr>
      <w:r w:rsidRPr="00047FDE">
        <w:rPr>
          <w:rFonts w:cstheme="minorHAnsi"/>
          <w:b/>
          <w:sz w:val="40"/>
          <w:szCs w:val="40"/>
          <w:shd w:val="clear" w:color="auto" w:fill="FFFFFF"/>
        </w:rPr>
        <w:t>Implementation of FSK modulation and demodulation using CD54/74HC/HCT4046A</w:t>
      </w:r>
    </w:p>
    <w:p w:rsidR="00047FDE" w:rsidRPr="00047FDE" w:rsidRDefault="00047FDE" w:rsidP="00E47DA4">
      <w:pPr>
        <w:spacing w:line="240" w:lineRule="auto"/>
        <w:jc w:val="right"/>
        <w:rPr>
          <w:rFonts w:cstheme="minorHAnsi"/>
          <w:sz w:val="24"/>
          <w:szCs w:val="24"/>
          <w:shd w:val="clear" w:color="auto" w:fill="FFFFFF"/>
        </w:rPr>
      </w:pPr>
      <w:r w:rsidRPr="00047FDE">
        <w:rPr>
          <w:rFonts w:cstheme="minorHAnsi"/>
          <w:sz w:val="24"/>
          <w:szCs w:val="24"/>
          <w:shd w:val="clear" w:color="auto" w:fill="FFFFFF"/>
        </w:rPr>
        <w:t xml:space="preserve">Mahendra Patel                                                                                   </w:t>
      </w:r>
      <w:r>
        <w:rPr>
          <w:rFonts w:cstheme="minorHAnsi"/>
          <w:sz w:val="24"/>
          <w:szCs w:val="24"/>
          <w:shd w:val="clear" w:color="auto" w:fill="FFFFFF"/>
        </w:rPr>
        <w:t xml:space="preserve">                 </w:t>
      </w:r>
      <w:r w:rsidRPr="00047FDE">
        <w:rPr>
          <w:rFonts w:cstheme="minorHAnsi"/>
          <w:sz w:val="24"/>
          <w:szCs w:val="24"/>
          <w:shd w:val="clear" w:color="auto" w:fill="FFFFFF"/>
        </w:rPr>
        <w:t xml:space="preserve"> Standard Linear &amp; Logic</w:t>
      </w:r>
    </w:p>
    <w:p w:rsidR="00955742" w:rsidRPr="00047FDE" w:rsidRDefault="00047FDE" w:rsidP="00E47DA4">
      <w:pPr>
        <w:spacing w:line="240" w:lineRule="auto"/>
        <w:jc w:val="center"/>
        <w:rPr>
          <w:rFonts w:cstheme="minorHAnsi"/>
          <w:b/>
          <w:sz w:val="28"/>
          <w:szCs w:val="28"/>
          <w:shd w:val="clear" w:color="auto" w:fill="FFFFFF"/>
        </w:rPr>
      </w:pPr>
      <w:r w:rsidRPr="00047FDE">
        <w:rPr>
          <w:rFonts w:cstheme="minorHAnsi"/>
          <w:b/>
          <w:sz w:val="28"/>
          <w:szCs w:val="28"/>
          <w:shd w:val="clear" w:color="auto" w:fill="FFFFFF"/>
        </w:rPr>
        <w:t>ABSTRACT</w:t>
      </w:r>
    </w:p>
    <w:p w:rsidR="001542DD" w:rsidRPr="00047FDE" w:rsidRDefault="001C1569" w:rsidP="00E47DA4">
      <w:pPr>
        <w:spacing w:line="240" w:lineRule="auto"/>
        <w:jc w:val="both"/>
        <w:rPr>
          <w:rFonts w:cstheme="minorHAnsi"/>
          <w:sz w:val="24"/>
          <w:szCs w:val="24"/>
          <w:shd w:val="clear" w:color="auto" w:fill="FFFFFF"/>
        </w:rPr>
      </w:pPr>
      <w:r w:rsidRPr="00047FDE">
        <w:rPr>
          <w:rFonts w:cstheme="minorHAnsi"/>
          <w:sz w:val="24"/>
          <w:szCs w:val="24"/>
          <w:shd w:val="clear" w:color="auto" w:fill="FFFFFF"/>
        </w:rPr>
        <w:t>In</w:t>
      </w:r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hyperlink r:id="rId7" w:tooltip="Telecommunications" w:history="1">
        <w:r w:rsidRPr="00047FDE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telecommunications</w:t>
        </w:r>
      </w:hyperlink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r w:rsidRPr="00047FDE">
        <w:rPr>
          <w:rFonts w:cstheme="minorHAnsi"/>
          <w:sz w:val="24"/>
          <w:szCs w:val="24"/>
          <w:shd w:val="clear" w:color="auto" w:fill="FFFFFF"/>
        </w:rPr>
        <w:t>and</w:t>
      </w:r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hyperlink r:id="rId8" w:tooltip="Signal processing" w:history="1">
        <w:r w:rsidRPr="00047FDE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signal processing</w:t>
        </w:r>
      </w:hyperlink>
      <w:r w:rsidRPr="00047FDE">
        <w:rPr>
          <w:rFonts w:cstheme="minorHAnsi"/>
          <w:sz w:val="24"/>
          <w:szCs w:val="24"/>
          <w:shd w:val="clear" w:color="auto" w:fill="FFFFFF"/>
        </w:rPr>
        <w:t>,</w:t>
      </w:r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r w:rsidRPr="00047FDE">
        <w:rPr>
          <w:rFonts w:cstheme="minorHAnsi"/>
          <w:bCs/>
          <w:sz w:val="24"/>
          <w:szCs w:val="24"/>
          <w:shd w:val="clear" w:color="auto" w:fill="FFFFFF"/>
        </w:rPr>
        <w:t>frequency modulation</w:t>
      </w:r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r w:rsidRPr="00047FDE">
        <w:rPr>
          <w:rFonts w:cstheme="minorHAnsi"/>
          <w:sz w:val="24"/>
          <w:szCs w:val="24"/>
          <w:shd w:val="clear" w:color="auto" w:fill="FFFFFF"/>
        </w:rPr>
        <w:t>(</w:t>
      </w:r>
      <w:r w:rsidRPr="00047FDE">
        <w:rPr>
          <w:rFonts w:cstheme="minorHAnsi"/>
          <w:bCs/>
          <w:sz w:val="24"/>
          <w:szCs w:val="24"/>
          <w:shd w:val="clear" w:color="auto" w:fill="FFFFFF"/>
        </w:rPr>
        <w:t>FM</w:t>
      </w:r>
      <w:r w:rsidR="00243761">
        <w:rPr>
          <w:rFonts w:cstheme="minorHAnsi"/>
          <w:sz w:val="24"/>
          <w:szCs w:val="24"/>
          <w:shd w:val="clear" w:color="auto" w:fill="FFFFFF"/>
        </w:rPr>
        <w:t>) is</w:t>
      </w:r>
      <w:r w:rsidRPr="00047FDE">
        <w:rPr>
          <w:rFonts w:cstheme="minorHAnsi"/>
          <w:sz w:val="24"/>
          <w:szCs w:val="24"/>
          <w:shd w:val="clear" w:color="auto" w:fill="FFFFFF"/>
        </w:rPr>
        <w:t xml:space="preserve"> encoding of</w:t>
      </w:r>
      <w:r w:rsidR="00243761">
        <w:rPr>
          <w:rStyle w:val="apple-converted-space"/>
          <w:rFonts w:cstheme="minorHAnsi"/>
          <w:sz w:val="24"/>
          <w:szCs w:val="24"/>
          <w:shd w:val="clear" w:color="auto" w:fill="FFFFFF"/>
        </w:rPr>
        <w:t xml:space="preserve"> </w:t>
      </w:r>
      <w:hyperlink r:id="rId9" w:tooltip="Information" w:history="1">
        <w:r w:rsidRPr="00047FDE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information</w:t>
        </w:r>
      </w:hyperlink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r w:rsidR="00D1736C">
        <w:rPr>
          <w:rFonts w:cstheme="minorHAnsi"/>
          <w:sz w:val="24"/>
          <w:szCs w:val="24"/>
          <w:shd w:val="clear" w:color="auto" w:fill="FFFFFF"/>
        </w:rPr>
        <w:t>o</w:t>
      </w:r>
      <w:r w:rsidRPr="00047FDE">
        <w:rPr>
          <w:rFonts w:cstheme="minorHAnsi"/>
          <w:sz w:val="24"/>
          <w:szCs w:val="24"/>
          <w:shd w:val="clear" w:color="auto" w:fill="FFFFFF"/>
        </w:rPr>
        <w:t>n a</w:t>
      </w:r>
      <w:r w:rsidR="00725C70" w:rsidRPr="00047FDE">
        <w:rPr>
          <w:rFonts w:cstheme="minorHAnsi"/>
          <w:sz w:val="24"/>
          <w:szCs w:val="24"/>
          <w:shd w:val="clear" w:color="auto" w:fill="FFFFFF"/>
        </w:rPr>
        <w:t xml:space="preserve"> </w:t>
      </w:r>
      <w:hyperlink r:id="rId10" w:tooltip="Carrier wave" w:history="1">
        <w:r w:rsidRPr="00047FDE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carrier wave</w:t>
        </w:r>
      </w:hyperlink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r w:rsidRPr="00047FDE">
        <w:rPr>
          <w:rFonts w:cstheme="minorHAnsi"/>
          <w:sz w:val="24"/>
          <w:szCs w:val="24"/>
          <w:shd w:val="clear" w:color="auto" w:fill="FFFFFF"/>
        </w:rPr>
        <w:t>by varying the</w:t>
      </w:r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hyperlink r:id="rId11" w:tooltip="Instantaneous frequency" w:history="1">
        <w:r w:rsidRPr="00047FDE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instantaneous frequency</w:t>
        </w:r>
      </w:hyperlink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r w:rsidRPr="00047FDE">
        <w:rPr>
          <w:rFonts w:cstheme="minorHAnsi"/>
          <w:sz w:val="24"/>
          <w:szCs w:val="24"/>
          <w:shd w:val="clear" w:color="auto" w:fill="FFFFFF"/>
        </w:rPr>
        <w:t>of the wave.</w:t>
      </w:r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hyperlink r:id="rId12" w:tooltip="Digital data" w:history="1">
        <w:r w:rsidRPr="00047FDE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Digital data</w:t>
        </w:r>
      </w:hyperlink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r w:rsidRPr="00047FDE">
        <w:rPr>
          <w:rFonts w:cstheme="minorHAnsi"/>
          <w:sz w:val="24"/>
          <w:szCs w:val="24"/>
          <w:shd w:val="clear" w:color="auto" w:fill="FFFFFF"/>
        </w:rPr>
        <w:t>can be encoded and transmitted via carrier wave by shifting the carrier's frequency among a predefined set of frequencies—a technique known as</w:t>
      </w:r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hyperlink r:id="rId13" w:tooltip="Frequency-shift keying" w:history="1">
        <w:r w:rsidRPr="00047FDE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frequency-shift keying</w:t>
        </w:r>
      </w:hyperlink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r w:rsidRPr="00047FDE">
        <w:rPr>
          <w:rFonts w:cstheme="minorHAnsi"/>
          <w:sz w:val="24"/>
          <w:szCs w:val="24"/>
          <w:shd w:val="clear" w:color="auto" w:fill="FFFFFF"/>
        </w:rPr>
        <w:t>(FSK). FSK is widely used in</w:t>
      </w:r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hyperlink r:id="rId14" w:tooltip="Modem" w:history="1">
        <w:r w:rsidRPr="00047FDE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modems</w:t>
        </w:r>
      </w:hyperlink>
      <w:r w:rsidR="00243761">
        <w:t xml:space="preserve">, </w:t>
      </w:r>
      <w:hyperlink r:id="rId15" w:tooltip="Radioteletype" w:history="1">
        <w:r w:rsidR="00243761" w:rsidRPr="00047FDE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Radio-teletype</w:t>
        </w:r>
      </w:hyperlink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r w:rsidRPr="00047FDE">
        <w:rPr>
          <w:rFonts w:cstheme="minorHAnsi"/>
          <w:sz w:val="24"/>
          <w:szCs w:val="24"/>
          <w:shd w:val="clear" w:color="auto" w:fill="FFFFFF"/>
        </w:rPr>
        <w:t>and</w:t>
      </w:r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hyperlink r:id="rId16" w:tooltip="Fax modem" w:history="1">
        <w:r w:rsidRPr="00047FDE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fax modems</w:t>
        </w:r>
      </w:hyperlink>
      <w:r w:rsidRPr="00047FDE">
        <w:rPr>
          <w:rFonts w:cstheme="minorHAnsi"/>
          <w:sz w:val="24"/>
          <w:szCs w:val="24"/>
          <w:shd w:val="clear" w:color="auto" w:fill="FFFFFF"/>
        </w:rPr>
        <w:t>, and can also be used to send</w:t>
      </w:r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hyperlink r:id="rId17" w:tooltip="Morse code" w:history="1">
        <w:r w:rsidRPr="00047FDE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Morse code</w:t>
        </w:r>
      </w:hyperlink>
      <w:r w:rsidRPr="00047FDE">
        <w:rPr>
          <w:rFonts w:cstheme="minorHAnsi"/>
          <w:sz w:val="24"/>
          <w:szCs w:val="24"/>
          <w:shd w:val="clear" w:color="auto" w:fill="FFFFFF"/>
        </w:rPr>
        <w:t>.</w:t>
      </w:r>
    </w:p>
    <w:p w:rsidR="001C1569" w:rsidRDefault="001C1569" w:rsidP="00E47DA4">
      <w:pPr>
        <w:pBdr>
          <w:bottom w:val="single" w:sz="4" w:space="1" w:color="auto"/>
        </w:pBdr>
        <w:spacing w:line="240" w:lineRule="auto"/>
        <w:jc w:val="both"/>
        <w:rPr>
          <w:rFonts w:cstheme="minorHAnsi"/>
          <w:sz w:val="24"/>
          <w:szCs w:val="24"/>
          <w:shd w:val="clear" w:color="auto" w:fill="FFFFFF"/>
        </w:rPr>
      </w:pPr>
      <w:r w:rsidRPr="00047FDE">
        <w:rPr>
          <w:rFonts w:cstheme="minorHAnsi"/>
          <w:b/>
          <w:bCs/>
          <w:sz w:val="24"/>
          <w:szCs w:val="24"/>
          <w:shd w:val="clear" w:color="auto" w:fill="FFFFFF"/>
        </w:rPr>
        <w:t>Frequency-shift keying</w:t>
      </w:r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r w:rsidRPr="00047FDE">
        <w:rPr>
          <w:rFonts w:cstheme="minorHAnsi"/>
          <w:sz w:val="24"/>
          <w:szCs w:val="24"/>
          <w:shd w:val="clear" w:color="auto" w:fill="FFFFFF"/>
        </w:rPr>
        <w:t>(</w:t>
      </w:r>
      <w:r w:rsidRPr="00047FDE">
        <w:rPr>
          <w:rFonts w:cstheme="minorHAnsi"/>
          <w:b/>
          <w:bCs/>
          <w:sz w:val="24"/>
          <w:szCs w:val="24"/>
          <w:shd w:val="clear" w:color="auto" w:fill="FFFFFF"/>
        </w:rPr>
        <w:t>FSK</w:t>
      </w:r>
      <w:r w:rsidRPr="00047FDE">
        <w:rPr>
          <w:rFonts w:cstheme="minorHAnsi"/>
          <w:sz w:val="24"/>
          <w:szCs w:val="24"/>
          <w:shd w:val="clear" w:color="auto" w:fill="FFFFFF"/>
        </w:rPr>
        <w:t>) is a</w:t>
      </w:r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hyperlink r:id="rId18" w:tooltip="Frequency modulation" w:history="1">
        <w:r w:rsidRPr="00047FDE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frequency modulation</w:t>
        </w:r>
      </w:hyperlink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r w:rsidRPr="00047FDE">
        <w:rPr>
          <w:rFonts w:cstheme="minorHAnsi"/>
          <w:sz w:val="24"/>
          <w:szCs w:val="24"/>
          <w:shd w:val="clear" w:color="auto" w:fill="FFFFFF"/>
        </w:rPr>
        <w:t>scheme in which digital information is transmitted through discrete frequency changes of a</w:t>
      </w:r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hyperlink r:id="rId19" w:tooltip="Carrier wave" w:history="1">
        <w:r w:rsidRPr="00047FDE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carrier wave</w:t>
        </w:r>
      </w:hyperlink>
      <w:r w:rsidR="00955742" w:rsidRPr="00047FDE">
        <w:rPr>
          <w:rFonts w:cstheme="minorHAnsi"/>
          <w:sz w:val="24"/>
          <w:szCs w:val="24"/>
          <w:shd w:val="clear" w:color="auto" w:fill="FFFFFF"/>
        </w:rPr>
        <w:t xml:space="preserve">. </w:t>
      </w:r>
      <w:r w:rsidRPr="00047FDE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r w:rsidR="00243761">
        <w:rPr>
          <w:rFonts w:cstheme="minorHAnsi"/>
          <w:sz w:val="24"/>
          <w:szCs w:val="24"/>
        </w:rPr>
        <w:t>This application report will discuss logic level implementation of BFSK modulator and demodulator using a PLL device HC/HCT4046A.</w:t>
      </w:r>
      <w:r w:rsidR="00243761" w:rsidRPr="00047FDE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243761">
        <w:rPr>
          <w:rFonts w:cstheme="minorHAnsi"/>
          <w:sz w:val="24"/>
          <w:szCs w:val="24"/>
          <w:shd w:val="clear" w:color="auto" w:fill="FFFFFF"/>
        </w:rPr>
        <w:t xml:space="preserve">BFSK is the </w:t>
      </w:r>
      <w:r w:rsidRPr="00047FDE">
        <w:rPr>
          <w:rFonts w:cstheme="minorHAnsi"/>
          <w:sz w:val="24"/>
          <w:szCs w:val="24"/>
          <w:shd w:val="clear" w:color="auto" w:fill="FFFFFF"/>
        </w:rPr>
        <w:t>simplest FSK</w:t>
      </w:r>
      <w:r w:rsidR="00243761">
        <w:rPr>
          <w:rFonts w:cstheme="minorHAnsi"/>
          <w:sz w:val="24"/>
          <w:szCs w:val="24"/>
          <w:shd w:val="clear" w:color="auto" w:fill="FFFFFF"/>
        </w:rPr>
        <w:t>, which</w:t>
      </w:r>
      <w:r w:rsidRPr="00047FDE">
        <w:rPr>
          <w:rFonts w:cstheme="minorHAnsi"/>
          <w:sz w:val="24"/>
          <w:szCs w:val="24"/>
          <w:shd w:val="clear" w:color="auto" w:fill="FFFFFF"/>
        </w:rPr>
        <w:t xml:space="preserve"> uses a pair of discrete frequencies </w:t>
      </w:r>
      <w:r w:rsidR="00243761">
        <w:rPr>
          <w:rFonts w:cstheme="minorHAnsi"/>
          <w:sz w:val="24"/>
          <w:szCs w:val="24"/>
          <w:shd w:val="clear" w:color="auto" w:fill="FFFFFF"/>
        </w:rPr>
        <w:t>to transmit binary</w:t>
      </w:r>
      <w:r w:rsidRPr="00047FDE">
        <w:rPr>
          <w:rFonts w:cstheme="minorHAnsi"/>
          <w:sz w:val="24"/>
          <w:szCs w:val="24"/>
          <w:shd w:val="clear" w:color="auto" w:fill="FFFFFF"/>
        </w:rPr>
        <w:t xml:space="preserve"> information. </w:t>
      </w:r>
    </w:p>
    <w:p w:rsidR="001C1569" w:rsidRPr="00DC13DF" w:rsidRDefault="00E47DA4" w:rsidP="00E47DA4">
      <w:pPr>
        <w:spacing w:line="240" w:lineRule="auto"/>
        <w:jc w:val="center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DC13DF">
        <w:rPr>
          <w:rFonts w:cstheme="minorHAnsi"/>
          <w:b/>
          <w:color w:val="000000"/>
          <w:sz w:val="24"/>
          <w:szCs w:val="24"/>
          <w:shd w:val="clear" w:color="auto" w:fill="FFFFFF"/>
        </w:rPr>
        <w:t>Contents</w:t>
      </w:r>
    </w:p>
    <w:p w:rsidR="00E47DA4" w:rsidRPr="00DC13DF" w:rsidRDefault="00E47DA4" w:rsidP="00E47DA4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rFonts w:cstheme="minorHAnsi"/>
          <w:color w:val="000000"/>
          <w:shd w:val="clear" w:color="auto" w:fill="FFFFFF"/>
        </w:rPr>
        <w:t>Introduction</w:t>
      </w:r>
    </w:p>
    <w:p w:rsidR="00E47DA4" w:rsidRPr="00DC13DF" w:rsidRDefault="00EA049D" w:rsidP="00E47DA4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rFonts w:cstheme="minorHAnsi"/>
          <w:color w:val="000000"/>
          <w:shd w:val="clear" w:color="auto" w:fill="FFFFFF"/>
        </w:rPr>
        <w:t>Implementation of Modulator</w:t>
      </w:r>
    </w:p>
    <w:p w:rsidR="00EA049D" w:rsidRPr="00DC13DF" w:rsidRDefault="00EA049D" w:rsidP="00EA049D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rFonts w:cstheme="minorHAnsi"/>
          <w:color w:val="000000"/>
          <w:shd w:val="clear" w:color="auto" w:fill="FFFFFF"/>
        </w:rPr>
        <w:t>Implementation of Demodulator</w:t>
      </w:r>
    </w:p>
    <w:p w:rsidR="0099662E" w:rsidRPr="00DC13DF" w:rsidRDefault="0099662E" w:rsidP="00EA049D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rFonts w:cstheme="minorHAnsi"/>
          <w:color w:val="000000"/>
          <w:shd w:val="clear" w:color="auto" w:fill="FFFFFF"/>
        </w:rPr>
        <w:t>Test circuit waveforms</w:t>
      </w:r>
    </w:p>
    <w:p w:rsidR="00EA049D" w:rsidRPr="00DC13DF" w:rsidRDefault="00EA049D" w:rsidP="00E47DA4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rFonts w:cstheme="minorHAnsi"/>
          <w:color w:val="000000"/>
          <w:shd w:val="clear" w:color="auto" w:fill="FFFFFF"/>
        </w:rPr>
        <w:t>Schemes to realize modulator-demodulator pair</w:t>
      </w:r>
    </w:p>
    <w:p w:rsidR="00EA049D" w:rsidRPr="00DC13DF" w:rsidRDefault="00EA049D" w:rsidP="00E47DA4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rFonts w:cstheme="minorHAnsi"/>
          <w:color w:val="000000"/>
          <w:shd w:val="clear" w:color="auto" w:fill="FFFFFF"/>
        </w:rPr>
        <w:t>Conclusion</w:t>
      </w:r>
    </w:p>
    <w:p w:rsidR="00E47DA4" w:rsidRPr="00DC13DF" w:rsidRDefault="00467BF2" w:rsidP="00E47DA4">
      <w:pPr>
        <w:spacing w:line="240" w:lineRule="auto"/>
        <w:jc w:val="center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DC13DF">
        <w:rPr>
          <w:rFonts w:cstheme="minorHAnsi"/>
          <w:b/>
          <w:color w:val="000000"/>
          <w:sz w:val="24"/>
          <w:szCs w:val="24"/>
          <w:shd w:val="clear" w:color="auto" w:fill="FFFFFF"/>
        </w:rPr>
        <w:t>List of Figures</w:t>
      </w:r>
    </w:p>
    <w:p w:rsidR="00467BF2" w:rsidRPr="00DC13DF" w:rsidRDefault="0099662E" w:rsidP="00467BF2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bCs/>
        </w:rPr>
        <w:t>Block diagram of an HC/HCT4046A in a Typical PLL circuit</w:t>
      </w:r>
    </w:p>
    <w:p w:rsidR="0099662E" w:rsidRPr="00DC13DF" w:rsidRDefault="0099662E" w:rsidP="00467BF2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bCs/>
        </w:rPr>
        <w:t>Basic block diagram of a PLL as a modulator</w:t>
      </w:r>
    </w:p>
    <w:p w:rsidR="0099662E" w:rsidRPr="00DC13DF" w:rsidRDefault="0099662E" w:rsidP="00467BF2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bCs/>
        </w:rPr>
        <w:t>Frequency characteristics of VCO operating without offset</w:t>
      </w:r>
    </w:p>
    <w:p w:rsidR="0099662E" w:rsidRPr="00DC13DF" w:rsidRDefault="0099662E" w:rsidP="00467BF2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bCs/>
        </w:rPr>
        <w:t>Typical modulator schematic</w:t>
      </w:r>
    </w:p>
    <w:p w:rsidR="0099662E" w:rsidRPr="00DC13DF" w:rsidRDefault="0099662E" w:rsidP="00467BF2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bCs/>
        </w:rPr>
        <w:t>Basic block diagram of a PLL as a demodulator</w:t>
      </w:r>
    </w:p>
    <w:p w:rsidR="0099662E" w:rsidRPr="00DC13DF" w:rsidRDefault="0099662E" w:rsidP="00467BF2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bCs/>
        </w:rPr>
        <w:t>Typical demodulator schematic</w:t>
      </w:r>
    </w:p>
    <w:p w:rsidR="0099662E" w:rsidRPr="00DC13DF" w:rsidRDefault="0099662E" w:rsidP="00467BF2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bCs/>
        </w:rPr>
        <w:t>Scheme 1</w:t>
      </w:r>
    </w:p>
    <w:p w:rsidR="0099662E" w:rsidRPr="00A5424E" w:rsidRDefault="0099662E" w:rsidP="00467BF2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bCs/>
        </w:rPr>
        <w:t>Scheme 2</w:t>
      </w:r>
    </w:p>
    <w:p w:rsidR="00A5424E" w:rsidRPr="00DC13DF" w:rsidRDefault="00A5424E" w:rsidP="00A5424E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rFonts w:cstheme="minorHAnsi"/>
        </w:rPr>
        <w:t>Level shifter circuit using LP211</w:t>
      </w:r>
    </w:p>
    <w:p w:rsidR="00467BF2" w:rsidRPr="00DC13DF" w:rsidRDefault="00467BF2" w:rsidP="00E47DA4">
      <w:pPr>
        <w:spacing w:line="240" w:lineRule="auto"/>
        <w:jc w:val="center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DC13DF">
        <w:rPr>
          <w:rFonts w:cstheme="minorHAnsi"/>
          <w:b/>
          <w:color w:val="000000"/>
          <w:sz w:val="24"/>
          <w:szCs w:val="24"/>
          <w:shd w:val="clear" w:color="auto" w:fill="FFFFFF"/>
        </w:rPr>
        <w:t>List of Tables</w:t>
      </w:r>
    </w:p>
    <w:p w:rsidR="00467BF2" w:rsidRPr="00DC13DF" w:rsidRDefault="0099662E" w:rsidP="00467BF2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bCs/>
        </w:rPr>
        <w:t>Modulator test circuit results</w:t>
      </w:r>
    </w:p>
    <w:p w:rsidR="0099662E" w:rsidRPr="00DC13DF" w:rsidRDefault="0099662E" w:rsidP="00467BF2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bCs/>
        </w:rPr>
        <w:t>Demodulator test circuit results</w:t>
      </w:r>
    </w:p>
    <w:p w:rsidR="0099662E" w:rsidRPr="00DC13DF" w:rsidRDefault="0099662E" w:rsidP="00467BF2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bCs/>
        </w:rPr>
        <w:t>Variation in VCO</w:t>
      </w:r>
      <w:r w:rsidRPr="00DC13DF">
        <w:rPr>
          <w:bCs/>
          <w:vertAlign w:val="subscript"/>
        </w:rPr>
        <w:t>OUT</w:t>
      </w:r>
      <w:r w:rsidRPr="00DC13DF">
        <w:rPr>
          <w:bCs/>
        </w:rPr>
        <w:t xml:space="preserve"> frequency, p-p voltage and DEM</w:t>
      </w:r>
      <w:r w:rsidRPr="00DC13DF">
        <w:rPr>
          <w:bCs/>
          <w:vertAlign w:val="subscript"/>
        </w:rPr>
        <w:t>OUT</w:t>
      </w:r>
    </w:p>
    <w:p w:rsidR="0099662E" w:rsidRPr="00DC13DF" w:rsidRDefault="0099662E" w:rsidP="00467BF2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color w:val="000000"/>
          <w:shd w:val="clear" w:color="auto" w:fill="FFFFFF"/>
        </w:rPr>
      </w:pPr>
      <w:r w:rsidRPr="00DC13DF">
        <w:rPr>
          <w:bCs/>
        </w:rPr>
        <w:t>VCO</w:t>
      </w:r>
      <w:r w:rsidRPr="00DC13DF">
        <w:rPr>
          <w:bCs/>
          <w:vertAlign w:val="subscript"/>
        </w:rPr>
        <w:t>IN</w:t>
      </w:r>
      <w:r w:rsidRPr="00DC13DF">
        <w:rPr>
          <w:bCs/>
        </w:rPr>
        <w:t xml:space="preserve"> (modulating), VCO</w:t>
      </w:r>
      <w:r w:rsidRPr="00DC13DF">
        <w:rPr>
          <w:bCs/>
          <w:vertAlign w:val="subscript"/>
        </w:rPr>
        <w:t>OUT</w:t>
      </w:r>
      <w:r w:rsidRPr="00DC13DF">
        <w:rPr>
          <w:bCs/>
        </w:rPr>
        <w:t xml:space="preserve"> (modulated) and DEM</w:t>
      </w:r>
      <w:r w:rsidRPr="00DC13DF">
        <w:rPr>
          <w:bCs/>
          <w:vertAlign w:val="subscript"/>
        </w:rPr>
        <w:t>OUT</w:t>
      </w:r>
      <w:r w:rsidRPr="00DC13DF">
        <w:rPr>
          <w:bCs/>
        </w:rPr>
        <w:t xml:space="preserve"> (demodulated)  </w:t>
      </w:r>
    </w:p>
    <w:p w:rsidR="00955742" w:rsidRPr="00E47DA4" w:rsidRDefault="00955742" w:rsidP="00E47DA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E47DA4">
        <w:rPr>
          <w:rFonts w:cstheme="minorHAnsi"/>
          <w:b/>
          <w:sz w:val="28"/>
          <w:szCs w:val="28"/>
        </w:rPr>
        <w:lastRenderedPageBreak/>
        <w:t>Int</w:t>
      </w:r>
      <w:r w:rsidR="00E47DA4" w:rsidRPr="00E47DA4">
        <w:rPr>
          <w:rFonts w:cstheme="minorHAnsi"/>
          <w:b/>
          <w:sz w:val="28"/>
          <w:szCs w:val="28"/>
        </w:rPr>
        <w:t>roduction</w:t>
      </w:r>
    </w:p>
    <w:p w:rsidR="00955742" w:rsidRPr="00047FDE" w:rsidRDefault="00955742" w:rsidP="00A776D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243761" w:rsidRDefault="00467BF2" w:rsidP="00467BF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467BF2">
        <w:rPr>
          <w:rFonts w:cstheme="minorHAnsi"/>
          <w:sz w:val="24"/>
          <w:szCs w:val="24"/>
        </w:rPr>
        <w:t>Many measurement applications (for example, electric and gas meters) require a way to communicate electronically with a central office so that measured data can be reported back to the central office and new tariffs can be set in the remote site</w:t>
      </w:r>
      <w:r w:rsidR="0005243E" w:rsidRPr="0005243E">
        <w:rPr>
          <w:rFonts w:cstheme="minorHAnsi"/>
          <w:sz w:val="24"/>
          <w:szCs w:val="24"/>
          <w:vertAlign w:val="superscript"/>
        </w:rPr>
        <w:t>(1)</w:t>
      </w:r>
      <w:r w:rsidRPr="00467BF2">
        <w:rPr>
          <w:rFonts w:cstheme="minorHAnsi"/>
          <w:sz w:val="24"/>
          <w:szCs w:val="24"/>
        </w:rPr>
        <w:t>. Telephony provides a convenient means of data communication.</w:t>
      </w:r>
      <w:r w:rsidR="00061772">
        <w:rPr>
          <w:rFonts w:cstheme="minorHAnsi"/>
          <w:sz w:val="24"/>
          <w:szCs w:val="24"/>
        </w:rPr>
        <w:t xml:space="preserve"> </w:t>
      </w:r>
    </w:p>
    <w:p w:rsidR="00243761" w:rsidRDefault="00243761" w:rsidP="00467BF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:rsidR="001C1569" w:rsidRDefault="00061772" w:rsidP="00467BF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application report will discuss logic level implementation of FSK modulator and demodulator using a PLL device HC/HCT4046A</w:t>
      </w:r>
      <w:r w:rsidR="00243761">
        <w:rPr>
          <w:rFonts w:cstheme="minorHAnsi"/>
          <w:sz w:val="24"/>
          <w:szCs w:val="24"/>
        </w:rPr>
        <w:t xml:space="preserve">. </w:t>
      </w:r>
      <w:r w:rsidR="00955742" w:rsidRPr="00047FDE">
        <w:rPr>
          <w:rFonts w:cstheme="minorHAnsi"/>
          <w:sz w:val="24"/>
          <w:szCs w:val="24"/>
        </w:rPr>
        <w:t>The HC/HCT4046A</w:t>
      </w:r>
      <w:r>
        <w:rPr>
          <w:rFonts w:cstheme="minorHAnsi"/>
          <w:sz w:val="24"/>
          <w:szCs w:val="24"/>
        </w:rPr>
        <w:t>,</w:t>
      </w:r>
      <w:r w:rsidR="00955742" w:rsidRPr="00047FDE">
        <w:rPr>
          <w:rFonts w:cstheme="minorHAnsi"/>
          <w:sz w:val="24"/>
          <w:szCs w:val="24"/>
        </w:rPr>
        <w:t xml:space="preserve"> PLL with VCO is a high-speed CMOS IC designed for use in general-purpose PLL applications, including frequency modulation, demodulation,</w:t>
      </w:r>
      <w:r w:rsidR="00A776D5" w:rsidRPr="00047FDE">
        <w:rPr>
          <w:rFonts w:cstheme="minorHAnsi"/>
          <w:sz w:val="24"/>
          <w:szCs w:val="24"/>
        </w:rPr>
        <w:t xml:space="preserve"> </w:t>
      </w:r>
      <w:r w:rsidR="00955742" w:rsidRPr="00047FDE">
        <w:rPr>
          <w:rFonts w:cstheme="minorHAnsi"/>
          <w:sz w:val="24"/>
          <w:szCs w:val="24"/>
        </w:rPr>
        <w:t>discrimination, synthesis and multiplication.</w:t>
      </w:r>
    </w:p>
    <w:p w:rsidR="00061772" w:rsidRDefault="00061772" w:rsidP="00467BF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:rsidR="00243761" w:rsidRDefault="00061772" w:rsidP="00467BF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Figure 1 illustrates functi</w:t>
      </w:r>
      <w:r w:rsidR="00243761">
        <w:rPr>
          <w:rFonts w:cstheme="minorHAnsi"/>
          <w:sz w:val="24"/>
          <w:szCs w:val="24"/>
        </w:rPr>
        <w:t>onal block diagram of a PLL IC,</w:t>
      </w:r>
    </w:p>
    <w:p w:rsidR="00243761" w:rsidRDefault="00061772" w:rsidP="00243761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243761">
        <w:rPr>
          <w:rFonts w:cstheme="minorHAnsi"/>
          <w:sz w:val="24"/>
          <w:szCs w:val="24"/>
        </w:rPr>
        <w:t>The voltage controlled oscillator (VCO) gener</w:t>
      </w:r>
      <w:r w:rsidR="00243761">
        <w:rPr>
          <w:rFonts w:cstheme="minorHAnsi"/>
          <w:sz w:val="24"/>
          <w:szCs w:val="24"/>
        </w:rPr>
        <w:t>ates a centre frequency locally.</w:t>
      </w:r>
    </w:p>
    <w:p w:rsidR="00243761" w:rsidRDefault="00243761" w:rsidP="00243761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</w:t>
      </w:r>
      <w:r w:rsidR="00061772" w:rsidRPr="00243761">
        <w:rPr>
          <w:rFonts w:cstheme="minorHAnsi"/>
          <w:sz w:val="24"/>
          <w:szCs w:val="24"/>
        </w:rPr>
        <w:t xml:space="preserve"> is compared with the incoming signal frequenc</w:t>
      </w:r>
      <w:r>
        <w:rPr>
          <w:rFonts w:cstheme="minorHAnsi"/>
          <w:sz w:val="24"/>
          <w:szCs w:val="24"/>
        </w:rPr>
        <w:t>y using a phase comparator (PC)</w:t>
      </w:r>
    </w:p>
    <w:p w:rsidR="00061772" w:rsidRPr="00243761" w:rsidRDefault="00243761" w:rsidP="00243761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PC </w:t>
      </w:r>
      <w:r w:rsidR="00061772" w:rsidRPr="00243761">
        <w:rPr>
          <w:rFonts w:cstheme="minorHAnsi"/>
          <w:sz w:val="24"/>
          <w:szCs w:val="24"/>
        </w:rPr>
        <w:t xml:space="preserve">generates an error voltage </w:t>
      </w:r>
      <w:proofErr w:type="spellStart"/>
      <w:proofErr w:type="gramStart"/>
      <w:r w:rsidR="00061772" w:rsidRPr="00243761">
        <w:rPr>
          <w:rFonts w:cstheme="minorHAnsi"/>
          <w:sz w:val="24"/>
          <w:szCs w:val="24"/>
        </w:rPr>
        <w:t>Vd</w:t>
      </w:r>
      <w:proofErr w:type="spellEnd"/>
      <w:proofErr w:type="gramEnd"/>
      <w:r w:rsidR="00061772" w:rsidRPr="00243761">
        <w:rPr>
          <w:rFonts w:cstheme="minorHAnsi"/>
          <w:sz w:val="24"/>
          <w:szCs w:val="24"/>
        </w:rPr>
        <w:t>, which is fed into VCO after an LPF to shift the frequency of VCO to lock with incoming signal.</w:t>
      </w:r>
    </w:p>
    <w:p w:rsidR="00725C70" w:rsidRPr="00047FDE" w:rsidRDefault="00725C70" w:rsidP="005A24A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047FDE">
        <w:rPr>
          <w:rFonts w:cstheme="minorHAnsi"/>
          <w:noProof/>
          <w:sz w:val="24"/>
          <w:szCs w:val="24"/>
        </w:rPr>
        <w:drawing>
          <wp:inline distT="0" distB="0" distL="0" distR="0">
            <wp:extent cx="4450001" cy="2752725"/>
            <wp:effectExtent l="19050" t="0" r="7699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01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5742" w:rsidRPr="00E47DA4" w:rsidRDefault="00E47DA4" w:rsidP="00A776D5">
      <w:pPr>
        <w:spacing w:line="240" w:lineRule="auto"/>
        <w:jc w:val="center"/>
        <w:rPr>
          <w:rFonts w:cstheme="minorHAnsi"/>
          <w:b/>
          <w:sz w:val="24"/>
          <w:szCs w:val="24"/>
        </w:rPr>
      </w:pPr>
      <w:proofErr w:type="gramStart"/>
      <w:r w:rsidRPr="00E47DA4">
        <w:rPr>
          <w:rFonts w:cstheme="minorHAnsi"/>
          <w:b/>
          <w:sz w:val="24"/>
          <w:szCs w:val="24"/>
        </w:rPr>
        <w:t>Figure 1.</w:t>
      </w:r>
      <w:proofErr w:type="gramEnd"/>
      <w:r w:rsidRPr="00E47DA4">
        <w:rPr>
          <w:rFonts w:cstheme="minorHAnsi"/>
          <w:b/>
          <w:sz w:val="24"/>
          <w:szCs w:val="24"/>
        </w:rPr>
        <w:t xml:space="preserve"> </w:t>
      </w:r>
      <w:r w:rsidR="00955742" w:rsidRPr="00E47DA4">
        <w:rPr>
          <w:rFonts w:cstheme="minorHAnsi"/>
          <w:b/>
          <w:sz w:val="24"/>
          <w:szCs w:val="24"/>
        </w:rPr>
        <w:t>Block diagram of an HC/HCT4046A in a Typical PLL circuit</w:t>
      </w:r>
    </w:p>
    <w:p w:rsidR="0005243E" w:rsidRPr="000E58DF" w:rsidRDefault="0005243E" w:rsidP="0005243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E58DF">
        <w:rPr>
          <w:rFonts w:cstheme="minorHAnsi"/>
          <w:sz w:val="24"/>
          <w:szCs w:val="24"/>
        </w:rPr>
        <w:t>Schematics in this report</w:t>
      </w:r>
      <w:r w:rsidR="00061772">
        <w:rPr>
          <w:rFonts w:cstheme="minorHAnsi"/>
          <w:sz w:val="24"/>
          <w:szCs w:val="24"/>
        </w:rPr>
        <w:t xml:space="preserve"> are only for reference</w:t>
      </w:r>
      <w:r w:rsidR="0004652B">
        <w:rPr>
          <w:rFonts w:cstheme="minorHAnsi"/>
          <w:sz w:val="24"/>
          <w:szCs w:val="24"/>
        </w:rPr>
        <w:t>.</w:t>
      </w:r>
      <w:r w:rsidRPr="000E58DF">
        <w:rPr>
          <w:rFonts w:cstheme="minorHAnsi"/>
          <w:sz w:val="24"/>
          <w:szCs w:val="24"/>
        </w:rPr>
        <w:t xml:space="preserve"> </w:t>
      </w:r>
      <w:r w:rsidR="0004652B">
        <w:rPr>
          <w:rFonts w:cstheme="minorHAnsi"/>
          <w:sz w:val="24"/>
          <w:szCs w:val="24"/>
        </w:rPr>
        <w:t>P</w:t>
      </w:r>
      <w:r w:rsidRPr="000E58DF">
        <w:rPr>
          <w:rFonts w:cstheme="minorHAnsi"/>
          <w:sz w:val="24"/>
          <w:szCs w:val="24"/>
        </w:rPr>
        <w:t>recise implementation can vary from country to country and based on the application, transmission media, etc.</w:t>
      </w:r>
    </w:p>
    <w:p w:rsidR="0005243E" w:rsidRDefault="0005243E" w:rsidP="00725C70">
      <w:pPr>
        <w:spacing w:line="240" w:lineRule="auto"/>
        <w:rPr>
          <w:rFonts w:cstheme="minorHAnsi"/>
          <w:sz w:val="24"/>
          <w:szCs w:val="24"/>
        </w:rPr>
      </w:pPr>
    </w:p>
    <w:p w:rsidR="0004652B" w:rsidRDefault="0004652B" w:rsidP="00725C70">
      <w:pPr>
        <w:spacing w:line="240" w:lineRule="auto"/>
        <w:rPr>
          <w:rFonts w:cstheme="minorHAnsi"/>
          <w:sz w:val="24"/>
          <w:szCs w:val="24"/>
        </w:rPr>
      </w:pPr>
    </w:p>
    <w:p w:rsidR="005A24A8" w:rsidRDefault="005A24A8" w:rsidP="00725C70">
      <w:pPr>
        <w:spacing w:line="240" w:lineRule="auto"/>
        <w:rPr>
          <w:rFonts w:cstheme="minorHAnsi"/>
          <w:sz w:val="24"/>
          <w:szCs w:val="24"/>
        </w:rPr>
      </w:pPr>
    </w:p>
    <w:p w:rsidR="005A24A8" w:rsidRDefault="005A24A8" w:rsidP="00725C70">
      <w:pPr>
        <w:spacing w:line="240" w:lineRule="auto"/>
        <w:rPr>
          <w:rFonts w:cstheme="minorHAnsi"/>
          <w:sz w:val="24"/>
          <w:szCs w:val="24"/>
        </w:rPr>
      </w:pPr>
    </w:p>
    <w:p w:rsidR="005A24A8" w:rsidRDefault="005A24A8" w:rsidP="00725C70">
      <w:pPr>
        <w:spacing w:line="240" w:lineRule="auto"/>
        <w:rPr>
          <w:rFonts w:cstheme="minorHAnsi"/>
          <w:sz w:val="24"/>
          <w:szCs w:val="24"/>
        </w:rPr>
      </w:pPr>
    </w:p>
    <w:p w:rsidR="00C02A0C" w:rsidRDefault="00C02A0C" w:rsidP="00C02A0C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sz w:val="28"/>
          <w:szCs w:val="28"/>
        </w:rPr>
      </w:pPr>
      <w:r w:rsidRPr="00C02A0C">
        <w:rPr>
          <w:rFonts w:cstheme="minorHAnsi"/>
          <w:b/>
          <w:sz w:val="28"/>
          <w:szCs w:val="28"/>
        </w:rPr>
        <w:lastRenderedPageBreak/>
        <w:t>Implementation of Modulator:</w:t>
      </w:r>
    </w:p>
    <w:p w:rsidR="0055051D" w:rsidRPr="00672666" w:rsidRDefault="0055051D" w:rsidP="00C02A0C">
      <w:pPr>
        <w:pStyle w:val="ListParagraph"/>
        <w:spacing w:line="240" w:lineRule="auto"/>
        <w:ind w:left="0"/>
        <w:rPr>
          <w:rFonts w:cstheme="minorHAnsi"/>
          <w:sz w:val="16"/>
          <w:szCs w:val="16"/>
        </w:rPr>
      </w:pPr>
    </w:p>
    <w:p w:rsidR="00C02A0C" w:rsidRDefault="00730D86" w:rsidP="00C02A0C">
      <w:pPr>
        <w:pStyle w:val="ListParagraph"/>
        <w:spacing w:line="240" w:lineRule="auto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Function of modulator</w:t>
      </w:r>
      <w:r w:rsidR="00C02A0C">
        <w:rPr>
          <w:rFonts w:cstheme="minorHAnsi"/>
          <w:sz w:val="24"/>
          <w:szCs w:val="24"/>
        </w:rPr>
        <w:t xml:space="preserve"> uses</w:t>
      </w:r>
      <w:r>
        <w:rPr>
          <w:rFonts w:cstheme="minorHAnsi"/>
          <w:sz w:val="24"/>
          <w:szCs w:val="24"/>
        </w:rPr>
        <w:t xml:space="preserve"> only</w:t>
      </w:r>
      <w:r w:rsidR="00C02A0C">
        <w:rPr>
          <w:rFonts w:cstheme="minorHAnsi"/>
          <w:sz w:val="24"/>
          <w:szCs w:val="24"/>
        </w:rPr>
        <w:t xml:space="preserve"> VCO as shown in the block diagram below. Values of R1 and C1 determine </w:t>
      </w:r>
      <w:r w:rsidR="0048449C">
        <w:rPr>
          <w:rFonts w:cstheme="minorHAnsi"/>
          <w:sz w:val="24"/>
          <w:szCs w:val="24"/>
        </w:rPr>
        <w:t xml:space="preserve">the frequency range of the VCO. And </w:t>
      </w:r>
      <w:r w:rsidR="00C02A0C">
        <w:rPr>
          <w:rFonts w:cstheme="minorHAnsi"/>
          <w:sz w:val="24"/>
          <w:szCs w:val="24"/>
        </w:rPr>
        <w:t xml:space="preserve">centre frequency of operation </w:t>
      </w:r>
      <w:r w:rsidR="0048449C">
        <w:rPr>
          <w:rFonts w:cstheme="minorHAnsi"/>
          <w:sz w:val="24"/>
          <w:szCs w:val="24"/>
        </w:rPr>
        <w:t xml:space="preserve">depends upon VCO input, which is digital </w:t>
      </w:r>
      <w:r w:rsidR="00C02A0C">
        <w:rPr>
          <w:rFonts w:cstheme="minorHAnsi"/>
          <w:sz w:val="24"/>
          <w:szCs w:val="24"/>
        </w:rPr>
        <w:t>input signal level</w:t>
      </w:r>
      <w:r w:rsidR="0048449C">
        <w:rPr>
          <w:rFonts w:cstheme="minorHAnsi"/>
          <w:sz w:val="24"/>
          <w:szCs w:val="24"/>
        </w:rPr>
        <w:t xml:space="preserve"> for a modulator</w:t>
      </w:r>
      <w:r w:rsidR="00C02A0C">
        <w:rPr>
          <w:rFonts w:cstheme="minorHAnsi"/>
          <w:sz w:val="24"/>
          <w:szCs w:val="24"/>
        </w:rPr>
        <w:t xml:space="preserve">. Hence high (bit1) and low (bit 0) </w:t>
      </w:r>
      <w:r w:rsidR="00B62D0E">
        <w:rPr>
          <w:rFonts w:cstheme="minorHAnsi"/>
          <w:sz w:val="24"/>
          <w:szCs w:val="24"/>
        </w:rPr>
        <w:t xml:space="preserve">voltage </w:t>
      </w:r>
      <w:r w:rsidR="00C02A0C">
        <w:rPr>
          <w:rFonts w:cstheme="minorHAnsi"/>
          <w:sz w:val="24"/>
          <w:szCs w:val="24"/>
        </w:rPr>
        <w:t xml:space="preserve">level of digital input determines actual </w:t>
      </w:r>
      <w:r w:rsidR="00250DE2">
        <w:rPr>
          <w:rFonts w:cstheme="minorHAnsi"/>
          <w:sz w:val="24"/>
          <w:szCs w:val="24"/>
        </w:rPr>
        <w:t>output frequencies and separation between them.</w:t>
      </w:r>
    </w:p>
    <w:p w:rsidR="00250DE2" w:rsidRDefault="00247BFC" w:rsidP="00250DE2">
      <w:pPr>
        <w:pStyle w:val="ListParagraph"/>
        <w:spacing w:line="240" w:lineRule="auto"/>
        <w:ind w:left="0"/>
        <w:jc w:val="center"/>
        <w:rPr>
          <w:rFonts w:cstheme="minorHAnsi"/>
          <w:sz w:val="24"/>
          <w:szCs w:val="24"/>
        </w:rPr>
      </w:pPr>
      <w:r w:rsidRPr="00247BFC">
        <w:rPr>
          <w:rFonts w:cstheme="minorHAnsi"/>
          <w:noProof/>
          <w:sz w:val="24"/>
          <w:szCs w:val="24"/>
        </w:rPr>
        <w:drawing>
          <wp:inline distT="0" distB="0" distL="0" distR="0">
            <wp:extent cx="3438525" cy="1676400"/>
            <wp:effectExtent l="0" t="0" r="0" b="0"/>
            <wp:docPr id="5" name="Object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181600" cy="2809220"/>
                      <a:chOff x="685800" y="152400"/>
                      <a:chExt cx="5181600" cy="2809220"/>
                    </a:xfrm>
                  </a:grpSpPr>
                  <a:sp>
                    <a:nvSpPr>
                      <a:cNvPr id="82" name="Rectangle 81"/>
                      <a:cNvSpPr/>
                    </a:nvSpPr>
                    <a:spPr>
                      <a:xfrm>
                        <a:off x="2895600" y="762000"/>
                        <a:ext cx="2590800" cy="14478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3" name="Rectangle 82"/>
                      <a:cNvSpPr/>
                    </a:nvSpPr>
                    <a:spPr>
                      <a:xfrm>
                        <a:off x="3429000" y="914400"/>
                        <a:ext cx="914400" cy="5334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dirty="0" smtClean="0">
                              <a:solidFill>
                                <a:schemeClr val="tx1"/>
                              </a:solidFill>
                            </a:rPr>
                            <a:t>VCO</a:t>
                          </a:r>
                          <a:endParaRPr lang="en-US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85" name="Straight Arrow Connector 84"/>
                      <a:cNvCxnSpPr/>
                    </a:nvCxnSpPr>
                    <a:spPr>
                      <a:xfrm>
                        <a:off x="2667000" y="1066800"/>
                        <a:ext cx="762000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86" name="Straight Arrow Connector 85"/>
                      <a:cNvCxnSpPr/>
                    </a:nvCxnSpPr>
                    <a:spPr>
                      <a:xfrm rot="10800000">
                        <a:off x="3886202" y="1905000"/>
                        <a:ext cx="304799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87" name="TextBox 86"/>
                      <a:cNvSpPr txBox="1"/>
                    </a:nvSpPr>
                    <a:spPr>
                      <a:xfrm>
                        <a:off x="4419600" y="1673423"/>
                        <a:ext cx="965136" cy="30777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400" dirty="0"/>
                            <a:t>M</a:t>
                          </a:r>
                          <a:r>
                            <a:rPr lang="en-US" sz="1400" dirty="0" smtClean="0"/>
                            <a:t>odulator</a:t>
                          </a:r>
                          <a:endParaRPr lang="en-US" sz="1400" dirty="0"/>
                        </a:p>
                      </a:txBody>
                      <a:useSpRect/>
                    </a:txSp>
                  </a:sp>
                  <a:sp>
                    <a:nvSpPr>
                      <a:cNvPr id="89" name="Isosceles Triangle 88"/>
                      <a:cNvSpPr/>
                    </a:nvSpPr>
                    <a:spPr>
                      <a:xfrm rot="5400000">
                        <a:off x="4762500" y="952500"/>
                        <a:ext cx="685800" cy="457200"/>
                      </a:xfrm>
                      <a:prstGeom prst="triangle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>
                            <a:lumMod val="75000"/>
                          </a:schemeClr>
                        </a:solidFill>
                      </a:ln>
                    </a:spPr>
                    <a:txSp>
                      <a:txBody>
                        <a:bodyPr vert="vert270"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US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0" name="TextBox 89"/>
                      <a:cNvSpPr txBox="1"/>
                    </a:nvSpPr>
                    <a:spPr>
                      <a:xfrm>
                        <a:off x="4800600" y="990600"/>
                        <a:ext cx="426720" cy="3693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rPr>
                            <a:t>PC</a:t>
                          </a:r>
                          <a:endParaRPr lang="en-US" dirty="0">
                            <a:solidFill>
                              <a:schemeClr val="bg1">
                                <a:lumMod val="75000"/>
                              </a:schemeClr>
                            </a:solidFill>
                          </a:endParaRPr>
                        </a:p>
                      </a:txBody>
                      <a:useSpRect/>
                    </a:txSp>
                  </a:sp>
                  <a:cxnSp>
                    <a:nvCxnSpPr>
                      <a:cNvPr id="91" name="Straight Arrow Connector 90"/>
                      <a:cNvCxnSpPr/>
                    </a:nvCxnSpPr>
                    <a:spPr>
                      <a:xfrm rot="5400000" flipH="1" flipV="1">
                        <a:off x="3695700" y="1943100"/>
                        <a:ext cx="990600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92" name="Straight Arrow Connector 91"/>
                      <a:cNvCxnSpPr/>
                    </a:nvCxnSpPr>
                    <a:spPr>
                      <a:xfrm>
                        <a:off x="2667000" y="1295400"/>
                        <a:ext cx="762000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93" name="TextBox 92"/>
                      <a:cNvSpPr txBox="1"/>
                    </a:nvSpPr>
                    <a:spPr>
                      <a:xfrm>
                        <a:off x="1782115" y="1140023"/>
                        <a:ext cx="1189685" cy="30777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400" dirty="0" smtClean="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rPr>
                            <a:t>Offset (R2)</a:t>
                          </a:r>
                          <a:endParaRPr lang="en-US" sz="1400" dirty="0">
                            <a:solidFill>
                              <a:schemeClr val="bg1">
                                <a:lumMod val="75000"/>
                              </a:schemeClr>
                            </a:solidFill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94" name="TextBox 93"/>
                      <a:cNvSpPr txBox="1"/>
                    </a:nvSpPr>
                    <a:spPr>
                      <a:xfrm>
                        <a:off x="685800" y="914400"/>
                        <a:ext cx="2209800" cy="30777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400" dirty="0" smtClean="0"/>
                            <a:t>Centre Frequency (R1, C1)</a:t>
                          </a:r>
                          <a:endParaRPr lang="en-US" sz="1400" dirty="0"/>
                        </a:p>
                      </a:txBody>
                      <a:useSpRect/>
                    </a:txSp>
                  </a:sp>
                  <a:cxnSp>
                    <a:nvCxnSpPr>
                      <a:cNvPr id="95" name="Straight Connector 94"/>
                      <a:cNvCxnSpPr/>
                    </a:nvCxnSpPr>
                    <a:spPr>
                      <a:xfrm rot="5400000">
                        <a:off x="4419600" y="762000"/>
                        <a:ext cx="4572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96" name="Straight Connector 95"/>
                      <a:cNvCxnSpPr/>
                    </a:nvCxnSpPr>
                    <a:spPr>
                      <a:xfrm rot="5400000">
                        <a:off x="4076700" y="952500"/>
                        <a:ext cx="8382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97" name="Straight Arrow Connector 96"/>
                      <a:cNvCxnSpPr/>
                    </a:nvCxnSpPr>
                    <a:spPr>
                      <a:xfrm>
                        <a:off x="4495800" y="1371600"/>
                        <a:ext cx="381000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98" name="Straight Arrow Connector 97"/>
                      <a:cNvCxnSpPr/>
                    </a:nvCxnSpPr>
                    <a:spPr>
                      <a:xfrm>
                        <a:off x="4648200" y="990600"/>
                        <a:ext cx="228600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99" name="Straight Arrow Connector 98"/>
                      <a:cNvCxnSpPr/>
                    </a:nvCxnSpPr>
                    <a:spPr>
                      <a:xfrm>
                        <a:off x="5334000" y="1143000"/>
                        <a:ext cx="533400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04" name="Rectangle 103"/>
                      <a:cNvSpPr/>
                    </a:nvSpPr>
                    <a:spPr>
                      <a:xfrm>
                        <a:off x="3048000" y="1676400"/>
                        <a:ext cx="838200" cy="4572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>
                            <a:lumMod val="75000"/>
                          </a:schemeClr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dirty="0" smtClean="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rPr>
                            <a:t>Buffer</a:t>
                          </a:r>
                          <a:endParaRPr lang="en-US" dirty="0">
                            <a:solidFill>
                              <a:schemeClr val="bg1">
                                <a:lumMod val="75000"/>
                              </a:schemeClr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05" name="Straight Arrow Connector 104"/>
                      <a:cNvCxnSpPr/>
                    </a:nvCxnSpPr>
                    <a:spPr>
                      <a:xfrm rot="10800000">
                        <a:off x="2667001" y="1905000"/>
                        <a:ext cx="381001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06" name="Straight Arrow Connector 105"/>
                      <a:cNvCxnSpPr/>
                    </a:nvCxnSpPr>
                    <a:spPr>
                      <a:xfrm rot="5400000" flipH="1" flipV="1">
                        <a:off x="3581400" y="685800"/>
                        <a:ext cx="457200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09" name="TextBox 108"/>
                      <a:cNvSpPr txBox="1"/>
                    </a:nvSpPr>
                    <a:spPr>
                      <a:xfrm>
                        <a:off x="3048000" y="2438400"/>
                        <a:ext cx="2209800" cy="52322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1400" dirty="0" smtClean="0">
                              <a:solidFill>
                                <a:srgbClr val="FF0000"/>
                              </a:solidFill>
                            </a:rPr>
                            <a:t>Digital signal</a:t>
                          </a:r>
                        </a:p>
                        <a:p>
                          <a:pPr algn="ctr"/>
                          <a:r>
                            <a:rPr lang="en-US" sz="1400" dirty="0" smtClean="0">
                              <a:solidFill>
                                <a:srgbClr val="FF0000"/>
                              </a:solidFill>
                            </a:rPr>
                            <a:t>(to be modulated)</a:t>
                          </a:r>
                          <a:endParaRPr lang="en-US" sz="1400" dirty="0">
                            <a:solidFill>
                              <a:srgbClr val="FF0000"/>
                            </a:solidFill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10" name="TextBox 109"/>
                      <a:cNvSpPr txBox="1"/>
                    </a:nvSpPr>
                    <a:spPr>
                      <a:xfrm>
                        <a:off x="2743200" y="152400"/>
                        <a:ext cx="2209800" cy="30777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1400" dirty="0" smtClean="0">
                              <a:solidFill>
                                <a:srgbClr val="FF0000"/>
                              </a:solidFill>
                            </a:rPr>
                            <a:t>Modulated signal</a:t>
                          </a:r>
                          <a:endParaRPr lang="en-US" sz="1400" dirty="0">
                            <a:solidFill>
                              <a:srgbClr val="FF0000"/>
                            </a:solidFill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210BC9" w:rsidRPr="00210BC9" w:rsidRDefault="0099662E" w:rsidP="00250DE2">
      <w:pPr>
        <w:pStyle w:val="ListParagraph"/>
        <w:spacing w:line="240" w:lineRule="auto"/>
        <w:ind w:left="0"/>
        <w:jc w:val="center"/>
        <w:rPr>
          <w:rFonts w:cstheme="minorHAnsi"/>
          <w:b/>
          <w:sz w:val="24"/>
          <w:szCs w:val="24"/>
        </w:rPr>
      </w:pPr>
      <w:proofErr w:type="gramStart"/>
      <w:r>
        <w:rPr>
          <w:rFonts w:cstheme="minorHAnsi"/>
          <w:b/>
          <w:sz w:val="24"/>
          <w:szCs w:val="24"/>
        </w:rPr>
        <w:t>Figure 2</w:t>
      </w:r>
      <w:r w:rsidR="00210BC9" w:rsidRPr="00210BC9">
        <w:rPr>
          <w:rFonts w:cstheme="minorHAnsi"/>
          <w:b/>
          <w:sz w:val="24"/>
          <w:szCs w:val="24"/>
        </w:rPr>
        <w:t>.</w:t>
      </w:r>
      <w:proofErr w:type="gramEnd"/>
      <w:r w:rsidR="00210BC9" w:rsidRPr="00210BC9">
        <w:rPr>
          <w:rFonts w:cstheme="minorHAnsi"/>
          <w:b/>
          <w:sz w:val="24"/>
          <w:szCs w:val="24"/>
        </w:rPr>
        <w:t xml:space="preserve"> Basic block diagram of a PLL as a modulator</w:t>
      </w:r>
    </w:p>
    <w:p w:rsidR="00210BC9" w:rsidRPr="00672666" w:rsidRDefault="00210BC9" w:rsidP="00250DE2">
      <w:pPr>
        <w:pStyle w:val="ListParagraph"/>
        <w:spacing w:line="240" w:lineRule="auto"/>
        <w:ind w:left="0"/>
        <w:jc w:val="center"/>
        <w:rPr>
          <w:rFonts w:cstheme="minorHAnsi"/>
          <w:sz w:val="16"/>
          <w:szCs w:val="16"/>
        </w:rPr>
      </w:pPr>
    </w:p>
    <w:p w:rsidR="00B62D0E" w:rsidRDefault="00B62D0E" w:rsidP="00B62D0E">
      <w:pPr>
        <w:pStyle w:val="ListParagraph"/>
        <w:spacing w:line="240" w:lineRule="auto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 design a modulator with maximum and minimum </w:t>
      </w:r>
      <w:r w:rsidR="0099662E">
        <w:rPr>
          <w:rFonts w:cstheme="minorHAnsi"/>
          <w:sz w:val="24"/>
          <w:szCs w:val="24"/>
        </w:rPr>
        <w:t xml:space="preserve">frequency </w:t>
      </w:r>
      <w:r>
        <w:rPr>
          <w:rFonts w:cstheme="minorHAnsi"/>
          <w:sz w:val="24"/>
          <w:szCs w:val="24"/>
        </w:rPr>
        <w:t xml:space="preserve">of </w:t>
      </w:r>
      <w:proofErr w:type="spellStart"/>
      <w:r>
        <w:rPr>
          <w:rFonts w:cstheme="minorHAnsi"/>
          <w:sz w:val="24"/>
          <w:szCs w:val="24"/>
        </w:rPr>
        <w:t>f</w:t>
      </w:r>
      <w:r w:rsidRPr="00B62D0E">
        <w:rPr>
          <w:rFonts w:cstheme="minorHAnsi"/>
          <w:sz w:val="24"/>
          <w:szCs w:val="24"/>
          <w:vertAlign w:val="subscript"/>
        </w:rPr>
        <w:t>MAX</w:t>
      </w:r>
      <w:proofErr w:type="spellEnd"/>
      <w:r>
        <w:rPr>
          <w:rFonts w:cstheme="minorHAnsi"/>
          <w:sz w:val="24"/>
          <w:szCs w:val="24"/>
        </w:rPr>
        <w:t xml:space="preserve"> and </w:t>
      </w:r>
      <w:proofErr w:type="spellStart"/>
      <w:r>
        <w:rPr>
          <w:rFonts w:cstheme="minorHAnsi"/>
          <w:sz w:val="24"/>
          <w:szCs w:val="24"/>
        </w:rPr>
        <w:t>f</w:t>
      </w:r>
      <w:r w:rsidRPr="00B62D0E">
        <w:rPr>
          <w:rFonts w:cstheme="minorHAnsi"/>
          <w:sz w:val="24"/>
          <w:szCs w:val="24"/>
          <w:vertAlign w:val="subscript"/>
        </w:rPr>
        <w:t>MIN</w:t>
      </w:r>
      <w:proofErr w:type="spellEnd"/>
      <w:r>
        <w:rPr>
          <w:rFonts w:cstheme="minorHAnsi"/>
          <w:sz w:val="24"/>
          <w:szCs w:val="24"/>
        </w:rPr>
        <w:t xml:space="preserve"> respectively, following steps are required:</w:t>
      </w:r>
    </w:p>
    <w:p w:rsidR="00250DE2" w:rsidRPr="00672666" w:rsidRDefault="00250DE2" w:rsidP="00C02A0C">
      <w:pPr>
        <w:pStyle w:val="ListParagraph"/>
        <w:spacing w:line="240" w:lineRule="auto"/>
        <w:ind w:left="0"/>
        <w:rPr>
          <w:rFonts w:cstheme="minorHAnsi"/>
          <w:sz w:val="16"/>
          <w:szCs w:val="16"/>
        </w:rPr>
      </w:pPr>
    </w:p>
    <w:p w:rsidR="00930CE2" w:rsidRPr="00930CE2" w:rsidRDefault="00930CE2" w:rsidP="00930CE2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Given </w:t>
      </w:r>
      <w:proofErr w:type="spellStart"/>
      <w:r>
        <w:rPr>
          <w:rFonts w:cstheme="minorHAnsi"/>
          <w:sz w:val="24"/>
          <w:szCs w:val="24"/>
        </w:rPr>
        <w:t>f</w:t>
      </w:r>
      <w:r w:rsidRPr="00930CE2">
        <w:rPr>
          <w:rFonts w:cstheme="minorHAnsi"/>
          <w:szCs w:val="24"/>
          <w:vertAlign w:val="subscript"/>
        </w:rPr>
        <w:t>MAX</w:t>
      </w:r>
      <w:proofErr w:type="spellEnd"/>
      <w:r w:rsidR="00B62D0E" w:rsidRPr="00B62D0E">
        <w:rPr>
          <w:rFonts w:cstheme="minorHAnsi"/>
          <w:sz w:val="24"/>
          <w:szCs w:val="24"/>
        </w:rPr>
        <w:t xml:space="preserve"> </w:t>
      </w:r>
      <w:r w:rsidR="00B62D0E">
        <w:rPr>
          <w:rFonts w:cstheme="minorHAnsi"/>
          <w:sz w:val="24"/>
          <w:szCs w:val="24"/>
        </w:rPr>
        <w:t xml:space="preserve">and </w:t>
      </w:r>
      <w:proofErr w:type="spellStart"/>
      <w:r w:rsidR="00B62D0E">
        <w:rPr>
          <w:rFonts w:cstheme="minorHAnsi"/>
          <w:sz w:val="24"/>
          <w:szCs w:val="24"/>
        </w:rPr>
        <w:t>f</w:t>
      </w:r>
      <w:r w:rsidR="00B62D0E" w:rsidRPr="00B62D0E">
        <w:rPr>
          <w:rFonts w:cstheme="minorHAnsi"/>
          <w:sz w:val="24"/>
          <w:szCs w:val="24"/>
          <w:vertAlign w:val="subscript"/>
        </w:rPr>
        <w:t>MIN</w:t>
      </w:r>
      <w:proofErr w:type="spellEnd"/>
      <w:r>
        <w:rPr>
          <w:rFonts w:cstheme="minorHAnsi"/>
          <w:sz w:val="24"/>
          <w:szCs w:val="24"/>
        </w:rPr>
        <w:t xml:space="preserve">, </w:t>
      </w:r>
      <w:r w:rsidR="00B62D0E">
        <w:rPr>
          <w:rFonts w:cstheme="minorHAnsi"/>
          <w:sz w:val="24"/>
          <w:szCs w:val="24"/>
        </w:rPr>
        <w:t xml:space="preserve">centre frequency </w:t>
      </w:r>
      <w:proofErr w:type="spellStart"/>
      <w:proofErr w:type="gramStart"/>
      <w:r>
        <w:rPr>
          <w:rFonts w:cstheme="minorHAnsi"/>
          <w:sz w:val="24"/>
          <w:szCs w:val="24"/>
        </w:rPr>
        <w:t>f</w:t>
      </w:r>
      <w:r w:rsidRPr="00930CE2">
        <w:rPr>
          <w:rFonts w:cstheme="minorHAnsi"/>
          <w:sz w:val="24"/>
          <w:szCs w:val="24"/>
          <w:vertAlign w:val="subscript"/>
        </w:rPr>
        <w:t>o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can be estimated as </w:t>
      </w:r>
      <w:r w:rsidR="00B62D0E">
        <w:rPr>
          <w:rFonts w:cstheme="minorHAnsi"/>
          <w:sz w:val="24"/>
          <w:szCs w:val="24"/>
        </w:rPr>
        <w:t>(</w:t>
      </w:r>
      <w:proofErr w:type="spellStart"/>
      <w:r>
        <w:rPr>
          <w:rFonts w:cstheme="minorHAnsi"/>
          <w:sz w:val="24"/>
          <w:szCs w:val="24"/>
        </w:rPr>
        <w:t>f</w:t>
      </w:r>
      <w:r w:rsidRPr="00930CE2">
        <w:rPr>
          <w:rFonts w:cstheme="minorHAnsi"/>
          <w:szCs w:val="24"/>
          <w:vertAlign w:val="subscript"/>
        </w:rPr>
        <w:t>MAX</w:t>
      </w:r>
      <w:proofErr w:type="spellEnd"/>
      <w:r w:rsidR="00B62D0E" w:rsidRPr="00B62D0E">
        <w:rPr>
          <w:rFonts w:cstheme="minorHAnsi"/>
          <w:sz w:val="24"/>
          <w:szCs w:val="24"/>
        </w:rPr>
        <w:t xml:space="preserve"> </w:t>
      </w:r>
      <w:r w:rsidR="00B62D0E">
        <w:rPr>
          <w:rFonts w:cstheme="minorHAnsi"/>
          <w:sz w:val="24"/>
          <w:szCs w:val="24"/>
        </w:rPr>
        <w:t xml:space="preserve">- </w:t>
      </w:r>
      <w:proofErr w:type="spellStart"/>
      <w:r w:rsidR="00B62D0E">
        <w:rPr>
          <w:rFonts w:cstheme="minorHAnsi"/>
          <w:sz w:val="24"/>
          <w:szCs w:val="24"/>
        </w:rPr>
        <w:t>f</w:t>
      </w:r>
      <w:r w:rsidR="00B62D0E" w:rsidRPr="00B62D0E">
        <w:rPr>
          <w:rFonts w:cstheme="minorHAnsi"/>
          <w:sz w:val="24"/>
          <w:szCs w:val="24"/>
          <w:vertAlign w:val="subscript"/>
        </w:rPr>
        <w:t>MIN</w:t>
      </w:r>
      <w:proofErr w:type="spellEnd"/>
      <w:r w:rsidR="00B62D0E">
        <w:rPr>
          <w:rFonts w:cstheme="minorHAnsi"/>
          <w:sz w:val="24"/>
          <w:szCs w:val="24"/>
        </w:rPr>
        <w:t>)</w:t>
      </w:r>
      <w:r>
        <w:rPr>
          <w:rFonts w:cstheme="minorHAnsi"/>
          <w:szCs w:val="24"/>
        </w:rPr>
        <w:t>/2.</w:t>
      </w:r>
    </w:p>
    <w:p w:rsidR="00730D86" w:rsidRDefault="00930CE2" w:rsidP="00D32A58">
      <w:pPr>
        <w:pStyle w:val="ListParagraph"/>
        <w:spacing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3249637" cy="2200275"/>
            <wp:effectExtent l="19050" t="0" r="791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637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A58" w:rsidRPr="00D32A58" w:rsidRDefault="0099662E" w:rsidP="00D32A58">
      <w:pPr>
        <w:pStyle w:val="ListParagraph"/>
        <w:spacing w:line="240" w:lineRule="auto"/>
        <w:jc w:val="center"/>
        <w:rPr>
          <w:rFonts w:cstheme="minorHAnsi"/>
          <w:b/>
          <w:sz w:val="24"/>
          <w:szCs w:val="24"/>
        </w:rPr>
      </w:pPr>
      <w:proofErr w:type="gramStart"/>
      <w:r>
        <w:rPr>
          <w:rFonts w:cstheme="minorHAnsi"/>
          <w:b/>
          <w:sz w:val="24"/>
          <w:szCs w:val="24"/>
        </w:rPr>
        <w:t>Figure 3</w:t>
      </w:r>
      <w:r w:rsidR="00D32A58" w:rsidRPr="00D32A58">
        <w:rPr>
          <w:rFonts w:cstheme="minorHAnsi"/>
          <w:b/>
          <w:sz w:val="24"/>
          <w:szCs w:val="24"/>
        </w:rPr>
        <w:t>.</w:t>
      </w:r>
      <w:proofErr w:type="gramEnd"/>
      <w:r w:rsidR="00D32A58" w:rsidRPr="00D32A58">
        <w:rPr>
          <w:rFonts w:cstheme="minorHAnsi"/>
          <w:b/>
          <w:sz w:val="24"/>
          <w:szCs w:val="24"/>
        </w:rPr>
        <w:t xml:space="preserve"> Frequency characteristics of VCO operating without offset:</w:t>
      </w:r>
    </w:p>
    <w:p w:rsidR="00D32A58" w:rsidRDefault="00B62D0E" w:rsidP="00D32A58">
      <w:pPr>
        <w:pStyle w:val="ListParagraph"/>
        <w:spacing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Cs w:val="24"/>
        </w:rPr>
        <w:t>2f</w:t>
      </w:r>
      <w:r w:rsidR="00D32A58" w:rsidRPr="00D32A58">
        <w:rPr>
          <w:rFonts w:cstheme="minorHAnsi"/>
          <w:b/>
          <w:szCs w:val="24"/>
          <w:vertAlign w:val="subscript"/>
        </w:rPr>
        <w:t>L</w:t>
      </w:r>
      <w:r w:rsidR="00D32A58" w:rsidRPr="00D32A58">
        <w:rPr>
          <w:rFonts w:cstheme="minorHAnsi"/>
          <w:b/>
          <w:szCs w:val="24"/>
        </w:rPr>
        <w:t>=frequency lock range</w:t>
      </w:r>
      <w:r w:rsidR="00D32A58" w:rsidRPr="00D32A58">
        <w:rPr>
          <w:rFonts w:cstheme="minorHAnsi"/>
          <w:b/>
          <w:sz w:val="24"/>
          <w:szCs w:val="24"/>
        </w:rPr>
        <w:t xml:space="preserve">, </w:t>
      </w:r>
      <w:proofErr w:type="spellStart"/>
      <w:proofErr w:type="gramStart"/>
      <w:r w:rsidR="00D32A58" w:rsidRPr="00D32A58">
        <w:rPr>
          <w:rFonts w:cstheme="minorHAnsi"/>
          <w:b/>
          <w:sz w:val="24"/>
          <w:szCs w:val="24"/>
        </w:rPr>
        <w:t>f</w:t>
      </w:r>
      <w:r w:rsidR="00D32A58" w:rsidRPr="00D32A58">
        <w:rPr>
          <w:rFonts w:cstheme="minorHAnsi"/>
          <w:b/>
          <w:sz w:val="24"/>
          <w:szCs w:val="24"/>
          <w:vertAlign w:val="subscript"/>
        </w:rPr>
        <w:t>o</w:t>
      </w:r>
      <w:proofErr w:type="spellEnd"/>
      <w:r w:rsidR="00D32A58" w:rsidRPr="00D32A58">
        <w:rPr>
          <w:rFonts w:cstheme="minorHAnsi"/>
          <w:b/>
          <w:sz w:val="24"/>
          <w:szCs w:val="24"/>
        </w:rPr>
        <w:t>=</w:t>
      </w:r>
      <w:proofErr w:type="gramEnd"/>
      <w:r w:rsidR="00D32A58" w:rsidRPr="00D32A58">
        <w:rPr>
          <w:rFonts w:cstheme="minorHAnsi"/>
          <w:b/>
          <w:sz w:val="24"/>
          <w:szCs w:val="24"/>
        </w:rPr>
        <w:t>Centre frequency</w:t>
      </w:r>
    </w:p>
    <w:p w:rsidR="00672666" w:rsidRPr="00672666" w:rsidRDefault="00672666" w:rsidP="00D32A58">
      <w:pPr>
        <w:pStyle w:val="ListParagraph"/>
        <w:spacing w:line="240" w:lineRule="auto"/>
        <w:jc w:val="center"/>
        <w:rPr>
          <w:rFonts w:cstheme="minorHAnsi"/>
          <w:b/>
          <w:sz w:val="16"/>
          <w:szCs w:val="16"/>
        </w:rPr>
      </w:pPr>
    </w:p>
    <w:p w:rsidR="00672666" w:rsidRDefault="00672666" w:rsidP="00672666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Determine the values of R1 and C1 using figure 11-15 given in </w:t>
      </w:r>
      <w:r w:rsidR="0099662E">
        <w:rPr>
          <w:rFonts w:cstheme="minorHAnsi"/>
          <w:sz w:val="24"/>
          <w:szCs w:val="24"/>
        </w:rPr>
        <w:t xml:space="preserve">the device </w:t>
      </w:r>
      <w:r>
        <w:rPr>
          <w:rFonts w:cstheme="minorHAnsi"/>
          <w:sz w:val="24"/>
          <w:szCs w:val="24"/>
        </w:rPr>
        <w:t>datasheet.</w:t>
      </w:r>
    </w:p>
    <w:p w:rsidR="00672666" w:rsidRDefault="00672666" w:rsidP="00672666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Note that values of these components must satisfy following conditions, </w:t>
      </w:r>
    </w:p>
    <w:p w:rsidR="00672666" w:rsidRDefault="00672666" w:rsidP="00672666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3kΩ &lt; R1 &lt; 300kΩ,</w:t>
      </w:r>
      <w:r>
        <w:rPr>
          <w:rFonts w:cstheme="minorHAnsi"/>
          <w:sz w:val="24"/>
          <w:szCs w:val="24"/>
        </w:rPr>
        <w:tab/>
      </w:r>
    </w:p>
    <w:p w:rsidR="00672666" w:rsidRDefault="00672666" w:rsidP="00672666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C1 &gt; 40pF</w:t>
      </w:r>
      <w:r>
        <w:rPr>
          <w:rFonts w:cstheme="minorHAnsi"/>
          <w:sz w:val="24"/>
          <w:szCs w:val="24"/>
        </w:rPr>
        <w:tab/>
        <w:t>and</w:t>
      </w:r>
      <w:r>
        <w:rPr>
          <w:rFonts w:cstheme="minorHAnsi"/>
          <w:sz w:val="24"/>
          <w:szCs w:val="24"/>
        </w:rPr>
        <w:tab/>
      </w:r>
    </w:p>
    <w:p w:rsidR="00672666" w:rsidRDefault="00672666" w:rsidP="00672666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(R1||R2) &gt; 2.7K</w:t>
      </w:r>
    </w:p>
    <w:p w:rsidR="003A06C0" w:rsidRDefault="008856C0" w:rsidP="008856C0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of R2 to set the offset frequency is optional and can be left open, if not needed.</w:t>
      </w:r>
    </w:p>
    <w:p w:rsidR="00DC13DF" w:rsidRDefault="00DC13D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672666" w:rsidRPr="00672666" w:rsidRDefault="00672666" w:rsidP="00672666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 w:rsidRPr="00672666">
        <w:rPr>
          <w:rFonts w:cstheme="minorHAnsi"/>
          <w:sz w:val="24"/>
          <w:szCs w:val="24"/>
        </w:rPr>
        <w:lastRenderedPageBreak/>
        <w:t xml:space="preserve">Figure 16-21 of </w:t>
      </w:r>
      <w:r w:rsidR="0099662E">
        <w:rPr>
          <w:rFonts w:cstheme="minorHAnsi"/>
          <w:sz w:val="24"/>
          <w:szCs w:val="24"/>
        </w:rPr>
        <w:t xml:space="preserve">the </w:t>
      </w:r>
      <w:r w:rsidRPr="00672666">
        <w:rPr>
          <w:rFonts w:cstheme="minorHAnsi"/>
          <w:sz w:val="24"/>
          <w:szCs w:val="24"/>
        </w:rPr>
        <w:t>device datasheet gives estimate of separation between frequencies for given VCO</w:t>
      </w:r>
      <w:r w:rsidRPr="00672666">
        <w:rPr>
          <w:rFonts w:cstheme="minorHAnsi"/>
          <w:sz w:val="24"/>
          <w:szCs w:val="24"/>
          <w:vertAlign w:val="subscript"/>
        </w:rPr>
        <w:t xml:space="preserve">IN </w:t>
      </w:r>
      <w:r w:rsidRPr="00672666">
        <w:rPr>
          <w:rFonts w:cstheme="minorHAnsi"/>
          <w:sz w:val="24"/>
          <w:szCs w:val="24"/>
        </w:rPr>
        <w:t xml:space="preserve">voltage. </w:t>
      </w:r>
    </w:p>
    <w:p w:rsidR="00672666" w:rsidRDefault="00672666" w:rsidP="00672666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1.0V &lt; VCO</w:t>
      </w:r>
      <w:r w:rsidRPr="00B62D0E">
        <w:rPr>
          <w:rFonts w:cstheme="minorHAnsi"/>
          <w:sz w:val="24"/>
          <w:szCs w:val="24"/>
          <w:vertAlign w:val="subscript"/>
        </w:rPr>
        <w:t>IN</w:t>
      </w:r>
      <w:r>
        <w:rPr>
          <w:rFonts w:cstheme="minorHAnsi"/>
          <w:sz w:val="24"/>
          <w:szCs w:val="24"/>
        </w:rPr>
        <w:t xml:space="preserve"> &lt; 0.9V</w:t>
      </w:r>
      <w:r w:rsidRPr="00B62D0E">
        <w:rPr>
          <w:rFonts w:cstheme="minorHAnsi"/>
          <w:sz w:val="24"/>
          <w:szCs w:val="24"/>
          <w:vertAlign w:val="subscript"/>
        </w:rPr>
        <w:t>CC</w:t>
      </w:r>
      <w:r>
        <w:rPr>
          <w:rFonts w:cstheme="minorHAnsi"/>
          <w:sz w:val="24"/>
          <w:szCs w:val="24"/>
        </w:rPr>
        <w:t xml:space="preserve"> is recommended</w:t>
      </w:r>
      <w:r w:rsidR="008856C0">
        <w:rPr>
          <w:rFonts w:cstheme="minorHAnsi"/>
          <w:sz w:val="24"/>
          <w:szCs w:val="24"/>
        </w:rPr>
        <w:t xml:space="preserve"> to generate proper oscillation from VCO</w:t>
      </w:r>
      <w:r>
        <w:rPr>
          <w:rFonts w:cstheme="minorHAnsi"/>
          <w:sz w:val="24"/>
          <w:szCs w:val="24"/>
        </w:rPr>
        <w:t>.</w:t>
      </w:r>
    </w:p>
    <w:p w:rsidR="003A06C0" w:rsidRDefault="003A06C0" w:rsidP="0067266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05286C" w:rsidRDefault="0005286C" w:rsidP="0005286C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LPF (R3-C2) is included to minimize the noise at VCO</w:t>
      </w:r>
      <w:r w:rsidRPr="0005286C">
        <w:rPr>
          <w:rFonts w:cstheme="minorHAnsi"/>
          <w:sz w:val="24"/>
          <w:szCs w:val="24"/>
          <w:vertAlign w:val="subscript"/>
        </w:rPr>
        <w:t>IN</w:t>
      </w:r>
      <w:r>
        <w:rPr>
          <w:rFonts w:cstheme="minorHAnsi"/>
          <w:sz w:val="24"/>
          <w:szCs w:val="24"/>
        </w:rPr>
        <w:t xml:space="preserve"> pin</w:t>
      </w:r>
      <w:r w:rsidR="008856C0">
        <w:rPr>
          <w:rFonts w:cstheme="minorHAnsi"/>
          <w:sz w:val="24"/>
          <w:szCs w:val="24"/>
        </w:rPr>
        <w:t>, which is optional</w:t>
      </w:r>
      <w:r>
        <w:rPr>
          <w:rFonts w:cstheme="minorHAnsi"/>
          <w:sz w:val="24"/>
          <w:szCs w:val="24"/>
        </w:rPr>
        <w:t xml:space="preserve">. 3dB Cut off frequency of this filter should be 10 times </w:t>
      </w:r>
      <w:r w:rsidR="003A06C0">
        <w:rPr>
          <w:rFonts w:cstheme="minorHAnsi"/>
          <w:sz w:val="24"/>
          <w:szCs w:val="24"/>
        </w:rPr>
        <w:t xml:space="preserve">or </w:t>
      </w:r>
      <w:r>
        <w:rPr>
          <w:rFonts w:cstheme="minorHAnsi"/>
          <w:sz w:val="24"/>
          <w:szCs w:val="24"/>
        </w:rPr>
        <w:t xml:space="preserve">higher than the maximum </w:t>
      </w:r>
      <w:r w:rsidR="000343B3">
        <w:rPr>
          <w:rFonts w:cstheme="minorHAnsi"/>
          <w:sz w:val="24"/>
          <w:szCs w:val="24"/>
        </w:rPr>
        <w:t>bit rate of modulating signal</w:t>
      </w:r>
      <w:r>
        <w:rPr>
          <w:rFonts w:cstheme="minorHAnsi"/>
          <w:sz w:val="24"/>
          <w:szCs w:val="24"/>
        </w:rPr>
        <w:t>.</w:t>
      </w:r>
    </w:p>
    <w:p w:rsidR="003A06C0" w:rsidRDefault="003A06C0" w:rsidP="003A06C0">
      <w:pPr>
        <w:pStyle w:val="ListParagraph"/>
        <w:spacing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021140" cy="2305050"/>
            <wp:effectExtent l="19050" t="0" r="806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0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6C0" w:rsidRPr="00210BC9" w:rsidRDefault="003A06C0" w:rsidP="003A06C0">
      <w:pPr>
        <w:pStyle w:val="ListParagraph"/>
        <w:spacing w:line="240" w:lineRule="auto"/>
        <w:jc w:val="center"/>
        <w:rPr>
          <w:rFonts w:cstheme="minorHAnsi"/>
          <w:b/>
          <w:sz w:val="24"/>
          <w:szCs w:val="24"/>
        </w:rPr>
      </w:pPr>
      <w:proofErr w:type="gramStart"/>
      <w:r>
        <w:rPr>
          <w:rFonts w:cstheme="minorHAnsi"/>
          <w:b/>
          <w:sz w:val="24"/>
          <w:szCs w:val="24"/>
        </w:rPr>
        <w:t>Figure</w:t>
      </w:r>
      <w:r w:rsidR="00DC13DF">
        <w:rPr>
          <w:rFonts w:cstheme="minorHAnsi"/>
          <w:b/>
          <w:sz w:val="24"/>
          <w:szCs w:val="24"/>
        </w:rPr>
        <w:t xml:space="preserve"> </w:t>
      </w:r>
      <w:r w:rsidR="00A5424E">
        <w:rPr>
          <w:rFonts w:cstheme="minorHAnsi"/>
          <w:b/>
          <w:sz w:val="24"/>
          <w:szCs w:val="24"/>
        </w:rPr>
        <w:t>4</w:t>
      </w:r>
      <w:r w:rsidRPr="00210BC9">
        <w:rPr>
          <w:rFonts w:cstheme="minorHAnsi"/>
          <w:b/>
          <w:sz w:val="24"/>
          <w:szCs w:val="24"/>
        </w:rPr>
        <w:t>.</w:t>
      </w:r>
      <w:proofErr w:type="gramEnd"/>
      <w:r w:rsidRPr="00210BC9">
        <w:rPr>
          <w:rFonts w:cstheme="minorHAnsi"/>
          <w:b/>
          <w:sz w:val="24"/>
          <w:szCs w:val="24"/>
        </w:rPr>
        <w:t xml:space="preserve"> Typical modulator schematic</w:t>
      </w:r>
    </w:p>
    <w:p w:rsidR="00E60B9B" w:rsidRDefault="00E60B9B" w:rsidP="00B62D0E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55051D" w:rsidRPr="00335B9C" w:rsidRDefault="0055051D" w:rsidP="00B62D0E">
      <w:pPr>
        <w:pStyle w:val="ListParagraph"/>
        <w:spacing w:line="240" w:lineRule="auto"/>
        <w:rPr>
          <w:rFonts w:cstheme="minorHAnsi"/>
          <w:sz w:val="24"/>
          <w:szCs w:val="24"/>
          <w:u w:val="single"/>
        </w:rPr>
      </w:pPr>
      <w:r w:rsidRPr="00335B9C">
        <w:rPr>
          <w:rFonts w:cstheme="minorHAnsi"/>
          <w:sz w:val="24"/>
          <w:szCs w:val="24"/>
          <w:u w:val="single"/>
        </w:rPr>
        <w:t>Example:</w:t>
      </w:r>
    </w:p>
    <w:p w:rsidR="0055051D" w:rsidRDefault="00210BC9" w:rsidP="00B62D0E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test circuit</w:t>
      </w:r>
      <w:r w:rsidR="000343B3">
        <w:rPr>
          <w:rFonts w:cstheme="minorHAnsi"/>
          <w:sz w:val="24"/>
          <w:szCs w:val="24"/>
        </w:rPr>
        <w:t xml:space="preserve"> (V</w:t>
      </w:r>
      <w:r w:rsidR="000343B3" w:rsidRPr="000343B3">
        <w:rPr>
          <w:rFonts w:cstheme="minorHAnsi"/>
          <w:sz w:val="24"/>
          <w:szCs w:val="24"/>
          <w:vertAlign w:val="subscript"/>
        </w:rPr>
        <w:t>CC</w:t>
      </w:r>
      <w:r w:rsidR="000343B3">
        <w:rPr>
          <w:rFonts w:cstheme="minorHAnsi"/>
          <w:sz w:val="24"/>
          <w:szCs w:val="24"/>
        </w:rPr>
        <w:t xml:space="preserve"> = 5V)</w:t>
      </w:r>
      <w:r>
        <w:rPr>
          <w:rFonts w:cstheme="minorHAnsi"/>
          <w:sz w:val="24"/>
          <w:szCs w:val="24"/>
        </w:rPr>
        <w:t xml:space="preserve"> was implemented to modulate a digital signal</w:t>
      </w:r>
      <w:r w:rsidR="0005286C">
        <w:rPr>
          <w:rFonts w:cstheme="minorHAnsi"/>
          <w:sz w:val="24"/>
          <w:szCs w:val="24"/>
        </w:rPr>
        <w:t xml:space="preserve"> with following component values:</w:t>
      </w:r>
    </w:p>
    <w:p w:rsidR="0005286C" w:rsidRDefault="0005286C" w:rsidP="00B62D0E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R1 = 3kΩ, C1 = 47pF, R2 = open,</w:t>
      </w:r>
    </w:p>
    <w:p w:rsidR="0005286C" w:rsidRDefault="0005286C" w:rsidP="00B62D0E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R3 = </w:t>
      </w:r>
      <w:r w:rsidR="009D7DA3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 xml:space="preserve">Ω, C2 = </w:t>
      </w:r>
      <w:r w:rsidR="001441EF">
        <w:rPr>
          <w:rFonts w:cstheme="minorHAnsi"/>
          <w:sz w:val="24"/>
          <w:szCs w:val="24"/>
        </w:rPr>
        <w:t>open</w:t>
      </w:r>
    </w:p>
    <w:p w:rsidR="008856C0" w:rsidRDefault="008856C0" w:rsidP="000343B3">
      <w:pPr>
        <w:pStyle w:val="ListParagraph"/>
        <w:spacing w:line="240" w:lineRule="auto"/>
        <w:jc w:val="center"/>
        <w:rPr>
          <w:rFonts w:cstheme="minorHAnsi"/>
          <w:b/>
          <w:sz w:val="24"/>
          <w:szCs w:val="24"/>
        </w:rPr>
      </w:pPr>
    </w:p>
    <w:p w:rsidR="000343B3" w:rsidRPr="001569D6" w:rsidRDefault="0099662E" w:rsidP="000343B3">
      <w:pPr>
        <w:pStyle w:val="ListParagraph"/>
        <w:spacing w:line="240" w:lineRule="auto"/>
        <w:jc w:val="center"/>
        <w:rPr>
          <w:rFonts w:cstheme="minorHAnsi"/>
          <w:b/>
          <w:sz w:val="24"/>
          <w:szCs w:val="24"/>
        </w:rPr>
      </w:pPr>
      <w:proofErr w:type="gramStart"/>
      <w:r>
        <w:rPr>
          <w:rFonts w:cstheme="minorHAnsi"/>
          <w:b/>
          <w:sz w:val="24"/>
          <w:szCs w:val="24"/>
        </w:rPr>
        <w:t>Table 1</w:t>
      </w:r>
      <w:r w:rsidR="000343B3" w:rsidRPr="001569D6">
        <w:rPr>
          <w:rFonts w:cstheme="minorHAnsi"/>
          <w:b/>
          <w:sz w:val="24"/>
          <w:szCs w:val="24"/>
        </w:rPr>
        <w:t>.</w:t>
      </w:r>
      <w:proofErr w:type="gramEnd"/>
      <w:r w:rsidR="000343B3" w:rsidRPr="001569D6">
        <w:rPr>
          <w:rFonts w:cstheme="minorHAnsi"/>
          <w:b/>
          <w:sz w:val="24"/>
          <w:szCs w:val="24"/>
        </w:rPr>
        <w:t xml:space="preserve"> Modulator test circuit results</w:t>
      </w:r>
    </w:p>
    <w:tbl>
      <w:tblPr>
        <w:tblStyle w:val="TableGrid"/>
        <w:tblW w:w="0" w:type="auto"/>
        <w:tblInd w:w="720" w:type="dxa"/>
        <w:tblLook w:val="04A0"/>
      </w:tblPr>
      <w:tblGrid>
        <w:gridCol w:w="610"/>
        <w:gridCol w:w="2198"/>
        <w:gridCol w:w="3150"/>
        <w:gridCol w:w="2898"/>
      </w:tblGrid>
      <w:tr w:rsidR="00335B9C" w:rsidTr="00335B9C">
        <w:tc>
          <w:tcPr>
            <w:tcW w:w="610" w:type="dxa"/>
          </w:tcPr>
          <w:p w:rsidR="00335B9C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98" w:type="dxa"/>
          </w:tcPr>
          <w:p w:rsidR="00335B9C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VCO</w:t>
            </w:r>
            <w:r w:rsidRPr="000343B3">
              <w:rPr>
                <w:rFonts w:cstheme="minorHAnsi"/>
                <w:sz w:val="24"/>
                <w:szCs w:val="24"/>
                <w:vertAlign w:val="subscript"/>
              </w:rPr>
              <w:t>IN</w:t>
            </w:r>
            <w:r>
              <w:rPr>
                <w:rFonts w:cstheme="minorHAnsi"/>
                <w:sz w:val="24"/>
                <w:szCs w:val="24"/>
              </w:rPr>
              <w:t xml:space="preserve"> (V)</w:t>
            </w:r>
          </w:p>
        </w:tc>
        <w:tc>
          <w:tcPr>
            <w:tcW w:w="3150" w:type="dxa"/>
          </w:tcPr>
          <w:p w:rsidR="00335B9C" w:rsidRPr="000343B3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Frequency of VCO</w:t>
            </w:r>
            <w:r w:rsidRPr="000343B3">
              <w:rPr>
                <w:rFonts w:cstheme="minorHAnsi"/>
                <w:sz w:val="24"/>
                <w:szCs w:val="24"/>
                <w:vertAlign w:val="subscript"/>
              </w:rPr>
              <w:t>OUT</w:t>
            </w:r>
            <w:r>
              <w:rPr>
                <w:rFonts w:cstheme="minorHAnsi"/>
                <w:sz w:val="24"/>
                <w:szCs w:val="24"/>
              </w:rPr>
              <w:t xml:space="preserve"> (Hz)</w:t>
            </w:r>
          </w:p>
        </w:tc>
        <w:tc>
          <w:tcPr>
            <w:tcW w:w="2898" w:type="dxa"/>
          </w:tcPr>
          <w:p w:rsidR="00335B9C" w:rsidRPr="001441EF" w:rsidRDefault="00335B9C" w:rsidP="00335B9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1441EF">
              <w:rPr>
                <w:rFonts w:cstheme="minorHAnsi"/>
                <w:sz w:val="24"/>
                <w:szCs w:val="24"/>
              </w:rPr>
              <w:t>VCO</w:t>
            </w:r>
            <w:r w:rsidRPr="001441EF">
              <w:rPr>
                <w:rFonts w:cstheme="minorHAnsi"/>
                <w:sz w:val="24"/>
                <w:szCs w:val="24"/>
                <w:vertAlign w:val="subscript"/>
              </w:rPr>
              <w:t>OUT</w:t>
            </w:r>
            <w:r w:rsidRPr="001441EF">
              <w:rPr>
                <w:rFonts w:cstheme="minorHAnsi"/>
                <w:sz w:val="24"/>
                <w:szCs w:val="24"/>
              </w:rPr>
              <w:t xml:space="preserve"> peak to peak (V)</w:t>
            </w:r>
          </w:p>
        </w:tc>
      </w:tr>
      <w:tr w:rsidR="00335B9C" w:rsidTr="00335B9C">
        <w:tc>
          <w:tcPr>
            <w:tcW w:w="610" w:type="dxa"/>
          </w:tcPr>
          <w:p w:rsidR="00335B9C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2198" w:type="dxa"/>
          </w:tcPr>
          <w:p w:rsidR="00335B9C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1.0</w:t>
            </w:r>
          </w:p>
        </w:tc>
        <w:tc>
          <w:tcPr>
            <w:tcW w:w="3150" w:type="dxa"/>
          </w:tcPr>
          <w:p w:rsidR="00335B9C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8.22M</w:t>
            </w:r>
          </w:p>
        </w:tc>
        <w:tc>
          <w:tcPr>
            <w:tcW w:w="2898" w:type="dxa"/>
          </w:tcPr>
          <w:p w:rsidR="00335B9C" w:rsidRPr="001441EF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1441EF">
              <w:rPr>
                <w:rFonts w:cstheme="minorHAnsi"/>
                <w:sz w:val="24"/>
                <w:szCs w:val="24"/>
              </w:rPr>
              <w:t>4.6</w:t>
            </w:r>
          </w:p>
        </w:tc>
      </w:tr>
      <w:tr w:rsidR="00335B9C" w:rsidTr="00335B9C">
        <w:tc>
          <w:tcPr>
            <w:tcW w:w="610" w:type="dxa"/>
          </w:tcPr>
          <w:p w:rsidR="00335B9C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2198" w:type="dxa"/>
          </w:tcPr>
          <w:p w:rsidR="00335B9C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2.5</w:t>
            </w:r>
          </w:p>
        </w:tc>
        <w:tc>
          <w:tcPr>
            <w:tcW w:w="3150" w:type="dxa"/>
          </w:tcPr>
          <w:p w:rsidR="00335B9C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17.24M</w:t>
            </w:r>
          </w:p>
        </w:tc>
        <w:tc>
          <w:tcPr>
            <w:tcW w:w="2898" w:type="dxa"/>
          </w:tcPr>
          <w:p w:rsidR="00335B9C" w:rsidRPr="001441EF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1441EF">
              <w:rPr>
                <w:rFonts w:cstheme="minorHAnsi"/>
                <w:sz w:val="24"/>
                <w:szCs w:val="24"/>
              </w:rPr>
              <w:t>3.1</w:t>
            </w:r>
          </w:p>
        </w:tc>
      </w:tr>
      <w:tr w:rsidR="00335B9C" w:rsidTr="00335B9C">
        <w:tc>
          <w:tcPr>
            <w:tcW w:w="610" w:type="dxa"/>
          </w:tcPr>
          <w:p w:rsidR="00335B9C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2198" w:type="dxa"/>
          </w:tcPr>
          <w:p w:rsidR="00335B9C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4.5</w:t>
            </w:r>
          </w:p>
        </w:tc>
        <w:tc>
          <w:tcPr>
            <w:tcW w:w="3150" w:type="dxa"/>
          </w:tcPr>
          <w:p w:rsidR="00335B9C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27.93M</w:t>
            </w:r>
          </w:p>
        </w:tc>
        <w:tc>
          <w:tcPr>
            <w:tcW w:w="2898" w:type="dxa"/>
          </w:tcPr>
          <w:p w:rsidR="00335B9C" w:rsidRPr="001441EF" w:rsidRDefault="00335B9C" w:rsidP="000343B3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1441EF">
              <w:rPr>
                <w:rFonts w:cstheme="minorHAnsi"/>
                <w:sz w:val="24"/>
                <w:szCs w:val="24"/>
              </w:rPr>
              <w:t>2.2</w:t>
            </w:r>
          </w:p>
        </w:tc>
      </w:tr>
    </w:tbl>
    <w:p w:rsidR="000343B3" w:rsidRDefault="000343B3" w:rsidP="000343B3">
      <w:pPr>
        <w:pStyle w:val="ListParagraph"/>
        <w:spacing w:line="240" w:lineRule="auto"/>
        <w:jc w:val="center"/>
        <w:rPr>
          <w:rFonts w:cstheme="minorHAnsi"/>
          <w:sz w:val="24"/>
          <w:szCs w:val="24"/>
        </w:rPr>
      </w:pPr>
    </w:p>
    <w:p w:rsidR="00335B9C" w:rsidRDefault="000343B3" w:rsidP="000343B3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Hence by choosing logic 0 as 1V and logic 1 as 4.5V, a frequency separation of 19.7MHz can be obtained.</w:t>
      </w:r>
      <w:r w:rsidR="00335B9C">
        <w:rPr>
          <w:rFonts w:cstheme="minorHAnsi"/>
          <w:sz w:val="24"/>
          <w:szCs w:val="24"/>
        </w:rPr>
        <w:t xml:space="preserve"> </w:t>
      </w:r>
    </w:p>
    <w:p w:rsidR="00DC13DF" w:rsidRDefault="00DC13DF" w:rsidP="00DC13DF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DC13DF" w:rsidRDefault="00335B9C" w:rsidP="00DC13DF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0343B3">
        <w:rPr>
          <w:rFonts w:cstheme="minorHAnsi"/>
          <w:sz w:val="24"/>
          <w:szCs w:val="24"/>
        </w:rPr>
        <w:t>n pract</w:t>
      </w:r>
      <w:r>
        <w:rPr>
          <w:rFonts w:cstheme="minorHAnsi"/>
          <w:sz w:val="24"/>
          <w:szCs w:val="24"/>
        </w:rPr>
        <w:t>ical circuit, frequency separation depends upon the bandwidth availability of the transmission media. Hence by choosing appropriate offset frequency and voltage level of VCO</w:t>
      </w:r>
      <w:r w:rsidRPr="00335B9C">
        <w:rPr>
          <w:rFonts w:cstheme="minorHAnsi"/>
          <w:sz w:val="24"/>
          <w:szCs w:val="24"/>
          <w:vertAlign w:val="subscript"/>
        </w:rPr>
        <w:t>IN</w:t>
      </w:r>
      <w:r>
        <w:rPr>
          <w:rFonts w:cstheme="minorHAnsi"/>
          <w:sz w:val="24"/>
          <w:szCs w:val="24"/>
        </w:rPr>
        <w:t xml:space="preserve"> signal, expected modulation can be achieved.</w:t>
      </w:r>
    </w:p>
    <w:p w:rsidR="00DC13DF" w:rsidRDefault="00DC13DF" w:rsidP="00DC13DF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672666" w:rsidRDefault="00672666" w:rsidP="00DC13DF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With increase in VCO</w:t>
      </w:r>
      <w:r w:rsidRPr="00672666">
        <w:rPr>
          <w:rFonts w:cstheme="minorHAnsi"/>
          <w:sz w:val="24"/>
          <w:szCs w:val="24"/>
          <w:vertAlign w:val="subscript"/>
        </w:rPr>
        <w:t>IN</w:t>
      </w:r>
      <w:r w:rsidR="0099662E">
        <w:rPr>
          <w:rFonts w:cstheme="minorHAnsi"/>
          <w:sz w:val="24"/>
          <w:szCs w:val="24"/>
        </w:rPr>
        <w:t xml:space="preserve"> (CH</w:t>
      </w:r>
      <w:r>
        <w:rPr>
          <w:rFonts w:cstheme="minorHAnsi"/>
          <w:sz w:val="24"/>
          <w:szCs w:val="24"/>
        </w:rPr>
        <w:t>1) voltage, frequency of oscillation increases and VCO</w:t>
      </w:r>
      <w:r w:rsidRPr="00672666">
        <w:rPr>
          <w:rFonts w:cstheme="minorHAnsi"/>
          <w:sz w:val="24"/>
          <w:szCs w:val="24"/>
          <w:vertAlign w:val="subscript"/>
        </w:rPr>
        <w:t>OUT</w:t>
      </w:r>
      <w:r w:rsidR="0099662E">
        <w:rPr>
          <w:rFonts w:cstheme="minorHAnsi"/>
          <w:sz w:val="24"/>
          <w:szCs w:val="24"/>
        </w:rPr>
        <w:t xml:space="preserve"> peak to peak voltage (CH</w:t>
      </w:r>
      <w:r>
        <w:rPr>
          <w:rFonts w:cstheme="minorHAnsi"/>
          <w:sz w:val="24"/>
          <w:szCs w:val="24"/>
        </w:rPr>
        <w:t>2) decreases</w:t>
      </w:r>
      <w:r w:rsidRPr="0067266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as shown in the figure given below.</w:t>
      </w:r>
    </w:p>
    <w:p w:rsidR="00672666" w:rsidRDefault="00672666" w:rsidP="00672666">
      <w:pPr>
        <w:pStyle w:val="ListParagraph"/>
        <w:spacing w:line="240" w:lineRule="auto"/>
        <w:ind w:left="0"/>
        <w:jc w:val="center"/>
        <w:rPr>
          <w:rFonts w:cstheme="minorHAnsi"/>
          <w:sz w:val="24"/>
          <w:szCs w:val="24"/>
        </w:rPr>
      </w:pPr>
    </w:p>
    <w:p w:rsidR="00672666" w:rsidRDefault="00672666" w:rsidP="00672666">
      <w:pPr>
        <w:pStyle w:val="ListParagraph"/>
        <w:spacing w:line="240" w:lineRule="auto"/>
        <w:ind w:left="0"/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3251200" cy="2438400"/>
            <wp:effectExtent l="19050" t="0" r="6350" b="0"/>
            <wp:docPr id="16" name="Picture 13" descr="in_vs_o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_vs_out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666" w:rsidRPr="00672666" w:rsidRDefault="0099662E" w:rsidP="00672666">
      <w:pPr>
        <w:pStyle w:val="ListParagraph"/>
        <w:spacing w:line="240" w:lineRule="auto"/>
        <w:ind w:left="0"/>
        <w:jc w:val="center"/>
        <w:rPr>
          <w:rFonts w:cstheme="minorHAnsi"/>
          <w:b/>
          <w:sz w:val="24"/>
          <w:szCs w:val="24"/>
        </w:rPr>
      </w:pPr>
      <w:proofErr w:type="gramStart"/>
      <w:r>
        <w:rPr>
          <w:rFonts w:cstheme="minorHAnsi"/>
          <w:b/>
          <w:sz w:val="24"/>
          <w:szCs w:val="24"/>
        </w:rPr>
        <w:t>Waveform 1</w:t>
      </w:r>
      <w:r w:rsidR="00672666" w:rsidRPr="00672666">
        <w:rPr>
          <w:rFonts w:cstheme="minorHAnsi"/>
          <w:b/>
          <w:sz w:val="24"/>
          <w:szCs w:val="24"/>
        </w:rPr>
        <w:t>.</w:t>
      </w:r>
      <w:proofErr w:type="gramEnd"/>
      <w:r w:rsidR="00672666" w:rsidRPr="00672666">
        <w:rPr>
          <w:rFonts w:cstheme="minorHAnsi"/>
          <w:b/>
          <w:sz w:val="24"/>
          <w:szCs w:val="24"/>
        </w:rPr>
        <w:t xml:space="preserve"> VCO</w:t>
      </w:r>
      <w:r w:rsidR="00672666" w:rsidRPr="00672666">
        <w:rPr>
          <w:rFonts w:cstheme="minorHAnsi"/>
          <w:b/>
          <w:sz w:val="24"/>
          <w:szCs w:val="24"/>
          <w:vertAlign w:val="subscript"/>
        </w:rPr>
        <w:t>IN</w:t>
      </w:r>
      <w:r w:rsidR="00672666" w:rsidRPr="00672666">
        <w:rPr>
          <w:rFonts w:cstheme="minorHAnsi"/>
          <w:b/>
          <w:sz w:val="24"/>
          <w:szCs w:val="24"/>
        </w:rPr>
        <w:t xml:space="preserve"> (CH1) voltage and VCO</w:t>
      </w:r>
      <w:r w:rsidR="00672666" w:rsidRPr="00672666">
        <w:rPr>
          <w:rFonts w:cstheme="minorHAnsi"/>
          <w:b/>
          <w:sz w:val="24"/>
          <w:szCs w:val="24"/>
          <w:vertAlign w:val="subscript"/>
        </w:rPr>
        <w:t>OUT</w:t>
      </w:r>
      <w:r w:rsidR="00672666" w:rsidRPr="00672666">
        <w:rPr>
          <w:rFonts w:cstheme="minorHAnsi"/>
          <w:b/>
          <w:sz w:val="24"/>
          <w:szCs w:val="24"/>
        </w:rPr>
        <w:t xml:space="preserve"> peak to peak (CH2) variation</w:t>
      </w:r>
    </w:p>
    <w:p w:rsidR="00335B9C" w:rsidRDefault="00335B9C" w:rsidP="000343B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99662E" w:rsidRDefault="0099662E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:rsidR="00250DE2" w:rsidRDefault="00C02A0C" w:rsidP="00725C70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sz w:val="28"/>
          <w:szCs w:val="28"/>
        </w:rPr>
      </w:pPr>
      <w:r w:rsidRPr="00C02A0C">
        <w:rPr>
          <w:rFonts w:cstheme="minorHAnsi"/>
          <w:b/>
          <w:sz w:val="28"/>
          <w:szCs w:val="28"/>
        </w:rPr>
        <w:lastRenderedPageBreak/>
        <w:t>Implementation of Demodulator:</w:t>
      </w:r>
    </w:p>
    <w:p w:rsidR="00250DE2" w:rsidRPr="00AF5176" w:rsidRDefault="00250DE2" w:rsidP="00250DE2">
      <w:pPr>
        <w:pStyle w:val="ListParagraph"/>
        <w:spacing w:line="240" w:lineRule="auto"/>
        <w:ind w:left="360"/>
        <w:rPr>
          <w:rFonts w:cstheme="minorHAnsi"/>
          <w:b/>
          <w:sz w:val="18"/>
          <w:szCs w:val="18"/>
        </w:rPr>
      </w:pPr>
    </w:p>
    <w:p w:rsidR="00250DE2" w:rsidRPr="00250DE2" w:rsidRDefault="00250DE2" w:rsidP="00250DE2">
      <w:pPr>
        <w:pStyle w:val="ListParagraph"/>
        <w:spacing w:line="240" w:lineRule="auto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Demodulator operates in closed loop mode with PC and an external LPF as shown</w:t>
      </w:r>
      <w:r w:rsidR="00AF5176">
        <w:rPr>
          <w:rFonts w:cstheme="minorHAnsi"/>
          <w:sz w:val="24"/>
          <w:szCs w:val="24"/>
        </w:rPr>
        <w:t xml:space="preserve"> below,</w:t>
      </w:r>
    </w:p>
    <w:p w:rsidR="00250DE2" w:rsidRDefault="00247BFC" w:rsidP="00247BFC">
      <w:pPr>
        <w:pStyle w:val="ListParagraph"/>
        <w:spacing w:line="240" w:lineRule="auto"/>
        <w:ind w:left="360"/>
        <w:jc w:val="center"/>
        <w:rPr>
          <w:rFonts w:cstheme="minorHAnsi"/>
          <w:b/>
          <w:sz w:val="28"/>
          <w:szCs w:val="28"/>
        </w:rPr>
      </w:pPr>
      <w:r w:rsidRPr="00247BFC"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3743325" cy="1476375"/>
            <wp:effectExtent l="0" t="0" r="0" b="0"/>
            <wp:docPr id="7" name="Object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6096000" cy="2362994"/>
                      <a:chOff x="685800" y="3505200"/>
                      <a:chExt cx="6096000" cy="2362994"/>
                    </a:xfrm>
                  </a:grpSpPr>
                  <a:sp>
                    <a:nvSpPr>
                      <a:cNvPr id="42" name="Rectangle 41"/>
                      <a:cNvSpPr/>
                    </a:nvSpPr>
                    <a:spPr>
                      <a:xfrm>
                        <a:off x="2895600" y="4191000"/>
                        <a:ext cx="2590800" cy="14478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US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3" name="Rectangle 42"/>
                      <a:cNvSpPr/>
                    </a:nvSpPr>
                    <a:spPr>
                      <a:xfrm>
                        <a:off x="3429000" y="4343400"/>
                        <a:ext cx="914400" cy="5334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dirty="0" smtClean="0">
                              <a:solidFill>
                                <a:schemeClr val="tx1"/>
                              </a:solidFill>
                            </a:rPr>
                            <a:t>VCO</a:t>
                          </a:r>
                          <a:endParaRPr lang="en-US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4" name="Rectangle 43"/>
                      <a:cNvSpPr/>
                    </a:nvSpPr>
                    <a:spPr>
                      <a:xfrm>
                        <a:off x="5867400" y="4343400"/>
                        <a:ext cx="914400" cy="6096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dirty="0" smtClean="0">
                              <a:solidFill>
                                <a:schemeClr val="tx1"/>
                              </a:solidFill>
                            </a:rPr>
                            <a:t>LPF</a:t>
                          </a:r>
                        </a:p>
                        <a:p>
                          <a:pPr algn="ctr"/>
                          <a:r>
                            <a:rPr lang="en-US" sz="1400" dirty="0" smtClean="0">
                              <a:solidFill>
                                <a:schemeClr val="tx1"/>
                              </a:solidFill>
                            </a:rPr>
                            <a:t>(R3, C2)</a:t>
                          </a:r>
                          <a:endParaRPr lang="en-US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45" name="Straight Arrow Connector 44"/>
                      <a:cNvCxnSpPr/>
                    </a:nvCxnSpPr>
                    <a:spPr>
                      <a:xfrm>
                        <a:off x="2667000" y="4495800"/>
                        <a:ext cx="762000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48" name="Straight Arrow Connector 47"/>
                      <a:cNvCxnSpPr/>
                    </a:nvCxnSpPr>
                    <a:spPr>
                      <a:xfrm rot="10800000">
                        <a:off x="3886202" y="5334000"/>
                        <a:ext cx="304799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49" name="TextBox 48"/>
                      <a:cNvSpPr txBox="1"/>
                    </a:nvSpPr>
                    <a:spPr>
                      <a:xfrm>
                        <a:off x="4267200" y="5102423"/>
                        <a:ext cx="1154290" cy="30777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400" dirty="0" smtClean="0"/>
                            <a:t>Demodulator</a:t>
                          </a:r>
                          <a:endParaRPr lang="en-US" sz="1400" dirty="0"/>
                        </a:p>
                      </a:txBody>
                      <a:useSpRect/>
                    </a:txSp>
                  </a:sp>
                  <a:grpSp>
                    <a:nvGrpSpPr>
                      <a:cNvPr id="50" name="Group 49"/>
                      <a:cNvGrpSpPr/>
                    </a:nvGrpSpPr>
                    <a:grpSpPr>
                      <a:xfrm>
                        <a:off x="4800600" y="4267200"/>
                        <a:ext cx="533400" cy="685800"/>
                        <a:chOff x="3733800" y="1828800"/>
                        <a:chExt cx="533400" cy="685800"/>
                      </a:xfrm>
                    </a:grpSpPr>
                    <a:sp>
                      <a:nvSpPr>
                        <a:cNvPr id="51" name="Isosceles Triangle 50"/>
                        <a:cNvSpPr/>
                      </a:nvSpPr>
                      <a:spPr>
                        <a:xfrm rot="5400000">
                          <a:off x="3695700" y="1943100"/>
                          <a:ext cx="685800" cy="4572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a:spPr>
                      <a:txSp>
                        <a:txBody>
                          <a:bodyPr vert="vert270" rtlCol="0" anchor="ctr"/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en-US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52" name="TextBox 51"/>
                        <a:cNvSpPr txBox="1"/>
                      </a:nvSpPr>
                      <a:spPr>
                        <a:xfrm>
                          <a:off x="3733800" y="1981200"/>
                          <a:ext cx="42672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PC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</a:grpSp>
                  <a:cxnSp>
                    <a:nvCxnSpPr>
                      <a:cNvPr id="53" name="Straight Arrow Connector 52"/>
                      <a:cNvCxnSpPr/>
                    </a:nvCxnSpPr>
                    <a:spPr>
                      <a:xfrm rot="5400000" flipH="1" flipV="1">
                        <a:off x="3695700" y="5372100"/>
                        <a:ext cx="990600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4" name="Straight Arrow Connector 53"/>
                      <a:cNvCxnSpPr/>
                    </a:nvCxnSpPr>
                    <a:spPr>
                      <a:xfrm>
                        <a:off x="2667000" y="4724400"/>
                        <a:ext cx="762000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55" name="TextBox 54"/>
                      <a:cNvSpPr txBox="1"/>
                    </a:nvSpPr>
                    <a:spPr>
                      <a:xfrm>
                        <a:off x="1782115" y="4569023"/>
                        <a:ext cx="1189685" cy="30777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400" dirty="0" smtClean="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rPr>
                            <a:t>Offset (R2)</a:t>
                          </a:r>
                          <a:endParaRPr lang="en-US" sz="1400" dirty="0">
                            <a:solidFill>
                              <a:schemeClr val="bg1">
                                <a:lumMod val="75000"/>
                              </a:schemeClr>
                            </a:solidFill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56" name="TextBox 55"/>
                      <a:cNvSpPr txBox="1"/>
                    </a:nvSpPr>
                    <a:spPr>
                      <a:xfrm>
                        <a:off x="685800" y="4343400"/>
                        <a:ext cx="2209800" cy="30777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sz="1400" dirty="0" smtClean="0"/>
                            <a:t>Centre Frequency (R1, C1)</a:t>
                          </a:r>
                          <a:endParaRPr lang="en-US" sz="1400" dirty="0"/>
                        </a:p>
                      </a:txBody>
                      <a:useSpRect/>
                    </a:txSp>
                  </a:sp>
                  <a:cxnSp>
                    <a:nvCxnSpPr>
                      <a:cNvPr id="57" name="Straight Connector 56"/>
                      <a:cNvCxnSpPr/>
                    </a:nvCxnSpPr>
                    <a:spPr>
                      <a:xfrm rot="5400000">
                        <a:off x="4305300" y="4076700"/>
                        <a:ext cx="6858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8" name="Straight Connector 57"/>
                      <a:cNvCxnSpPr/>
                    </a:nvCxnSpPr>
                    <a:spPr>
                      <a:xfrm rot="5400000">
                        <a:off x="4076700" y="4381500"/>
                        <a:ext cx="8382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9" name="Straight Arrow Connector 58"/>
                      <a:cNvCxnSpPr/>
                    </a:nvCxnSpPr>
                    <a:spPr>
                      <a:xfrm>
                        <a:off x="4495800" y="4800600"/>
                        <a:ext cx="381000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0" name="Straight Arrow Connector 59"/>
                      <a:cNvCxnSpPr/>
                    </a:nvCxnSpPr>
                    <a:spPr>
                      <a:xfrm>
                        <a:off x="4648200" y="4419600"/>
                        <a:ext cx="228600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1" name="Straight Arrow Connector 60"/>
                      <a:cNvCxnSpPr/>
                    </a:nvCxnSpPr>
                    <a:spPr>
                      <a:xfrm>
                        <a:off x="5334000" y="4572000"/>
                        <a:ext cx="533400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3" name="Straight Connector 62"/>
                      <a:cNvCxnSpPr/>
                    </a:nvCxnSpPr>
                    <a:spPr>
                      <a:xfrm>
                        <a:off x="3810000" y="3962400"/>
                        <a:ext cx="6858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4" name="Straight Connector 63"/>
                      <a:cNvCxnSpPr/>
                    </a:nvCxnSpPr>
                    <a:spPr>
                      <a:xfrm rot="5400000">
                        <a:off x="3619500" y="4152900"/>
                        <a:ext cx="381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8" name="Straight Connector 67"/>
                      <a:cNvCxnSpPr/>
                    </a:nvCxnSpPr>
                    <a:spPr>
                      <a:xfrm rot="5400000">
                        <a:off x="5867400" y="5410200"/>
                        <a:ext cx="9144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9" name="Straight Connector 68"/>
                      <a:cNvCxnSpPr/>
                    </a:nvCxnSpPr>
                    <a:spPr>
                      <a:xfrm>
                        <a:off x="4191000" y="5867400"/>
                        <a:ext cx="21336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72" name="Rectangle 71"/>
                      <a:cNvSpPr/>
                    </a:nvSpPr>
                    <a:spPr>
                      <a:xfrm>
                        <a:off x="3048000" y="5105400"/>
                        <a:ext cx="838200" cy="4572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dirty="0" smtClean="0">
                              <a:solidFill>
                                <a:schemeClr val="tx1"/>
                              </a:solidFill>
                            </a:rPr>
                            <a:t>Buffer</a:t>
                          </a:r>
                          <a:endParaRPr lang="en-US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73" name="Straight Arrow Connector 72"/>
                      <a:cNvCxnSpPr/>
                    </a:nvCxnSpPr>
                    <a:spPr>
                      <a:xfrm rot="10800000">
                        <a:off x="2667001" y="5334000"/>
                        <a:ext cx="381001" cy="1588"/>
                      </a:xfrm>
                      <a:prstGeom prst="straightConnector1">
                        <a:avLst/>
                      </a:prstGeom>
                      <a:ln w="19050">
                        <a:solidFill>
                          <a:schemeClr val="tx1"/>
                        </a:solidFill>
                        <a:tailEnd type="arrow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11" name="TextBox 110"/>
                      <a:cNvSpPr txBox="1"/>
                    </a:nvSpPr>
                    <a:spPr>
                      <a:xfrm>
                        <a:off x="3505200" y="3505200"/>
                        <a:ext cx="2209800" cy="30777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1400" dirty="0" smtClean="0">
                              <a:solidFill>
                                <a:srgbClr val="FF0000"/>
                              </a:solidFill>
                            </a:rPr>
                            <a:t>Modulated signal</a:t>
                          </a:r>
                          <a:endParaRPr lang="en-US" sz="1400" dirty="0">
                            <a:solidFill>
                              <a:srgbClr val="FF0000"/>
                            </a:solidFill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12" name="TextBox 111"/>
                      <a:cNvSpPr txBox="1"/>
                    </a:nvSpPr>
                    <a:spPr>
                      <a:xfrm>
                        <a:off x="838200" y="5181600"/>
                        <a:ext cx="2209800" cy="30777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1400" dirty="0" smtClean="0">
                              <a:solidFill>
                                <a:srgbClr val="FF0000"/>
                              </a:solidFill>
                            </a:rPr>
                            <a:t>Demodulated signal</a:t>
                          </a:r>
                          <a:endParaRPr lang="en-US" sz="1400" dirty="0">
                            <a:solidFill>
                              <a:srgbClr val="FF0000"/>
                            </a:solidFill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335B9C" w:rsidRPr="00210BC9" w:rsidRDefault="0099662E" w:rsidP="00335B9C">
      <w:pPr>
        <w:pStyle w:val="ListParagraph"/>
        <w:spacing w:line="240" w:lineRule="auto"/>
        <w:ind w:left="0"/>
        <w:jc w:val="center"/>
        <w:rPr>
          <w:rFonts w:cstheme="minorHAnsi"/>
          <w:b/>
          <w:sz w:val="24"/>
          <w:szCs w:val="24"/>
        </w:rPr>
      </w:pPr>
      <w:proofErr w:type="gramStart"/>
      <w:r>
        <w:rPr>
          <w:rFonts w:cstheme="minorHAnsi"/>
          <w:b/>
          <w:sz w:val="24"/>
          <w:szCs w:val="24"/>
        </w:rPr>
        <w:t xml:space="preserve">Figure </w:t>
      </w:r>
      <w:r w:rsidR="00A5424E">
        <w:rPr>
          <w:rFonts w:cstheme="minorHAnsi"/>
          <w:b/>
          <w:sz w:val="24"/>
          <w:szCs w:val="24"/>
        </w:rPr>
        <w:t>5</w:t>
      </w:r>
      <w:r w:rsidR="00335B9C" w:rsidRPr="00210BC9">
        <w:rPr>
          <w:rFonts w:cstheme="minorHAnsi"/>
          <w:b/>
          <w:sz w:val="24"/>
          <w:szCs w:val="24"/>
        </w:rPr>
        <w:t>.</w:t>
      </w:r>
      <w:proofErr w:type="gramEnd"/>
      <w:r w:rsidR="00335B9C" w:rsidRPr="00210BC9">
        <w:rPr>
          <w:rFonts w:cstheme="minorHAnsi"/>
          <w:b/>
          <w:sz w:val="24"/>
          <w:szCs w:val="24"/>
        </w:rPr>
        <w:t xml:space="preserve"> Basic block diagram of a PLL as a </w:t>
      </w:r>
      <w:r w:rsidR="003E72C6">
        <w:rPr>
          <w:rFonts w:cstheme="minorHAnsi"/>
          <w:b/>
          <w:sz w:val="24"/>
          <w:szCs w:val="24"/>
        </w:rPr>
        <w:t>de</w:t>
      </w:r>
      <w:r w:rsidR="00335B9C" w:rsidRPr="00210BC9">
        <w:rPr>
          <w:rFonts w:cstheme="minorHAnsi"/>
          <w:b/>
          <w:sz w:val="24"/>
          <w:szCs w:val="24"/>
        </w:rPr>
        <w:t>modulator</w:t>
      </w:r>
    </w:p>
    <w:p w:rsidR="00E60B9B" w:rsidRDefault="00E60B9B" w:rsidP="00247BFC">
      <w:pPr>
        <w:pStyle w:val="ListParagraph"/>
        <w:spacing w:line="240" w:lineRule="auto"/>
        <w:ind w:left="360"/>
        <w:jc w:val="center"/>
        <w:rPr>
          <w:rFonts w:cstheme="minorHAnsi"/>
          <w:b/>
          <w:sz w:val="28"/>
          <w:szCs w:val="28"/>
        </w:rPr>
      </w:pPr>
    </w:p>
    <w:p w:rsidR="0055051D" w:rsidRDefault="0055051D" w:rsidP="0055051D">
      <w:pPr>
        <w:pStyle w:val="ListParagraph"/>
        <w:spacing w:line="240" w:lineRule="auto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 design a demodulator with maximum and minimum </w:t>
      </w:r>
      <w:r w:rsidR="00A3188E">
        <w:rPr>
          <w:rFonts w:cstheme="minorHAnsi"/>
          <w:sz w:val="24"/>
          <w:szCs w:val="24"/>
        </w:rPr>
        <w:t xml:space="preserve">frequency </w:t>
      </w:r>
      <w:r>
        <w:rPr>
          <w:rFonts w:cstheme="minorHAnsi"/>
          <w:sz w:val="24"/>
          <w:szCs w:val="24"/>
        </w:rPr>
        <w:t xml:space="preserve">of </w:t>
      </w:r>
      <w:proofErr w:type="spellStart"/>
      <w:r>
        <w:rPr>
          <w:rFonts w:cstheme="minorHAnsi"/>
          <w:sz w:val="24"/>
          <w:szCs w:val="24"/>
        </w:rPr>
        <w:t>f</w:t>
      </w:r>
      <w:r w:rsidRPr="00B62D0E">
        <w:rPr>
          <w:rFonts w:cstheme="minorHAnsi"/>
          <w:sz w:val="24"/>
          <w:szCs w:val="24"/>
          <w:vertAlign w:val="subscript"/>
        </w:rPr>
        <w:t>MAX</w:t>
      </w:r>
      <w:proofErr w:type="spellEnd"/>
      <w:r>
        <w:rPr>
          <w:rFonts w:cstheme="minorHAnsi"/>
          <w:sz w:val="24"/>
          <w:szCs w:val="24"/>
        </w:rPr>
        <w:t xml:space="preserve"> and </w:t>
      </w:r>
      <w:proofErr w:type="spellStart"/>
      <w:r>
        <w:rPr>
          <w:rFonts w:cstheme="minorHAnsi"/>
          <w:sz w:val="24"/>
          <w:szCs w:val="24"/>
        </w:rPr>
        <w:t>f</w:t>
      </w:r>
      <w:r w:rsidRPr="00B62D0E">
        <w:rPr>
          <w:rFonts w:cstheme="minorHAnsi"/>
          <w:sz w:val="24"/>
          <w:szCs w:val="24"/>
          <w:vertAlign w:val="subscript"/>
        </w:rPr>
        <w:t>MIN</w:t>
      </w:r>
      <w:proofErr w:type="spellEnd"/>
      <w:r>
        <w:rPr>
          <w:rFonts w:cstheme="minorHAnsi"/>
          <w:sz w:val="24"/>
          <w:szCs w:val="24"/>
        </w:rPr>
        <w:t xml:space="preserve"> respectively</w:t>
      </w:r>
      <w:r w:rsidR="00AC49E5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</w:rPr>
        <w:t>which is same as that of modulator</w:t>
      </w:r>
      <w:r w:rsidR="00AC49E5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, following steps are required:</w:t>
      </w:r>
    </w:p>
    <w:p w:rsidR="00672666" w:rsidRDefault="00672666" w:rsidP="00672666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same value of R1 and C1 as that of modulator.</w:t>
      </w:r>
    </w:p>
    <w:p w:rsidR="00672666" w:rsidRPr="00DC13DF" w:rsidRDefault="00672666" w:rsidP="00672666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 w:rsidRPr="00DC13DF">
        <w:rPr>
          <w:rFonts w:cstheme="minorHAnsi"/>
          <w:sz w:val="24"/>
          <w:szCs w:val="24"/>
        </w:rPr>
        <w:t>While using PC1, the capture range depends on the LPF (R3-C2) characteristics and can be made as large as the lock range. For PC2, capture range is equal to lock range and is independent of the LPF.</w:t>
      </w:r>
    </w:p>
    <w:p w:rsidR="00672666" w:rsidRDefault="00672666" w:rsidP="00672666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Since leakage current can affect the V</w:t>
      </w:r>
      <w:r w:rsidRPr="00843513">
        <w:rPr>
          <w:rFonts w:cstheme="minorHAnsi"/>
          <w:sz w:val="24"/>
          <w:szCs w:val="24"/>
          <w:vertAlign w:val="subscript"/>
        </w:rPr>
        <w:t>DEMOUT</w:t>
      </w:r>
      <w:r>
        <w:rPr>
          <w:rFonts w:cstheme="minorHAnsi"/>
          <w:sz w:val="24"/>
          <w:szCs w:val="24"/>
        </w:rPr>
        <w:t>, a load resistor (R5) from this pin to GND in the range of 50k to 300k is recommended.</w:t>
      </w:r>
    </w:p>
    <w:p w:rsidR="00E60B9B" w:rsidRDefault="00E60B9B" w:rsidP="00E60B9B">
      <w:pPr>
        <w:pStyle w:val="ListParagraph"/>
        <w:spacing w:line="240" w:lineRule="auto"/>
        <w:ind w:left="0"/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086350" cy="2225278"/>
            <wp:effectExtent l="1905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225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B9B" w:rsidRPr="00672666" w:rsidRDefault="00AC49E5" w:rsidP="00E60B9B">
      <w:pPr>
        <w:pStyle w:val="ListParagraph"/>
        <w:spacing w:line="240" w:lineRule="auto"/>
        <w:jc w:val="center"/>
        <w:rPr>
          <w:rFonts w:cstheme="minorHAnsi"/>
          <w:b/>
          <w:sz w:val="24"/>
          <w:szCs w:val="24"/>
        </w:rPr>
      </w:pPr>
      <w:proofErr w:type="gramStart"/>
      <w:r>
        <w:rPr>
          <w:rFonts w:cstheme="minorHAnsi"/>
          <w:b/>
          <w:sz w:val="24"/>
          <w:szCs w:val="24"/>
        </w:rPr>
        <w:t xml:space="preserve">Figure </w:t>
      </w:r>
      <w:r w:rsidR="00A5424E">
        <w:rPr>
          <w:rFonts w:cstheme="minorHAnsi"/>
          <w:b/>
          <w:sz w:val="24"/>
          <w:szCs w:val="24"/>
        </w:rPr>
        <w:t>6</w:t>
      </w:r>
      <w:r w:rsidR="00E60B9B" w:rsidRPr="00672666">
        <w:rPr>
          <w:rFonts w:cstheme="minorHAnsi"/>
          <w:b/>
          <w:sz w:val="24"/>
          <w:szCs w:val="24"/>
        </w:rPr>
        <w:t>.</w:t>
      </w:r>
      <w:proofErr w:type="gramEnd"/>
      <w:r w:rsidR="00E60B9B" w:rsidRPr="00672666">
        <w:rPr>
          <w:rFonts w:cstheme="minorHAnsi"/>
          <w:b/>
          <w:sz w:val="24"/>
          <w:szCs w:val="24"/>
        </w:rPr>
        <w:t xml:space="preserve"> Typical demodulator schematic</w:t>
      </w:r>
    </w:p>
    <w:p w:rsidR="003E72C6" w:rsidRPr="00C361D4" w:rsidRDefault="003E72C6" w:rsidP="00210BC9">
      <w:pPr>
        <w:pStyle w:val="ListParagraph"/>
        <w:spacing w:line="240" w:lineRule="auto"/>
        <w:rPr>
          <w:rFonts w:cstheme="minorHAnsi"/>
          <w:sz w:val="16"/>
          <w:szCs w:val="16"/>
        </w:rPr>
      </w:pPr>
    </w:p>
    <w:p w:rsidR="00210BC9" w:rsidRPr="003E72C6" w:rsidRDefault="00210BC9" w:rsidP="00210BC9">
      <w:pPr>
        <w:pStyle w:val="ListParagraph"/>
        <w:spacing w:line="240" w:lineRule="auto"/>
        <w:rPr>
          <w:rFonts w:cstheme="minorHAnsi"/>
          <w:sz w:val="24"/>
          <w:szCs w:val="24"/>
          <w:u w:val="single"/>
        </w:rPr>
      </w:pPr>
      <w:r w:rsidRPr="003E72C6">
        <w:rPr>
          <w:rFonts w:cstheme="minorHAnsi"/>
          <w:sz w:val="24"/>
          <w:szCs w:val="24"/>
          <w:u w:val="single"/>
        </w:rPr>
        <w:t>Example:</w:t>
      </w:r>
    </w:p>
    <w:p w:rsidR="003E72C6" w:rsidRDefault="003E72C6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test circuit (V</w:t>
      </w:r>
      <w:r w:rsidRPr="000343B3">
        <w:rPr>
          <w:rFonts w:cstheme="minorHAnsi"/>
          <w:sz w:val="24"/>
          <w:szCs w:val="24"/>
          <w:vertAlign w:val="subscript"/>
        </w:rPr>
        <w:t>CC</w:t>
      </w:r>
      <w:r>
        <w:rPr>
          <w:rFonts w:cstheme="minorHAnsi"/>
          <w:sz w:val="24"/>
          <w:szCs w:val="24"/>
        </w:rPr>
        <w:t xml:space="preserve"> = 5V) was implemented to demodulate a signal using PC2 with following component values:</w:t>
      </w:r>
    </w:p>
    <w:p w:rsidR="003E72C6" w:rsidRDefault="003E72C6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R1 = 3kΩ, C1 = 47pF, R2 = open,</w:t>
      </w:r>
    </w:p>
    <w:p w:rsidR="003E72C6" w:rsidRDefault="003E72C6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R3 = 36kΩ, C2 = 120pF </w:t>
      </w:r>
    </w:p>
    <w:p w:rsidR="003E72C6" w:rsidRPr="00C361D4" w:rsidRDefault="003E72C6" w:rsidP="003E72C6">
      <w:pPr>
        <w:pStyle w:val="ListParagraph"/>
        <w:spacing w:line="240" w:lineRule="auto"/>
        <w:rPr>
          <w:rFonts w:cstheme="minorHAnsi"/>
          <w:sz w:val="16"/>
          <w:szCs w:val="16"/>
        </w:rPr>
      </w:pPr>
    </w:p>
    <w:p w:rsidR="00AC49E5" w:rsidRDefault="00AC49E5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:rsidR="003E72C6" w:rsidRPr="001569D6" w:rsidRDefault="00AC49E5" w:rsidP="003E72C6">
      <w:pPr>
        <w:pStyle w:val="ListParagraph"/>
        <w:spacing w:line="240" w:lineRule="auto"/>
        <w:jc w:val="center"/>
        <w:rPr>
          <w:rFonts w:cstheme="minorHAnsi"/>
          <w:b/>
          <w:sz w:val="24"/>
          <w:szCs w:val="24"/>
        </w:rPr>
      </w:pPr>
      <w:proofErr w:type="gramStart"/>
      <w:r>
        <w:rPr>
          <w:rFonts w:cstheme="minorHAnsi"/>
          <w:b/>
          <w:sz w:val="24"/>
          <w:szCs w:val="24"/>
        </w:rPr>
        <w:lastRenderedPageBreak/>
        <w:t>Table 2</w:t>
      </w:r>
      <w:r w:rsidR="003E72C6" w:rsidRPr="001569D6">
        <w:rPr>
          <w:rFonts w:cstheme="minorHAnsi"/>
          <w:b/>
          <w:sz w:val="24"/>
          <w:szCs w:val="24"/>
        </w:rPr>
        <w:t>.</w:t>
      </w:r>
      <w:proofErr w:type="gramEnd"/>
      <w:r w:rsidR="003E72C6" w:rsidRPr="001569D6">
        <w:rPr>
          <w:rFonts w:cstheme="minorHAnsi"/>
          <w:b/>
          <w:sz w:val="24"/>
          <w:szCs w:val="24"/>
        </w:rPr>
        <w:t xml:space="preserve"> </w:t>
      </w:r>
      <w:r w:rsidR="001569D6" w:rsidRPr="001569D6">
        <w:rPr>
          <w:rFonts w:cstheme="minorHAnsi"/>
          <w:b/>
          <w:sz w:val="24"/>
          <w:szCs w:val="24"/>
        </w:rPr>
        <w:t>Dem</w:t>
      </w:r>
      <w:r w:rsidR="003E72C6" w:rsidRPr="001569D6">
        <w:rPr>
          <w:rFonts w:cstheme="minorHAnsi"/>
          <w:b/>
          <w:sz w:val="24"/>
          <w:szCs w:val="24"/>
        </w:rPr>
        <w:t>odulator test circuit results</w:t>
      </w:r>
    </w:p>
    <w:tbl>
      <w:tblPr>
        <w:tblStyle w:val="TableGrid"/>
        <w:tblW w:w="0" w:type="auto"/>
        <w:tblInd w:w="720" w:type="dxa"/>
        <w:tblLook w:val="04A0"/>
      </w:tblPr>
      <w:tblGrid>
        <w:gridCol w:w="521"/>
        <w:gridCol w:w="1567"/>
        <w:gridCol w:w="2520"/>
        <w:gridCol w:w="2340"/>
        <w:gridCol w:w="1908"/>
      </w:tblGrid>
      <w:tr w:rsidR="00B10CCF" w:rsidTr="00B10CCF">
        <w:tc>
          <w:tcPr>
            <w:tcW w:w="521" w:type="dxa"/>
          </w:tcPr>
          <w:p w:rsidR="00B10CC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7" w:type="dxa"/>
          </w:tcPr>
          <w:p w:rsidR="00B10CCF" w:rsidRDefault="00B10CCF" w:rsidP="00B10CCF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VCO</w:t>
            </w:r>
            <w:r w:rsidRPr="000343B3">
              <w:rPr>
                <w:rFonts w:cstheme="minorHAnsi"/>
                <w:sz w:val="24"/>
                <w:szCs w:val="24"/>
                <w:vertAlign w:val="subscript"/>
              </w:rPr>
              <w:t>IN</w:t>
            </w:r>
            <w:r>
              <w:rPr>
                <w:rFonts w:cstheme="minorHAnsi"/>
                <w:sz w:val="24"/>
                <w:szCs w:val="24"/>
              </w:rPr>
              <w:t>(V)</w:t>
            </w:r>
          </w:p>
          <w:p w:rsidR="00B10CCF" w:rsidRDefault="00B10CCF" w:rsidP="00B10CCF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 modulator</w:t>
            </w:r>
          </w:p>
        </w:tc>
        <w:tc>
          <w:tcPr>
            <w:tcW w:w="2520" w:type="dxa"/>
          </w:tcPr>
          <w:p w:rsidR="00B10CCF" w:rsidRDefault="00B10CCF" w:rsidP="003E72C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Frequency of SIG</w:t>
            </w:r>
            <w:r>
              <w:rPr>
                <w:rFonts w:cstheme="minorHAnsi"/>
                <w:sz w:val="24"/>
                <w:szCs w:val="24"/>
                <w:vertAlign w:val="subscript"/>
              </w:rPr>
              <w:t>IN</w:t>
            </w:r>
            <w:r>
              <w:rPr>
                <w:rFonts w:cstheme="minorHAnsi"/>
                <w:sz w:val="24"/>
                <w:szCs w:val="24"/>
              </w:rPr>
              <w:t xml:space="preserve"> (Hz)</w:t>
            </w:r>
          </w:p>
          <w:p w:rsidR="00B10CCF" w:rsidRPr="000343B3" w:rsidRDefault="00B10CCF" w:rsidP="003E72C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 demodulator</w:t>
            </w:r>
          </w:p>
        </w:tc>
        <w:tc>
          <w:tcPr>
            <w:tcW w:w="2340" w:type="dxa"/>
          </w:tcPr>
          <w:p w:rsidR="00B10CCF" w:rsidRPr="001441EF" w:rsidRDefault="00B10CCF" w:rsidP="003E72C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1441EF">
              <w:rPr>
                <w:rFonts w:cstheme="minorHAnsi"/>
                <w:sz w:val="24"/>
                <w:szCs w:val="24"/>
              </w:rPr>
              <w:t>SIG</w:t>
            </w:r>
            <w:r w:rsidRPr="001441EF">
              <w:rPr>
                <w:rFonts w:cstheme="minorHAnsi"/>
                <w:sz w:val="24"/>
                <w:szCs w:val="24"/>
                <w:vertAlign w:val="subscript"/>
              </w:rPr>
              <w:t>IN</w:t>
            </w:r>
            <w:r w:rsidRPr="001441EF">
              <w:rPr>
                <w:rFonts w:cstheme="minorHAnsi"/>
                <w:sz w:val="24"/>
                <w:szCs w:val="24"/>
              </w:rPr>
              <w:t xml:space="preserve"> peak to peak (V)</w:t>
            </w:r>
          </w:p>
          <w:p w:rsidR="00B10CCF" w:rsidRPr="001441EF" w:rsidRDefault="00B10CCF" w:rsidP="003E72C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1441EF">
              <w:rPr>
                <w:rFonts w:cstheme="minorHAnsi"/>
                <w:sz w:val="24"/>
                <w:szCs w:val="24"/>
              </w:rPr>
              <w:t>At demodulator</w:t>
            </w:r>
          </w:p>
        </w:tc>
        <w:tc>
          <w:tcPr>
            <w:tcW w:w="1908" w:type="dxa"/>
          </w:tcPr>
          <w:p w:rsidR="00B10CCF" w:rsidRPr="00B10CCF" w:rsidRDefault="00B10CCF" w:rsidP="003E72C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B10CCF">
              <w:rPr>
                <w:rFonts w:cstheme="minorHAnsi"/>
                <w:sz w:val="24"/>
                <w:szCs w:val="24"/>
              </w:rPr>
              <w:t>DEM</w:t>
            </w:r>
            <w:r w:rsidRPr="00B10CCF">
              <w:rPr>
                <w:rFonts w:cstheme="minorHAnsi"/>
                <w:sz w:val="24"/>
                <w:szCs w:val="24"/>
                <w:vertAlign w:val="subscript"/>
              </w:rPr>
              <w:t xml:space="preserve">OUT </w:t>
            </w:r>
            <w:r w:rsidRPr="00B10CCF">
              <w:rPr>
                <w:rFonts w:cstheme="minorHAnsi"/>
                <w:sz w:val="24"/>
                <w:szCs w:val="24"/>
              </w:rPr>
              <w:t>(V)</w:t>
            </w:r>
          </w:p>
          <w:p w:rsidR="00B10CCF" w:rsidRPr="00B10CCF" w:rsidRDefault="00B10CCF" w:rsidP="003E72C6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B10CCF">
              <w:rPr>
                <w:rFonts w:cstheme="minorHAnsi"/>
                <w:sz w:val="24"/>
                <w:szCs w:val="24"/>
              </w:rPr>
              <w:t>At modulator</w:t>
            </w:r>
          </w:p>
        </w:tc>
      </w:tr>
      <w:tr w:rsidR="00B10CCF" w:rsidTr="00B10CCF">
        <w:tc>
          <w:tcPr>
            <w:tcW w:w="521" w:type="dxa"/>
          </w:tcPr>
          <w:p w:rsidR="00B10CC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1567" w:type="dxa"/>
          </w:tcPr>
          <w:p w:rsidR="00B10CC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1.0</w:t>
            </w:r>
          </w:p>
        </w:tc>
        <w:tc>
          <w:tcPr>
            <w:tcW w:w="2520" w:type="dxa"/>
          </w:tcPr>
          <w:p w:rsidR="00B10CC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8.22M</w:t>
            </w:r>
          </w:p>
        </w:tc>
        <w:tc>
          <w:tcPr>
            <w:tcW w:w="2340" w:type="dxa"/>
          </w:tcPr>
          <w:p w:rsidR="00B10CCF" w:rsidRPr="001441E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1441EF">
              <w:rPr>
                <w:rFonts w:cstheme="minorHAnsi"/>
                <w:sz w:val="24"/>
                <w:szCs w:val="24"/>
              </w:rPr>
              <w:t>4.6</w:t>
            </w:r>
          </w:p>
        </w:tc>
        <w:tc>
          <w:tcPr>
            <w:tcW w:w="1908" w:type="dxa"/>
          </w:tcPr>
          <w:p w:rsidR="00B10CCF" w:rsidRPr="00B10CC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B10CCF">
              <w:rPr>
                <w:rFonts w:cstheme="minorHAnsi"/>
                <w:sz w:val="24"/>
                <w:szCs w:val="24"/>
              </w:rPr>
              <w:t>1.28</w:t>
            </w:r>
          </w:p>
        </w:tc>
      </w:tr>
      <w:tr w:rsidR="00B10CCF" w:rsidTr="00B10CCF">
        <w:tc>
          <w:tcPr>
            <w:tcW w:w="521" w:type="dxa"/>
          </w:tcPr>
          <w:p w:rsidR="00B10CC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1567" w:type="dxa"/>
          </w:tcPr>
          <w:p w:rsidR="00B10CC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2.5</w:t>
            </w:r>
          </w:p>
        </w:tc>
        <w:tc>
          <w:tcPr>
            <w:tcW w:w="2520" w:type="dxa"/>
          </w:tcPr>
          <w:p w:rsidR="00B10CC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17.24M</w:t>
            </w:r>
          </w:p>
        </w:tc>
        <w:tc>
          <w:tcPr>
            <w:tcW w:w="2340" w:type="dxa"/>
          </w:tcPr>
          <w:p w:rsidR="00B10CCF" w:rsidRPr="001441E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1441EF">
              <w:rPr>
                <w:rFonts w:cstheme="minorHAnsi"/>
                <w:sz w:val="24"/>
                <w:szCs w:val="24"/>
              </w:rPr>
              <w:t>3.1</w:t>
            </w:r>
          </w:p>
        </w:tc>
        <w:tc>
          <w:tcPr>
            <w:tcW w:w="1908" w:type="dxa"/>
          </w:tcPr>
          <w:p w:rsidR="00B10CCF" w:rsidRPr="00B10CC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B10CCF">
              <w:rPr>
                <w:rFonts w:cstheme="minorHAnsi"/>
                <w:sz w:val="24"/>
                <w:szCs w:val="24"/>
              </w:rPr>
              <w:t>2.5</w:t>
            </w:r>
          </w:p>
        </w:tc>
      </w:tr>
      <w:tr w:rsidR="00B10CCF" w:rsidTr="00B10CCF">
        <w:tc>
          <w:tcPr>
            <w:tcW w:w="521" w:type="dxa"/>
          </w:tcPr>
          <w:p w:rsidR="00B10CC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1567" w:type="dxa"/>
          </w:tcPr>
          <w:p w:rsidR="00B10CC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4.5</w:t>
            </w:r>
          </w:p>
        </w:tc>
        <w:tc>
          <w:tcPr>
            <w:tcW w:w="2520" w:type="dxa"/>
          </w:tcPr>
          <w:p w:rsidR="00B10CC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27.93M</w:t>
            </w:r>
          </w:p>
        </w:tc>
        <w:tc>
          <w:tcPr>
            <w:tcW w:w="2340" w:type="dxa"/>
          </w:tcPr>
          <w:p w:rsidR="00B10CCF" w:rsidRPr="001441E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1441EF">
              <w:rPr>
                <w:rFonts w:cstheme="minorHAnsi"/>
                <w:sz w:val="24"/>
                <w:szCs w:val="24"/>
              </w:rPr>
              <w:t>2.2</w:t>
            </w:r>
          </w:p>
        </w:tc>
        <w:tc>
          <w:tcPr>
            <w:tcW w:w="1908" w:type="dxa"/>
          </w:tcPr>
          <w:p w:rsidR="00B10CCF" w:rsidRPr="00B10CCF" w:rsidRDefault="00B10CCF" w:rsidP="00DC68A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B10CCF">
              <w:rPr>
                <w:rFonts w:cstheme="minorHAnsi"/>
                <w:sz w:val="24"/>
                <w:szCs w:val="24"/>
              </w:rPr>
              <w:t>3.76</w:t>
            </w:r>
          </w:p>
        </w:tc>
      </w:tr>
    </w:tbl>
    <w:p w:rsidR="003E72C6" w:rsidRPr="00C361D4" w:rsidRDefault="003E72C6" w:rsidP="003E72C6">
      <w:pPr>
        <w:pStyle w:val="ListParagraph"/>
        <w:spacing w:line="240" w:lineRule="auto"/>
        <w:jc w:val="center"/>
        <w:rPr>
          <w:rFonts w:cstheme="minorHAnsi"/>
          <w:sz w:val="16"/>
          <w:szCs w:val="16"/>
        </w:rPr>
      </w:pPr>
    </w:p>
    <w:p w:rsidR="003E72C6" w:rsidRDefault="003E72C6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Hence by choosing </w:t>
      </w:r>
      <w:r w:rsidR="00B10CCF">
        <w:rPr>
          <w:rFonts w:cstheme="minorHAnsi"/>
          <w:sz w:val="24"/>
          <w:szCs w:val="24"/>
        </w:rPr>
        <w:t>3.5</w:t>
      </w:r>
      <w:r>
        <w:rPr>
          <w:rFonts w:cstheme="minorHAnsi"/>
          <w:sz w:val="24"/>
          <w:szCs w:val="24"/>
        </w:rPr>
        <w:t>V</w:t>
      </w:r>
      <w:r w:rsidR="00B10CCF">
        <w:rPr>
          <w:rFonts w:cstheme="minorHAnsi"/>
          <w:sz w:val="24"/>
          <w:szCs w:val="24"/>
        </w:rPr>
        <w:t>p-p VCO</w:t>
      </w:r>
      <w:r w:rsidR="00B10CCF" w:rsidRPr="00B10CCF">
        <w:rPr>
          <w:rFonts w:cstheme="minorHAnsi"/>
          <w:sz w:val="24"/>
          <w:szCs w:val="24"/>
          <w:vertAlign w:val="subscript"/>
        </w:rPr>
        <w:t>IN</w:t>
      </w:r>
      <w:r w:rsidR="00B10CCF">
        <w:rPr>
          <w:rFonts w:cstheme="minorHAnsi"/>
          <w:sz w:val="24"/>
          <w:szCs w:val="24"/>
        </w:rPr>
        <w:t xml:space="preserve"> and</w:t>
      </w:r>
      <w:r>
        <w:rPr>
          <w:rFonts w:cstheme="minorHAnsi"/>
          <w:sz w:val="24"/>
          <w:szCs w:val="24"/>
        </w:rPr>
        <w:t xml:space="preserve"> frequency separation of 19.7MHz </w:t>
      </w:r>
      <w:r w:rsidR="00B10CCF">
        <w:rPr>
          <w:rFonts w:cstheme="minorHAnsi"/>
          <w:sz w:val="24"/>
          <w:szCs w:val="24"/>
        </w:rPr>
        <w:t>at modulator, DEM</w:t>
      </w:r>
      <w:r w:rsidR="00B10CCF" w:rsidRPr="00B10CCF">
        <w:rPr>
          <w:rFonts w:cstheme="minorHAnsi"/>
          <w:sz w:val="24"/>
          <w:szCs w:val="24"/>
          <w:vertAlign w:val="subscript"/>
        </w:rPr>
        <w:t>OUT</w:t>
      </w:r>
      <w:r w:rsidR="00B10CCF">
        <w:rPr>
          <w:rFonts w:cstheme="minorHAnsi"/>
          <w:sz w:val="24"/>
          <w:szCs w:val="24"/>
        </w:rPr>
        <w:t xml:space="preserve"> of </w:t>
      </w:r>
      <w:r w:rsidR="00E5223A">
        <w:rPr>
          <w:rFonts w:cstheme="minorHAnsi"/>
          <w:sz w:val="24"/>
          <w:szCs w:val="24"/>
        </w:rPr>
        <w:t xml:space="preserve">3.76 – 1.28 = </w:t>
      </w:r>
      <w:r w:rsidR="00B10CCF">
        <w:rPr>
          <w:rFonts w:cstheme="minorHAnsi"/>
          <w:sz w:val="24"/>
          <w:szCs w:val="24"/>
        </w:rPr>
        <w:t xml:space="preserve">2.48Vp-p </w:t>
      </w:r>
      <w:r>
        <w:rPr>
          <w:rFonts w:cstheme="minorHAnsi"/>
          <w:sz w:val="24"/>
          <w:szCs w:val="24"/>
        </w:rPr>
        <w:t xml:space="preserve">can be obtained. </w:t>
      </w: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C361D4" w:rsidRDefault="00C361D4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1441EF" w:rsidRPr="00AC49E5" w:rsidRDefault="00AC49E5" w:rsidP="00AC49E5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 xml:space="preserve">Test Circuit </w:t>
      </w:r>
      <w:r w:rsidR="001441EF" w:rsidRPr="00AC49E5">
        <w:rPr>
          <w:rFonts w:cstheme="minorHAnsi"/>
          <w:b/>
          <w:sz w:val="28"/>
          <w:szCs w:val="28"/>
        </w:rPr>
        <w:t>Waveforms:</w:t>
      </w:r>
    </w:p>
    <w:p w:rsidR="00AC49E5" w:rsidRDefault="00AC49E5" w:rsidP="003E72C6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AC49E5" w:rsidRDefault="00AC49E5" w:rsidP="008A7465">
      <w:pPr>
        <w:pStyle w:val="ListParagraph"/>
        <w:spacing w:line="240" w:lineRule="auto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</w:t>
      </w:r>
      <w:r w:rsidR="00C361D4">
        <w:rPr>
          <w:rFonts w:cstheme="minorHAnsi"/>
          <w:sz w:val="24"/>
          <w:szCs w:val="24"/>
        </w:rPr>
        <w:t>aveform</w:t>
      </w:r>
      <w:r>
        <w:rPr>
          <w:rFonts w:cstheme="minorHAnsi"/>
          <w:sz w:val="24"/>
          <w:szCs w:val="24"/>
        </w:rPr>
        <w:t>s below</w:t>
      </w:r>
      <w:r w:rsidR="008856C0">
        <w:rPr>
          <w:rFonts w:cstheme="minorHAnsi"/>
          <w:sz w:val="24"/>
          <w:szCs w:val="24"/>
        </w:rPr>
        <w:t xml:space="preserve"> show</w:t>
      </w:r>
      <w:r w:rsidR="00C361D4">
        <w:rPr>
          <w:rFonts w:cstheme="minorHAnsi"/>
          <w:sz w:val="24"/>
          <w:szCs w:val="24"/>
        </w:rPr>
        <w:t xml:space="preserve"> variation in</w:t>
      </w:r>
      <w:r>
        <w:rPr>
          <w:rFonts w:cstheme="minorHAnsi"/>
          <w:sz w:val="24"/>
          <w:szCs w:val="24"/>
        </w:rPr>
        <w:t xml:space="preserve"> following with change in VCO</w:t>
      </w:r>
      <w:r w:rsidRPr="00AC49E5">
        <w:rPr>
          <w:rFonts w:cstheme="minorHAnsi"/>
          <w:sz w:val="24"/>
          <w:szCs w:val="24"/>
          <w:vertAlign w:val="subscript"/>
        </w:rPr>
        <w:t>IN</w:t>
      </w:r>
      <w:r>
        <w:rPr>
          <w:rFonts w:cstheme="minorHAnsi"/>
          <w:sz w:val="24"/>
          <w:szCs w:val="24"/>
        </w:rPr>
        <w:t xml:space="preserve"> voltage,</w:t>
      </w:r>
    </w:p>
    <w:p w:rsidR="00AC49E5" w:rsidRDefault="00C361D4" w:rsidP="008A7465">
      <w:pPr>
        <w:pStyle w:val="ListParagraph"/>
        <w:numPr>
          <w:ilvl w:val="0"/>
          <w:numId w:val="18"/>
        </w:numPr>
        <w:spacing w:line="240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VCO</w:t>
      </w:r>
      <w:r w:rsidRPr="00C361D4">
        <w:rPr>
          <w:rFonts w:cstheme="minorHAnsi"/>
          <w:sz w:val="24"/>
          <w:szCs w:val="24"/>
          <w:vertAlign w:val="subscript"/>
        </w:rPr>
        <w:t>OUT</w:t>
      </w:r>
      <w:r>
        <w:rPr>
          <w:rFonts w:cstheme="minorHAnsi"/>
          <w:sz w:val="24"/>
          <w:szCs w:val="24"/>
        </w:rPr>
        <w:t xml:space="preserve"> frequency, </w:t>
      </w:r>
    </w:p>
    <w:p w:rsidR="00AC49E5" w:rsidRDefault="00AC49E5" w:rsidP="008A7465">
      <w:pPr>
        <w:pStyle w:val="ListParagraph"/>
        <w:numPr>
          <w:ilvl w:val="0"/>
          <w:numId w:val="18"/>
        </w:numPr>
        <w:spacing w:line="240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VCO</w:t>
      </w:r>
      <w:r w:rsidRPr="00C361D4">
        <w:rPr>
          <w:rFonts w:cstheme="minorHAnsi"/>
          <w:sz w:val="24"/>
          <w:szCs w:val="24"/>
          <w:vertAlign w:val="subscript"/>
        </w:rPr>
        <w:t>OUT</w:t>
      </w:r>
      <w:r>
        <w:rPr>
          <w:rFonts w:cstheme="minorHAnsi"/>
          <w:sz w:val="24"/>
          <w:szCs w:val="24"/>
          <w:vertAlign w:val="subscript"/>
        </w:rPr>
        <w:t xml:space="preserve"> </w:t>
      </w:r>
      <w:r w:rsidR="00B231C3">
        <w:rPr>
          <w:rFonts w:cstheme="minorHAnsi"/>
          <w:sz w:val="24"/>
          <w:szCs w:val="24"/>
        </w:rPr>
        <w:t xml:space="preserve">of modulator </w:t>
      </w:r>
      <w:r>
        <w:rPr>
          <w:rFonts w:cstheme="minorHAnsi"/>
          <w:sz w:val="24"/>
          <w:szCs w:val="24"/>
        </w:rPr>
        <w:t>or SIG</w:t>
      </w:r>
      <w:r w:rsidRPr="00AC49E5">
        <w:rPr>
          <w:rFonts w:cstheme="minorHAnsi"/>
          <w:sz w:val="24"/>
          <w:szCs w:val="24"/>
          <w:vertAlign w:val="subscript"/>
        </w:rPr>
        <w:t>IN</w:t>
      </w:r>
      <w:r>
        <w:rPr>
          <w:rFonts w:cstheme="minorHAnsi"/>
          <w:sz w:val="24"/>
          <w:szCs w:val="24"/>
        </w:rPr>
        <w:t xml:space="preserve"> </w:t>
      </w:r>
      <w:r w:rsidR="00B231C3">
        <w:rPr>
          <w:rFonts w:cstheme="minorHAnsi"/>
          <w:sz w:val="24"/>
          <w:szCs w:val="24"/>
        </w:rPr>
        <w:t xml:space="preserve">of demodulator </w:t>
      </w:r>
      <w:r w:rsidR="00C361D4">
        <w:rPr>
          <w:rFonts w:cstheme="minorHAnsi"/>
          <w:sz w:val="24"/>
          <w:szCs w:val="24"/>
        </w:rPr>
        <w:t xml:space="preserve">peak to peak voltage and </w:t>
      </w:r>
    </w:p>
    <w:p w:rsidR="00C361D4" w:rsidRDefault="00AC49E5" w:rsidP="008A7465">
      <w:pPr>
        <w:pStyle w:val="ListParagraph"/>
        <w:numPr>
          <w:ilvl w:val="0"/>
          <w:numId w:val="18"/>
        </w:numPr>
        <w:spacing w:line="240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C361D4">
        <w:rPr>
          <w:rFonts w:cstheme="minorHAnsi"/>
          <w:sz w:val="24"/>
          <w:szCs w:val="24"/>
        </w:rPr>
        <w:t>orresponding DEM</w:t>
      </w:r>
      <w:r w:rsidR="00C361D4" w:rsidRPr="00C361D4">
        <w:rPr>
          <w:rFonts w:cstheme="minorHAnsi"/>
          <w:sz w:val="24"/>
          <w:szCs w:val="24"/>
          <w:vertAlign w:val="subscript"/>
        </w:rPr>
        <w:t>OUT</w:t>
      </w:r>
      <w:r w:rsidR="00C361D4">
        <w:rPr>
          <w:rFonts w:cstheme="minorHAnsi"/>
          <w:sz w:val="24"/>
          <w:szCs w:val="24"/>
        </w:rPr>
        <w:t xml:space="preserve"> voltage.</w:t>
      </w:r>
    </w:p>
    <w:p w:rsidR="00DC68A5" w:rsidRDefault="00DC68A5" w:rsidP="008A7465">
      <w:pPr>
        <w:pStyle w:val="ListParagraph"/>
        <w:spacing w:line="240" w:lineRule="auto"/>
        <w:ind w:left="0"/>
        <w:rPr>
          <w:rFonts w:cstheme="minorHAnsi"/>
          <w:sz w:val="24"/>
          <w:szCs w:val="24"/>
        </w:rPr>
      </w:pPr>
    </w:p>
    <w:p w:rsidR="009270D5" w:rsidRPr="009270D5" w:rsidRDefault="00AC49E5" w:rsidP="008A7465">
      <w:pPr>
        <w:pStyle w:val="ListParagraph"/>
        <w:spacing w:line="240" w:lineRule="auto"/>
        <w:ind w:left="0"/>
        <w:jc w:val="center"/>
        <w:rPr>
          <w:rFonts w:cstheme="minorHAnsi"/>
          <w:b/>
          <w:sz w:val="24"/>
          <w:szCs w:val="24"/>
        </w:rPr>
      </w:pPr>
      <w:proofErr w:type="gramStart"/>
      <w:r>
        <w:rPr>
          <w:rFonts w:cstheme="minorHAnsi"/>
          <w:b/>
          <w:sz w:val="24"/>
          <w:szCs w:val="24"/>
        </w:rPr>
        <w:t>Table 3</w:t>
      </w:r>
      <w:r w:rsidR="009270D5" w:rsidRPr="009270D5">
        <w:rPr>
          <w:rFonts w:cstheme="minorHAnsi"/>
          <w:b/>
          <w:sz w:val="24"/>
          <w:szCs w:val="24"/>
        </w:rPr>
        <w:t>.</w:t>
      </w:r>
      <w:proofErr w:type="gramEnd"/>
      <w:r w:rsidR="009270D5" w:rsidRPr="009270D5">
        <w:rPr>
          <w:rFonts w:cstheme="minorHAnsi"/>
          <w:b/>
          <w:sz w:val="24"/>
          <w:szCs w:val="24"/>
        </w:rPr>
        <w:t xml:space="preserve"> Variation in VCO</w:t>
      </w:r>
      <w:r w:rsidR="009270D5" w:rsidRPr="009270D5">
        <w:rPr>
          <w:rFonts w:cstheme="minorHAnsi"/>
          <w:b/>
          <w:sz w:val="24"/>
          <w:szCs w:val="24"/>
          <w:vertAlign w:val="subscript"/>
        </w:rPr>
        <w:t>OUT</w:t>
      </w:r>
      <w:r w:rsidR="009270D5" w:rsidRPr="009270D5">
        <w:rPr>
          <w:rFonts w:cstheme="minorHAnsi"/>
          <w:b/>
          <w:sz w:val="24"/>
          <w:szCs w:val="24"/>
        </w:rPr>
        <w:t xml:space="preserve"> frequency, p-p voltage and DEM</w:t>
      </w:r>
      <w:r w:rsidR="009270D5" w:rsidRPr="009270D5">
        <w:rPr>
          <w:rFonts w:cstheme="minorHAnsi"/>
          <w:b/>
          <w:sz w:val="24"/>
          <w:szCs w:val="24"/>
          <w:vertAlign w:val="subscript"/>
        </w:rPr>
        <w:t>OUT</w:t>
      </w:r>
    </w:p>
    <w:tbl>
      <w:tblPr>
        <w:tblStyle w:val="TableGrid"/>
        <w:tblW w:w="0" w:type="auto"/>
        <w:tblInd w:w="720" w:type="dxa"/>
        <w:tblLook w:val="04A0"/>
      </w:tblPr>
      <w:tblGrid>
        <w:gridCol w:w="399"/>
        <w:gridCol w:w="2769"/>
        <w:gridCol w:w="5688"/>
      </w:tblGrid>
      <w:tr w:rsidR="001441EF" w:rsidTr="008A7465">
        <w:tc>
          <w:tcPr>
            <w:tcW w:w="399" w:type="dxa"/>
          </w:tcPr>
          <w:p w:rsidR="001441EF" w:rsidRDefault="001441EF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69" w:type="dxa"/>
          </w:tcPr>
          <w:p w:rsidR="001441EF" w:rsidRPr="000F4FEB" w:rsidRDefault="001441EF" w:rsidP="008A7465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F4FEB">
              <w:rPr>
                <w:rFonts w:cstheme="minorHAnsi"/>
                <w:b/>
                <w:sz w:val="24"/>
                <w:szCs w:val="24"/>
              </w:rPr>
              <w:t>Condition</w:t>
            </w:r>
            <w:r w:rsidR="00D84436" w:rsidRPr="000F4FEB">
              <w:rPr>
                <w:rFonts w:cstheme="minorHAnsi"/>
                <w:b/>
                <w:sz w:val="24"/>
                <w:szCs w:val="24"/>
              </w:rPr>
              <w:t xml:space="preserve"> at Modulator</w:t>
            </w:r>
          </w:p>
        </w:tc>
        <w:tc>
          <w:tcPr>
            <w:tcW w:w="5688" w:type="dxa"/>
          </w:tcPr>
          <w:p w:rsidR="000F4FEB" w:rsidRDefault="00D84436" w:rsidP="008A7465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F4FEB">
              <w:rPr>
                <w:rFonts w:cstheme="minorHAnsi"/>
                <w:b/>
                <w:sz w:val="24"/>
                <w:szCs w:val="24"/>
              </w:rPr>
              <w:t>Demodulator Waveforms:</w:t>
            </w:r>
          </w:p>
          <w:p w:rsidR="001441EF" w:rsidRPr="000F4FEB" w:rsidRDefault="00AC49E5" w:rsidP="008A7465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F4FEB">
              <w:rPr>
                <w:rFonts w:cstheme="minorHAnsi"/>
                <w:b/>
                <w:sz w:val="24"/>
                <w:szCs w:val="24"/>
              </w:rPr>
              <w:t>CH</w:t>
            </w:r>
            <w:r w:rsidR="00D84436" w:rsidRPr="000F4FEB">
              <w:rPr>
                <w:rFonts w:cstheme="minorHAnsi"/>
                <w:b/>
                <w:sz w:val="24"/>
                <w:szCs w:val="24"/>
              </w:rPr>
              <w:t>1: SIG</w:t>
            </w:r>
            <w:r w:rsidR="00D84436"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IN</w:t>
            </w:r>
            <w:r w:rsidR="001441EF" w:rsidRPr="000F4FEB">
              <w:rPr>
                <w:rFonts w:cstheme="minorHAnsi"/>
                <w:b/>
                <w:sz w:val="24"/>
                <w:szCs w:val="24"/>
              </w:rPr>
              <w:t xml:space="preserve"> and </w:t>
            </w:r>
            <w:r w:rsidRPr="000F4FEB">
              <w:rPr>
                <w:rFonts w:cstheme="minorHAnsi"/>
                <w:b/>
                <w:sz w:val="24"/>
                <w:szCs w:val="24"/>
              </w:rPr>
              <w:t>CH</w:t>
            </w:r>
            <w:r w:rsidR="00D84436" w:rsidRPr="000F4FEB">
              <w:rPr>
                <w:rFonts w:cstheme="minorHAnsi"/>
                <w:b/>
                <w:sz w:val="24"/>
                <w:szCs w:val="24"/>
              </w:rPr>
              <w:t xml:space="preserve">2: </w:t>
            </w:r>
            <w:r w:rsidR="001441EF" w:rsidRPr="000F4FEB">
              <w:rPr>
                <w:rFonts w:cstheme="minorHAnsi"/>
                <w:b/>
                <w:sz w:val="24"/>
                <w:szCs w:val="24"/>
              </w:rPr>
              <w:t>DEM</w:t>
            </w:r>
            <w:r w:rsidR="00D84436"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OUT</w:t>
            </w:r>
          </w:p>
        </w:tc>
      </w:tr>
      <w:tr w:rsidR="001441EF" w:rsidTr="008A7465">
        <w:tc>
          <w:tcPr>
            <w:tcW w:w="399" w:type="dxa"/>
          </w:tcPr>
          <w:p w:rsidR="001441EF" w:rsidRDefault="00D84436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2769" w:type="dxa"/>
          </w:tcPr>
          <w:p w:rsidR="001441EF" w:rsidRDefault="00D84436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VCO</w:t>
            </w:r>
            <w:r w:rsidRPr="00D84436">
              <w:rPr>
                <w:rFonts w:cstheme="minorHAnsi"/>
                <w:sz w:val="24"/>
                <w:szCs w:val="24"/>
                <w:vertAlign w:val="subscript"/>
              </w:rPr>
              <w:t>IN</w:t>
            </w:r>
            <w:r>
              <w:rPr>
                <w:rFonts w:cstheme="minorHAnsi"/>
                <w:sz w:val="24"/>
                <w:szCs w:val="24"/>
              </w:rPr>
              <w:t xml:space="preserve"> = 1V</w:t>
            </w:r>
          </w:p>
        </w:tc>
        <w:tc>
          <w:tcPr>
            <w:tcW w:w="5688" w:type="dxa"/>
          </w:tcPr>
          <w:p w:rsidR="00AC49E5" w:rsidRDefault="00AC49E5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  <w:p w:rsidR="00D84436" w:rsidRDefault="00D84436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>
                  <wp:extent cx="3124200" cy="2343150"/>
                  <wp:effectExtent l="19050" t="0" r="0" b="0"/>
                  <wp:docPr id="10" name="Picture 9" descr="1V_VCOi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V_VCOin.JP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49E5" w:rsidRPr="000F4FEB" w:rsidRDefault="00AC49E5" w:rsidP="008A7465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F4FEB">
              <w:rPr>
                <w:rFonts w:cstheme="minorHAnsi"/>
                <w:b/>
                <w:sz w:val="24"/>
                <w:szCs w:val="24"/>
              </w:rPr>
              <w:t xml:space="preserve">Waveform 2. </w:t>
            </w:r>
            <w:r w:rsidR="000F4FEB" w:rsidRPr="000F4FEB">
              <w:rPr>
                <w:rFonts w:cstheme="minorHAnsi"/>
                <w:b/>
                <w:sz w:val="24"/>
                <w:szCs w:val="24"/>
              </w:rPr>
              <w:t>For VCO</w:t>
            </w:r>
            <w:r w:rsidR="000F4FEB"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IN</w:t>
            </w:r>
            <w:r w:rsidR="000F4FEB" w:rsidRPr="000F4FEB">
              <w:rPr>
                <w:rFonts w:cstheme="minorHAnsi"/>
                <w:b/>
                <w:sz w:val="24"/>
                <w:szCs w:val="24"/>
              </w:rPr>
              <w:t xml:space="preserve"> = 1V</w:t>
            </w:r>
          </w:p>
          <w:p w:rsidR="000F4FEB" w:rsidRDefault="000F4FEB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441EF" w:rsidTr="008A7465">
        <w:tc>
          <w:tcPr>
            <w:tcW w:w="399" w:type="dxa"/>
          </w:tcPr>
          <w:p w:rsidR="001441EF" w:rsidRDefault="00D84436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2769" w:type="dxa"/>
          </w:tcPr>
          <w:p w:rsidR="001441EF" w:rsidRDefault="00D84436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VCO</w:t>
            </w:r>
            <w:r w:rsidRPr="00D84436">
              <w:rPr>
                <w:rFonts w:cstheme="minorHAnsi"/>
                <w:sz w:val="24"/>
                <w:szCs w:val="24"/>
                <w:vertAlign w:val="subscript"/>
              </w:rPr>
              <w:t>IN</w:t>
            </w:r>
            <w:r>
              <w:rPr>
                <w:rFonts w:cstheme="minorHAnsi"/>
                <w:sz w:val="24"/>
                <w:szCs w:val="24"/>
              </w:rPr>
              <w:t xml:space="preserve"> = 2.5V</w:t>
            </w:r>
          </w:p>
        </w:tc>
        <w:tc>
          <w:tcPr>
            <w:tcW w:w="5688" w:type="dxa"/>
          </w:tcPr>
          <w:p w:rsidR="00AC49E5" w:rsidRDefault="00AC49E5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  <w:p w:rsidR="00D84436" w:rsidRDefault="00D84436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>
                  <wp:extent cx="3114675" cy="2336007"/>
                  <wp:effectExtent l="19050" t="0" r="9525" b="0"/>
                  <wp:docPr id="11" name="Picture 10" descr="25V_VCOi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V_VCOin.JP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776" cy="2338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49E5" w:rsidRPr="000F4FEB" w:rsidRDefault="00AC49E5" w:rsidP="008A7465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F4FEB">
              <w:rPr>
                <w:rFonts w:cstheme="minorHAnsi"/>
                <w:b/>
                <w:sz w:val="24"/>
                <w:szCs w:val="24"/>
              </w:rPr>
              <w:t>Waveform 3.</w:t>
            </w:r>
            <w:r w:rsidR="000F4FEB" w:rsidRPr="000F4FEB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0F4FEB">
              <w:rPr>
                <w:rFonts w:cstheme="minorHAnsi"/>
                <w:b/>
                <w:sz w:val="24"/>
                <w:szCs w:val="24"/>
              </w:rPr>
              <w:t xml:space="preserve">For </w:t>
            </w:r>
            <w:r w:rsidR="000F4FEB" w:rsidRPr="000F4FEB">
              <w:rPr>
                <w:rFonts w:cstheme="minorHAnsi"/>
                <w:b/>
                <w:sz w:val="24"/>
                <w:szCs w:val="24"/>
              </w:rPr>
              <w:t>VCO</w:t>
            </w:r>
            <w:r w:rsidR="000F4FEB"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IN</w:t>
            </w:r>
            <w:r w:rsidR="000F4FEB" w:rsidRPr="000F4FEB">
              <w:rPr>
                <w:rFonts w:cstheme="minorHAnsi"/>
                <w:b/>
                <w:sz w:val="24"/>
                <w:szCs w:val="24"/>
              </w:rPr>
              <w:t xml:space="preserve"> = 2.5V</w:t>
            </w:r>
          </w:p>
          <w:p w:rsidR="000F4FEB" w:rsidRDefault="000F4FEB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0F4FEB" w:rsidRDefault="000F4FEB" w:rsidP="008A7465">
      <w:pPr>
        <w:jc w:val="center"/>
      </w:pPr>
      <w:r>
        <w:br w:type="page"/>
      </w:r>
    </w:p>
    <w:tbl>
      <w:tblPr>
        <w:tblStyle w:val="TableGrid"/>
        <w:tblW w:w="0" w:type="auto"/>
        <w:tblInd w:w="720" w:type="dxa"/>
        <w:tblLook w:val="04A0"/>
      </w:tblPr>
      <w:tblGrid>
        <w:gridCol w:w="399"/>
        <w:gridCol w:w="2769"/>
        <w:gridCol w:w="5688"/>
      </w:tblGrid>
      <w:tr w:rsidR="001441EF" w:rsidTr="008A7465">
        <w:tc>
          <w:tcPr>
            <w:tcW w:w="399" w:type="dxa"/>
          </w:tcPr>
          <w:p w:rsidR="001441EF" w:rsidRDefault="00D84436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3.</w:t>
            </w:r>
          </w:p>
        </w:tc>
        <w:tc>
          <w:tcPr>
            <w:tcW w:w="2769" w:type="dxa"/>
          </w:tcPr>
          <w:p w:rsidR="001441EF" w:rsidRDefault="00D84436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VCO</w:t>
            </w:r>
            <w:r w:rsidRPr="00D84436">
              <w:rPr>
                <w:rFonts w:cstheme="minorHAnsi"/>
                <w:sz w:val="24"/>
                <w:szCs w:val="24"/>
                <w:vertAlign w:val="subscript"/>
              </w:rPr>
              <w:t>IN</w:t>
            </w:r>
            <w:r>
              <w:rPr>
                <w:rFonts w:cstheme="minorHAnsi"/>
                <w:sz w:val="24"/>
                <w:szCs w:val="24"/>
              </w:rPr>
              <w:t xml:space="preserve"> = 4.5V</w:t>
            </w:r>
          </w:p>
        </w:tc>
        <w:tc>
          <w:tcPr>
            <w:tcW w:w="5688" w:type="dxa"/>
          </w:tcPr>
          <w:p w:rsidR="000F4FEB" w:rsidRDefault="000F4FEB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  <w:p w:rsidR="00D84436" w:rsidRDefault="00D84436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>
                  <wp:extent cx="3143250" cy="2357438"/>
                  <wp:effectExtent l="19050" t="0" r="0" b="0"/>
                  <wp:docPr id="13" name="Picture 12" descr="45V_VCOi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5V_VCOin.JP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2357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4FEB" w:rsidRPr="000F4FEB" w:rsidRDefault="000F4FEB" w:rsidP="008A7465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Waveform 4</w:t>
            </w:r>
            <w:r w:rsidRPr="000F4FEB">
              <w:rPr>
                <w:rFonts w:cstheme="minorHAnsi"/>
                <w:b/>
                <w:sz w:val="24"/>
                <w:szCs w:val="24"/>
              </w:rPr>
              <w:t xml:space="preserve">. </w:t>
            </w:r>
            <w:r>
              <w:rPr>
                <w:rFonts w:cstheme="minorHAnsi"/>
                <w:b/>
                <w:sz w:val="24"/>
                <w:szCs w:val="24"/>
              </w:rPr>
              <w:t xml:space="preserve">For </w:t>
            </w:r>
            <w:r w:rsidRPr="000F4FEB">
              <w:rPr>
                <w:rFonts w:cstheme="minorHAnsi"/>
                <w:b/>
                <w:sz w:val="24"/>
                <w:szCs w:val="24"/>
              </w:rPr>
              <w:t>VCO</w:t>
            </w:r>
            <w:r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IN</w:t>
            </w:r>
            <w:r>
              <w:rPr>
                <w:rFonts w:cstheme="minorHAnsi"/>
                <w:b/>
                <w:sz w:val="24"/>
                <w:szCs w:val="24"/>
              </w:rPr>
              <w:t xml:space="preserve"> = 4</w:t>
            </w:r>
            <w:r w:rsidRPr="000F4FEB">
              <w:rPr>
                <w:rFonts w:cstheme="minorHAnsi"/>
                <w:b/>
                <w:sz w:val="24"/>
                <w:szCs w:val="24"/>
              </w:rPr>
              <w:t>.5V</w:t>
            </w:r>
          </w:p>
          <w:p w:rsidR="000F4FEB" w:rsidRDefault="000F4FEB" w:rsidP="008A7465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0F4FEB" w:rsidRDefault="000F4FEB" w:rsidP="008A7465">
      <w:pPr>
        <w:pStyle w:val="ListParagraph"/>
        <w:spacing w:line="240" w:lineRule="auto"/>
        <w:ind w:left="0"/>
        <w:rPr>
          <w:rFonts w:cstheme="minorHAnsi"/>
          <w:sz w:val="24"/>
          <w:szCs w:val="24"/>
        </w:rPr>
      </w:pPr>
    </w:p>
    <w:p w:rsidR="00672666" w:rsidRDefault="00C361D4" w:rsidP="008A7465">
      <w:pPr>
        <w:pStyle w:val="ListParagraph"/>
        <w:spacing w:line="240" w:lineRule="auto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Following waveforms show VCO</w:t>
      </w:r>
      <w:r w:rsidRPr="009270D5">
        <w:rPr>
          <w:rFonts w:cstheme="minorHAnsi"/>
          <w:sz w:val="24"/>
          <w:szCs w:val="24"/>
          <w:vertAlign w:val="subscript"/>
        </w:rPr>
        <w:t>IN</w:t>
      </w:r>
      <w:r>
        <w:rPr>
          <w:rFonts w:cstheme="minorHAnsi"/>
          <w:sz w:val="24"/>
          <w:szCs w:val="24"/>
        </w:rPr>
        <w:t xml:space="preserve"> (</w:t>
      </w:r>
      <w:r w:rsidR="000F4FEB">
        <w:rPr>
          <w:rFonts w:cstheme="minorHAnsi"/>
          <w:sz w:val="24"/>
          <w:szCs w:val="24"/>
        </w:rPr>
        <w:t xml:space="preserve">level shifted </w:t>
      </w:r>
      <w:r>
        <w:rPr>
          <w:rFonts w:cstheme="minorHAnsi"/>
          <w:sz w:val="24"/>
          <w:szCs w:val="24"/>
        </w:rPr>
        <w:t>digital modulating signal), VCO</w:t>
      </w:r>
      <w:r w:rsidRPr="009270D5">
        <w:rPr>
          <w:rFonts w:cstheme="minorHAnsi"/>
          <w:sz w:val="24"/>
          <w:szCs w:val="24"/>
          <w:vertAlign w:val="subscript"/>
        </w:rPr>
        <w:t>OUT</w:t>
      </w:r>
      <w:r>
        <w:rPr>
          <w:rFonts w:cstheme="minorHAnsi"/>
          <w:sz w:val="24"/>
          <w:szCs w:val="24"/>
        </w:rPr>
        <w:t xml:space="preserve"> (modulated signal) and corresponding </w:t>
      </w:r>
      <w:r w:rsidR="009270D5">
        <w:rPr>
          <w:rFonts w:cstheme="minorHAnsi"/>
          <w:sz w:val="24"/>
          <w:szCs w:val="24"/>
        </w:rPr>
        <w:t>DEM</w:t>
      </w:r>
      <w:r w:rsidR="009270D5" w:rsidRPr="009270D5">
        <w:rPr>
          <w:rFonts w:cstheme="minorHAnsi"/>
          <w:sz w:val="24"/>
          <w:szCs w:val="24"/>
          <w:vertAlign w:val="subscript"/>
        </w:rPr>
        <w:t>OUT</w:t>
      </w:r>
      <w:r w:rsidR="009270D5">
        <w:rPr>
          <w:rFonts w:cstheme="minorHAnsi"/>
          <w:sz w:val="24"/>
          <w:szCs w:val="24"/>
        </w:rPr>
        <w:t xml:space="preserve"> (demodulated signal) at different frequencies of digital signal.</w:t>
      </w:r>
    </w:p>
    <w:p w:rsidR="00DC68A5" w:rsidRDefault="00DC68A5" w:rsidP="00672666">
      <w:pPr>
        <w:pStyle w:val="ListParagraph"/>
        <w:spacing w:line="240" w:lineRule="auto"/>
        <w:ind w:left="360"/>
        <w:rPr>
          <w:rFonts w:cstheme="minorHAnsi"/>
          <w:sz w:val="24"/>
          <w:szCs w:val="24"/>
        </w:rPr>
      </w:pPr>
    </w:p>
    <w:p w:rsidR="00DC68A5" w:rsidRDefault="000F4FEB" w:rsidP="00DC68A5">
      <w:pPr>
        <w:pStyle w:val="ListParagraph"/>
        <w:spacing w:line="240" w:lineRule="auto"/>
        <w:ind w:left="360"/>
        <w:jc w:val="center"/>
        <w:rPr>
          <w:rFonts w:cstheme="minorHAnsi"/>
          <w:b/>
          <w:sz w:val="24"/>
          <w:szCs w:val="24"/>
        </w:rPr>
      </w:pPr>
      <w:proofErr w:type="gramStart"/>
      <w:r>
        <w:rPr>
          <w:rFonts w:cstheme="minorHAnsi"/>
          <w:b/>
          <w:sz w:val="24"/>
          <w:szCs w:val="24"/>
        </w:rPr>
        <w:t>Table 4</w:t>
      </w:r>
      <w:r w:rsidR="00DC68A5">
        <w:rPr>
          <w:rFonts w:cstheme="minorHAnsi"/>
          <w:b/>
          <w:sz w:val="24"/>
          <w:szCs w:val="24"/>
        </w:rPr>
        <w:t>.</w:t>
      </w:r>
      <w:proofErr w:type="gramEnd"/>
      <w:r w:rsidR="00DC68A5">
        <w:rPr>
          <w:rFonts w:cstheme="minorHAnsi"/>
          <w:b/>
          <w:sz w:val="24"/>
          <w:szCs w:val="24"/>
        </w:rPr>
        <w:t xml:space="preserve"> </w:t>
      </w:r>
      <w:r w:rsidR="00DC68A5" w:rsidRPr="00DC68A5">
        <w:rPr>
          <w:rFonts w:cstheme="minorHAnsi"/>
          <w:b/>
          <w:sz w:val="24"/>
          <w:szCs w:val="24"/>
        </w:rPr>
        <w:t>VCO</w:t>
      </w:r>
      <w:r w:rsidR="00DC68A5" w:rsidRPr="00DC68A5">
        <w:rPr>
          <w:rFonts w:cstheme="minorHAnsi"/>
          <w:b/>
          <w:sz w:val="24"/>
          <w:szCs w:val="24"/>
          <w:vertAlign w:val="subscript"/>
        </w:rPr>
        <w:t>IN</w:t>
      </w:r>
      <w:r w:rsidR="00DC68A5" w:rsidRPr="00DC68A5">
        <w:rPr>
          <w:rFonts w:cstheme="minorHAnsi"/>
          <w:b/>
          <w:sz w:val="24"/>
          <w:szCs w:val="24"/>
        </w:rPr>
        <w:t xml:space="preserve"> (modulating), VCO</w:t>
      </w:r>
      <w:r w:rsidR="00DC68A5" w:rsidRPr="00DC68A5">
        <w:rPr>
          <w:rFonts w:cstheme="minorHAnsi"/>
          <w:b/>
          <w:sz w:val="24"/>
          <w:szCs w:val="24"/>
          <w:vertAlign w:val="subscript"/>
        </w:rPr>
        <w:t>OUT</w:t>
      </w:r>
      <w:r w:rsidR="00DC68A5" w:rsidRPr="00DC68A5">
        <w:rPr>
          <w:rFonts w:cstheme="minorHAnsi"/>
          <w:b/>
          <w:sz w:val="24"/>
          <w:szCs w:val="24"/>
        </w:rPr>
        <w:t xml:space="preserve"> (modulated) and DEM</w:t>
      </w:r>
      <w:r w:rsidR="00DC68A5" w:rsidRPr="00DC68A5">
        <w:rPr>
          <w:rFonts w:cstheme="minorHAnsi"/>
          <w:b/>
          <w:sz w:val="24"/>
          <w:szCs w:val="24"/>
          <w:vertAlign w:val="subscript"/>
        </w:rPr>
        <w:t>OUT</w:t>
      </w:r>
      <w:r w:rsidR="00DC68A5" w:rsidRPr="00DC68A5">
        <w:rPr>
          <w:rFonts w:cstheme="minorHAnsi"/>
          <w:b/>
          <w:sz w:val="24"/>
          <w:szCs w:val="24"/>
        </w:rPr>
        <w:t xml:space="preserve"> (demodulated)</w:t>
      </w:r>
    </w:p>
    <w:tbl>
      <w:tblPr>
        <w:tblStyle w:val="TableGrid"/>
        <w:tblW w:w="9378" w:type="dxa"/>
        <w:tblInd w:w="360" w:type="dxa"/>
        <w:tblLayout w:type="fixed"/>
        <w:tblLook w:val="04A0"/>
      </w:tblPr>
      <w:tblGrid>
        <w:gridCol w:w="399"/>
        <w:gridCol w:w="1832"/>
        <w:gridCol w:w="1837"/>
        <w:gridCol w:w="5310"/>
      </w:tblGrid>
      <w:tr w:rsidR="003C7D5B" w:rsidTr="00DC68A5">
        <w:tc>
          <w:tcPr>
            <w:tcW w:w="399" w:type="dxa"/>
          </w:tcPr>
          <w:p w:rsidR="003C7D5B" w:rsidRDefault="003C7D5B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32" w:type="dxa"/>
          </w:tcPr>
          <w:p w:rsidR="003C7D5B" w:rsidRPr="000F4FEB" w:rsidRDefault="003C7D5B" w:rsidP="003C7D5B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F4FEB">
              <w:rPr>
                <w:rFonts w:cstheme="minorHAnsi"/>
                <w:b/>
                <w:sz w:val="24"/>
                <w:szCs w:val="24"/>
              </w:rPr>
              <w:t>VCO</w:t>
            </w:r>
            <w:r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IN</w:t>
            </w:r>
          </w:p>
        </w:tc>
        <w:tc>
          <w:tcPr>
            <w:tcW w:w="1837" w:type="dxa"/>
          </w:tcPr>
          <w:p w:rsidR="003C7D5B" w:rsidRPr="000F4FEB" w:rsidRDefault="003C7D5B" w:rsidP="003C7D5B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F4FEB">
              <w:rPr>
                <w:rFonts w:cstheme="minorHAnsi"/>
                <w:b/>
                <w:sz w:val="24"/>
                <w:szCs w:val="24"/>
              </w:rPr>
              <w:t>DEM</w:t>
            </w:r>
            <w:r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OUT</w:t>
            </w:r>
          </w:p>
        </w:tc>
        <w:tc>
          <w:tcPr>
            <w:tcW w:w="5310" w:type="dxa"/>
          </w:tcPr>
          <w:p w:rsidR="003C7D5B" w:rsidRPr="000F4FEB" w:rsidRDefault="003C7D5B" w:rsidP="003C7D5B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F4FEB">
              <w:rPr>
                <w:rFonts w:cstheme="minorHAnsi"/>
                <w:b/>
                <w:sz w:val="24"/>
                <w:szCs w:val="24"/>
              </w:rPr>
              <w:t>Waveform</w:t>
            </w:r>
            <w:r w:rsidR="000F4FEB">
              <w:rPr>
                <w:rFonts w:cstheme="minorHAnsi"/>
                <w:b/>
                <w:sz w:val="24"/>
                <w:szCs w:val="24"/>
              </w:rPr>
              <w:t>s:</w:t>
            </w:r>
          </w:p>
          <w:p w:rsidR="000F4FEB" w:rsidRPr="000F4FEB" w:rsidRDefault="000F4FEB" w:rsidP="000F4FEB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F4FEB">
              <w:rPr>
                <w:rFonts w:cstheme="minorHAnsi"/>
                <w:b/>
                <w:sz w:val="24"/>
                <w:szCs w:val="24"/>
              </w:rPr>
              <w:t>CH</w:t>
            </w:r>
            <w:r>
              <w:rPr>
                <w:rFonts w:cstheme="minorHAnsi"/>
                <w:b/>
                <w:sz w:val="24"/>
                <w:szCs w:val="24"/>
              </w:rPr>
              <w:t>1: VCO</w:t>
            </w:r>
            <w:r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IN</w:t>
            </w:r>
            <w:r>
              <w:rPr>
                <w:rFonts w:cstheme="minorHAnsi"/>
                <w:b/>
                <w:sz w:val="24"/>
                <w:szCs w:val="24"/>
              </w:rPr>
              <w:t>,</w:t>
            </w:r>
            <w:r w:rsidRPr="000F4FEB">
              <w:rPr>
                <w:rFonts w:cstheme="minorHAnsi"/>
                <w:b/>
                <w:sz w:val="24"/>
                <w:szCs w:val="24"/>
              </w:rPr>
              <w:t xml:space="preserve"> CH2: </w:t>
            </w:r>
            <w:r>
              <w:rPr>
                <w:rFonts w:cstheme="minorHAnsi"/>
                <w:b/>
                <w:sz w:val="24"/>
                <w:szCs w:val="24"/>
              </w:rPr>
              <w:t>VCO</w:t>
            </w:r>
            <w:r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OUT</w:t>
            </w:r>
            <w:r>
              <w:rPr>
                <w:rFonts w:cstheme="minorHAnsi"/>
                <w:b/>
                <w:sz w:val="24"/>
                <w:szCs w:val="24"/>
              </w:rPr>
              <w:t xml:space="preserve">, CH3: </w:t>
            </w:r>
            <w:r w:rsidRPr="00DC68A5">
              <w:rPr>
                <w:rFonts w:cstheme="minorHAnsi"/>
                <w:b/>
                <w:sz w:val="24"/>
                <w:szCs w:val="24"/>
              </w:rPr>
              <w:t>DEM</w:t>
            </w:r>
            <w:r w:rsidRPr="00DC68A5">
              <w:rPr>
                <w:rFonts w:cstheme="minorHAnsi"/>
                <w:b/>
                <w:sz w:val="24"/>
                <w:szCs w:val="24"/>
                <w:vertAlign w:val="subscript"/>
              </w:rPr>
              <w:t>OUT</w:t>
            </w:r>
          </w:p>
        </w:tc>
      </w:tr>
      <w:tr w:rsidR="003C7D5B" w:rsidTr="00DC68A5">
        <w:tc>
          <w:tcPr>
            <w:tcW w:w="399" w:type="dxa"/>
          </w:tcPr>
          <w:p w:rsidR="003C7D5B" w:rsidRDefault="003C7D5B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1832" w:type="dxa"/>
          </w:tcPr>
          <w:p w:rsidR="003C7D5B" w:rsidRPr="00DC68A5" w:rsidRDefault="00DC68A5" w:rsidP="00672666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DC68A5">
              <w:rPr>
                <w:rFonts w:cstheme="minorHAnsi"/>
              </w:rPr>
              <w:t>pk-pk</w:t>
            </w:r>
            <w:proofErr w:type="spellEnd"/>
            <w:r w:rsidRPr="00DC68A5">
              <w:rPr>
                <w:rFonts w:cstheme="minorHAnsi"/>
              </w:rPr>
              <w:t xml:space="preserve"> (V)=3.44V</w:t>
            </w:r>
          </w:p>
          <w:p w:rsidR="00DC68A5" w:rsidRPr="00DC68A5" w:rsidRDefault="00DC68A5" w:rsidP="00672666">
            <w:pPr>
              <w:pStyle w:val="ListParagraph"/>
              <w:ind w:left="0"/>
              <w:rPr>
                <w:rFonts w:cstheme="minorHAnsi"/>
              </w:rPr>
            </w:pPr>
            <w:r w:rsidRPr="00DC68A5">
              <w:rPr>
                <w:rFonts w:cstheme="minorHAnsi"/>
              </w:rPr>
              <w:t>Frequency=1kHz</w:t>
            </w:r>
          </w:p>
        </w:tc>
        <w:tc>
          <w:tcPr>
            <w:tcW w:w="1837" w:type="dxa"/>
          </w:tcPr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DC68A5">
              <w:rPr>
                <w:rFonts w:cstheme="minorHAnsi"/>
              </w:rPr>
              <w:t>pk-pk</w:t>
            </w:r>
            <w:proofErr w:type="spellEnd"/>
            <w:r w:rsidRPr="00DC68A5">
              <w:rPr>
                <w:rFonts w:cstheme="minorHAnsi"/>
              </w:rPr>
              <w:t xml:space="preserve"> (V)=3.12V</w:t>
            </w:r>
          </w:p>
          <w:p w:rsidR="003C7D5B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r w:rsidRPr="00DC68A5">
              <w:rPr>
                <w:rFonts w:cstheme="minorHAnsi"/>
              </w:rPr>
              <w:t>Mean (V)=2.74V</w:t>
            </w:r>
          </w:p>
        </w:tc>
        <w:tc>
          <w:tcPr>
            <w:tcW w:w="5310" w:type="dxa"/>
          </w:tcPr>
          <w:p w:rsidR="00DC68A5" w:rsidRDefault="00DC68A5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3C7D5B" w:rsidRDefault="003C7D5B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>
                  <wp:extent cx="3251200" cy="2438400"/>
                  <wp:effectExtent l="19050" t="0" r="6350" b="0"/>
                  <wp:docPr id="17" name="Picture 16" descr="w1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1k.JP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8A5" w:rsidRDefault="000F4FEB" w:rsidP="000F4FEB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Waveform 5</w:t>
            </w:r>
            <w:r w:rsidRPr="000F4FEB">
              <w:rPr>
                <w:rFonts w:cstheme="minorHAnsi"/>
                <w:b/>
                <w:sz w:val="24"/>
                <w:szCs w:val="24"/>
              </w:rPr>
              <w:t xml:space="preserve">. </w:t>
            </w:r>
            <w:r>
              <w:rPr>
                <w:rFonts w:cstheme="minorHAnsi"/>
                <w:b/>
                <w:sz w:val="24"/>
                <w:szCs w:val="24"/>
              </w:rPr>
              <w:t xml:space="preserve">For </w:t>
            </w:r>
            <w:r w:rsidRPr="000F4FEB">
              <w:rPr>
                <w:rFonts w:cstheme="minorHAnsi"/>
                <w:b/>
                <w:sz w:val="24"/>
                <w:szCs w:val="24"/>
              </w:rPr>
              <w:t>VCO</w:t>
            </w:r>
            <w:r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IN</w:t>
            </w:r>
            <w:r>
              <w:rPr>
                <w:rFonts w:cstheme="minorHAnsi"/>
                <w:b/>
                <w:sz w:val="24"/>
                <w:szCs w:val="24"/>
              </w:rPr>
              <w:t xml:space="preserve"> frequency = 1kHz</w:t>
            </w:r>
          </w:p>
          <w:p w:rsidR="000F4FEB" w:rsidRDefault="000F4FEB" w:rsidP="000F4F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0F4FEB" w:rsidRDefault="000F4FEB">
      <w:r>
        <w:br w:type="page"/>
      </w:r>
    </w:p>
    <w:tbl>
      <w:tblPr>
        <w:tblStyle w:val="TableGrid"/>
        <w:tblW w:w="9378" w:type="dxa"/>
        <w:tblInd w:w="360" w:type="dxa"/>
        <w:tblLayout w:type="fixed"/>
        <w:tblLook w:val="04A0"/>
      </w:tblPr>
      <w:tblGrid>
        <w:gridCol w:w="399"/>
        <w:gridCol w:w="1832"/>
        <w:gridCol w:w="1837"/>
        <w:gridCol w:w="5310"/>
      </w:tblGrid>
      <w:tr w:rsidR="00DC68A5" w:rsidTr="00DC68A5">
        <w:tc>
          <w:tcPr>
            <w:tcW w:w="399" w:type="dxa"/>
          </w:tcPr>
          <w:p w:rsidR="00DC68A5" w:rsidRDefault="00DC68A5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2.</w:t>
            </w:r>
          </w:p>
        </w:tc>
        <w:tc>
          <w:tcPr>
            <w:tcW w:w="1832" w:type="dxa"/>
          </w:tcPr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DC68A5">
              <w:rPr>
                <w:rFonts w:cstheme="minorHAnsi"/>
              </w:rPr>
              <w:t>pk-pk</w:t>
            </w:r>
            <w:proofErr w:type="spellEnd"/>
            <w:r w:rsidRPr="00DC68A5">
              <w:rPr>
                <w:rFonts w:cstheme="minorHAnsi"/>
              </w:rPr>
              <w:t xml:space="preserve"> (V)=</w:t>
            </w:r>
            <w:r>
              <w:rPr>
                <w:rFonts w:cstheme="minorHAnsi"/>
              </w:rPr>
              <w:t>3.52</w:t>
            </w:r>
            <w:r w:rsidRPr="00DC68A5">
              <w:rPr>
                <w:rFonts w:cstheme="minorHAnsi"/>
              </w:rPr>
              <w:t>V</w:t>
            </w:r>
          </w:p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Frequency=5</w:t>
            </w:r>
            <w:r w:rsidRPr="00DC68A5">
              <w:rPr>
                <w:rFonts w:cstheme="minorHAnsi"/>
              </w:rPr>
              <w:t>kHz</w:t>
            </w:r>
          </w:p>
        </w:tc>
        <w:tc>
          <w:tcPr>
            <w:tcW w:w="1837" w:type="dxa"/>
          </w:tcPr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DC68A5">
              <w:rPr>
                <w:rFonts w:cstheme="minorHAnsi"/>
              </w:rPr>
              <w:t>pk-pk</w:t>
            </w:r>
            <w:proofErr w:type="spellEnd"/>
            <w:r w:rsidRPr="00DC68A5">
              <w:rPr>
                <w:rFonts w:cstheme="minorHAnsi"/>
              </w:rPr>
              <w:t xml:space="preserve"> (V)=3.2</w:t>
            </w:r>
            <w:r>
              <w:rPr>
                <w:rFonts w:cstheme="minorHAnsi"/>
              </w:rPr>
              <w:t>0</w:t>
            </w:r>
            <w:r w:rsidRPr="00DC68A5">
              <w:rPr>
                <w:rFonts w:cstheme="minorHAnsi"/>
              </w:rPr>
              <w:t>V</w:t>
            </w:r>
          </w:p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r w:rsidRPr="00DC68A5">
              <w:rPr>
                <w:rFonts w:cstheme="minorHAnsi"/>
              </w:rPr>
              <w:t>Mean (V)</w:t>
            </w:r>
            <w:r>
              <w:rPr>
                <w:rFonts w:cstheme="minorHAnsi"/>
              </w:rPr>
              <w:t>=2.62</w:t>
            </w:r>
            <w:r w:rsidRPr="00DC68A5">
              <w:rPr>
                <w:rFonts w:cstheme="minorHAnsi"/>
              </w:rPr>
              <w:t>V</w:t>
            </w:r>
          </w:p>
        </w:tc>
        <w:tc>
          <w:tcPr>
            <w:tcW w:w="5310" w:type="dxa"/>
          </w:tcPr>
          <w:p w:rsidR="00DC68A5" w:rsidRDefault="00DC68A5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DC68A5" w:rsidRDefault="00DC68A5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>
                  <wp:extent cx="3251200" cy="2438400"/>
                  <wp:effectExtent l="19050" t="0" r="6350" b="0"/>
                  <wp:docPr id="23" name="Picture 17" descr="w5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5k.JP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4FEB" w:rsidRDefault="000F4FEB" w:rsidP="000F4FEB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Waveform 6</w:t>
            </w:r>
            <w:r w:rsidRPr="000F4FEB">
              <w:rPr>
                <w:rFonts w:cstheme="minorHAnsi"/>
                <w:b/>
                <w:sz w:val="24"/>
                <w:szCs w:val="24"/>
              </w:rPr>
              <w:t xml:space="preserve">. </w:t>
            </w:r>
            <w:r>
              <w:rPr>
                <w:rFonts w:cstheme="minorHAnsi"/>
                <w:b/>
                <w:sz w:val="24"/>
                <w:szCs w:val="24"/>
              </w:rPr>
              <w:t xml:space="preserve">For </w:t>
            </w:r>
            <w:r w:rsidRPr="000F4FEB">
              <w:rPr>
                <w:rFonts w:cstheme="minorHAnsi"/>
                <w:b/>
                <w:sz w:val="24"/>
                <w:szCs w:val="24"/>
              </w:rPr>
              <w:t>VCO</w:t>
            </w:r>
            <w:r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IN</w:t>
            </w:r>
            <w:r>
              <w:rPr>
                <w:rFonts w:cstheme="minorHAnsi"/>
                <w:b/>
                <w:sz w:val="24"/>
                <w:szCs w:val="24"/>
              </w:rPr>
              <w:t xml:space="preserve"> frequency = 5kHz</w:t>
            </w:r>
          </w:p>
          <w:p w:rsidR="00DC68A5" w:rsidRDefault="00DC68A5" w:rsidP="000F4FEB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C68A5" w:rsidTr="00DC68A5">
        <w:tc>
          <w:tcPr>
            <w:tcW w:w="399" w:type="dxa"/>
          </w:tcPr>
          <w:p w:rsidR="00DC68A5" w:rsidRDefault="00DC68A5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1832" w:type="dxa"/>
          </w:tcPr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DC68A5">
              <w:rPr>
                <w:rFonts w:cstheme="minorHAnsi"/>
              </w:rPr>
              <w:t>pk-pk</w:t>
            </w:r>
            <w:proofErr w:type="spellEnd"/>
            <w:r w:rsidRPr="00DC68A5">
              <w:rPr>
                <w:rFonts w:cstheme="minorHAnsi"/>
              </w:rPr>
              <w:t xml:space="preserve"> (V)=</w:t>
            </w:r>
            <w:r>
              <w:rPr>
                <w:rFonts w:cstheme="minorHAnsi"/>
              </w:rPr>
              <w:t>3.60</w:t>
            </w:r>
            <w:r w:rsidRPr="00DC68A5">
              <w:rPr>
                <w:rFonts w:cstheme="minorHAnsi"/>
              </w:rPr>
              <w:t>V</w:t>
            </w:r>
          </w:p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r w:rsidRPr="00DC68A5">
              <w:rPr>
                <w:rFonts w:cstheme="minorHAnsi"/>
              </w:rPr>
              <w:t>Frequency=1</w:t>
            </w:r>
            <w:r>
              <w:rPr>
                <w:rFonts w:cstheme="minorHAnsi"/>
              </w:rPr>
              <w:t>0</w:t>
            </w:r>
            <w:r w:rsidRPr="00DC68A5">
              <w:rPr>
                <w:rFonts w:cstheme="minorHAnsi"/>
              </w:rPr>
              <w:t>kHz</w:t>
            </w:r>
          </w:p>
        </w:tc>
        <w:tc>
          <w:tcPr>
            <w:tcW w:w="1837" w:type="dxa"/>
          </w:tcPr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DC68A5">
              <w:rPr>
                <w:rFonts w:cstheme="minorHAnsi"/>
              </w:rPr>
              <w:t>pk-pk</w:t>
            </w:r>
            <w:proofErr w:type="spellEnd"/>
            <w:r w:rsidRPr="00DC68A5">
              <w:rPr>
                <w:rFonts w:cstheme="minorHAnsi"/>
              </w:rPr>
              <w:t xml:space="preserve"> (V)=3.2</w:t>
            </w:r>
            <w:r>
              <w:rPr>
                <w:rFonts w:cstheme="minorHAnsi"/>
              </w:rPr>
              <w:t>8</w:t>
            </w:r>
            <w:r w:rsidRPr="00DC68A5">
              <w:rPr>
                <w:rFonts w:cstheme="minorHAnsi"/>
              </w:rPr>
              <w:t>V</w:t>
            </w:r>
          </w:p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r w:rsidRPr="00DC68A5">
              <w:rPr>
                <w:rFonts w:cstheme="minorHAnsi"/>
              </w:rPr>
              <w:t>Mean (V)</w:t>
            </w:r>
            <w:r>
              <w:rPr>
                <w:rFonts w:cstheme="minorHAnsi"/>
              </w:rPr>
              <w:t>=2.6</w:t>
            </w:r>
            <w:r w:rsidRPr="00DC68A5">
              <w:rPr>
                <w:rFonts w:cstheme="minorHAnsi"/>
              </w:rPr>
              <w:t>4V</w:t>
            </w:r>
          </w:p>
        </w:tc>
        <w:tc>
          <w:tcPr>
            <w:tcW w:w="5310" w:type="dxa"/>
          </w:tcPr>
          <w:p w:rsidR="000F4FEB" w:rsidRDefault="000F4FEB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DC68A5" w:rsidRDefault="00DC68A5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>
                  <wp:extent cx="3251200" cy="2438400"/>
                  <wp:effectExtent l="19050" t="0" r="6350" b="0"/>
                  <wp:docPr id="28" name="Picture 18" descr="w10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10k.JP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4FEB" w:rsidRDefault="000F4FEB" w:rsidP="000F4FEB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Waveform 7</w:t>
            </w:r>
            <w:r w:rsidRPr="000F4FEB">
              <w:rPr>
                <w:rFonts w:cstheme="minorHAnsi"/>
                <w:b/>
                <w:sz w:val="24"/>
                <w:szCs w:val="24"/>
              </w:rPr>
              <w:t xml:space="preserve">. </w:t>
            </w:r>
            <w:r>
              <w:rPr>
                <w:rFonts w:cstheme="minorHAnsi"/>
                <w:b/>
                <w:sz w:val="24"/>
                <w:szCs w:val="24"/>
              </w:rPr>
              <w:t xml:space="preserve">For </w:t>
            </w:r>
            <w:r w:rsidRPr="000F4FEB">
              <w:rPr>
                <w:rFonts w:cstheme="minorHAnsi"/>
                <w:b/>
                <w:sz w:val="24"/>
                <w:szCs w:val="24"/>
              </w:rPr>
              <w:t>VCO</w:t>
            </w:r>
            <w:r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IN</w:t>
            </w:r>
            <w:r>
              <w:rPr>
                <w:rFonts w:cstheme="minorHAnsi"/>
                <w:b/>
                <w:sz w:val="24"/>
                <w:szCs w:val="24"/>
              </w:rPr>
              <w:t xml:space="preserve"> frequency = 10kHz</w:t>
            </w:r>
          </w:p>
          <w:p w:rsidR="000F4FEB" w:rsidRDefault="000F4FEB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</w:tr>
    </w:tbl>
    <w:p w:rsidR="000F4FEB" w:rsidRDefault="000F4FEB">
      <w:r>
        <w:br w:type="page"/>
      </w:r>
    </w:p>
    <w:tbl>
      <w:tblPr>
        <w:tblStyle w:val="TableGrid"/>
        <w:tblW w:w="9378" w:type="dxa"/>
        <w:tblInd w:w="360" w:type="dxa"/>
        <w:tblLayout w:type="fixed"/>
        <w:tblLook w:val="04A0"/>
      </w:tblPr>
      <w:tblGrid>
        <w:gridCol w:w="399"/>
        <w:gridCol w:w="1832"/>
        <w:gridCol w:w="1837"/>
        <w:gridCol w:w="5310"/>
      </w:tblGrid>
      <w:tr w:rsidR="00DC68A5" w:rsidTr="00DC68A5">
        <w:tc>
          <w:tcPr>
            <w:tcW w:w="399" w:type="dxa"/>
          </w:tcPr>
          <w:p w:rsidR="00DC68A5" w:rsidRDefault="00DC68A5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4.</w:t>
            </w:r>
          </w:p>
        </w:tc>
        <w:tc>
          <w:tcPr>
            <w:tcW w:w="1832" w:type="dxa"/>
          </w:tcPr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DC68A5">
              <w:rPr>
                <w:rFonts w:cstheme="minorHAnsi"/>
              </w:rPr>
              <w:t>pk-pk</w:t>
            </w:r>
            <w:proofErr w:type="spellEnd"/>
            <w:r w:rsidRPr="00DC68A5">
              <w:rPr>
                <w:rFonts w:cstheme="minorHAnsi"/>
              </w:rPr>
              <w:t xml:space="preserve"> (V)=</w:t>
            </w:r>
            <w:r>
              <w:rPr>
                <w:rFonts w:cstheme="minorHAnsi"/>
              </w:rPr>
              <w:t>3.60</w:t>
            </w:r>
            <w:r w:rsidRPr="00DC68A5">
              <w:rPr>
                <w:rFonts w:cstheme="minorHAnsi"/>
              </w:rPr>
              <w:t>V</w:t>
            </w:r>
          </w:p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Frequency=20</w:t>
            </w:r>
            <w:r w:rsidRPr="00DC68A5">
              <w:rPr>
                <w:rFonts w:cstheme="minorHAnsi"/>
              </w:rPr>
              <w:t>kHz</w:t>
            </w:r>
          </w:p>
        </w:tc>
        <w:tc>
          <w:tcPr>
            <w:tcW w:w="1837" w:type="dxa"/>
          </w:tcPr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DC68A5">
              <w:rPr>
                <w:rFonts w:cstheme="minorHAnsi"/>
              </w:rPr>
              <w:t>pk-pk</w:t>
            </w:r>
            <w:proofErr w:type="spellEnd"/>
            <w:r w:rsidRPr="00DC68A5">
              <w:rPr>
                <w:rFonts w:cstheme="minorHAnsi"/>
              </w:rPr>
              <w:t xml:space="preserve"> (V)=3.12V</w:t>
            </w:r>
          </w:p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r w:rsidRPr="00DC68A5">
              <w:rPr>
                <w:rFonts w:cstheme="minorHAnsi"/>
              </w:rPr>
              <w:t>Mean (V)</w:t>
            </w:r>
            <w:r>
              <w:rPr>
                <w:rFonts w:cstheme="minorHAnsi"/>
              </w:rPr>
              <w:t>=2.69</w:t>
            </w:r>
            <w:r w:rsidRPr="00DC68A5">
              <w:rPr>
                <w:rFonts w:cstheme="minorHAnsi"/>
              </w:rPr>
              <w:t>V</w:t>
            </w:r>
          </w:p>
        </w:tc>
        <w:tc>
          <w:tcPr>
            <w:tcW w:w="5310" w:type="dxa"/>
          </w:tcPr>
          <w:p w:rsidR="000F4FEB" w:rsidRDefault="000F4FEB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DC68A5" w:rsidRDefault="00DC68A5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>
                  <wp:extent cx="3251200" cy="2438400"/>
                  <wp:effectExtent l="19050" t="0" r="6350" b="0"/>
                  <wp:docPr id="32" name="Picture 19" descr="wo20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20k.JP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4FEB" w:rsidRDefault="000F4FEB" w:rsidP="000F4FEB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Waveform 8</w:t>
            </w:r>
            <w:r w:rsidRPr="000F4FEB">
              <w:rPr>
                <w:rFonts w:cstheme="minorHAnsi"/>
                <w:b/>
                <w:sz w:val="24"/>
                <w:szCs w:val="24"/>
              </w:rPr>
              <w:t xml:space="preserve">. </w:t>
            </w:r>
            <w:r>
              <w:rPr>
                <w:rFonts w:cstheme="minorHAnsi"/>
                <w:b/>
                <w:sz w:val="24"/>
                <w:szCs w:val="24"/>
              </w:rPr>
              <w:t xml:space="preserve">For </w:t>
            </w:r>
            <w:r w:rsidRPr="000F4FEB">
              <w:rPr>
                <w:rFonts w:cstheme="minorHAnsi"/>
                <w:b/>
                <w:sz w:val="24"/>
                <w:szCs w:val="24"/>
              </w:rPr>
              <w:t>VCO</w:t>
            </w:r>
            <w:r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IN</w:t>
            </w:r>
            <w:r>
              <w:rPr>
                <w:rFonts w:cstheme="minorHAnsi"/>
                <w:b/>
                <w:sz w:val="24"/>
                <w:szCs w:val="24"/>
              </w:rPr>
              <w:t xml:space="preserve"> frequency = 20kHz</w:t>
            </w:r>
          </w:p>
          <w:p w:rsidR="000F4FEB" w:rsidRDefault="000F4FEB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DC68A5" w:rsidTr="00DC68A5">
        <w:tc>
          <w:tcPr>
            <w:tcW w:w="399" w:type="dxa"/>
          </w:tcPr>
          <w:p w:rsidR="00DC68A5" w:rsidRDefault="00DC68A5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1832" w:type="dxa"/>
          </w:tcPr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DC68A5">
              <w:rPr>
                <w:rFonts w:cstheme="minorHAnsi"/>
              </w:rPr>
              <w:t>pk-pk</w:t>
            </w:r>
            <w:proofErr w:type="spellEnd"/>
            <w:r w:rsidRPr="00DC68A5">
              <w:rPr>
                <w:rFonts w:cstheme="minorHAnsi"/>
              </w:rPr>
              <w:t xml:space="preserve"> (V)=</w:t>
            </w:r>
            <w:r>
              <w:rPr>
                <w:rFonts w:cstheme="minorHAnsi"/>
              </w:rPr>
              <w:t>3.52</w:t>
            </w:r>
            <w:r w:rsidRPr="00DC68A5">
              <w:rPr>
                <w:rFonts w:cstheme="minorHAnsi"/>
              </w:rPr>
              <w:t>V</w:t>
            </w:r>
          </w:p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Frequency=30</w:t>
            </w:r>
            <w:r w:rsidRPr="00DC68A5">
              <w:rPr>
                <w:rFonts w:cstheme="minorHAnsi"/>
              </w:rPr>
              <w:t>kHz</w:t>
            </w:r>
          </w:p>
        </w:tc>
        <w:tc>
          <w:tcPr>
            <w:tcW w:w="1837" w:type="dxa"/>
          </w:tcPr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DC68A5">
              <w:rPr>
                <w:rFonts w:cstheme="minorHAnsi"/>
              </w:rPr>
              <w:t>pk-pk</w:t>
            </w:r>
            <w:proofErr w:type="spellEnd"/>
            <w:r w:rsidRPr="00DC68A5">
              <w:rPr>
                <w:rFonts w:cstheme="minorHAnsi"/>
              </w:rPr>
              <w:t xml:space="preserve"> (V)=3.</w:t>
            </w:r>
            <w:r>
              <w:rPr>
                <w:rFonts w:cstheme="minorHAnsi"/>
              </w:rPr>
              <w:t>04</w:t>
            </w:r>
            <w:r w:rsidRPr="00DC68A5">
              <w:rPr>
                <w:rFonts w:cstheme="minorHAnsi"/>
              </w:rPr>
              <w:t>V</w:t>
            </w:r>
          </w:p>
          <w:p w:rsidR="00DC68A5" w:rsidRPr="00DC68A5" w:rsidRDefault="00DC68A5" w:rsidP="00DC68A5">
            <w:pPr>
              <w:pStyle w:val="ListParagraph"/>
              <w:ind w:left="0"/>
              <w:rPr>
                <w:rFonts w:cstheme="minorHAnsi"/>
              </w:rPr>
            </w:pPr>
            <w:r w:rsidRPr="00DC68A5">
              <w:rPr>
                <w:rFonts w:cstheme="minorHAnsi"/>
              </w:rPr>
              <w:t>Mean (V)</w:t>
            </w:r>
            <w:r>
              <w:rPr>
                <w:rFonts w:cstheme="minorHAnsi"/>
              </w:rPr>
              <w:t>=2.72</w:t>
            </w:r>
            <w:r w:rsidRPr="00DC68A5">
              <w:rPr>
                <w:rFonts w:cstheme="minorHAnsi"/>
              </w:rPr>
              <w:t>V</w:t>
            </w:r>
          </w:p>
        </w:tc>
        <w:tc>
          <w:tcPr>
            <w:tcW w:w="5310" w:type="dxa"/>
          </w:tcPr>
          <w:p w:rsidR="000F4FEB" w:rsidRDefault="000F4FEB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DC68A5" w:rsidRDefault="00DC68A5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>
                  <wp:extent cx="3251200" cy="2438400"/>
                  <wp:effectExtent l="19050" t="0" r="6350" b="0"/>
                  <wp:docPr id="35" name="Picture 20" descr="wo30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30k.JP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4FEB" w:rsidRDefault="000F4FEB" w:rsidP="000F4FEB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Waveform 9</w:t>
            </w:r>
            <w:r w:rsidRPr="000F4FEB">
              <w:rPr>
                <w:rFonts w:cstheme="minorHAnsi"/>
                <w:b/>
                <w:sz w:val="24"/>
                <w:szCs w:val="24"/>
              </w:rPr>
              <w:t xml:space="preserve">. </w:t>
            </w:r>
            <w:r>
              <w:rPr>
                <w:rFonts w:cstheme="minorHAnsi"/>
                <w:b/>
                <w:sz w:val="24"/>
                <w:szCs w:val="24"/>
              </w:rPr>
              <w:t xml:space="preserve">For </w:t>
            </w:r>
            <w:r w:rsidRPr="000F4FEB">
              <w:rPr>
                <w:rFonts w:cstheme="minorHAnsi"/>
                <w:b/>
                <w:sz w:val="24"/>
                <w:szCs w:val="24"/>
              </w:rPr>
              <w:t>VCO</w:t>
            </w:r>
            <w:r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IN</w:t>
            </w:r>
            <w:r>
              <w:rPr>
                <w:rFonts w:cstheme="minorHAnsi"/>
                <w:b/>
                <w:sz w:val="24"/>
                <w:szCs w:val="24"/>
              </w:rPr>
              <w:t xml:space="preserve"> frequency = 30kHz</w:t>
            </w:r>
          </w:p>
          <w:p w:rsidR="000F4FEB" w:rsidRDefault="000F4FEB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</w:tr>
    </w:tbl>
    <w:p w:rsidR="00F57084" w:rsidRDefault="00F57084">
      <w:r>
        <w:br w:type="page"/>
      </w:r>
    </w:p>
    <w:tbl>
      <w:tblPr>
        <w:tblStyle w:val="TableGrid"/>
        <w:tblW w:w="9378" w:type="dxa"/>
        <w:tblInd w:w="360" w:type="dxa"/>
        <w:tblLayout w:type="fixed"/>
        <w:tblLook w:val="04A0"/>
      </w:tblPr>
      <w:tblGrid>
        <w:gridCol w:w="399"/>
        <w:gridCol w:w="1832"/>
        <w:gridCol w:w="1837"/>
        <w:gridCol w:w="5310"/>
      </w:tblGrid>
      <w:tr w:rsidR="00DC68A5" w:rsidTr="00DC68A5">
        <w:tc>
          <w:tcPr>
            <w:tcW w:w="399" w:type="dxa"/>
          </w:tcPr>
          <w:p w:rsidR="00DC68A5" w:rsidRDefault="00DC68A5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6.</w:t>
            </w:r>
          </w:p>
        </w:tc>
        <w:tc>
          <w:tcPr>
            <w:tcW w:w="1832" w:type="dxa"/>
          </w:tcPr>
          <w:p w:rsidR="00DC68A5" w:rsidRPr="00DC68A5" w:rsidRDefault="00495482" w:rsidP="00DC68A5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pk-pk</w:t>
            </w:r>
            <w:proofErr w:type="spellEnd"/>
            <w:r>
              <w:rPr>
                <w:rFonts w:cstheme="minorHAnsi"/>
              </w:rPr>
              <w:t xml:space="preserve"> (V)=3.52</w:t>
            </w:r>
            <w:r w:rsidR="00DC68A5" w:rsidRPr="00DC68A5">
              <w:rPr>
                <w:rFonts w:cstheme="minorHAnsi"/>
              </w:rPr>
              <w:t>V</w:t>
            </w:r>
          </w:p>
          <w:p w:rsidR="00DC68A5" w:rsidRPr="00DC68A5" w:rsidRDefault="00D10B2D" w:rsidP="00DC68A5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Frequency=40</w:t>
            </w:r>
            <w:r w:rsidR="00DC68A5" w:rsidRPr="00DC68A5">
              <w:rPr>
                <w:rFonts w:cstheme="minorHAnsi"/>
              </w:rPr>
              <w:t>kHz</w:t>
            </w:r>
          </w:p>
        </w:tc>
        <w:tc>
          <w:tcPr>
            <w:tcW w:w="1837" w:type="dxa"/>
          </w:tcPr>
          <w:p w:rsidR="00DC68A5" w:rsidRPr="00DC68A5" w:rsidRDefault="00495482" w:rsidP="00DC68A5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pk-pk</w:t>
            </w:r>
            <w:proofErr w:type="spellEnd"/>
            <w:r>
              <w:rPr>
                <w:rFonts w:cstheme="minorHAnsi"/>
              </w:rPr>
              <w:t xml:space="preserve"> (V)=2.88</w:t>
            </w:r>
            <w:r w:rsidR="00DC68A5" w:rsidRPr="00DC68A5">
              <w:rPr>
                <w:rFonts w:cstheme="minorHAnsi"/>
              </w:rPr>
              <w:t>V</w:t>
            </w:r>
          </w:p>
          <w:p w:rsidR="00DC68A5" w:rsidRPr="00DC68A5" w:rsidRDefault="00495482" w:rsidP="00DC68A5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Mean (V)=2.71</w:t>
            </w:r>
            <w:r w:rsidR="00DC68A5" w:rsidRPr="00DC68A5">
              <w:rPr>
                <w:rFonts w:cstheme="minorHAnsi"/>
              </w:rPr>
              <w:t>V</w:t>
            </w:r>
          </w:p>
        </w:tc>
        <w:tc>
          <w:tcPr>
            <w:tcW w:w="5310" w:type="dxa"/>
          </w:tcPr>
          <w:p w:rsidR="000F4FEB" w:rsidRDefault="000F4FEB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DC68A5" w:rsidRDefault="00DC68A5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>
                  <wp:extent cx="3251200" cy="2438400"/>
                  <wp:effectExtent l="19050" t="0" r="6350" b="0"/>
                  <wp:docPr id="37" name="Picture 21" descr="wo40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40k.JP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4FEB" w:rsidRDefault="000F4FEB" w:rsidP="000F4FEB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Waveform 10</w:t>
            </w:r>
            <w:r w:rsidRPr="000F4FEB">
              <w:rPr>
                <w:rFonts w:cstheme="minorHAnsi"/>
                <w:b/>
                <w:sz w:val="24"/>
                <w:szCs w:val="24"/>
              </w:rPr>
              <w:t xml:space="preserve">. </w:t>
            </w:r>
            <w:r>
              <w:rPr>
                <w:rFonts w:cstheme="minorHAnsi"/>
                <w:b/>
                <w:sz w:val="24"/>
                <w:szCs w:val="24"/>
              </w:rPr>
              <w:t xml:space="preserve">For </w:t>
            </w:r>
            <w:r w:rsidRPr="000F4FEB">
              <w:rPr>
                <w:rFonts w:cstheme="minorHAnsi"/>
                <w:b/>
                <w:sz w:val="24"/>
                <w:szCs w:val="24"/>
              </w:rPr>
              <w:t>VCO</w:t>
            </w:r>
            <w:r w:rsidRPr="000F4FEB">
              <w:rPr>
                <w:rFonts w:cstheme="minorHAnsi"/>
                <w:b/>
                <w:sz w:val="24"/>
                <w:szCs w:val="24"/>
                <w:vertAlign w:val="subscript"/>
              </w:rPr>
              <w:t>IN</w:t>
            </w:r>
            <w:r>
              <w:rPr>
                <w:rFonts w:cstheme="minorHAnsi"/>
                <w:b/>
                <w:sz w:val="24"/>
                <w:szCs w:val="24"/>
              </w:rPr>
              <w:t xml:space="preserve"> frequency = 40kHz</w:t>
            </w:r>
          </w:p>
          <w:p w:rsidR="000F4FEB" w:rsidRDefault="000F4FEB" w:rsidP="00672666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</w:tr>
    </w:tbl>
    <w:p w:rsidR="009270D5" w:rsidRDefault="009270D5" w:rsidP="00672666">
      <w:pPr>
        <w:pStyle w:val="ListParagraph"/>
        <w:spacing w:line="240" w:lineRule="auto"/>
        <w:ind w:left="360"/>
        <w:rPr>
          <w:rFonts w:cstheme="minorHAnsi"/>
          <w:sz w:val="24"/>
          <w:szCs w:val="24"/>
        </w:rPr>
      </w:pPr>
    </w:p>
    <w:p w:rsidR="00AF5176" w:rsidRPr="00AF5176" w:rsidRDefault="00AF5176" w:rsidP="008A7465">
      <w:pPr>
        <w:pStyle w:val="ListParagraph"/>
        <w:spacing w:line="240" w:lineRule="auto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can be concluded from the above waveforms that, it</w:t>
      </w:r>
      <w:r w:rsidRPr="00AF5176">
        <w:rPr>
          <w:rFonts w:cstheme="minorHAnsi"/>
          <w:sz w:val="24"/>
          <w:szCs w:val="24"/>
        </w:rPr>
        <w:t xml:space="preserve"> is difficult to use the DEM</w:t>
      </w:r>
      <w:r w:rsidRPr="00AF5176">
        <w:rPr>
          <w:rFonts w:cstheme="minorHAnsi"/>
          <w:sz w:val="24"/>
          <w:szCs w:val="24"/>
          <w:vertAlign w:val="subscript"/>
        </w:rPr>
        <w:t>OUT</w:t>
      </w:r>
      <w:r w:rsidRPr="00AF5176">
        <w:rPr>
          <w:rFonts w:cstheme="minorHAnsi"/>
          <w:sz w:val="24"/>
          <w:szCs w:val="24"/>
        </w:rPr>
        <w:t xml:space="preserve"> signal as it is, at higher frequency of modulating signal. </w:t>
      </w:r>
      <w:r>
        <w:rPr>
          <w:rFonts w:cstheme="minorHAnsi"/>
          <w:sz w:val="24"/>
          <w:szCs w:val="24"/>
        </w:rPr>
        <w:t>Hence, a Schmitt trigger can be used with appropriate threshold and hysteresis to get a clean demodulated signal with sharp rising and falling edges.</w:t>
      </w:r>
    </w:p>
    <w:p w:rsidR="00F57084" w:rsidRDefault="00F57084" w:rsidP="008A7465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:rsidR="00725C70" w:rsidRPr="00F57084" w:rsidRDefault="000E58DF" w:rsidP="00E5223A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b/>
          <w:sz w:val="28"/>
          <w:szCs w:val="28"/>
        </w:rPr>
      </w:pPr>
      <w:r w:rsidRPr="00F57084">
        <w:rPr>
          <w:rFonts w:cstheme="minorHAnsi"/>
          <w:b/>
          <w:sz w:val="28"/>
          <w:szCs w:val="28"/>
        </w:rPr>
        <w:lastRenderedPageBreak/>
        <w:t>Schemes</w:t>
      </w:r>
      <w:r w:rsidR="00725C70" w:rsidRPr="00F57084">
        <w:rPr>
          <w:rFonts w:cstheme="minorHAnsi"/>
          <w:b/>
          <w:sz w:val="28"/>
          <w:szCs w:val="28"/>
        </w:rPr>
        <w:t xml:space="preserve"> to reali</w:t>
      </w:r>
      <w:r w:rsidR="0005243E" w:rsidRPr="00F57084">
        <w:rPr>
          <w:rFonts w:cstheme="minorHAnsi"/>
          <w:b/>
          <w:sz w:val="28"/>
          <w:szCs w:val="28"/>
        </w:rPr>
        <w:t>ze modulator – demodulator pair</w:t>
      </w:r>
    </w:p>
    <w:p w:rsidR="000E58DF" w:rsidRDefault="009B7ED5" w:rsidP="000E58DF">
      <w:pPr>
        <w:spacing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section</w:t>
      </w:r>
      <w:r w:rsidR="000E58DF">
        <w:rPr>
          <w:rFonts w:cstheme="minorHAnsi"/>
          <w:sz w:val="24"/>
          <w:szCs w:val="24"/>
        </w:rPr>
        <w:t xml:space="preserve"> describe</w:t>
      </w:r>
      <w:r>
        <w:rPr>
          <w:rFonts w:cstheme="minorHAnsi"/>
          <w:sz w:val="24"/>
          <w:szCs w:val="24"/>
        </w:rPr>
        <w:t xml:space="preserve">s </w:t>
      </w:r>
      <w:r w:rsidR="008A7465">
        <w:rPr>
          <w:rFonts w:cstheme="minorHAnsi"/>
          <w:sz w:val="24"/>
          <w:szCs w:val="24"/>
        </w:rPr>
        <w:t xml:space="preserve">various </w:t>
      </w:r>
      <w:r>
        <w:rPr>
          <w:rFonts w:cstheme="minorHAnsi"/>
          <w:sz w:val="24"/>
          <w:szCs w:val="24"/>
        </w:rPr>
        <w:t xml:space="preserve">FSK </w:t>
      </w:r>
      <w:r w:rsidR="000E58DF">
        <w:rPr>
          <w:rFonts w:cstheme="minorHAnsi"/>
          <w:sz w:val="24"/>
          <w:szCs w:val="24"/>
        </w:rPr>
        <w:t>mo</w:t>
      </w:r>
      <w:r>
        <w:rPr>
          <w:rFonts w:cstheme="minorHAnsi"/>
          <w:sz w:val="24"/>
          <w:szCs w:val="24"/>
        </w:rPr>
        <w:t>dulation-demodulation</w:t>
      </w:r>
      <w:r w:rsidR="008A7465">
        <w:rPr>
          <w:rFonts w:cstheme="minorHAnsi"/>
          <w:sz w:val="24"/>
          <w:szCs w:val="24"/>
        </w:rPr>
        <w:t xml:space="preserve"> schemes briefly</w:t>
      </w:r>
      <w:r w:rsidR="000E58DF">
        <w:rPr>
          <w:rFonts w:cstheme="minorHAnsi"/>
          <w:sz w:val="24"/>
          <w:szCs w:val="24"/>
        </w:rPr>
        <w:t>. It is important to consider the limitations of each technique before using it for a specific applicatio</w:t>
      </w:r>
      <w:r w:rsidR="000E58DF" w:rsidRPr="001441EF">
        <w:rPr>
          <w:rFonts w:cstheme="minorHAnsi"/>
          <w:sz w:val="24"/>
          <w:szCs w:val="24"/>
        </w:rPr>
        <w:t>n.</w:t>
      </w:r>
      <w:r w:rsidR="00D810D3" w:rsidRPr="001441EF">
        <w:rPr>
          <w:rFonts w:cstheme="minorHAnsi"/>
          <w:sz w:val="24"/>
          <w:szCs w:val="24"/>
        </w:rPr>
        <w:t xml:space="preserve"> In each case, frequency used to represent digital data</w:t>
      </w:r>
      <w:r w:rsidR="000F45B8" w:rsidRPr="001441EF">
        <w:rPr>
          <w:rFonts w:cstheme="minorHAnsi"/>
          <w:sz w:val="24"/>
          <w:szCs w:val="24"/>
        </w:rPr>
        <w:t xml:space="preserve"> after FSK</w:t>
      </w:r>
      <w:r w:rsidR="008A7465">
        <w:rPr>
          <w:rFonts w:cstheme="minorHAnsi"/>
          <w:sz w:val="24"/>
          <w:szCs w:val="24"/>
        </w:rPr>
        <w:t xml:space="preserve"> modulation</w:t>
      </w:r>
      <w:r w:rsidR="000F45B8" w:rsidRPr="001441EF">
        <w:rPr>
          <w:rFonts w:cstheme="minorHAnsi"/>
          <w:sz w:val="24"/>
          <w:szCs w:val="24"/>
        </w:rPr>
        <w:t xml:space="preserve"> should be </w:t>
      </w:r>
      <w:r w:rsidR="00A47831" w:rsidRPr="001441EF">
        <w:rPr>
          <w:rFonts w:cstheme="minorHAnsi"/>
          <w:sz w:val="24"/>
          <w:szCs w:val="24"/>
        </w:rPr>
        <w:t>hundred folds</w:t>
      </w:r>
      <w:r w:rsidR="001441EF" w:rsidRPr="001441EF">
        <w:rPr>
          <w:rFonts w:cstheme="minorHAnsi"/>
          <w:sz w:val="24"/>
          <w:szCs w:val="24"/>
        </w:rPr>
        <w:t xml:space="preserve"> or higher</w:t>
      </w:r>
      <w:r w:rsidR="00A47831" w:rsidRPr="001441EF">
        <w:rPr>
          <w:rFonts w:cstheme="minorHAnsi"/>
          <w:sz w:val="24"/>
          <w:szCs w:val="24"/>
        </w:rPr>
        <w:t xml:space="preserve"> that of digital data rate to ensure correct </w:t>
      </w:r>
      <w:r w:rsidR="00B231C3">
        <w:rPr>
          <w:rFonts w:cstheme="minorHAnsi"/>
          <w:sz w:val="24"/>
          <w:szCs w:val="24"/>
        </w:rPr>
        <w:t xml:space="preserve">bit </w:t>
      </w:r>
      <w:r w:rsidR="00A47831" w:rsidRPr="001441EF">
        <w:rPr>
          <w:rFonts w:cstheme="minorHAnsi"/>
          <w:sz w:val="24"/>
          <w:szCs w:val="24"/>
        </w:rPr>
        <w:t>duration for each bit</w:t>
      </w:r>
      <w:r w:rsidR="00B231C3">
        <w:rPr>
          <w:rFonts w:cstheme="minorHAnsi"/>
          <w:sz w:val="24"/>
          <w:szCs w:val="24"/>
        </w:rPr>
        <w:t xml:space="preserve"> after demodulation</w:t>
      </w:r>
      <w:r w:rsidR="00A47831" w:rsidRPr="001441EF">
        <w:rPr>
          <w:rFonts w:cstheme="minorHAnsi"/>
          <w:sz w:val="24"/>
          <w:szCs w:val="24"/>
        </w:rPr>
        <w:t>.</w:t>
      </w:r>
      <w:r w:rsidR="00C02A0C" w:rsidRPr="001441EF">
        <w:rPr>
          <w:rFonts w:cstheme="minorHAnsi"/>
          <w:sz w:val="24"/>
          <w:szCs w:val="24"/>
        </w:rPr>
        <w:t xml:space="preserve"> </w:t>
      </w:r>
    </w:p>
    <w:p w:rsidR="00725C70" w:rsidRPr="00F57084" w:rsidRDefault="000E58DF" w:rsidP="00F57084">
      <w:pPr>
        <w:pStyle w:val="ListParagraph"/>
        <w:numPr>
          <w:ilvl w:val="1"/>
          <w:numId w:val="16"/>
        </w:numPr>
        <w:spacing w:line="240" w:lineRule="auto"/>
        <w:rPr>
          <w:rFonts w:cstheme="minorHAnsi"/>
          <w:b/>
          <w:sz w:val="24"/>
          <w:szCs w:val="24"/>
        </w:rPr>
      </w:pPr>
      <w:r w:rsidRPr="00F57084">
        <w:rPr>
          <w:rFonts w:cstheme="minorHAnsi"/>
          <w:b/>
          <w:sz w:val="24"/>
          <w:szCs w:val="24"/>
        </w:rPr>
        <w:t>Scheme 1:</w:t>
      </w:r>
    </w:p>
    <w:p w:rsidR="009B7ED5" w:rsidRDefault="009B7ED5" w:rsidP="008A7465">
      <w:pPr>
        <w:pStyle w:val="ListParagraph"/>
        <w:spacing w:line="240" w:lineRule="auto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this scheme, </w:t>
      </w:r>
      <w:r w:rsidR="00C02A0C">
        <w:rPr>
          <w:rFonts w:cstheme="minorHAnsi"/>
          <w:sz w:val="24"/>
          <w:szCs w:val="24"/>
        </w:rPr>
        <w:t>VCO</w:t>
      </w:r>
      <w:r w:rsidR="00B376C8">
        <w:rPr>
          <w:rFonts w:cstheme="minorHAnsi"/>
          <w:sz w:val="24"/>
          <w:szCs w:val="24"/>
        </w:rPr>
        <w:t xml:space="preserve"> at the </w:t>
      </w:r>
      <w:r w:rsidR="00D810D3">
        <w:rPr>
          <w:rFonts w:cstheme="minorHAnsi"/>
          <w:sz w:val="24"/>
          <w:szCs w:val="24"/>
        </w:rPr>
        <w:t xml:space="preserve">modulator transmits a particular frequency during occurrences of </w:t>
      </w:r>
      <w:r w:rsidR="00B376C8">
        <w:rPr>
          <w:rFonts w:cstheme="minorHAnsi"/>
          <w:sz w:val="24"/>
          <w:szCs w:val="24"/>
        </w:rPr>
        <w:t>bit 1 in the</w:t>
      </w:r>
      <w:r w:rsidR="00D810D3">
        <w:rPr>
          <w:rFonts w:cstheme="minorHAnsi"/>
          <w:sz w:val="24"/>
          <w:szCs w:val="24"/>
        </w:rPr>
        <w:t xml:space="preserve"> digital data</w:t>
      </w:r>
      <w:r w:rsidR="00B376C8">
        <w:rPr>
          <w:rFonts w:cstheme="minorHAnsi"/>
          <w:sz w:val="24"/>
          <w:szCs w:val="24"/>
        </w:rPr>
        <w:t xml:space="preserve"> and remains idle during occurrence of bit 0</w:t>
      </w:r>
      <w:r w:rsidR="00D810D3">
        <w:rPr>
          <w:rFonts w:cstheme="minorHAnsi"/>
          <w:sz w:val="24"/>
          <w:szCs w:val="24"/>
        </w:rPr>
        <w:t>.</w:t>
      </w:r>
      <w:r w:rsidR="00B376C8">
        <w:rPr>
          <w:rFonts w:cstheme="minorHAnsi"/>
          <w:sz w:val="24"/>
          <w:szCs w:val="24"/>
        </w:rPr>
        <w:t xml:space="preserve"> At the demodulator end, </w:t>
      </w:r>
      <w:r w:rsidR="00C02A0C">
        <w:rPr>
          <w:rFonts w:cstheme="minorHAnsi"/>
          <w:sz w:val="24"/>
          <w:szCs w:val="24"/>
        </w:rPr>
        <w:t>presence or absence of</w:t>
      </w:r>
      <w:r w:rsidR="00B376C8">
        <w:rPr>
          <w:rFonts w:cstheme="minorHAnsi"/>
          <w:sz w:val="24"/>
          <w:szCs w:val="24"/>
        </w:rPr>
        <w:t xml:space="preserve"> </w:t>
      </w:r>
      <w:r w:rsidR="00C02A0C">
        <w:rPr>
          <w:rFonts w:cstheme="minorHAnsi"/>
          <w:sz w:val="24"/>
          <w:szCs w:val="24"/>
        </w:rPr>
        <w:t xml:space="preserve">the </w:t>
      </w:r>
      <w:r w:rsidR="00B376C8">
        <w:rPr>
          <w:rFonts w:cstheme="minorHAnsi"/>
          <w:sz w:val="24"/>
          <w:szCs w:val="24"/>
        </w:rPr>
        <w:t xml:space="preserve">frequency </w:t>
      </w:r>
      <w:r w:rsidR="00C02A0C">
        <w:rPr>
          <w:rFonts w:cstheme="minorHAnsi"/>
          <w:sz w:val="24"/>
          <w:szCs w:val="24"/>
        </w:rPr>
        <w:t>is tracked by the PLL</w:t>
      </w:r>
      <w:r w:rsidR="006A2BA5">
        <w:rPr>
          <w:rFonts w:cstheme="minorHAnsi"/>
          <w:sz w:val="24"/>
          <w:szCs w:val="24"/>
        </w:rPr>
        <w:t xml:space="preserve">. PC </w:t>
      </w:r>
      <w:r w:rsidR="00B376C8">
        <w:rPr>
          <w:rFonts w:cstheme="minorHAnsi"/>
          <w:sz w:val="24"/>
          <w:szCs w:val="24"/>
        </w:rPr>
        <w:t>output followed by LPF represents demodulated signal, which is equivalent of original digital information.</w:t>
      </w:r>
    </w:p>
    <w:p w:rsidR="0008366E" w:rsidRDefault="0008366E" w:rsidP="008A7465">
      <w:pPr>
        <w:pStyle w:val="ListParagraph"/>
        <w:spacing w:line="240" w:lineRule="auto"/>
        <w:ind w:left="360"/>
        <w:rPr>
          <w:rFonts w:cstheme="minorHAnsi"/>
          <w:sz w:val="24"/>
          <w:szCs w:val="24"/>
        </w:rPr>
      </w:pPr>
    </w:p>
    <w:p w:rsidR="000450BC" w:rsidRDefault="000450BC" w:rsidP="008A7465">
      <w:pPr>
        <w:pStyle w:val="ListParagraph"/>
        <w:spacing w:line="240" w:lineRule="auto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 this scheme, </w:t>
      </w:r>
      <w:r>
        <w:rPr>
          <w:rFonts w:cstheme="minorHAnsi"/>
          <w:sz w:val="24"/>
          <w:szCs w:val="24"/>
        </w:rPr>
        <w:tab/>
        <w:t>VCO</w:t>
      </w:r>
      <w:r w:rsidRPr="0008366E">
        <w:rPr>
          <w:rFonts w:cstheme="minorHAnsi"/>
          <w:sz w:val="24"/>
          <w:szCs w:val="24"/>
          <w:vertAlign w:val="subscript"/>
        </w:rPr>
        <w:t>IN</w:t>
      </w:r>
      <w:r>
        <w:rPr>
          <w:rFonts w:cstheme="minorHAnsi"/>
          <w:sz w:val="24"/>
          <w:szCs w:val="24"/>
        </w:rPr>
        <w:t xml:space="preserve"> &lt; 0.6V for logic 0 and </w:t>
      </w:r>
    </w:p>
    <w:p w:rsidR="000450BC" w:rsidRDefault="000450BC" w:rsidP="000450BC">
      <w:pPr>
        <w:pStyle w:val="ListParagraph"/>
        <w:spacing w:line="240" w:lineRule="auto"/>
        <w:ind w:left="1800" w:firstLine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VCO</w:t>
      </w:r>
      <w:r w:rsidRPr="0008366E">
        <w:rPr>
          <w:rFonts w:cstheme="minorHAnsi"/>
          <w:sz w:val="24"/>
          <w:szCs w:val="24"/>
          <w:vertAlign w:val="subscript"/>
        </w:rPr>
        <w:t>IN</w:t>
      </w:r>
      <w:r>
        <w:rPr>
          <w:rFonts w:cstheme="minorHAnsi"/>
          <w:sz w:val="24"/>
          <w:szCs w:val="24"/>
        </w:rPr>
        <w:t xml:space="preserve"> close to 0.9*VCC for logic 1 is recommended.</w:t>
      </w:r>
    </w:p>
    <w:p w:rsidR="000450BC" w:rsidRDefault="000450BC" w:rsidP="008A7465">
      <w:pPr>
        <w:pStyle w:val="ListParagraph"/>
        <w:spacing w:line="240" w:lineRule="auto"/>
        <w:ind w:left="360"/>
        <w:rPr>
          <w:rFonts w:cstheme="minorHAnsi"/>
          <w:sz w:val="24"/>
          <w:szCs w:val="24"/>
        </w:rPr>
      </w:pPr>
    </w:p>
    <w:p w:rsidR="0008366E" w:rsidRPr="009B7ED5" w:rsidRDefault="0008366E" w:rsidP="008A7465">
      <w:pPr>
        <w:pStyle w:val="ListParagraph"/>
        <w:spacing w:line="240" w:lineRule="auto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Use of PC2 at demodulator gives good results over wide range of frequency. </w:t>
      </w:r>
    </w:p>
    <w:p w:rsidR="000E58DF" w:rsidRDefault="000E58DF" w:rsidP="000E58DF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EA633D" w:rsidRDefault="00F8597C" w:rsidP="00F8597C">
      <w:pPr>
        <w:pStyle w:val="ListParagraph"/>
        <w:spacing w:line="240" w:lineRule="auto"/>
        <w:ind w:left="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1060" cy="754380"/>
            <wp:effectExtent l="1905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754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311" w:rsidRPr="00EB3311" w:rsidRDefault="00EB3311" w:rsidP="00EB3311">
      <w:pPr>
        <w:pStyle w:val="ListParagraph"/>
        <w:spacing w:line="240" w:lineRule="auto"/>
        <w:ind w:left="0"/>
        <w:jc w:val="center"/>
        <w:rPr>
          <w:rFonts w:cstheme="minorHAnsi"/>
          <w:b/>
          <w:sz w:val="24"/>
          <w:szCs w:val="24"/>
        </w:rPr>
      </w:pPr>
      <w:proofErr w:type="gramStart"/>
      <w:r w:rsidRPr="00EB3311">
        <w:rPr>
          <w:rFonts w:cstheme="minorHAnsi"/>
          <w:b/>
          <w:sz w:val="24"/>
          <w:szCs w:val="24"/>
        </w:rPr>
        <w:t xml:space="preserve">Figure </w:t>
      </w:r>
      <w:r w:rsidR="00A5424E">
        <w:rPr>
          <w:rFonts w:cstheme="minorHAnsi"/>
          <w:b/>
          <w:sz w:val="24"/>
          <w:szCs w:val="24"/>
        </w:rPr>
        <w:t>7</w:t>
      </w:r>
      <w:r w:rsidRPr="00EB3311">
        <w:rPr>
          <w:rFonts w:cstheme="minorHAnsi"/>
          <w:b/>
          <w:sz w:val="24"/>
          <w:szCs w:val="24"/>
        </w:rPr>
        <w:t>.</w:t>
      </w:r>
      <w:proofErr w:type="gramEnd"/>
      <w:r w:rsidRPr="00EB3311">
        <w:rPr>
          <w:rFonts w:cstheme="minorHAnsi"/>
          <w:b/>
          <w:sz w:val="24"/>
          <w:szCs w:val="24"/>
        </w:rPr>
        <w:t xml:space="preserve"> Scheme 1</w:t>
      </w:r>
    </w:p>
    <w:p w:rsidR="006D3FA9" w:rsidRDefault="006D3FA9" w:rsidP="008A7465">
      <w:pPr>
        <w:spacing w:line="240" w:lineRule="auto"/>
        <w:ind w:left="360"/>
        <w:rPr>
          <w:rFonts w:cstheme="minorHAnsi"/>
          <w:sz w:val="24"/>
          <w:szCs w:val="24"/>
        </w:rPr>
      </w:pPr>
      <w:r w:rsidRPr="00047FDE">
        <w:rPr>
          <w:rFonts w:cstheme="minorHAnsi"/>
          <w:sz w:val="24"/>
          <w:szCs w:val="24"/>
        </w:rPr>
        <w:t>Advantages</w:t>
      </w:r>
      <w:r>
        <w:rPr>
          <w:rFonts w:cstheme="minorHAnsi"/>
          <w:sz w:val="24"/>
          <w:szCs w:val="24"/>
        </w:rPr>
        <w:t>:</w:t>
      </w:r>
    </w:p>
    <w:p w:rsidR="006D3FA9" w:rsidRDefault="00B376C8" w:rsidP="008A7465">
      <w:pPr>
        <w:pStyle w:val="ListParagraph"/>
        <w:numPr>
          <w:ilvl w:val="0"/>
          <w:numId w:val="11"/>
        </w:numPr>
        <w:spacing w:line="240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Power cons</w:t>
      </w:r>
      <w:r w:rsidR="00B231C3">
        <w:rPr>
          <w:rFonts w:cstheme="minorHAnsi"/>
          <w:sz w:val="24"/>
          <w:szCs w:val="24"/>
        </w:rPr>
        <w:t>umption is less at modulator.</w:t>
      </w:r>
    </w:p>
    <w:p w:rsidR="006D3FA9" w:rsidRDefault="00B376C8" w:rsidP="008A7465">
      <w:pPr>
        <w:pStyle w:val="ListParagraph"/>
        <w:numPr>
          <w:ilvl w:val="0"/>
          <w:numId w:val="11"/>
        </w:numPr>
        <w:spacing w:line="240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b</w:t>
      </w:r>
      <w:r w:rsidR="006D3FA9">
        <w:rPr>
          <w:rFonts w:cstheme="minorHAnsi"/>
          <w:sz w:val="24"/>
          <w:szCs w:val="24"/>
        </w:rPr>
        <w:t>urst of frequency is transmitted o</w:t>
      </w:r>
      <w:r w:rsidR="0004652B">
        <w:rPr>
          <w:rFonts w:cstheme="minorHAnsi"/>
          <w:sz w:val="24"/>
          <w:szCs w:val="24"/>
        </w:rPr>
        <w:t xml:space="preserve">nly during transmission of a </w:t>
      </w:r>
      <w:r w:rsidR="006D3FA9">
        <w:rPr>
          <w:rFonts w:cstheme="minorHAnsi"/>
          <w:sz w:val="24"/>
          <w:szCs w:val="24"/>
        </w:rPr>
        <w:t xml:space="preserve">specific </w:t>
      </w:r>
      <w:r w:rsidR="0004652B">
        <w:rPr>
          <w:rFonts w:cstheme="minorHAnsi"/>
          <w:sz w:val="24"/>
          <w:szCs w:val="24"/>
        </w:rPr>
        <w:t xml:space="preserve">data </w:t>
      </w:r>
      <w:r w:rsidR="006D3FA9">
        <w:rPr>
          <w:rFonts w:cstheme="minorHAnsi"/>
          <w:sz w:val="24"/>
          <w:szCs w:val="24"/>
        </w:rPr>
        <w:t>bit</w:t>
      </w:r>
      <w:r>
        <w:rPr>
          <w:rFonts w:cstheme="minorHAnsi"/>
          <w:sz w:val="24"/>
          <w:szCs w:val="24"/>
        </w:rPr>
        <w:t xml:space="preserve"> (either 1 or 0)</w:t>
      </w:r>
      <w:r w:rsidR="006D3FA9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hence</w:t>
      </w:r>
      <w:r w:rsidR="006D3FA9">
        <w:rPr>
          <w:rFonts w:cstheme="minorHAnsi"/>
          <w:sz w:val="24"/>
          <w:szCs w:val="24"/>
        </w:rPr>
        <w:t xml:space="preserve"> there is less noise created in the transmission media.</w:t>
      </w:r>
    </w:p>
    <w:p w:rsidR="00B376C8" w:rsidRDefault="00B376C8" w:rsidP="008A7465">
      <w:pPr>
        <w:pStyle w:val="ListParagraph"/>
        <w:numPr>
          <w:ilvl w:val="0"/>
          <w:numId w:val="11"/>
        </w:numPr>
        <w:spacing w:line="240" w:lineRule="auto"/>
        <w:ind w:left="720"/>
        <w:rPr>
          <w:rFonts w:cstheme="minorHAnsi"/>
          <w:sz w:val="24"/>
          <w:szCs w:val="24"/>
        </w:rPr>
      </w:pPr>
      <w:r w:rsidRPr="00B376C8">
        <w:rPr>
          <w:rFonts w:cstheme="minorHAnsi"/>
          <w:sz w:val="24"/>
          <w:szCs w:val="24"/>
        </w:rPr>
        <w:t>Single frequency is used, hence bandwidth requirement is lesser.</w:t>
      </w:r>
    </w:p>
    <w:p w:rsidR="0008366E" w:rsidRPr="00B376C8" w:rsidRDefault="0008366E" w:rsidP="008A7465">
      <w:pPr>
        <w:pStyle w:val="ListParagraph"/>
        <w:numPr>
          <w:ilvl w:val="0"/>
          <w:numId w:val="11"/>
        </w:numPr>
        <w:spacing w:line="240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Gives better performance even at higher frequencies (200kps or higher) of modulating signal </w:t>
      </w:r>
      <w:r w:rsidR="00B231C3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>as compared to scheme 2</w:t>
      </w:r>
      <w:r w:rsidR="00B231C3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, because of wide separation possible between logic 0 and logic 1 voltages.</w:t>
      </w:r>
    </w:p>
    <w:p w:rsidR="006D3FA9" w:rsidRDefault="006D3FA9" w:rsidP="008A7465">
      <w:pPr>
        <w:spacing w:line="240" w:lineRule="auto"/>
        <w:ind w:left="360"/>
        <w:rPr>
          <w:rFonts w:cstheme="minorHAnsi"/>
          <w:sz w:val="24"/>
          <w:szCs w:val="24"/>
        </w:rPr>
      </w:pPr>
      <w:r w:rsidRPr="00047FDE">
        <w:rPr>
          <w:rFonts w:cstheme="minorHAnsi"/>
          <w:sz w:val="24"/>
          <w:szCs w:val="24"/>
        </w:rPr>
        <w:t>Limitations</w:t>
      </w:r>
      <w:r w:rsidR="007C20F9">
        <w:rPr>
          <w:rFonts w:cstheme="minorHAnsi"/>
          <w:sz w:val="24"/>
          <w:szCs w:val="24"/>
        </w:rPr>
        <w:t>:</w:t>
      </w:r>
    </w:p>
    <w:p w:rsidR="006D3FA9" w:rsidRDefault="006D3FA9" w:rsidP="0008366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08366E">
        <w:rPr>
          <w:rFonts w:cstheme="minorHAnsi"/>
          <w:sz w:val="24"/>
          <w:szCs w:val="24"/>
        </w:rPr>
        <w:t>It is difficult to make out if remote modulator is defunct.</w:t>
      </w:r>
    </w:p>
    <w:p w:rsidR="0008366E" w:rsidRDefault="0008366E" w:rsidP="0008366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When VCO</w:t>
      </w:r>
      <w:r w:rsidRPr="0008366E">
        <w:rPr>
          <w:rFonts w:cstheme="minorHAnsi"/>
          <w:sz w:val="24"/>
          <w:szCs w:val="24"/>
          <w:vertAlign w:val="subscript"/>
        </w:rPr>
        <w:t>IN</w:t>
      </w:r>
      <w:r>
        <w:rPr>
          <w:rFonts w:cstheme="minorHAnsi"/>
          <w:sz w:val="24"/>
          <w:szCs w:val="24"/>
        </w:rPr>
        <w:t xml:space="preserve"> &lt; 0.6V</w:t>
      </w:r>
      <w:r w:rsidR="000450BC">
        <w:rPr>
          <w:rFonts w:cstheme="minorHAnsi"/>
          <w:sz w:val="24"/>
          <w:szCs w:val="24"/>
        </w:rPr>
        <w:t xml:space="preserve"> (logic 0)</w:t>
      </w:r>
      <w:r>
        <w:rPr>
          <w:rFonts w:cstheme="minorHAnsi"/>
          <w:sz w:val="24"/>
          <w:szCs w:val="24"/>
        </w:rPr>
        <w:t>, modulator output may either be 0V or VCC, however this does not affect demodulation.</w:t>
      </w:r>
    </w:p>
    <w:p w:rsidR="000E58DF" w:rsidRPr="000E58DF" w:rsidRDefault="000E58DF" w:rsidP="000E58DF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243761" w:rsidRDefault="00243761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:rsidR="000E58DF" w:rsidRPr="00F57084" w:rsidRDefault="000E58DF" w:rsidP="00F57084">
      <w:pPr>
        <w:pStyle w:val="ListParagraph"/>
        <w:numPr>
          <w:ilvl w:val="1"/>
          <w:numId w:val="16"/>
        </w:numPr>
        <w:spacing w:line="240" w:lineRule="auto"/>
        <w:rPr>
          <w:rFonts w:cstheme="minorHAnsi"/>
          <w:b/>
          <w:sz w:val="24"/>
          <w:szCs w:val="24"/>
        </w:rPr>
      </w:pPr>
      <w:r w:rsidRPr="00F57084">
        <w:rPr>
          <w:rFonts w:cstheme="minorHAnsi"/>
          <w:b/>
          <w:sz w:val="24"/>
          <w:szCs w:val="24"/>
        </w:rPr>
        <w:lastRenderedPageBreak/>
        <w:t>Scheme 2:</w:t>
      </w:r>
    </w:p>
    <w:p w:rsidR="006A2BA5" w:rsidRPr="009B7ED5" w:rsidRDefault="006A2BA5" w:rsidP="006A2BA5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 this scheme, VCO at the modulator transmits one particular frequency during occurrences of bit 1 in the digital data and other frequency during occurrence of bit 0. At the demodulator end, change in the frequency is tracked by the PLL. PC</w:t>
      </w:r>
      <w:r w:rsidR="008A746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output followed by LPF represents demodulated signal, which is equivalent of original digital information.</w:t>
      </w:r>
    </w:p>
    <w:p w:rsidR="000450BC" w:rsidRDefault="000450BC" w:rsidP="000450BC">
      <w:pPr>
        <w:pStyle w:val="ListParagraph"/>
        <w:spacing w:line="240" w:lineRule="auto"/>
        <w:ind w:left="360"/>
        <w:rPr>
          <w:rFonts w:cstheme="minorHAnsi"/>
          <w:sz w:val="24"/>
          <w:szCs w:val="24"/>
        </w:rPr>
      </w:pPr>
    </w:p>
    <w:p w:rsidR="008856C0" w:rsidRDefault="008856C0" w:rsidP="008856C0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 this scheme, 1.0V &lt; VCO</w:t>
      </w:r>
      <w:r w:rsidRPr="00B62D0E">
        <w:rPr>
          <w:rFonts w:cstheme="minorHAnsi"/>
          <w:sz w:val="24"/>
          <w:szCs w:val="24"/>
          <w:vertAlign w:val="subscript"/>
        </w:rPr>
        <w:t>IN</w:t>
      </w:r>
      <w:r>
        <w:rPr>
          <w:rFonts w:cstheme="minorHAnsi"/>
          <w:sz w:val="24"/>
          <w:szCs w:val="24"/>
        </w:rPr>
        <w:t xml:space="preserve"> &lt; 0.9V</w:t>
      </w:r>
      <w:r w:rsidRPr="00B62D0E">
        <w:rPr>
          <w:rFonts w:cstheme="minorHAnsi"/>
          <w:sz w:val="24"/>
          <w:szCs w:val="24"/>
          <w:vertAlign w:val="subscript"/>
        </w:rPr>
        <w:t>CC</w:t>
      </w:r>
      <w:r>
        <w:rPr>
          <w:rFonts w:cstheme="minorHAnsi"/>
          <w:sz w:val="24"/>
          <w:szCs w:val="24"/>
        </w:rPr>
        <w:t xml:space="preserve"> is required.</w:t>
      </w:r>
    </w:p>
    <w:p w:rsidR="008856C0" w:rsidRDefault="008856C0" w:rsidP="000450BC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0450BC" w:rsidRPr="009B7ED5" w:rsidRDefault="000450BC" w:rsidP="000450BC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Use of PC2 at demodulator gives good results over wide range of frequency. </w:t>
      </w:r>
    </w:p>
    <w:p w:rsidR="000E58DF" w:rsidRDefault="000E58DF" w:rsidP="000E58DF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0E58DF" w:rsidRDefault="00F8597C" w:rsidP="00F8597C">
      <w:pPr>
        <w:pStyle w:val="ListParagraph"/>
        <w:spacing w:line="240" w:lineRule="auto"/>
        <w:ind w:left="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35980" cy="785495"/>
            <wp:effectExtent l="19050" t="0" r="762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85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311" w:rsidRPr="00EB3311" w:rsidRDefault="00EB3311" w:rsidP="00EB3311">
      <w:pPr>
        <w:pStyle w:val="ListParagraph"/>
        <w:spacing w:line="240" w:lineRule="auto"/>
        <w:ind w:left="0"/>
        <w:jc w:val="center"/>
        <w:rPr>
          <w:rFonts w:cstheme="minorHAnsi"/>
          <w:b/>
          <w:sz w:val="24"/>
          <w:szCs w:val="24"/>
        </w:rPr>
      </w:pPr>
      <w:proofErr w:type="gramStart"/>
      <w:r>
        <w:rPr>
          <w:rFonts w:cstheme="minorHAnsi"/>
          <w:b/>
          <w:sz w:val="24"/>
          <w:szCs w:val="24"/>
        </w:rPr>
        <w:t xml:space="preserve">Figure </w:t>
      </w:r>
      <w:r w:rsidR="00A5424E">
        <w:rPr>
          <w:rFonts w:cstheme="minorHAnsi"/>
          <w:b/>
          <w:sz w:val="24"/>
          <w:szCs w:val="24"/>
        </w:rPr>
        <w:t>8</w:t>
      </w:r>
      <w:r>
        <w:rPr>
          <w:rFonts w:cstheme="minorHAnsi"/>
          <w:b/>
          <w:sz w:val="24"/>
          <w:szCs w:val="24"/>
        </w:rPr>
        <w:t>.</w:t>
      </w:r>
      <w:proofErr w:type="gramEnd"/>
      <w:r>
        <w:rPr>
          <w:rFonts w:cstheme="minorHAnsi"/>
          <w:b/>
          <w:sz w:val="24"/>
          <w:szCs w:val="24"/>
        </w:rPr>
        <w:t xml:space="preserve"> Scheme 2</w:t>
      </w:r>
    </w:p>
    <w:p w:rsidR="008856C0" w:rsidRDefault="008856C0" w:rsidP="008856C0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8856C0" w:rsidRDefault="008856C0" w:rsidP="008856C0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Level shifting of input digital signal is required to meet VCO</w:t>
      </w:r>
      <w:r w:rsidRPr="003A06C0">
        <w:rPr>
          <w:rFonts w:cstheme="minorHAnsi"/>
          <w:sz w:val="24"/>
          <w:szCs w:val="24"/>
          <w:vertAlign w:val="subscript"/>
        </w:rPr>
        <w:t>IN</w:t>
      </w:r>
      <w:r>
        <w:rPr>
          <w:rFonts w:cstheme="minorHAnsi"/>
          <w:sz w:val="24"/>
          <w:szCs w:val="24"/>
        </w:rPr>
        <w:t xml:space="preserve"> input range, which can be achieved using level shifter circuit,</w:t>
      </w:r>
    </w:p>
    <w:p w:rsidR="008856C0" w:rsidRDefault="008856C0" w:rsidP="008856C0">
      <w:pPr>
        <w:pStyle w:val="ListParagraph"/>
        <w:spacing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2448404" cy="1685925"/>
            <wp:effectExtent l="19050" t="0" r="9046" b="0"/>
            <wp:docPr id="19" name="Picture 14" descr="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S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394" cy="168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   </w:t>
      </w: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2695575" cy="1652288"/>
            <wp:effectExtent l="19050" t="0" r="9525" b="0"/>
            <wp:docPr id="20" name="Picture 17" descr="LS_w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S_wave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6665" cy="165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C0" w:rsidRPr="003A06C0" w:rsidRDefault="008856C0" w:rsidP="008856C0">
      <w:pPr>
        <w:pStyle w:val="ListParagraph"/>
        <w:spacing w:line="240" w:lineRule="auto"/>
        <w:jc w:val="center"/>
        <w:rPr>
          <w:rFonts w:cstheme="minorHAnsi"/>
          <w:b/>
          <w:sz w:val="24"/>
          <w:szCs w:val="24"/>
        </w:rPr>
      </w:pPr>
      <w:proofErr w:type="gramStart"/>
      <w:r w:rsidRPr="003A06C0">
        <w:rPr>
          <w:rFonts w:cstheme="minorHAnsi"/>
          <w:b/>
          <w:sz w:val="24"/>
          <w:szCs w:val="24"/>
        </w:rPr>
        <w:t xml:space="preserve">Figure </w:t>
      </w:r>
      <w:r w:rsidR="00A5424E">
        <w:rPr>
          <w:rFonts w:cstheme="minorHAnsi"/>
          <w:b/>
          <w:sz w:val="24"/>
          <w:szCs w:val="24"/>
        </w:rPr>
        <w:t>9</w:t>
      </w:r>
      <w:r w:rsidRPr="003A06C0">
        <w:rPr>
          <w:rFonts w:cstheme="minorHAnsi"/>
          <w:b/>
          <w:sz w:val="24"/>
          <w:szCs w:val="24"/>
        </w:rPr>
        <w:t>.</w:t>
      </w:r>
      <w:proofErr w:type="gramEnd"/>
      <w:r w:rsidRPr="003A06C0">
        <w:rPr>
          <w:rFonts w:cstheme="minorHAnsi"/>
          <w:b/>
          <w:sz w:val="24"/>
          <w:szCs w:val="24"/>
        </w:rPr>
        <w:t xml:space="preserve"> Level shifter circuit using LP211</w:t>
      </w:r>
    </w:p>
    <w:p w:rsidR="008856C0" w:rsidRDefault="008856C0" w:rsidP="008856C0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As can be seen from the test waveform above, a digital signal </w:t>
      </w:r>
      <w:proofErr w:type="gramStart"/>
      <w:r>
        <w:rPr>
          <w:rFonts w:cstheme="minorHAnsi"/>
          <w:sz w:val="24"/>
          <w:szCs w:val="24"/>
        </w:rPr>
        <w:t>Vin</w:t>
      </w:r>
      <w:proofErr w:type="gramEnd"/>
      <w:r>
        <w:rPr>
          <w:rFonts w:cstheme="minorHAnsi"/>
          <w:sz w:val="24"/>
          <w:szCs w:val="24"/>
        </w:rPr>
        <w:t xml:space="preserve"> (0V-3.3V) is converted to </w:t>
      </w:r>
      <w:proofErr w:type="spellStart"/>
      <w:r>
        <w:rPr>
          <w:rFonts w:cstheme="minorHAnsi"/>
          <w:sz w:val="24"/>
          <w:szCs w:val="24"/>
        </w:rPr>
        <w:t>VCOin</w:t>
      </w:r>
      <w:proofErr w:type="spellEnd"/>
      <w:r>
        <w:rPr>
          <w:rFonts w:cstheme="minorHAnsi"/>
          <w:sz w:val="24"/>
          <w:szCs w:val="24"/>
        </w:rPr>
        <w:t xml:space="preserve"> (1.07V-4.5V).</w:t>
      </w:r>
    </w:p>
    <w:p w:rsidR="00EB3311" w:rsidRDefault="00EB3311" w:rsidP="00EB3311">
      <w:pPr>
        <w:pStyle w:val="ListParagraph"/>
        <w:spacing w:line="240" w:lineRule="auto"/>
        <w:ind w:left="0"/>
        <w:jc w:val="center"/>
        <w:rPr>
          <w:rFonts w:cstheme="minorHAnsi"/>
          <w:sz w:val="24"/>
          <w:szCs w:val="24"/>
        </w:rPr>
      </w:pPr>
    </w:p>
    <w:p w:rsidR="006D3FA9" w:rsidRDefault="006D3FA9" w:rsidP="006D3FA9">
      <w:pPr>
        <w:spacing w:line="240" w:lineRule="auto"/>
        <w:ind w:left="720"/>
        <w:rPr>
          <w:rFonts w:cstheme="minorHAnsi"/>
          <w:sz w:val="24"/>
          <w:szCs w:val="24"/>
        </w:rPr>
      </w:pPr>
      <w:r w:rsidRPr="00047FDE">
        <w:rPr>
          <w:rFonts w:cstheme="minorHAnsi"/>
          <w:sz w:val="24"/>
          <w:szCs w:val="24"/>
        </w:rPr>
        <w:t>Advantages</w:t>
      </w:r>
      <w:r>
        <w:rPr>
          <w:rFonts w:cstheme="minorHAnsi"/>
          <w:sz w:val="24"/>
          <w:szCs w:val="24"/>
        </w:rPr>
        <w:t>:</w:t>
      </w:r>
    </w:p>
    <w:p w:rsidR="006D3FA9" w:rsidRPr="006D3FA9" w:rsidRDefault="006D3FA9" w:rsidP="006D3FA9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6D3FA9">
        <w:rPr>
          <w:rFonts w:cstheme="minorHAnsi"/>
          <w:sz w:val="24"/>
          <w:szCs w:val="24"/>
        </w:rPr>
        <w:t xml:space="preserve">It is </w:t>
      </w:r>
      <w:r>
        <w:rPr>
          <w:rFonts w:cstheme="minorHAnsi"/>
          <w:sz w:val="24"/>
          <w:szCs w:val="24"/>
        </w:rPr>
        <w:t>easy</w:t>
      </w:r>
      <w:r w:rsidRPr="006D3FA9">
        <w:rPr>
          <w:rFonts w:cstheme="minorHAnsi"/>
          <w:sz w:val="24"/>
          <w:szCs w:val="24"/>
        </w:rPr>
        <w:t xml:space="preserve"> to make out if remote modulator is defunct.</w:t>
      </w:r>
    </w:p>
    <w:p w:rsidR="006D3FA9" w:rsidRDefault="006D3FA9" w:rsidP="006D3FA9">
      <w:pPr>
        <w:spacing w:line="240" w:lineRule="auto"/>
        <w:ind w:left="720"/>
        <w:rPr>
          <w:rFonts w:cstheme="minorHAnsi"/>
          <w:sz w:val="24"/>
          <w:szCs w:val="24"/>
        </w:rPr>
      </w:pPr>
      <w:r w:rsidRPr="00047FDE">
        <w:rPr>
          <w:rFonts w:cstheme="minorHAnsi"/>
          <w:sz w:val="24"/>
          <w:szCs w:val="24"/>
        </w:rPr>
        <w:t>Limitations</w:t>
      </w:r>
    </w:p>
    <w:p w:rsidR="006D3FA9" w:rsidRDefault="006D3FA9" w:rsidP="006D3FA9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Power consumption is more</w:t>
      </w:r>
      <w:r w:rsidR="006A2BA5">
        <w:rPr>
          <w:rFonts w:cstheme="minorHAnsi"/>
          <w:sz w:val="24"/>
          <w:szCs w:val="24"/>
        </w:rPr>
        <w:t xml:space="preserve"> at modulator due to continuous o</w:t>
      </w:r>
      <w:r w:rsidR="000450BC">
        <w:rPr>
          <w:rFonts w:cstheme="minorHAnsi"/>
          <w:sz w:val="24"/>
          <w:szCs w:val="24"/>
        </w:rPr>
        <w:t>scillations</w:t>
      </w:r>
    </w:p>
    <w:p w:rsidR="006A2BA5" w:rsidRDefault="006A2BA5" w:rsidP="006D3FA9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Requires more bandwidth</w:t>
      </w:r>
    </w:p>
    <w:p w:rsidR="000450BC" w:rsidRPr="006D3FA9" w:rsidRDefault="000450BC" w:rsidP="006D3FA9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As VCO</w:t>
      </w:r>
      <w:r w:rsidRPr="000450BC">
        <w:rPr>
          <w:rFonts w:cstheme="minorHAnsi"/>
          <w:sz w:val="24"/>
          <w:szCs w:val="24"/>
          <w:vertAlign w:val="subscript"/>
        </w:rPr>
        <w:t>IN</w:t>
      </w:r>
      <w:r>
        <w:rPr>
          <w:rFonts w:cstheme="minorHAnsi"/>
          <w:sz w:val="24"/>
          <w:szCs w:val="24"/>
        </w:rPr>
        <w:t xml:space="preserve"> logic 0 and logic1 voltage level separation decreases, noise on demodulated output increases</w:t>
      </w:r>
    </w:p>
    <w:p w:rsidR="00F8597C" w:rsidRDefault="00F8597C" w:rsidP="00F8597C">
      <w:pPr>
        <w:pStyle w:val="ListParagraph"/>
        <w:spacing w:line="240" w:lineRule="auto"/>
        <w:ind w:left="0"/>
        <w:rPr>
          <w:rFonts w:cstheme="minorHAnsi"/>
          <w:sz w:val="24"/>
          <w:szCs w:val="24"/>
        </w:rPr>
      </w:pPr>
    </w:p>
    <w:p w:rsidR="0004652B" w:rsidRDefault="0004652B" w:rsidP="0004652B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04652B" w:rsidRPr="00B231C3" w:rsidRDefault="00F57084" w:rsidP="00B231C3">
      <w:pPr>
        <w:pStyle w:val="ListParagraph"/>
        <w:numPr>
          <w:ilvl w:val="0"/>
          <w:numId w:val="16"/>
        </w:numPr>
        <w:rPr>
          <w:rFonts w:cstheme="minorHAnsi"/>
          <w:b/>
          <w:sz w:val="28"/>
          <w:szCs w:val="28"/>
        </w:rPr>
      </w:pPr>
      <w:r w:rsidRPr="00B231C3">
        <w:rPr>
          <w:rFonts w:cstheme="minorHAnsi"/>
          <w:b/>
          <w:sz w:val="28"/>
          <w:szCs w:val="28"/>
        </w:rPr>
        <w:br w:type="page"/>
      </w:r>
      <w:r w:rsidRPr="00B231C3">
        <w:rPr>
          <w:rFonts w:cstheme="minorHAnsi"/>
          <w:b/>
          <w:sz w:val="28"/>
          <w:szCs w:val="28"/>
        </w:rPr>
        <w:lastRenderedPageBreak/>
        <w:t>Conclusion</w:t>
      </w:r>
    </w:p>
    <w:p w:rsidR="00F57084" w:rsidRDefault="00F57084" w:rsidP="008A7465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application report described logic level implementation of </w:t>
      </w:r>
      <w:r w:rsidR="00B231C3">
        <w:rPr>
          <w:rFonts w:cstheme="minorHAnsi"/>
          <w:sz w:val="24"/>
          <w:szCs w:val="24"/>
        </w:rPr>
        <w:t>B</w:t>
      </w:r>
      <w:r>
        <w:rPr>
          <w:rFonts w:cstheme="minorHAnsi"/>
          <w:sz w:val="24"/>
          <w:szCs w:val="24"/>
        </w:rPr>
        <w:t xml:space="preserve">FSK modulator and demodulator using HC/HCT4046A devices. </w:t>
      </w:r>
    </w:p>
    <w:p w:rsidR="00B231C3" w:rsidRDefault="00F57084" w:rsidP="008A7465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However, while implementing this circuit for </w:t>
      </w:r>
      <w:r w:rsidR="00B231C3">
        <w:rPr>
          <w:rFonts w:cstheme="minorHAnsi"/>
          <w:sz w:val="24"/>
          <w:szCs w:val="24"/>
        </w:rPr>
        <w:t xml:space="preserve">a </w:t>
      </w:r>
      <w:r>
        <w:rPr>
          <w:rFonts w:cstheme="minorHAnsi"/>
          <w:sz w:val="24"/>
          <w:szCs w:val="24"/>
        </w:rPr>
        <w:t xml:space="preserve">real time application, </w:t>
      </w:r>
      <w:r w:rsidR="00B231C3">
        <w:rPr>
          <w:rFonts w:cstheme="minorHAnsi"/>
          <w:sz w:val="24"/>
          <w:szCs w:val="24"/>
        </w:rPr>
        <w:t>following are some of the important factors to consider for reliable communication link,</w:t>
      </w:r>
    </w:p>
    <w:p w:rsidR="00B231C3" w:rsidRDefault="00F57084" w:rsidP="00B231C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sz w:val="24"/>
          <w:szCs w:val="24"/>
        </w:rPr>
      </w:pPr>
      <w:r w:rsidRPr="00B231C3">
        <w:rPr>
          <w:rFonts w:cstheme="minorHAnsi"/>
          <w:sz w:val="24"/>
          <w:szCs w:val="24"/>
        </w:rPr>
        <w:t xml:space="preserve">output impedance of the modulator, </w:t>
      </w:r>
    </w:p>
    <w:p w:rsidR="00B231C3" w:rsidRDefault="00F57084" w:rsidP="00B231C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sz w:val="24"/>
          <w:szCs w:val="24"/>
        </w:rPr>
      </w:pPr>
      <w:r w:rsidRPr="00B231C3">
        <w:rPr>
          <w:rFonts w:cstheme="minorHAnsi"/>
          <w:sz w:val="24"/>
          <w:szCs w:val="24"/>
        </w:rPr>
        <w:t xml:space="preserve">characteristic impedance of the transmission media, </w:t>
      </w:r>
    </w:p>
    <w:p w:rsidR="00B231C3" w:rsidRDefault="00F57084" w:rsidP="00B231C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sz w:val="24"/>
          <w:szCs w:val="24"/>
        </w:rPr>
      </w:pPr>
      <w:r w:rsidRPr="00B231C3">
        <w:rPr>
          <w:rFonts w:cstheme="minorHAnsi"/>
          <w:sz w:val="24"/>
          <w:szCs w:val="24"/>
        </w:rPr>
        <w:t xml:space="preserve">frequency response of transmission media, </w:t>
      </w:r>
    </w:p>
    <w:p w:rsidR="00A5424E" w:rsidRDefault="00F57084" w:rsidP="00B231C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sz w:val="24"/>
          <w:szCs w:val="24"/>
        </w:rPr>
      </w:pPr>
      <w:proofErr w:type="gramStart"/>
      <w:r w:rsidRPr="00B231C3">
        <w:rPr>
          <w:rFonts w:cstheme="minorHAnsi"/>
          <w:sz w:val="24"/>
          <w:szCs w:val="24"/>
        </w:rPr>
        <w:t>input</w:t>
      </w:r>
      <w:proofErr w:type="gramEnd"/>
      <w:r w:rsidRPr="00B231C3">
        <w:rPr>
          <w:rFonts w:cstheme="minorHAnsi"/>
          <w:sz w:val="24"/>
          <w:szCs w:val="24"/>
        </w:rPr>
        <w:t xml:space="preserve"> impedance</w:t>
      </w:r>
      <w:r w:rsidR="00A5424E">
        <w:rPr>
          <w:rFonts w:cstheme="minorHAnsi"/>
          <w:sz w:val="24"/>
          <w:szCs w:val="24"/>
        </w:rPr>
        <w:t xml:space="preserve"> of the demodulator.</w:t>
      </w:r>
    </w:p>
    <w:p w:rsidR="00F57084" w:rsidRPr="00A5424E" w:rsidRDefault="00F57084" w:rsidP="00A5424E">
      <w:pPr>
        <w:spacing w:line="240" w:lineRule="auto"/>
        <w:rPr>
          <w:rFonts w:cstheme="minorHAnsi"/>
          <w:sz w:val="24"/>
          <w:szCs w:val="24"/>
        </w:rPr>
      </w:pPr>
      <w:r w:rsidRPr="00A5424E">
        <w:rPr>
          <w:rFonts w:cstheme="minorHAnsi"/>
          <w:sz w:val="24"/>
          <w:szCs w:val="24"/>
        </w:rPr>
        <w:t>Hence, impedance</w:t>
      </w:r>
      <w:r w:rsidR="00C91927" w:rsidRPr="00A5424E">
        <w:rPr>
          <w:rFonts w:cstheme="minorHAnsi"/>
          <w:sz w:val="24"/>
          <w:szCs w:val="24"/>
        </w:rPr>
        <w:t xml:space="preserve"> matching and signal conditioning</w:t>
      </w:r>
      <w:r w:rsidRPr="00A5424E">
        <w:rPr>
          <w:rFonts w:cstheme="minorHAnsi"/>
          <w:sz w:val="24"/>
          <w:szCs w:val="24"/>
        </w:rPr>
        <w:t xml:space="preserve"> becomes</w:t>
      </w:r>
      <w:r w:rsidR="00A5424E">
        <w:rPr>
          <w:rFonts w:cstheme="minorHAnsi"/>
          <w:sz w:val="24"/>
          <w:szCs w:val="24"/>
        </w:rPr>
        <w:t xml:space="preserve"> an</w:t>
      </w:r>
      <w:r w:rsidRPr="00A5424E">
        <w:rPr>
          <w:rFonts w:cstheme="minorHAnsi"/>
          <w:sz w:val="24"/>
          <w:szCs w:val="24"/>
        </w:rPr>
        <w:t xml:space="preserve"> important</w:t>
      </w:r>
      <w:r w:rsidR="00A5424E">
        <w:rPr>
          <w:rFonts w:cstheme="minorHAnsi"/>
          <w:sz w:val="24"/>
          <w:szCs w:val="24"/>
        </w:rPr>
        <w:t xml:space="preserve"> part in a practical system</w:t>
      </w:r>
      <w:r w:rsidRPr="00A5424E">
        <w:rPr>
          <w:rFonts w:cstheme="minorHAnsi"/>
          <w:sz w:val="24"/>
          <w:szCs w:val="24"/>
        </w:rPr>
        <w:t xml:space="preserve">. </w:t>
      </w:r>
    </w:p>
    <w:p w:rsidR="00F8597C" w:rsidRPr="000E58DF" w:rsidRDefault="00F8597C" w:rsidP="00F8597C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047FDE" w:rsidRDefault="00047FDE" w:rsidP="00047FDE">
      <w:pPr>
        <w:spacing w:line="240" w:lineRule="auto"/>
        <w:rPr>
          <w:rFonts w:cstheme="minorHAnsi"/>
          <w:sz w:val="24"/>
          <w:szCs w:val="24"/>
        </w:rPr>
      </w:pPr>
    </w:p>
    <w:p w:rsidR="00F8597C" w:rsidRDefault="00F8597C" w:rsidP="00047FDE">
      <w:pPr>
        <w:spacing w:line="240" w:lineRule="auto"/>
        <w:rPr>
          <w:rFonts w:cstheme="minorHAnsi"/>
          <w:sz w:val="24"/>
          <w:szCs w:val="24"/>
        </w:rPr>
      </w:pPr>
    </w:p>
    <w:p w:rsidR="00F8597C" w:rsidRPr="00047FDE" w:rsidRDefault="00F8597C" w:rsidP="00047FDE">
      <w:pPr>
        <w:spacing w:line="240" w:lineRule="auto"/>
        <w:rPr>
          <w:rFonts w:cstheme="minorHAnsi"/>
          <w:sz w:val="24"/>
          <w:szCs w:val="24"/>
        </w:rPr>
      </w:pPr>
    </w:p>
    <w:p w:rsidR="0048449C" w:rsidRPr="00B10CCF" w:rsidRDefault="0048449C" w:rsidP="00243761">
      <w:pPr>
        <w:rPr>
          <w:rFonts w:cstheme="minorHAnsi"/>
        </w:rPr>
      </w:pPr>
    </w:p>
    <w:p w:rsidR="006A4ED4" w:rsidRPr="006A4ED4" w:rsidRDefault="006A4ED4" w:rsidP="006A4ED4">
      <w:pPr>
        <w:pStyle w:val="ListParagraph"/>
        <w:spacing w:line="240" w:lineRule="auto"/>
        <w:jc w:val="both"/>
        <w:rPr>
          <w:rFonts w:cstheme="minorHAnsi"/>
        </w:rPr>
      </w:pPr>
    </w:p>
    <w:sectPr w:rsidR="006A4ED4" w:rsidRPr="006A4ED4" w:rsidSect="00E47DA4">
      <w:headerReference w:type="default" r:id="rId38"/>
      <w:foot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0D68" w:rsidRDefault="00A10D68" w:rsidP="00047FDE">
      <w:pPr>
        <w:spacing w:after="0" w:line="240" w:lineRule="auto"/>
      </w:pPr>
      <w:r>
        <w:separator/>
      </w:r>
    </w:p>
  </w:endnote>
  <w:endnote w:type="continuationSeparator" w:id="0">
    <w:p w:rsidR="00A10D68" w:rsidRDefault="00A10D68" w:rsidP="00047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5176" w:rsidRDefault="00AF5176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Implementation of FSK modulation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A5424E" w:rsidRPr="00A5424E">
        <w:rPr>
          <w:rFonts w:asciiTheme="majorHAnsi" w:hAnsiTheme="majorHAnsi"/>
          <w:noProof/>
        </w:rPr>
        <w:t>15</w:t>
      </w:r>
    </w:fldSimple>
  </w:p>
  <w:p w:rsidR="00AF5176" w:rsidRDefault="00AF517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0D68" w:rsidRDefault="00A10D68" w:rsidP="00047FDE">
      <w:pPr>
        <w:spacing w:after="0" w:line="240" w:lineRule="auto"/>
      </w:pPr>
      <w:r>
        <w:separator/>
      </w:r>
    </w:p>
  </w:footnote>
  <w:footnote w:type="continuationSeparator" w:id="0">
    <w:p w:rsidR="00A10D68" w:rsidRDefault="00A10D68" w:rsidP="00047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5176" w:rsidRDefault="00AF5176">
    <w:pPr>
      <w:pStyle w:val="Header"/>
    </w:pPr>
    <w:r w:rsidRPr="00E47DA4">
      <w:rPr>
        <w:rFonts w:ascii="Constantia" w:hAnsi="Constantia"/>
        <w:b/>
        <w:sz w:val="24"/>
        <w:szCs w:val="24"/>
      </w:rPr>
      <w:t>Texas Instruments</w:t>
    </w:r>
    <w:r>
      <w:ptab w:relativeTo="margin" w:alignment="center" w:leader="none"/>
    </w:r>
    <w:r>
      <w:ptab w:relativeTo="margin" w:alignment="right" w:leader="none"/>
    </w:r>
    <w:r>
      <w:t>Application Report</w:t>
    </w:r>
  </w:p>
  <w:p w:rsidR="00AF5176" w:rsidRDefault="00AF5176" w:rsidP="00E47DA4">
    <w:pPr>
      <w:pStyle w:val="Header"/>
      <w:pBdr>
        <w:bottom w:val="single" w:sz="4" w:space="1" w:color="auto"/>
      </w:pBdr>
      <w:jc w:val="right"/>
    </w:pPr>
    <w:r>
      <w:tab/>
      <w:t>Sept 2013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63A55"/>
    <w:multiLevelType w:val="hybridMultilevel"/>
    <w:tmpl w:val="1D2C8C2C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BD76339"/>
    <w:multiLevelType w:val="hybridMultilevel"/>
    <w:tmpl w:val="37449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FD7B9C"/>
    <w:multiLevelType w:val="hybridMultilevel"/>
    <w:tmpl w:val="F200759C"/>
    <w:lvl w:ilvl="0" w:tplc="B9428C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DA4D3D"/>
    <w:multiLevelType w:val="hybridMultilevel"/>
    <w:tmpl w:val="C27E0192"/>
    <w:lvl w:ilvl="0" w:tplc="915C04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595254"/>
    <w:multiLevelType w:val="hybridMultilevel"/>
    <w:tmpl w:val="C8E0EA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424B0C"/>
    <w:multiLevelType w:val="multilevel"/>
    <w:tmpl w:val="4D44A3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>
    <w:nsid w:val="4048469A"/>
    <w:multiLevelType w:val="hybridMultilevel"/>
    <w:tmpl w:val="D6B2F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603240"/>
    <w:multiLevelType w:val="hybridMultilevel"/>
    <w:tmpl w:val="17F0AA04"/>
    <w:lvl w:ilvl="0" w:tplc="0ED0AB7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8CA383F"/>
    <w:multiLevelType w:val="hybridMultilevel"/>
    <w:tmpl w:val="4EEE7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5067AD"/>
    <w:multiLevelType w:val="multilevel"/>
    <w:tmpl w:val="1F0684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>
    <w:nsid w:val="50075908"/>
    <w:multiLevelType w:val="hybridMultilevel"/>
    <w:tmpl w:val="F6BC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7340A9"/>
    <w:multiLevelType w:val="hybridMultilevel"/>
    <w:tmpl w:val="2B5256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4B1608B"/>
    <w:multiLevelType w:val="hybridMultilevel"/>
    <w:tmpl w:val="253CC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1A72B9"/>
    <w:multiLevelType w:val="hybridMultilevel"/>
    <w:tmpl w:val="04069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954A90"/>
    <w:multiLevelType w:val="hybridMultilevel"/>
    <w:tmpl w:val="97200CAC"/>
    <w:lvl w:ilvl="0" w:tplc="D004A13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E493D51"/>
    <w:multiLevelType w:val="hybridMultilevel"/>
    <w:tmpl w:val="35E60FDA"/>
    <w:lvl w:ilvl="0" w:tplc="86C4935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0943A33"/>
    <w:multiLevelType w:val="hybridMultilevel"/>
    <w:tmpl w:val="37449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162E57"/>
    <w:multiLevelType w:val="hybridMultilevel"/>
    <w:tmpl w:val="CF5CA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672E8D"/>
    <w:multiLevelType w:val="hybridMultilevel"/>
    <w:tmpl w:val="27007032"/>
    <w:lvl w:ilvl="0" w:tplc="7728D8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A73F26"/>
    <w:multiLevelType w:val="hybridMultilevel"/>
    <w:tmpl w:val="37449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F31E4D"/>
    <w:multiLevelType w:val="hybridMultilevel"/>
    <w:tmpl w:val="3732F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"/>
  </w:num>
  <w:num w:numId="3">
    <w:abstractNumId w:val="16"/>
  </w:num>
  <w:num w:numId="4">
    <w:abstractNumId w:val="4"/>
  </w:num>
  <w:num w:numId="5">
    <w:abstractNumId w:val="5"/>
  </w:num>
  <w:num w:numId="6">
    <w:abstractNumId w:val="11"/>
  </w:num>
  <w:num w:numId="7">
    <w:abstractNumId w:val="6"/>
  </w:num>
  <w:num w:numId="8">
    <w:abstractNumId w:val="20"/>
  </w:num>
  <w:num w:numId="9">
    <w:abstractNumId w:val="17"/>
  </w:num>
  <w:num w:numId="10">
    <w:abstractNumId w:val="18"/>
  </w:num>
  <w:num w:numId="11">
    <w:abstractNumId w:val="14"/>
  </w:num>
  <w:num w:numId="12">
    <w:abstractNumId w:val="12"/>
  </w:num>
  <w:num w:numId="13">
    <w:abstractNumId w:val="0"/>
  </w:num>
  <w:num w:numId="14">
    <w:abstractNumId w:val="10"/>
  </w:num>
  <w:num w:numId="15">
    <w:abstractNumId w:val="3"/>
  </w:num>
  <w:num w:numId="16">
    <w:abstractNumId w:val="9"/>
  </w:num>
  <w:num w:numId="17">
    <w:abstractNumId w:val="7"/>
  </w:num>
  <w:num w:numId="18">
    <w:abstractNumId w:val="15"/>
  </w:num>
  <w:num w:numId="19">
    <w:abstractNumId w:val="13"/>
  </w:num>
  <w:num w:numId="20">
    <w:abstractNumId w:val="8"/>
  </w:num>
  <w:num w:numId="2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1746"/>
  </w:hdrShapeDefaults>
  <w:footnotePr>
    <w:footnote w:id="-1"/>
    <w:footnote w:id="0"/>
  </w:footnotePr>
  <w:endnotePr>
    <w:endnote w:id="-1"/>
    <w:endnote w:id="0"/>
  </w:endnotePr>
  <w:compat/>
  <w:rsids>
    <w:rsidRoot w:val="001C1569"/>
    <w:rsid w:val="000343B3"/>
    <w:rsid w:val="000450BC"/>
    <w:rsid w:val="0004652B"/>
    <w:rsid w:val="00047FDE"/>
    <w:rsid w:val="0005243E"/>
    <w:rsid w:val="0005286C"/>
    <w:rsid w:val="00061772"/>
    <w:rsid w:val="00064EBE"/>
    <w:rsid w:val="0008366E"/>
    <w:rsid w:val="000924E2"/>
    <w:rsid w:val="000B08D8"/>
    <w:rsid w:val="000C6178"/>
    <w:rsid w:val="000E58DF"/>
    <w:rsid w:val="000F45B8"/>
    <w:rsid w:val="000F4FEB"/>
    <w:rsid w:val="001441EF"/>
    <w:rsid w:val="001542DD"/>
    <w:rsid w:val="001569D6"/>
    <w:rsid w:val="001C1569"/>
    <w:rsid w:val="001E4097"/>
    <w:rsid w:val="00210BC9"/>
    <w:rsid w:val="002118D0"/>
    <w:rsid w:val="0023259E"/>
    <w:rsid w:val="00243761"/>
    <w:rsid w:val="00247BFC"/>
    <w:rsid w:val="00250DE2"/>
    <w:rsid w:val="00251374"/>
    <w:rsid w:val="00282DE6"/>
    <w:rsid w:val="002B74DD"/>
    <w:rsid w:val="002C33F6"/>
    <w:rsid w:val="002F0614"/>
    <w:rsid w:val="00335B9C"/>
    <w:rsid w:val="003A06C0"/>
    <w:rsid w:val="003C7D5B"/>
    <w:rsid w:val="003E72C6"/>
    <w:rsid w:val="00436EC8"/>
    <w:rsid w:val="00467BF2"/>
    <w:rsid w:val="0048449C"/>
    <w:rsid w:val="0048632F"/>
    <w:rsid w:val="00495482"/>
    <w:rsid w:val="0055051D"/>
    <w:rsid w:val="005A0C9E"/>
    <w:rsid w:val="005A24A8"/>
    <w:rsid w:val="006270C0"/>
    <w:rsid w:val="0067043E"/>
    <w:rsid w:val="00672666"/>
    <w:rsid w:val="006A2BA5"/>
    <w:rsid w:val="006A4ED4"/>
    <w:rsid w:val="006C76DB"/>
    <w:rsid w:val="006D3FA9"/>
    <w:rsid w:val="00725C70"/>
    <w:rsid w:val="00730D86"/>
    <w:rsid w:val="007459D6"/>
    <w:rsid w:val="007C20F9"/>
    <w:rsid w:val="007C2A33"/>
    <w:rsid w:val="00810B69"/>
    <w:rsid w:val="00821E6A"/>
    <w:rsid w:val="00843513"/>
    <w:rsid w:val="008856C0"/>
    <w:rsid w:val="008A7465"/>
    <w:rsid w:val="008C72DC"/>
    <w:rsid w:val="009270D5"/>
    <w:rsid w:val="00930CE2"/>
    <w:rsid w:val="00955742"/>
    <w:rsid w:val="00974DA4"/>
    <w:rsid w:val="0099662E"/>
    <w:rsid w:val="009B7ED5"/>
    <w:rsid w:val="009D2C5C"/>
    <w:rsid w:val="009D7DA3"/>
    <w:rsid w:val="00A10D68"/>
    <w:rsid w:val="00A3188E"/>
    <w:rsid w:val="00A32E77"/>
    <w:rsid w:val="00A45D60"/>
    <w:rsid w:val="00A47831"/>
    <w:rsid w:val="00A5424E"/>
    <w:rsid w:val="00A776D5"/>
    <w:rsid w:val="00AC49E5"/>
    <w:rsid w:val="00AF5176"/>
    <w:rsid w:val="00B10CCF"/>
    <w:rsid w:val="00B231C3"/>
    <w:rsid w:val="00B376C8"/>
    <w:rsid w:val="00B62C88"/>
    <w:rsid w:val="00B62D0E"/>
    <w:rsid w:val="00B649DC"/>
    <w:rsid w:val="00C02A0C"/>
    <w:rsid w:val="00C361D4"/>
    <w:rsid w:val="00C53F2D"/>
    <w:rsid w:val="00C74912"/>
    <w:rsid w:val="00C7781D"/>
    <w:rsid w:val="00C91927"/>
    <w:rsid w:val="00C97159"/>
    <w:rsid w:val="00CD133D"/>
    <w:rsid w:val="00D10B2D"/>
    <w:rsid w:val="00D1736C"/>
    <w:rsid w:val="00D32A58"/>
    <w:rsid w:val="00D67AD3"/>
    <w:rsid w:val="00D73F66"/>
    <w:rsid w:val="00D810D3"/>
    <w:rsid w:val="00D84436"/>
    <w:rsid w:val="00DC13DF"/>
    <w:rsid w:val="00DC68A5"/>
    <w:rsid w:val="00E47DA4"/>
    <w:rsid w:val="00E5223A"/>
    <w:rsid w:val="00E60B9B"/>
    <w:rsid w:val="00E85158"/>
    <w:rsid w:val="00EA049D"/>
    <w:rsid w:val="00EA633D"/>
    <w:rsid w:val="00EB3311"/>
    <w:rsid w:val="00EF1FF3"/>
    <w:rsid w:val="00F044E0"/>
    <w:rsid w:val="00F57084"/>
    <w:rsid w:val="00F859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2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C1569"/>
  </w:style>
  <w:style w:type="character" w:styleId="Hyperlink">
    <w:name w:val="Hyperlink"/>
    <w:basedOn w:val="DefaultParagraphFont"/>
    <w:uiPriority w:val="99"/>
    <w:semiHidden/>
    <w:unhideWhenUsed/>
    <w:rsid w:val="001C156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7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776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C61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47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7FDE"/>
  </w:style>
  <w:style w:type="paragraph" w:styleId="Footer">
    <w:name w:val="footer"/>
    <w:basedOn w:val="Normal"/>
    <w:link w:val="FooterChar"/>
    <w:uiPriority w:val="99"/>
    <w:unhideWhenUsed/>
    <w:rsid w:val="00047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F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Signal_processing" TargetMode="External"/><Relationship Id="rId13" Type="http://schemas.openxmlformats.org/officeDocument/2006/relationships/hyperlink" Target="http://en.wikipedia.org/wiki/Frequency-shift_keying" TargetMode="External"/><Relationship Id="rId18" Type="http://schemas.openxmlformats.org/officeDocument/2006/relationships/hyperlink" Target="http://en.wikipedia.org/wiki/Frequency_modulation" TargetMode="External"/><Relationship Id="rId26" Type="http://schemas.openxmlformats.org/officeDocument/2006/relationships/image" Target="media/image7.jpeg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7" Type="http://schemas.openxmlformats.org/officeDocument/2006/relationships/hyperlink" Target="http://en.wikipedia.org/wiki/Telecommunications" TargetMode="External"/><Relationship Id="rId12" Type="http://schemas.openxmlformats.org/officeDocument/2006/relationships/hyperlink" Target="http://en.wikipedia.org/wiki/Digital_data" TargetMode="External"/><Relationship Id="rId17" Type="http://schemas.openxmlformats.org/officeDocument/2006/relationships/hyperlink" Target="http://en.wikipedia.org/wiki/Morse_code" TargetMode="External"/><Relationship Id="rId25" Type="http://schemas.openxmlformats.org/officeDocument/2006/relationships/image" Target="media/image6.jpeg"/><Relationship Id="rId33" Type="http://schemas.openxmlformats.org/officeDocument/2006/relationships/image" Target="media/image14.jpe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en.wikipedia.org/wiki/Fax_modem" TargetMode="External"/><Relationship Id="rId20" Type="http://schemas.openxmlformats.org/officeDocument/2006/relationships/image" Target="media/image1.png"/><Relationship Id="rId29" Type="http://schemas.openxmlformats.org/officeDocument/2006/relationships/image" Target="media/image10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n.wikipedia.org/wiki/Instantaneous_frequency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jpeg"/><Relationship Id="rId37" Type="http://schemas.openxmlformats.org/officeDocument/2006/relationships/image" Target="media/image18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en.wikipedia.org/wiki/Radioteletype" TargetMode="External"/><Relationship Id="rId23" Type="http://schemas.openxmlformats.org/officeDocument/2006/relationships/image" Target="media/image4.jpeg"/><Relationship Id="rId28" Type="http://schemas.openxmlformats.org/officeDocument/2006/relationships/image" Target="media/image9.jpeg"/><Relationship Id="rId36" Type="http://schemas.openxmlformats.org/officeDocument/2006/relationships/image" Target="media/image17.png"/><Relationship Id="rId10" Type="http://schemas.openxmlformats.org/officeDocument/2006/relationships/hyperlink" Target="http://en.wikipedia.org/wiki/Carrier_wave" TargetMode="External"/><Relationship Id="rId19" Type="http://schemas.openxmlformats.org/officeDocument/2006/relationships/hyperlink" Target="http://en.wikipedia.org/wiki/Carrier_wave" TargetMode="External"/><Relationship Id="rId31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Information" TargetMode="External"/><Relationship Id="rId14" Type="http://schemas.openxmlformats.org/officeDocument/2006/relationships/hyperlink" Target="http://en.wikipedia.org/wiki/Modem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jpeg"/><Relationship Id="rId30" Type="http://schemas.openxmlformats.org/officeDocument/2006/relationships/image" Target="media/image11.jpeg"/><Relationship Id="rId3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2824</TotalTime>
  <Pages>15</Pages>
  <Words>1919</Words>
  <Characters>10943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Instruments Incorporated</Company>
  <LinksUpToDate>false</LinksUpToDate>
  <CharactersWithSpaces>12837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Mahendra Patel</dc:creator>
  <cp:lastModifiedBy>Mahendra Patel</cp:lastModifiedBy>
  <cp:revision>33</cp:revision>
  <dcterms:created xsi:type="dcterms:W3CDTF">2013-08-26T09:38:00Z</dcterms:created>
  <dcterms:modified xsi:type="dcterms:W3CDTF">2013-11-07T10:15:00Z</dcterms:modified>
</cp:coreProperties>
</file>