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tech-data-engineering-etl-pipeline"/>
    <w:p>
      <w:pPr>
        <w:pStyle w:val="Heading1"/>
      </w:pPr>
      <w:r>
        <w:t xml:space="preserve">Fintech Data Engineering ETL Pipeline</w:t>
      </w:r>
    </w:p>
    <w:bookmarkStart w:id="20" w:name="end-to-end-project-documentation"/>
    <w:p>
      <w:pPr>
        <w:pStyle w:val="Heading2"/>
      </w:pPr>
      <w:r>
        <w:t xml:space="preserve">End-to-End Project Documentation</w:t>
      </w:r>
    </w:p>
    <w:bookmarkStart w:id="9" w:name="project-overview"/>
    <w:p>
      <w:pPr>
        <w:pStyle w:val="Heading3"/>
      </w:pPr>
      <w:r>
        <w:t xml:space="preserve">1. Project Overview</w:t>
      </w:r>
    </w:p>
    <w:p>
      <w:pPr>
        <w:pStyle w:val="FirstParagraph"/>
      </w:pPr>
      <w:r>
        <w:t xml:space="preserve">This project demonstrates a production-grade Data Engineering pipeline designed to extract, transform, and load (ETL) financial transaction data to detect potential fraud.</w:t>
      </w:r>
    </w:p>
    <w:p>
      <w:pPr>
        <w:pStyle w:val="BodyText"/>
      </w:pPr>
      <w:r>
        <w:t xml:space="preserve">The entire environment is strictly containerized using Docker (via Colima on macOS) and orchestrated by Apache Airflow, ensuring cross-platform reproducibility and deployment readiness.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tech-stack"/>
    <w:p>
      <w:pPr>
        <w:pStyle w:val="Heading3"/>
      </w:pPr>
      <w:r>
        <w:t xml:space="preserve">2. Architecture &amp; Tech Stack</w:t>
      </w:r>
    </w:p>
    <w:bookmarkStart w:id="10" w:name="architecture-flow"/>
    <w:p>
      <w:pPr>
        <w:pStyle w:val="Heading4"/>
      </w:pPr>
      <w:r>
        <w:t xml:space="preserve">Architecture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</w:t>
      </w:r>
      <w:r>
        <w:t xml:space="preserve">: A local CSV financial dataset is mounted into the Airflow Worker container via Docker volumes.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</w:t>
      </w:r>
      <w:r>
        <w:t xml:space="preserve">: A Python/Pandas script cleans the data, filters for high-value transactions, and applies fraud-flagging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(Data Lake)</w:t>
      </w:r>
      <w:r>
        <w:t xml:space="preserve">: The processed data is pushed to a Google Cloud Storage (GCS) bucket, versioned by timestamp.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(Data Warehouse)</w:t>
      </w:r>
      <w:r>
        <w:t xml:space="preserve">: The new data is appended to a Google BigQuery table for downstream analytics and dashboarding.</w:t>
      </w:r>
    </w:p>
    <w:bookmarkEnd w:id="10"/>
    <w:bookmarkStart w:id="11" w:name="tech-stack"/>
    <w:p>
      <w:pPr>
        <w:pStyle w:val="Heading4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Containerization</w:t>
      </w:r>
      <w:r>
        <w:t xml:space="preserve">: Docker CLI, Docker Compose, Colima (macOS runtime).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Orchestration</w:t>
      </w:r>
      <w:r>
        <w:t xml:space="preserve">: Apache Airflow 2.9 (Dockerized, CeleryExecutor).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 Python 3.9+, Pandas.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Infrastructure</w:t>
      </w:r>
      <w:r>
        <w:t xml:space="preserve">: Google Cloud Platform (GCS, BigQuery).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ipeline-design-airflow-dag"/>
    <w:p>
      <w:pPr>
        <w:pStyle w:val="Heading3"/>
      </w:pPr>
      <w:r>
        <w:t xml:space="preserve">3. Pipeline Design (Airflow DAG)</w:t>
      </w:r>
    </w:p>
    <w:p>
      <w:pPr>
        <w:pStyle w:val="FirstParagraph"/>
      </w:pPr>
      <w:r>
        <w:t xml:space="preserve">The orchestration is defined in</w:t>
      </w:r>
      <w:r>
        <w:t xml:space="preserve"> </w:t>
      </w:r>
      <w:r>
        <w:rPr>
          <w:rStyle w:val="VerbatimChar"/>
        </w:rPr>
        <w:t xml:space="preserve">dags/fintech_etl.py</w:t>
      </w:r>
      <w:r>
        <w:t xml:space="preserve">. The DAG runs daily and consists of three sequential tasks: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process_data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scripts/process_data.py</w:t>
      </w:r>
      <w:r>
        <w:t xml:space="preserve">. Reads raw data, applies Pandas transformations, outputs to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upload_to_gcs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scripts/upload_to_gcs.py</w:t>
      </w:r>
      <w:r>
        <w:t xml:space="preserve">. Reads the processed CSV, appends a timestamp to the filename (e.g.,</w:t>
      </w:r>
      <w:r>
        <w:t xml:space="preserve"> </w:t>
      </w:r>
      <w:r>
        <w:rPr>
          <w:rStyle w:val="VerbatimChar"/>
        </w:rPr>
        <w:t xml:space="preserve">processed_transactions_20231025_1430.csv</w:t>
      </w:r>
      <w:r>
        <w:t xml:space="preserve">), uploads it to GCS, and saves the generated filename to a local tracking text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load_to_bq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scripts/load_to_bq.py</w:t>
      </w:r>
      <w:r>
        <w:t xml:space="preserve">. Reads the tracking text file to identify the latest GCS upload, and instructs BigQuery to append that specific file into the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13"/>
    <w:bookmarkStart w:id="18" w:name="setup-execution-commands"/>
    <w:p>
      <w:pPr>
        <w:pStyle w:val="Heading3"/>
      </w:pPr>
      <w:r>
        <w:t xml:space="preserve">4. Setup &amp; Execution Commands</w:t>
      </w:r>
    </w:p>
    <w:bookmarkStart w:id="14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04"/>
        </w:numPr>
      </w:pPr>
      <w:r>
        <w:t xml:space="preserve">Homebrew, Colima, Docker CLI.</w:t>
      </w:r>
    </w:p>
    <w:p>
      <w:pPr>
        <w:pStyle w:val="Compact"/>
        <w:numPr>
          <w:ilvl w:val="0"/>
          <w:numId w:val="1004"/>
        </w:numPr>
      </w:pPr>
      <w:r>
        <w:t xml:space="preserve">A GCP Project with a GCS Bucket and a BigQuery Dataset (</w:t>
      </w:r>
      <w:r>
        <w:rPr>
          <w:rStyle w:val="VerbatimChar"/>
        </w:rPr>
        <w:t xml:space="preserve">fintech_dataset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 GCP Service Account JSON key saved at</w:t>
      </w:r>
      <w:r>
        <w:t xml:space="preserve"> </w:t>
      </w:r>
      <w:r>
        <w:rPr>
          <w:rStyle w:val="VerbatimChar"/>
        </w:rPr>
        <w:t xml:space="preserve">config/gcp_key.json</w:t>
      </w:r>
      <w:r>
        <w:t xml:space="preserve">.</w:t>
      </w:r>
    </w:p>
    <w:bookmarkEnd w:id="14"/>
    <w:bookmarkStart w:id="15" w:name="environment-configuration-.env"/>
    <w:p>
      <w:pPr>
        <w:pStyle w:val="Heading4"/>
      </w:pPr>
      <w:r>
        <w:t xml:space="preserve">Environment Configuration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ariableTok"/>
        </w:rPr>
        <w:t xml:space="preserve">AIRFLOW_UID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50000</w:t>
      </w:r>
      <w:r>
        <w:br/>
      </w:r>
      <w:r>
        <w:rPr>
          <w:rStyle w:val="VariableTok"/>
        </w:rPr>
        <w:t xml:space="preserve">GCS_BUCKET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your-bucket-name</w:t>
      </w:r>
      <w:r>
        <w:br/>
      </w:r>
      <w:r>
        <w:rPr>
          <w:rStyle w:val="VariableTok"/>
        </w:rPr>
        <w:t xml:space="preserve">GCP_PROJECT_ID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your-gcp-project-id</w:t>
      </w:r>
      <w:r>
        <w:br/>
      </w:r>
      <w:r>
        <w:rPr>
          <w:rStyle w:val="VariableTok"/>
        </w:rPr>
        <w:t xml:space="preserve">_AIRFLOW_WWW_USER_USERNAME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_AIRFLOW_WWW_USER_PASSWORD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</w:p>
    <w:bookmarkEnd w:id="15"/>
    <w:bookmarkStart w:id="16" w:name="execution-steps"/>
    <w:p>
      <w:pPr>
        <w:pStyle w:val="Heading4"/>
      </w:pPr>
      <w:r>
        <w:t xml:space="preserve">Execution Steps</w:t>
      </w:r>
    </w:p>
    <w:p>
      <w:pPr>
        <w:pStyle w:val="SourceCode"/>
      </w:pPr>
      <w:r>
        <w:rPr>
          <w:rStyle w:val="CommentTok"/>
        </w:rPr>
        <w:t xml:space="preserve"># 1. Start Docker runtime (macOS specific)</w:t>
      </w:r>
      <w:r>
        <w:br/>
      </w:r>
      <w:r>
        <w:rPr>
          <w:rStyle w:val="ExtensionTok"/>
        </w:rPr>
        <w:t xml:space="preserve">colima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--memory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2. Add custom Python dependencies to Airflow</w:t>
      </w:r>
      <w:r>
        <w:br/>
      </w:r>
      <w:r>
        <w:rPr>
          <w:rStyle w:val="CommentTok"/>
        </w:rPr>
        <w:t xml:space="preserve"># (Requires Dockerfile with: RUN pip install pandas google-cloud-storage google-cloud-bigquery)</w:t>
      </w:r>
      <w:r>
        <w:br/>
      </w:r>
      <w:r>
        <w:br/>
      </w:r>
      <w:r>
        <w:rPr>
          <w:rStyle w:val="CommentTok"/>
        </w:rPr>
        <w:t xml:space="preserve"># 3. Initialize Airflow Database (first run only)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airflow-init</w:t>
      </w:r>
      <w:r>
        <w:br/>
      </w:r>
      <w:r>
        <w:br/>
      </w:r>
      <w:r>
        <w:rPr>
          <w:rStyle w:val="CommentTok"/>
        </w:rPr>
        <w:t xml:space="preserve"># 4. Build custom image and start all services in detached mode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5. Monitor logs (optional)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airflow-worker</w:t>
      </w:r>
    </w:p>
    <w:bookmarkEnd w:id="16"/>
    <w:bookmarkStart w:id="17" w:name="accessing-the-ui"/>
    <w:p>
      <w:pPr>
        <w:pStyle w:val="Heading4"/>
      </w:pPr>
      <w:r>
        <w:t xml:space="preserve">Accessing the UI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Login 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Unpause the</w:t>
      </w:r>
      <w:r>
        <w:t xml:space="preserve"> </w:t>
      </w:r>
      <w:r>
        <w:rPr>
          <w:rStyle w:val="VerbatimChar"/>
        </w:rPr>
        <w:t xml:space="preserve">fintech_etl_pipeline</w:t>
      </w:r>
      <w:r>
        <w:t xml:space="preserve"> </w:t>
      </w:r>
      <w:r>
        <w:t xml:space="preserve">DAG and trigger it manually.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irectory-structure"/>
    <w:p>
      <w:pPr>
        <w:pStyle w:val="Heading3"/>
      </w:pPr>
      <w:r>
        <w:t xml:space="preserve">5. Directory Structure</w:t>
      </w:r>
    </w:p>
    <w:p>
      <w:pPr>
        <w:pStyle w:val="SourceCode"/>
      </w:pPr>
      <w:r>
        <w:rPr>
          <w:rStyle w:val="VerbatimChar"/>
        </w:rPr>
        <w:t xml:space="preserve">Fintech_ETL/</w:t>
      </w:r>
      <w:r>
        <w:br/>
      </w:r>
      <w:r>
        <w:rPr>
          <w:rStyle w:val="VerbatimChar"/>
        </w:rPr>
        <w:t xml:space="preserve">├── dags/</w:t>
      </w:r>
      <w:r>
        <w:br/>
      </w:r>
      <w:r>
        <w:rPr>
          <w:rStyle w:val="VerbatimChar"/>
        </w:rPr>
        <w:t xml:space="preserve">│   └── fintech_etl.py         # Airflow DAG definition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# Input Kaggle dataset</w:t>
      </w:r>
      <w:r>
        <w:br/>
      </w:r>
      <w:r>
        <w:rPr>
          <w:rStyle w:val="VerbatimChar"/>
        </w:rPr>
        <w:t xml:space="preserve">│   └── processed/             # Pandas output &amp; tracking file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process_data.py        # Transformation logic</w:t>
      </w:r>
      <w:r>
        <w:br/>
      </w:r>
      <w:r>
        <w:rPr>
          <w:rStyle w:val="VerbatimChar"/>
        </w:rPr>
        <w:t xml:space="preserve">│   ├── upload_to_gcs.py       # Data Lake ingestion</w:t>
      </w:r>
      <w:r>
        <w:br/>
      </w:r>
      <w:r>
        <w:rPr>
          <w:rStyle w:val="VerbatimChar"/>
        </w:rPr>
        <w:t xml:space="preserve">│   └── load_to_bq.py          # Data Warehouse ingestion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gcp_key.json           # Service Account Credentials (ignored in git)</w:t>
      </w:r>
      <w:r>
        <w:br/>
      </w:r>
      <w:r>
        <w:rPr>
          <w:rStyle w:val="VerbatimChar"/>
        </w:rPr>
        <w:t xml:space="preserve">├── logs/                      # Airflow task logs</w:t>
      </w:r>
      <w:r>
        <w:br/>
      </w:r>
      <w:r>
        <w:rPr>
          <w:rStyle w:val="VerbatimChar"/>
        </w:rPr>
        <w:t xml:space="preserve">├── plugins/                   # Custom Airflow plugins</w:t>
      </w:r>
      <w:r>
        <w:br/>
      </w:r>
      <w:r>
        <w:rPr>
          <w:rStyle w:val="VerbatimChar"/>
        </w:rPr>
        <w:t xml:space="preserve">├── Dockerfile                 # Custom Airflow image definition</w:t>
      </w:r>
      <w:r>
        <w:br/>
      </w:r>
      <w:r>
        <w:rPr>
          <w:rStyle w:val="VerbatimChar"/>
        </w:rPr>
        <w:t xml:space="preserve">├── docker-compose.yaml        # Multi-container orchestration</w:t>
      </w:r>
      <w:r>
        <w:br/>
      </w:r>
      <w:r>
        <w:rPr>
          <w:rStyle w:val="VerbatimChar"/>
        </w:rPr>
        <w:t xml:space="preserve">├── requirements.txt           # Python dependencies</w:t>
      </w:r>
      <w:r>
        <w:br/>
      </w:r>
      <w:r>
        <w:rPr>
          <w:rStyle w:val="VerbatimChar"/>
        </w:rPr>
        <w:t xml:space="preserve">├── .env                       # Environment variables</w:t>
      </w:r>
      <w:r>
        <w:br/>
      </w:r>
      <w:r>
        <w:rPr>
          <w:rStyle w:val="VerbatimChar"/>
        </w:rPr>
        <w:t xml:space="preserve">└── .gitignore                 # Git ignore rules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2026-02-23T11:27:52Z</dcterms:created>
  <dcterms:modified xsi:type="dcterms:W3CDTF">2026-02-23T11:27:52Z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