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M09 | School 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17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main at 09c7ac3 plus the uncommitted M9 School Onboarding work (17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v2.17 | Module 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schools/vs_onboarding (app label 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vs_audit, vs_notifications, vs_tickets,</w:t>
              <w:br/>
              <w:t>vs_finance, vs_import_data,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Supersedes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v2.1 (August 2026), v2.0 and v1.0, all retained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Delivered backend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deliberately does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onboarding sits, and the requirement states used 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runs onboarding, who reviews it, and who may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Creation to go-live, the expiry clock, and the task edges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tables, and the columns added elsewhere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 routes, their keys, and every typed refusal</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relied on, scheduled jobs, and deploy preconditions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Decisions Taken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nine open questions of v2.1, and the answer each received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Current gaps and risks, stated as current state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9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2.2 is a minor revision of v2.1. Its headline is that the nine open product decisions v2.1 listed are all settled and are now section 9, a record of decisions taken rather than a list of questions. One of those decisions reverses a requirement: a required task may no longer be skipped. The unmet dependencies v2.1 listed in its section 11 are largely resolved and are now traced through section 8 and section 10 rather than carried as a separate list.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READ THIS BEFORE COMPARING AGAINST V2.1</w:t>
            </w:r>
          </w:p>
          <w:p>
            <w:pPr>
              <w:spacing w:before="0" w:after="40" w:line="240" w:lineRule="auto"/>
            </w:pPr>
            <w:r>
              <w:rPr>
                <w:rFonts w:ascii="Aptos Narrow" w:hAnsi="Aptos Narrow"/>
                <w:b w:val="0"/>
                <w:color w:val="000000"/>
                <w:sz w:val="17"/>
              </w:rPr>
              <w:t>• FR-003 is reversed. v2.1 permitted a required task to be SKIPPED and to keep go-live blocked. A required task now refuses SKIPPED outright with 422 REQUIRED_TASK_NOT_SKIPPABLE. Optional tasks are unaffected.</w:t>
            </w:r>
          </w:p>
          <w:p>
            <w:pPr>
              <w:spacing w:before="0" w:after="40" w:line="240" w:lineRule="auto"/>
            </w:pPr>
            <w:r>
              <w:rPr>
                <w:rFonts w:ascii="Aptos Narrow" w:hAnsi="Aptos Narrow"/>
                <w:b w:val="0"/>
                <w:color w:val="000000"/>
                <w:sz w:val="17"/>
              </w:rPr>
              <w:t>• FR-012 is delivered differently from the way v2.1 specified it, for a reason set out in its Current limit row. The behaviour v2.1 required is unchanged; the number of places the gate is installed is not.</w:t>
            </w:r>
          </w:p>
          <w:p>
            <w:pPr>
              <w:spacing w:before="0" w:after="40" w:line="240" w:lineRule="auto"/>
            </w:pPr>
            <w:r>
              <w:rPr>
                <w:rFonts w:ascii="Aptos Narrow" w:hAnsi="Aptos Narrow"/>
                <w:b w:val="0"/>
                <w:color w:val="000000"/>
                <w:sz w:val="17"/>
              </w:rPr>
              <w:t>• Section numbering has moved onto the current FRD template. v2.1's section 11 dependencies are now section 8 and section 10, and v2.1's section 12 open decisions are section 9.</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checklist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authority deciding whether a school may go live, and what is blocking it.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go-live gate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Requesting activation, reviewing the request, and activating the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 before go-live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onboarding window</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Evidence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trPr>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72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the school, its tenant, its branches, its first administrator and its package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 Onboarding verifies the result and never re-creates it.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creation and school metadata edits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under platform keys. A platform-staff responsibility by decision, not a missing school-facing endpoint.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structure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13. It has no backend, which is why one required step cannot be machine-checked.</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Data import</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and the support queue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This module adds no endpoint and stores no issue rows.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audit trail and the notification engine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the chart of accounts and approval ladders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19. This module asks for books to exist; it does not decide what is in them.</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behaviour exists and is usable, but a stated boundary applies.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44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administrator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top up onboarding state for a school.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reviewer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 onboarding.go_live.reject, both platform roles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operator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a suspended school to onboarding.</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onboarding.progress.reactivate, plus the caller's tenant being the platform tenant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 of the tenant</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support ticket from the control room.</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Ticket creation is keyless by design.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itself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trPr>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14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Sensitivity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Default holder</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state for the asserted tenant.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re-provision onboarding state.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onboarding.progress.reactivate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a suspended school to onboarding.</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onboarding.task.update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Transition a checklist task.</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onboarding.go_live.submit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Submit a go-live request.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current and historical requests.</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a request and activate the school.</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onboarding.go_live.reject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Reject a request with a reason.</w:t>
            </w:r>
          </w:p>
        </w:tc>
      </w:tr>
    </w:tbl>
    <w:p>
      <w:pPr>
        <w:spacing w:before="0" w:after="100" w:line="240" w:lineRule="auto"/>
        <w:jc w:val="left"/>
      </w:pPr>
      <w:r>
        <w:rPr>
          <w:rFonts w:ascii="Aptos Narrow" w:hAnsi="Aptos Narrow"/>
          <w:b w:val="0"/>
          <w:color w:val="5E6B7A"/>
          <w:sz w:val="17"/>
        </w:rPr>
        <w:t>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School creation calls it through provision_onboarding_for_school, so a school has its control room from the moment it exists; the bulk importer runs the same serializer and therefore the same path. A tenant that is not a school, or a school tenant with no school profile, is refused with 422 ONBOARDING_TENANT_NOT_SCHOOL.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created through the API or the importer answers GET /v1/onboarding/state/ without any further call.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ACADEMIC_STRUCTURE has no backend to check against, so it completes on the school's word. That is stated in the code rather than hidden behind a stub that always returns true.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Complete Branch Setup</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runs more than one site must have a main branch before it goes live, and a single-site school must not be shown a step it can never finish.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the step exists at all is School.operates_branches, set at creation (inline branches raise it, an explicit value from the caller wins) and correctable through the school update endpoint. When it is false the BRANCH_SETUP task is not created. When it is true the step completes only when a branch with is_main exists for the tenant in an in-service status, read with an explicit tenant so a platform reviewer resolves the school's rows and not their 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with operates_branches false has no BRANCH_SETUP task and no empty branch field in the payload. A tenant with three branches has one BRANCH_SETUP task, satisfied by its single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creation stays a platform-staff responsibility by decision, so a school cannot create the branch this step asks for; a platform operator does it through the existing branch endpoints.</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with no working administrator, or an administrator role that grants nothing, must not reach go-live. School creation swallows its own provisioning failures, so both are facts to verify and never facts to assume.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FIRST_ADMIN requires an active user of the tenant holding an active whole-tenant school_admin assignment with no branch. ROLE_BASELINE requires the tenant's school_admin template to carry at least one granted permission, which catches a role created without its permissions copied.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whose invitation failed cannot mark FIRST_ADMIN done, and the refusal names re-sending the invitation. A branch-pinned administrator does not satisfy FIRST_ADMIN.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module exposes the failure and never silently re-provisions. Repair remains re-running role provisioning and re-issuing the invitation.</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and reject are gated on onboarding.go_live.approve and onboarding.go_live.reject, held by platform roles only and by no school role.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school-tenant user calling approve or reject for their own school receives 403. A rejected school may correct the reason and submit again. Reviewer and timestamp are recorded on every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uses the existing POST /v1/support/tickets/, which is keyless by design and is the only ticket action open to a school that is not yet live. A ticket may carry product area Onboarding plus onboarding_task_key and onboarding_readiness_state. Both are closed vocabularies registered from this module's AppConfig into the ticket context registry, so vs_tickets imports nothing under apps/schools/.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outside either vocabulary is rejected. A pending tenant can create a ticket and cannot reach the rest of the desk. This module stores no issue rows and generates no reference codes.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Eleven action types are registered under the ONBOARDING module key: the nine of v2.1 plus ONBOARDING_EXPIRED and ONBOARDING_REINSTATED. Six notification events exist with in-app and email templates: step completed, ready, reviewed, activated, the expiry warning to the school, and the stale report to operators. Audit and notification are queued in one after-commit callback, so the trail is written before anybody is told.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transition writes exactly one audit event whose action type is registered, asserted by reading the row rather than by observing no exception. Recipients are resolved from onboarding.progress.view with branch None, so the audience and the gate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Notification dispatch is wrapped and never fails a request. Where a template is missing the channel is skipped and a warning is logged, so seeding is a deploy precondition rather than a runtime guarantee.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The surface is the ten onboarding routes, the self-scoped sign-in and profile endpoints, the personal notification inbox, and creating a support ticket. Notification settings, the event catalogue, delivery history and all of vs_config stay closed.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daily job expires first and warns second, so nobody is warned about a deadline they have already passed. The clock is Tenant.pending_since, stamped on entry into PENDING and left alone by ordinary edits, so activity does not reset it. Expiry is written through School.status, which gained SUSPENDED, because a tenant suspended beside its school would be returned to PENDING by the next ordinary school save. The warning is sent once per pending spell, recorded in Tenant.expiry_warned_at, and is never a precondition for expiry. Operators receive the ageing list and the schools just expired on the 1st and the 15th. Each job also runs as a management command with a dry run.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pending for ninety days is suspended and can no longer authenticate. A school warned yesterday is not warned again today. A school past ninety days is expired rather than warned. An ordinary school edit does not restart the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with no school profile is written on the tenant directly, because there is nothing to write through, and the sweep counts those separately so the report says so.</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/v1/onboarding/reinstate/&lt;school-slug&gt;/ returns a SUSPENDED school to PENDING and re-stamps pending_since, so the next sweep does not suspend it again the following morning; expiry_warned_at is cleared with it, so the school is warned again in its new cycle. The school is named in the path deliberately: a suspended tenant is not authenticable, so an endpoint addressed with ?tenant= could never be called for the only schools it serves. Two gates apply: the platform-only key onboarding.progress.reactivate, and a check that the caller's asserted tenant is the platform tenant. A school that is not suspended answers 409 ONBOARDING_NOT_SUSPENDED.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admin holding the key cannot reinstate anybody, including themselves. A reinstated school has a full window again and is warned again inside it. One ONBOARDING_REINSTATED audit event is written.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trPr>
        <w:tc>
          <w:tcPr>
            <w:tcW w:type="dxa" w:w="7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55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is created through Module 1.</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tenant exist, both PENDING. Books and the onboarding control room are provisioned in the same call, each best effort inside its own savepoint.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first administrator signs in.</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works its checklist.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last required task completes.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moves to READY and the ready notification is emitted once.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submits a go-live request.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 approve.</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rest of the platform opens.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trPr>
        <w:tc>
          <w:tcPr>
            <w:tcW w:type="dxa" w:w="18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Moment</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the platform does</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 it is that way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Entering PENDING</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30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starts appearing on the operator list.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Chasing helps while it can still help, comfortably short of expiry.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Day 76</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90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is suspended, written through School.status.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tenant suspended beside its school would be returned to PENDING by the next ordinary school save.</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returns to PENDING, both stamps reset.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Ordinary edits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The clock does not move.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From</w:t>
            </w:r>
          </w:p>
        </w:tc>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To</w:t>
            </w:r>
          </w:p>
        </w:tc>
        <w:tc>
          <w:tcPr>
            <w:tcW w:type="dxa" w:w="56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NOT_STARTED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skipped step can always be picked up again.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status it already holds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409 TASK_ALREADY_IN_STATE, a friendlier answer than an invalid edge.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Anything else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2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GoLiveRequest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Requests, decisions, reasons and failure references.</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trPr>
        <w:tc>
          <w:tcPr>
            <w:tcW w:type="dxa" w:w="25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Column</w:t>
            </w:r>
          </w:p>
        </w:tc>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Tenant.pending_since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Tenant.expiry_warned_at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Tenant.AUTHENTICABLE_STATUSES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School.status SUSPENDED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schools/vs_schools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So an expiry can be written through the school and is not silently reverted by the status mirror in School.save().</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School.operates_branches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schools/vs_schools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the school has a branch step at all. Intent, not a count.</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468"/>
        <w:jc w:val="center"/>
        <w:tblLayout w:type="fixed"/>
        <w:tblLook w:firstColumn="1" w:firstRow="1" w:lastColumn="0" w:lastRow="0" w:noHBand="0" w:noVBand="1" w:val="04A0"/>
      </w:tblPr>
      <w:tblGrid>
        <w:gridCol w:w="2232"/>
        <w:gridCol w:w="2160"/>
        <w:gridCol w:w="60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w:t>
            </w:r>
          </w:p>
        </w:tc>
        <w:tc>
          <w:tcPr>
            <w:tcW w:type="dxa" w:w="60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Completed when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BRANCH_SETUP</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 when the school operates branches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exists for the tenant in an in-service status. The task is not created at all for a single-site school.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FIRST_ADMIN</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active user of the tenant holds an active whole-tenant school_admin assignment.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ROLE_BASELINE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tenant's school_admin template carries at least one granted permission.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SCHOOL_METADATA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slug, code, ownership type, term structure and currency are all populated.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ledger entity exists for the tenant. Required although books are provisioned at creation, because provisioning is best effort and this step is what surfaces a school whose books did not arrive.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ACADEMIC_STRUCTURE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condition. There is no academic structure backend, so the step completes on the school's word.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INITIAL_DATA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import batch for the tenant succeeded in full. A partial import does not complete it, by decision.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STAFF_INVITATIONS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Somebody beyond the first administrator has an account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Path</w:t>
            </w:r>
          </w:p>
        </w:tc>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29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/v1/onboarding/state/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Control room state, tasks, counts, blockers and the expiry outlook.</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/v1/onboarding/provision/</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onboarding.progress.create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 or top up onboarding state.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/v1/onboarding/revalidate/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Force a readiness recompute.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/v1/onboarding/tasks/</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tenant's tasks in catalog order. Deliberately unpaginated.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/v1/onboarding/tasks/&lt;key&gt;/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onboarding.task.update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Transition one task, addressed by catalog key rather than id.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/v1/onboarding/go-live/request/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onboarding.go_live.submit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Submit a go-live request.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and historical requests, paginated, newest first.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/v1/onboarding/go-live/&lt;id&gt;/approve/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onboarding.go_live.approve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Approve and activate.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/v1/onboarding/go-live/&lt;id&gt;/reject/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onboarding.go_live.reject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Reject with a reason.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/v1/onboarding/reinstate/&lt;school-slug&gt;/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onboarding.progress.reactivate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Return a suspended school to onboarding. Platform tenant only.</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HTTP</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error.code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?tenant= on a tenant-scoped route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Raised by authentication as a validation error on the tenant field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Standard not-found body. Never 403, so tenants cannot be enumerated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TENANT_NOT_LIVE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 not provisioned for the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ONBOARDING_NOT_PROVISIONED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 key not in the tenant's task set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Standard not-found body</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Transition outside the allowed edges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INVALID_TASK_TRANSITION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SKIPPED requested for a required task</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REQUIRED_TASK_NOT_SKIPPABLE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 asked for the status it already has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TASK_ALREADY_IN_STATE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TASK_CONDITION_NOT_MET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Any task transition while the tenant is LIVE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ONBOARDING_ALREADY_LIVE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 requested while readiness is not READY</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ONBOARDING_NOT_READY, detail lists outstanding_required_tasks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 requested while a PENDING request exists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GOLIVE_ALREADY_PENDING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 missing or false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Review attempted on a request that is not PENDING</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GOLIVE_NOT_PENDING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Reject submitted without a reason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REJECTION_REASON_REQUIRED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Activation fails after approval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500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GOLIVE_ACTIVATION_FAILED, detail carries failure_reference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Provisioning a tenant that is not a school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ONBOARDING_TENANT_NOT_SCHOOL</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Reinstating a school that is not suspended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ONBOARDING_NOT_SUSPENDED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second TENANT-kind set of books for one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PRIMARY_ENTITY_EXISTS (raised by vs_finance)</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coerces an empty collection to an empty object, so the task list endpoint has a test asserting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Creates the school, its tenant, its branches, its first administrator and its package, and owns branch creation and metadata edits. Supplies School.operates_branches and the SUSPENDED status this module writes.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and Permissions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5, Audit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Carries six onboarding events on in-app and email. Dispatch is wrapped: a template problem never fails a request.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10, Bulk Data Import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19, Finance and Accounting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Support Tickets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13, Academic Structure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Does not exist. This is the dependency that stops a school reaching READY unaided.</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Job</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Also runnable as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expire_stale_onboarding,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to platform operators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1st and the 15th</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manage.py report_stale_onboarding,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Purge go-live history past a year</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Weekly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the school status and the operates_branches flag before the first sweep.</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are now settled, and this section is the record of what was decided rather than a list of questions.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trPr>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Question as v2.1 asked it</w:t>
            </w:r>
          </w:p>
        </w:tc>
        <w:tc>
          <w:tcPr>
            <w:tcW w:type="dxa" w:w="58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The decision</w:t>
            </w:r>
          </w:p>
        </w:tc>
        <w:tc>
          <w:tcPr>
            <w:tcW w:type="dxa" w:w="182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 it lives</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 What happens when onboarding is abandoned?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FR-013, FR-014</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 Can a school be onboarded twice?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FR-016</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 Who may run onboarding?</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 Section 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 Is go-live approval required?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Always. There is no self-serve activation path and no policy key that removes the review.</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6. Where does the branch-operating fact live?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School.operates_branches. When it is false the BRANCH_SETUP task is not created at all, so a single-site school sees no branch step rather than an empty one.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7. May a required task be skipped?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FR-003, Section 7.3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8. What onboarding context may a support ticket carry?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How long is go-live history kept?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ONE GAP THAT STOPS A SCHOOL FINISHING UNAIDED</w:t>
            </w:r>
          </w:p>
          <w:p>
            <w:pPr>
              <w:spacing w:before="0" w:after="40" w:line="240" w:lineRule="auto"/>
            </w:pPr>
            <w:r>
              <w:rPr>
                <w:rFonts w:ascii="Aptos Narrow" w:hAnsi="Aptos Narrow"/>
                <w:b w:val="0"/>
                <w:color w:val="000000"/>
                <w:sz w:val="17"/>
              </w:rPr>
              <w:t>• No academic structure module exists. ACADEMIC_STRUCTURE is a required task with no machine-checkable condition, so it completes on the school's word. That is stated plainly in the code rather than stubbed, and it is the single thing standing between a school and a fully verified READY.</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FURTHER GAPS</w:t>
            </w:r>
          </w:p>
          <w:p>
            <w:pPr>
              <w:spacing w:before="0" w:after="40" w:line="240" w:lineRule="auto"/>
            </w:pPr>
            <w:r>
              <w:rPr>
                <w:rFonts w:ascii="Aptos Narrow" w:hAnsi="Aptos Narrow"/>
                <w:b w:val="0"/>
                <w:color w:val="000000"/>
                <w:sz w:val="17"/>
              </w:rPr>
              <w:t>• The finance abstraction layer does not exist. This module talks to finance in tenant and entity terms only, and the school-side translation of name, slug and currency will move into the FAL when it arrives.</w:t>
            </w:r>
          </w:p>
          <w:p>
            <w:pPr>
              <w:spacing w:before="0" w:after="40" w:line="240" w:lineRule="auto"/>
            </w:pPr>
            <w:r>
              <w:rPr>
                <w:rFonts w:ascii="Aptos Narrow" w:hAnsi="Aptos Narrow"/>
                <w:b w:val="0"/>
                <w:color w:val="000000"/>
                <w:sz w:val="17"/>
              </w:rPr>
              <w:t>• If notification templates are not seeded, dispatch logs a warning and skips the channel silently, so onboarding notifications would never arrive and nothing would fail. Seeding is a deploy precondition.</w:t>
            </w:r>
          </w:p>
          <w:p>
            <w:pPr>
              <w:spacing w:before="0" w:after="40" w:line="240" w:lineRule="auto"/>
            </w:pPr>
            <w:r>
              <w:rPr>
                <w:rFonts w:ascii="Aptos Narrow" w:hAnsi="Aptos Narrow"/>
                <w:b w:val="0"/>
                <w:color w:val="000000"/>
                <w:sz w:val="17"/>
              </w:rPr>
              <w:t>• The second-books guard exempts the Codex platform tenant, so its enforcement point is the provisioning service rather than the endpoint.</w:t>
            </w:r>
          </w:p>
          <w:p>
            <w:pPr>
              <w:spacing w:before="0" w:after="40" w:line="240" w:lineRule="auto"/>
            </w:pPr>
            <w:r>
              <w:rPr>
                <w:rFonts w:ascii="Aptos Narrow" w:hAnsi="Aptos Narrow"/>
                <w:b w:val="0"/>
                <w:color w:val="000000"/>
                <w:sz w:val="17"/>
              </w:rPr>
              <w:t>• A partial data import does not complete INITIAL_DATA, by decision. The corresponding correction to the import screen is frontend work in another repository and is not delivered here.</w:t>
            </w:r>
          </w:p>
          <w:p>
            <w:pPr>
              <w:spacing w:before="0" w:after="40" w:line="240" w:lineRule="auto"/>
            </w:pPr>
            <w:r>
              <w:rPr>
                <w:rFonts w:ascii="Aptos Narrow" w:hAnsi="Aptos Narrow"/>
                <w:b w:val="0"/>
                <w:color w:val="000000"/>
                <w:sz w:val="17"/>
              </w:rP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20 capability entries in MRD v2.17. Each maps to the requirements below.</w:t>
      </w:r>
    </w:p>
    <w:tbl>
      <w:tblPr>
        <w:tblW w:type="dxa" w:w="10468"/>
        <w:jc w:val="center"/>
        <w:tblLayout w:type="fixed"/>
        <w:tblLook w:firstColumn="1" w:firstRow="1" w:lastColumn="0" w:lastRow="0" w:noHBand="0" w:noVBand="1" w:val="04A0"/>
      </w:tblPr>
      <w:tblGrid>
        <w:gridCol w:w="6263"/>
        <w:gridCol w:w="4204"/>
      </w:tblGrid>
      <w:tr>
        <w:trPr>
          <w:tblHeader w:val="true"/>
        </w:trPr>
        <w:tc>
          <w:tcPr>
            <w:tcW w:type="dxa" w:w="62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42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checklist and task catalogue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Per-school task applicability for branch-optional schools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Machine-checked task completion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 FR-005, FR-006</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evaluation from a single authority</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and review workflow</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FR-008</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activation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failure rollback and correlation reference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access for a school that is not yet live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Per-view pending-tenant surface allowlist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 room state, counts and blockers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history and pagination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Abandoned-onboarding expiry sweep</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Expiry warning to the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for platform operators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Manual reinstatement of a suspended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history retention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audit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notification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permission keys and role defaults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context on a support ticket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June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Onboarding Functional Requirements Document v2.2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Onboarding Functional Requirements Document v2.2</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2.2</cp:version>
</cp:coreProperties>
</file>