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C6C108" w14:textId="77777777" w:rsidR="00B06F99" w:rsidRPr="004B4937" w:rsidRDefault="00B06F99"/>
    <w:p w14:paraId="1DE7FA51" w14:textId="77777777" w:rsidR="00B06F99" w:rsidRPr="004B4937" w:rsidRDefault="00B06F99">
      <w:pPr>
        <w:spacing w:before="1400"/>
      </w:pPr>
    </w:p>
    <w:p w14:paraId="677AC7EC" w14:textId="77777777" w:rsidR="00B06F99" w:rsidRPr="004B4937" w:rsidRDefault="00000000">
      <w:pPr>
        <w:pBdr>
          <w:bottom w:val="single" w:sz="18" w:space="6" w:color="FFFFFF"/>
        </w:pBdr>
        <w:spacing w:after="40"/>
      </w:pPr>
      <w:r>
        <w:rPr>
          <w:noProof/>
        </w:rPr>
        <w:drawing>
          <wp:inline distT="0" distB="0" distL="0" distR="0" wp14:anchorId="157FFD1D" wp14:editId="1896AFA9">
            <wp:extent cx="988742" cy="818802"/>
            <wp:effectExtent l="0" t="0" r="0" b="0"/>
            <wp:docPr id="1" name="logo" descr="CodeX 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88742" cy="818802"/>
                    </a:xfrm>
                    <a:prstGeom prst="rect">
                      <a:avLst/>
                    </a:prstGeom>
                  </pic:spPr>
                </pic:pic>
              </a:graphicData>
            </a:graphic>
          </wp:inline>
        </w:drawing>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0"/>
      </w:tblGrid>
      <w:tr w:rsidR="00B06F99" w:rsidRPr="004B4937" w14:paraId="3A387069" w14:textId="77777777">
        <w:tc>
          <w:tcPr>
            <w:tcW w:w="7400" w:type="dxa"/>
            <w:shd w:val="clear" w:color="auto" w:fill="2E5495"/>
            <w:tcMar>
              <w:top w:w="200" w:type="dxa"/>
              <w:left w:w="200" w:type="dxa"/>
              <w:bottom w:w="200" w:type="dxa"/>
              <w:right w:w="200" w:type="dxa"/>
            </w:tcMar>
          </w:tcPr>
          <w:p w14:paraId="6C54990D" w14:textId="77777777" w:rsidR="00B06F99" w:rsidRPr="004B4937" w:rsidRDefault="00000000">
            <w:pPr>
              <w:spacing w:after="40"/>
            </w:pPr>
            <w:r>
              <w:rPr>
                <w:rFonts w:eastAsia="Aptos Narrow" w:cs="Aptos Narrow"/>
                <w:b/>
                <w:bCs/>
                <w:color w:val="FFFFFF"/>
                <w:sz w:val="40"/>
                <w:szCs w:val="40"/>
              </w:rPr>
              <w:t>MODULE REQUIREMENTS</w:t>
            </w:r>
          </w:p>
          <w:p w14:paraId="04806C48" w14:textId="77777777" w:rsidR="00B06F99" w:rsidRPr="004B4937" w:rsidRDefault="00000000">
            <w:pPr>
              <w:spacing w:after="120"/>
            </w:pPr>
            <w:r>
              <w:rPr>
                <w:rFonts w:eastAsia="Aptos Narrow" w:cs="Aptos Narrow"/>
                <w:b/>
                <w:bCs/>
                <w:color w:val="FFFFFF"/>
                <w:sz w:val="40"/>
                <w:szCs w:val="40"/>
              </w:rPr>
              <w:t>DOCUMENT</w:t>
            </w:r>
          </w:p>
          <w:p w14:paraId="4DC6B07D" w14:textId="77777777" w:rsidR="00B06F99" w:rsidRPr="004B4937" w:rsidRDefault="004B4937">
            <w:r>
              <w:rPr>
                <w:color w:val="FFFFFF"/>
              </w:rPr>
              <w:t>XVision Systems - School Management System</w:t>
            </w:r>
          </w:p>
          <w:p w14:paraId="5A6D9D4D" w14:textId="77777777" w:rsidR="00B06F99" w:rsidRPr="004B4937" w:rsidRDefault="00000000">
            <w:pPr>
              <w:spacing w:before="60"/>
            </w:pPr>
            <w:r>
              <w:rPr>
                <w:b/>
                <w:bCs/>
                <w:color w:val="DCE6F8"/>
                <w:sz w:val="20"/>
                <w:szCs w:val="20"/>
              </w:rPr>
              <w:t xml:space="preserve">Prepared by:  </w:t>
            </w:r>
            <w:r>
              <w:rPr>
                <w:color w:val="FFFFFF"/>
                <w:sz w:val="20"/>
                <w:szCs w:val="20"/>
              </w:rPr>
              <w:t xml:space="preserve">CodeX Team        </w:t>
            </w:r>
            <w:r>
              <w:rPr>
                <w:b/>
                <w:bCs/>
                <w:color w:val="DCE6F8"/>
                <w:sz w:val="20"/>
                <w:szCs w:val="20"/>
              </w:rPr>
              <w:t xml:space="preserve">Version:  </w:t>
            </w:r>
            <w:r>
              <w:rPr>
                <w:color w:val="FFFFFF"/>
                <w:sz w:val="20"/>
                <w:szCs w:val="20"/>
              </w:rPr>
              <w:t>2.16</w:t>
            </w:r>
          </w:p>
        </w:tc>
      </w:tr>
    </w:tbl>
    <w:p w14:paraId="223D3307" w14:textId="77777777" w:rsidR="00B06F99" w:rsidRPr="004B4937" w:rsidRDefault="00B06F99" w:rsidP="00DF3480">
      <w:pPr>
        <w:pBdr>
          <w:bottom w:val="single" w:sz="18" w:space="0" w:color="FFFFFF"/>
        </w:pBdr>
        <w:spacing w:before="40"/>
      </w:pPr>
    </w:p>
    <w:p w14:paraId="20DB66F1" w14:textId="77777777" w:rsidR="00B06F99" w:rsidRPr="004B4937" w:rsidRDefault="00000000">
      <w:pPr>
        <w:spacing w:before="2600"/>
      </w:pPr>
      <w:r>
        <w:rPr>
          <w:rFonts w:eastAsia="Aptos Narrow" w:cs="Aptos Narrow"/>
          <w:b/>
          <w:bCs/>
          <w:color w:val="2E5495"/>
          <w:sz w:val="64"/>
          <w:szCs w:val="64"/>
        </w:rPr>
        <w:t>2026</w:t>
      </w:r>
    </w:p>
    <w:p w14:paraId="1C08E566" w14:textId="77777777" w:rsidR="00B06F99" w:rsidRPr="004B4937" w:rsidRDefault="00000000">
      <w:r>
        <w:rPr>
          <w:color w:val="3A4252"/>
          <w:szCs w:val="18"/>
        </w:rPr>
        <w:t>Internal Documentation</w:t>
      </w:r>
    </w:p>
    <w:p w14:paraId="1C55363A" w14:textId="77777777" w:rsidR="00B06F99" w:rsidRPr="004B4937" w:rsidRDefault="00000000">
      <w:r>
        <w:br w:type="page"/>
      </w:r>
    </w:p>
    <w:p w14:paraId="0C0DFD14" w14:textId="77777777" w:rsidR="00472341" w:rsidRDefault="00000000">
      <w:pPr>
        <w:pStyle w:val="Heading1"/>
        <w:keepNext/>
        <w:keepLines/>
        <w:pBdr>
          <w:bottom w:val="single" w:sz="8" w:space="3" w:color="4472C4"/>
        </w:pBdr>
        <w:spacing w:before="80" w:after="80"/>
      </w:pPr>
      <w:r>
        <w:lastRenderedPageBreak/>
        <w:t>Document Control</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3974"/>
        <w:gridCol w:w="3974"/>
      </w:tblGrid>
      <w:tr w:rsidR="00472341" w14:paraId="3D11C988"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FB2AFFA" w14:textId="77777777" w:rsidR="00472341" w:rsidRDefault="00000000">
            <w:pPr>
              <w:spacing w:after="0" w:before="0" w:line="240" w:lineRule="auto"/>
              <w:jc w:val="left"/>
            </w:pPr>
            <w:r>
              <w:rPr>
                <w:rFonts w:ascii="Aptos Narrow" w:hAnsi="Aptos Narrow"/>
                <w:b/>
                <w:color w:val="FFFFFF"/>
                <w:sz w:val="17"/>
              </w:rPr>
              <w:t>Document</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Module Requirements Document (MRD)</w:t>
            </w:r>
          </w:p>
        </w:tc>
      </w:tr>
      <w:tr w:rsidR="00472341" w14:paraId="05143CB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E6D4D0E" w14:textId="77777777" w:rsidR="00472341" w:rsidRDefault="00000000">
            <w:pPr>
              <w:spacing w:after="0" w:before="0" w:line="240" w:lineRule="auto"/>
              <w:jc w:val="left"/>
            </w:pPr>
            <w:r>
              <w:rPr>
                <w:rFonts w:ascii="Aptos Narrow" w:hAnsi="Aptos Narrow"/>
                <w:b/>
                <w:color w:val="FFFFFF"/>
                <w:sz w:val="17"/>
              </w:rPr>
              <w:t>Platform</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2320C71" w14:textId="77777777" w:rsidR="00472341" w:rsidRDefault="00000000">
            <w:pPr>
              <w:spacing w:after="0" w:before="0" w:line="240" w:lineRule="auto"/>
              <w:jc w:val="left"/>
            </w:pPr>
            <w:r>
              <w:rPr>
                <w:rFonts w:ascii="Aptos Narrow" w:hAnsi="Aptos Narrow"/>
                <w:b w:val="0"/>
                <w:color w:val="000000"/>
                <w:sz w:val="17"/>
              </w:rPr>
              <w:t>XVision - Multi-tenant School Management SaaS</w:t>
            </w:r>
          </w:p>
        </w:tc>
      </w:tr>
      <w:tr w:rsidR="00472341" w14:paraId="4B621E6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6A2772" w14:textId="77777777" w:rsidR="00472341" w:rsidRDefault="00000000">
            <w:pPr>
              <w:spacing w:after="0" w:before="0" w:line="240" w:lineRule="auto"/>
              <w:jc w:val="left"/>
            </w:pPr>
            <w:r>
              <w:rPr>
                <w:rFonts w:ascii="Aptos Narrow" w:hAnsi="Aptos Narrow"/>
                <w:b/>
                <w:color w:val="FFFFFF"/>
                <w:sz w:val="17"/>
              </w:rPr>
              <w:t>Version</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r>
              <w:t>2.16</w:t>
            </w:r>
          </w:p>
        </w:tc>
      </w:tr>
      <w:tr w:rsidR="00472341" w14:paraId="0F64D68A"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360063" w14:textId="77777777" w:rsidR="00472341" w:rsidRDefault="00000000">
            <w:pPr>
              <w:spacing w:after="0" w:before="0" w:line="240" w:lineRule="auto"/>
              <w:jc w:val="left"/>
            </w:pPr>
            <w:r>
              <w:rPr>
                <w:rFonts w:ascii="Aptos Narrow" w:hAnsi="Aptos Narrow"/>
                <w:b/>
                <w:color w:val="FFFFFF"/>
                <w:sz w:val="17"/>
              </w:rPr>
              <w:t>Review date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15 August 2026</w:t>
            </w:r>
          </w:p>
        </w:tc>
      </w:tr>
      <w:tr w:rsidR="00472341" w14:paraId="470C9CFB"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A871DD0" w14:textId="77777777" w:rsidR="00472341" w:rsidRDefault="00000000">
            <w:pPr>
              <w:spacing w:after="0" w:before="0" w:line="240" w:lineRule="auto"/>
              <w:jc w:val="left"/>
            </w:pPr>
            <w:r>
              <w:rPr>
                <w:rFonts w:ascii="Aptos Narrow" w:hAnsi="Aptos Narrow"/>
                <w:b/>
                <w:color w:val="FFFFFF"/>
                <w:sz w:val="17"/>
              </w:rPr>
              <w:t>Source scope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r>
              <w:t>Backend main at ac4df1d, console-fe main at 456c65f (15 August 2026)</w:t>
            </w:r>
          </w:p>
        </w:tc>
      </w:tr>
      <w:tr w:rsidR="00472341" w14:paraId="461C82A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9EF34C8" w14:textId="77777777" w:rsidR="00472341" w:rsidRDefault="00000000">
            <w:pPr>
              <w:spacing w:after="0" w:before="0" w:line="240" w:lineRule="auto"/>
              <w:jc w:val="left"/>
            </w:pPr>
            <w:r>
              <w:rPr>
                <w:rFonts w:ascii="Aptos Narrow" w:hAnsi="Aptos Narrow"/>
                <w:b/>
                <w:color w:val="FFFFFF"/>
                <w:sz w:val="17"/>
              </w:rPr>
              <w:t>Modules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8C8B033" w14:textId="77777777" w:rsidR="00472341" w:rsidRDefault="00000000">
            <w:pPr>
              <w:spacing w:after="0" w:before="0" w:line="240" w:lineRule="auto"/>
              <w:jc w:val="left"/>
            </w:pPr>
            <w:r>
              <w:rPr>
                <w:rFonts w:ascii="Aptos Narrow" w:hAnsi="Aptos Narrow"/>
                <w:b w:val="0"/>
                <w:color w:val="000000"/>
                <w:sz w:val="17"/>
              </w:rPr>
              <w:t>31</w:t>
            </w:r>
          </w:p>
        </w:tc>
      </w:tr>
      <w:tr w:rsidR="00472341" w14:paraId="4837BA63"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ECDDAC6" w14:textId="77777777" w:rsidR="00472341" w:rsidRDefault="00000000">
            <w:pPr>
              <w:spacing w:after="0" w:before="0" w:line="240" w:lineRule="auto"/>
              <w:jc w:val="left"/>
            </w:pPr>
            <w:r>
              <w:rPr>
                <w:rFonts w:ascii="Aptos Narrow" w:hAnsi="Aptos Narrow"/>
                <w:b/>
                <w:color w:val="FFFFFF"/>
                <w:sz w:val="17"/>
              </w:rPr>
              <w:t>Capability entries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r>
              <w:t>419</w:t>
            </w:r>
          </w:p>
        </w:tc>
      </w:tr>
      <w:tr w:rsidR="00472341" w14:paraId="2813994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CF63871" w14:textId="77777777" w:rsidR="00472341" w:rsidRDefault="00000000">
            <w:pPr>
              <w:spacing w:after="0" w:before="0" w:line="240" w:lineRule="auto"/>
              <w:jc w:val="left"/>
            </w:pPr>
            <w:r>
              <w:rPr>
                <w:rFonts w:ascii="Aptos Narrow" w:hAnsi="Aptos Narrow"/>
                <w:b/>
                <w:color w:val="FFFFFF"/>
                <w:sz w:val="17"/>
              </w:rPr>
              <w:t>Prepared for</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CDFFDAD" w14:textId="585C2C74" w:rsidR="00472341" w:rsidRDefault="00000000">
            <w:pPr>
              <w:spacing w:after="0" w:before="0" w:line="240" w:lineRule="auto"/>
              <w:jc w:val="left"/>
            </w:pPr>
            <w:r>
              <w:rPr>
                <w:rFonts w:ascii="Aptos Narrow" w:hAnsi="Aptos Narrow"/>
                <w:b w:val="0"/>
                <w:color w:val="000000"/>
                <w:sz w:val="17"/>
              </w:rPr>
              <w:t>CodeX</w:t>
            </w:r>
          </w:p>
        </w:tc>
      </w:tr>
      <w:tr w:rsidR="00472341" w14:paraId="76CAB5E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jc w:val="center"/>
        </w:trPr>
        <w:tc>
          <w:tcPr>
            <w:tcW w:w="10469" w:type="dxa"/>
            <w:gridSpan w:val="3"/>
            <w:shd w:val="clear" w:color="auto" w:fill="EAF0FA"/>
            <w:tcMar>
              <w:top w:w="90" w:type="dxa"/>
              <w:left w:w="120" w:type="dxa"/>
              <w:bottom w:w="90" w:type="dxa"/>
              <w:right w:w="120" w:type="dxa"/>
            </w:tcMar>
          </w:tcPr>
          <w:p w14:paraId="12EC4B48" w14:textId="77777777" w:rsidR="00472341" w:rsidRDefault="00000000">
            <w:pPr>
              <w:keepNext/>
              <w:spacing w:after="40"/>
            </w:pPr>
            <w:r>
              <w:rPr>
                <w:b/>
                <w:color w:val="2E5495"/>
                <w:sz w:val="17"/>
              </w:rPr>
              <w:t>EVIDENCE BOUNDARY</w:t>
            </w:r>
          </w:p>
          <w:p w14:paraId="12912297" w14:textId="77777777" w:rsidR="00BC5CB6" w:rsidRDefault="00000000" w:rsidP="00BC5CB6">
            <w:pPr>
              <w:spacing w:after="20"/>
              <w:ind w:left="86" w:hanging="86"/>
              <w:rPr>
                <w:sz w:val="16"/>
              </w:rPr>
            </w:pPr>
            <w:r>
              <w:rPr>
                <w:sz w:val="16"/>
              </w:rPr>
              <w:t>• Complete means the capability is evidenced in the inspected backend code. It does not by itself prove frontend completion, deployment, data migration, operational adoption, or production readiness.</w:t>
            </w:r>
          </w:p>
          <w:p w14:paraId="543B020E" w14:textId="31E75413" w:rsidR="00472341" w:rsidRDefault="00000000" w:rsidP="00BC5CB6">
            <w:pPr>
              <w:spacing w:after="20"/>
              <w:ind w:left="86" w:hanging="86"/>
            </w:pPr>
            <w:r>
              <w:rPr>
                <w:sz w:val="16"/>
              </w:rPr>
              <w:t xml:space="preserve">• Known defects and missing operational controls remain visible even where the wider module is backend-complete.</w:t>
            </w:r>
          </w:p>
        </w:tc>
      </w:tr>
    </w:tbl>
    <w:p w14:paraId="59B1C240" w14:textId="77777777" w:rsidR="00472341" w:rsidRDefault="00472341">
      <w:pPr>
        <w:spacing w:after="20"/>
      </w:pPr>
    </w:p>
    <w:p w14:paraId="1375EED7" w14:textId="77777777" w:rsidR="00472341" w:rsidRDefault="00000000">
      <w:r>
        <w:br w:type="page"/>
      </w:r>
    </w:p>
    <w:p w14:paraId="2E585C90" w14:textId="77777777" w:rsidR="00472341" w:rsidRDefault="00000000">
      <w:pPr>
        <w:pStyle w:val="Heading1"/>
        <w:keepNext/>
        <w:keepLines/>
        <w:pBdr>
          <w:bottom w:val="single" w:sz="8" w:space="3" w:color="4472C4"/>
        </w:pBdr>
        <w:spacing w:before="80" w:after="80"/>
      </w:pPr>
      <w:r>
        <w:lastRenderedPageBreak/>
        <w:t>Table of Contents</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3816"/>
        <w:gridCol w:w="6652"/>
      </w:tblGrid>
      <w:tr w:rsidR="00472341" w14:paraId="56F98DED"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E3CB78" w14:textId="77777777" w:rsidR="00472341" w:rsidRDefault="00000000">
            <w:pPr>
              <w:spacing w:after="0" w:before="0" w:line="240" w:lineRule="auto"/>
              <w:jc w:val="left"/>
            </w:pPr>
            <w:r>
              <w:rPr>
                <w:rFonts w:ascii="Aptos Narrow" w:hAnsi="Aptos Narrow"/>
                <w:b/>
                <w:color w:val="355B9D"/>
                <w:sz w:val="17"/>
              </w:rPr>
              <w:t>Document Control</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4017530" w14:textId="77777777" w:rsidR="00472341" w:rsidRDefault="00000000">
            <w:pPr>
              <w:spacing w:after="0" w:before="0" w:line="240" w:lineRule="auto"/>
              <w:jc w:val="left"/>
            </w:pPr>
            <w:r>
              <w:rPr>
                <w:rFonts w:ascii="Aptos Narrow" w:hAnsi="Aptos Narrow"/>
                <w:b w:val="0"/>
                <w:color w:val="000000"/>
                <w:sz w:val="17"/>
              </w:rPr>
              <w:t>Version, evidence boundary, and ownership</w:t>
            </w:r>
          </w:p>
        </w:tc>
      </w:tr>
      <w:tr w:rsidR="00472341" w14:paraId="39B85573"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EC68E9F" w14:textId="77777777" w:rsidR="00472341" w:rsidRDefault="00000000">
            <w:pPr>
              <w:spacing w:after="0" w:before="0" w:line="240" w:lineRule="auto"/>
              <w:jc w:val="left"/>
            </w:pPr>
            <w:r>
              <w:rPr>
                <w:rFonts w:ascii="Aptos Narrow" w:hAnsi="Aptos Narrow"/>
                <w:b/>
                <w:color w:val="355B9D"/>
                <w:sz w:val="17"/>
              </w:rPr>
              <w:t>1. Overview</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25A3536" w14:textId="77777777" w:rsidR="00472341" w:rsidRDefault="00000000">
            <w:pPr>
              <w:spacing w:after="0" w:before="0" w:line="240" w:lineRule="auto"/>
              <w:jc w:val="left"/>
            </w:pPr>
            <w:r>
              <w:rPr>
                <w:rFonts w:ascii="Aptos Narrow" w:hAnsi="Aptos Narrow"/>
                <w:b w:val="0"/>
                <w:color w:val="000000"/>
                <w:sz w:val="17"/>
              </w:rPr>
              <w:t>Purpose, status definitions, and architectural corrections</w:t>
            </w:r>
          </w:p>
        </w:tc>
      </w:tr>
      <w:tr w:rsidR="00472341" w14:paraId="74D6EE93"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FB2E7C7" w14:textId="77777777" w:rsidR="00472341" w:rsidRDefault="00000000">
            <w:pPr>
              <w:spacing w:after="0" w:before="0" w:line="240" w:lineRule="auto"/>
              <w:jc w:val="left"/>
            </w:pPr>
            <w:r>
              <w:rPr>
                <w:rFonts w:ascii="Aptos Narrow" w:hAnsi="Aptos Narrow"/>
                <w:b/>
                <w:color w:val="355B9D"/>
                <w:sz w:val="17"/>
              </w:rPr>
              <w:t>2. Module Index</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D72B6AD" w14:textId="77777777" w:rsidR="00472341" w:rsidRDefault="00000000">
            <w:pPr>
              <w:spacing w:after="0" w:before="0" w:line="240" w:lineRule="auto"/>
              <w:jc w:val="left"/>
            </w:pPr>
            <w:r>
              <w:rPr>
                <w:rFonts w:ascii="Aptos Narrow" w:hAnsi="Aptos Narrow"/>
                <w:b w:val="0"/>
                <w:color w:val="000000"/>
                <w:sz w:val="17"/>
              </w:rPr>
              <w:t>All 31 modules with backend and integration states</w:t>
            </w:r>
          </w:p>
        </w:tc>
      </w:tr>
      <w:tr w:rsidR="00472341" w14:paraId="71728DE0"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8B7489" w14:textId="77777777" w:rsidR="00472341" w:rsidRDefault="00000000">
            <w:pPr>
              <w:spacing w:after="0" w:before="0" w:line="240" w:lineRule="auto"/>
              <w:jc w:val="left"/>
            </w:pPr>
            <w:r>
              <w:rPr>
                <w:rFonts w:ascii="Aptos Narrow" w:hAnsi="Aptos Narrow"/>
                <w:b/>
                <w:color w:val="355B9D"/>
                <w:sz w:val="17"/>
              </w:rPr>
              <w:t>3. Modules by Tier</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Current module requirements and module-level needs</w:t>
            </w:r>
          </w:p>
        </w:tc>
      </w:tr>
      <w:tr w:rsidR="00472341" w14:paraId="380DC206"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2B9BEF6" w14:textId="77777777" w:rsidR="00472341" w:rsidRDefault="00000000">
            <w:pPr>
              <w:spacing w:after="0" w:before="0" w:line="240" w:lineRule="auto"/>
              <w:jc w:val="left"/>
            </w:pPr>
            <w:r>
              <w:rPr>
                <w:rFonts w:ascii="Aptos Narrow" w:hAnsi="Aptos Narrow"/>
                <w:b/>
                <w:color w:val="355B9D"/>
                <w:sz w:val="17"/>
              </w:rPr>
              <w:t>4. Priority Gaps</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ADFD57C" w14:textId="77777777" w:rsidR="00472341" w:rsidRDefault="00000000">
            <w:pPr>
              <w:spacing w:after="0" w:before="0" w:line="240" w:lineRule="auto"/>
              <w:jc w:val="left"/>
            </w:pPr>
            <w:r>
              <w:rPr>
                <w:rFonts w:ascii="Aptos Narrow" w:hAnsi="Aptos Narrow"/>
                <w:b w:val="0"/>
                <w:color w:val="000000"/>
                <w:sz w:val="17"/>
              </w:rPr>
              <w:t>Required fixes and next build dependencies</w:t>
            </w:r>
          </w:p>
        </w:tc>
      </w:tr>
      <w:tr w:rsidR="00472341" w14:paraId="52CEAD86"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after="0" w:before="0" w:line="240" w:lineRule="auto"/>
              <w:jc w:val="left"/>
            </w:pPr>
            <w:r>
              <w:rPr>
                <w:rFonts w:ascii="Aptos Narrow" w:hAnsi="Aptos Narrow"/>
                <w:b/>
                <w:color w:val="355B9D"/>
                <w:sz w:val="17"/>
              </w:rPr>
              <w:t>5. v2.16 Documentation Delta</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r>
              <w:t>The email design moved into the database</w:t>
            </w:r>
          </w:p>
        </w:tc>
      </w:tr>
      <w:tr w:rsidR="00472341" w14:paraId="0F75E547"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DE3CFC2" w14:textId="77777777" w:rsidR="00472341" w:rsidRDefault="00000000">
            <w:pPr>
              <w:spacing w:after="0" w:before="0" w:line="240" w:lineRule="auto"/>
              <w:jc w:val="left"/>
            </w:pPr>
            <w:r>
              <w:rPr>
                <w:rFonts w:ascii="Aptos Narrow" w:hAnsi="Aptos Narrow"/>
                <w:b/>
                <w:color w:val="355B9D"/>
                <w:sz w:val="17"/>
              </w:rPr>
              <w:t>6. Recommended Next Build Order</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7A63CC4" w14:textId="77777777" w:rsidR="00472341" w:rsidRDefault="00000000">
            <w:pPr>
              <w:spacing w:after="0" w:before="0" w:line="240" w:lineRule="auto"/>
              <w:jc w:val="left"/>
            </w:pPr>
            <w:r>
              <w:rPr>
                <w:rFonts w:ascii="Aptos Narrow" w:hAnsi="Aptos Narrow"/>
                <w:b w:val="0"/>
                <w:color w:val="000000"/>
                <w:sz w:val="17"/>
              </w:rPr>
              <w:t>Practical sequence for the next work</w:t>
            </w:r>
          </w:p>
        </w:tc>
      </w:tr>
      <w:tr w:rsidR="00472341" w14:paraId="0D1816D8"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8E97F81" w14:textId="77777777" w:rsidR="00472341" w:rsidRDefault="00000000">
            <w:pPr>
              <w:spacing w:after="0" w:before="0" w:line="240" w:lineRule="auto"/>
              <w:jc w:val="left"/>
            </w:pPr>
            <w:r>
              <w:rPr>
                <w:rFonts w:ascii="Aptos Narrow" w:hAnsi="Aptos Narrow"/>
                <w:b/>
                <w:color w:val="355B9D"/>
                <w:sz w:val="17"/>
              </w:rPr>
              <w:t>7. Change Log</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0CD3FDE" w14:textId="77777777" w:rsidR="00472341" w:rsidRDefault="00000000">
            <w:pPr>
              <w:spacing w:after="0" w:before="0" w:line="240" w:lineRule="auto"/>
              <w:jc w:val="left"/>
            </w:pPr>
            <w:r>
              <w:rPr>
                <w:rFonts w:ascii="Aptos Narrow" w:hAnsi="Aptos Narrow"/>
                <w:b w:val="0"/>
                <w:color w:val="000000"/>
                <w:sz w:val="17"/>
              </w:rPr>
              <w:t>Revision summary</w:t>
            </w:r>
          </w:p>
        </w:tc>
      </w:tr>
    </w:tbl>
    <w:p w14:paraId="70312539" w14:textId="77777777" w:rsidR="00472341" w:rsidRDefault="00000000">
      <w:pPr>
        <w:spacing w:after="0" w:line="252" w:lineRule="auto"/>
      </w:pPr>
      <w:r>
        <w:rPr>
          <w:color w:val="000000"/>
          <w:sz w:val="17"/>
        </w:rPr>
        <w:t>Use the Word Navigation pane to jump between numbered sections and modules. The full module index follows the overview.</w:t>
      </w:r>
    </w:p>
    <w:p w14:paraId="286DE3DC" w14:textId="77777777" w:rsidR="00472341" w:rsidRDefault="00000000">
      <w:r>
        <w:br w:type="page"/>
      </w:r>
    </w:p>
    <w:p w14:paraId="1ACB34D5" w14:textId="77777777" w:rsidR="00472341" w:rsidRDefault="00000000">
      <w:pPr>
        <w:pStyle w:val="Heading1"/>
        <w:keepNext/>
        <w:keepLines/>
        <w:pBdr>
          <w:bottom w:val="single" w:sz="8" w:space="3" w:color="4472C4"/>
        </w:pBdr>
        <w:spacing w:before="80" w:after="80"/>
      </w:pPr>
      <w:r>
        <w:lastRenderedPageBreak/>
        <w:t>1. Overview</w:t>
      </w:r>
    </w:p>
    <w:p w14:paraId="00B694EB" w14:textId="77777777" w:rsidR="00472341" w:rsidRDefault="00000000">
      <w:pPr>
        <w:spacing w:after="80" w:line="252" w:lineRule="auto"/>
      </w:pPr>
      <w:r>
        <w:rPr>
          <w:color w:val="000000"/>
        </w:rPr>
        <w:t>XVision is a multi-tenant school-management platform built as a modular Django backend. This revision replaces the old planning snapshot with a code-backed tracker that keeps the 31-module roadmap while separating implementation from integration readiness.</w:t>
      </w:r>
    </w:p>
    <w:p w14:paraId="777B9E0F" w14:textId="77777777" w:rsidR="00472341" w:rsidRDefault="00000000">
      <w:pPr>
        <w:pStyle w:val="Heading2"/>
        <w:keepNext/>
        <w:keepLines/>
        <w:spacing w:before="140" w:after="80"/>
      </w:pPr>
      <w:r>
        <w:t>1.1 Status Model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7589"/>
      </w:tblGrid>
      <w:tr w:rsidR="00472341" w14:paraId="3400AC81" w14:textId="77777777">
        <w:trPr>
          <w:jc w:val="center"/>
        </w:trPr>
        <w:tc>
          <w:tcPr>
            <w:tcW w:w="2664" w:type="dxa"/>
            <w:shd w:val="clear" w:color="auto" w:fill="E3F3E9"/>
            <w:tcMar>
              <w:top w:w="70" w:type="dxa"/>
              <w:left w:w="90" w:type="dxa"/>
              <w:bottom w:w="70" w:type="dxa"/>
              <w:right w:w="90" w:type="dxa"/>
            </w:tcMar>
            <w:vAlign w:val="center"/>
          </w:tcPr>
          <w:p w14:paraId="5C6BA979" w14:textId="77777777" w:rsidR="00472341" w:rsidRDefault="00000000">
            <w:pPr>
              <w:spacing w:after="0"/>
            </w:pPr>
            <w:r>
              <w:rPr>
                <w:b/>
                <w:color w:val="2E5495"/>
                <w:sz w:val="17"/>
              </w:rPr>
              <w:t>Backend - Complete</w:t>
            </w:r>
          </w:p>
        </w:tc>
        <w:tc>
          <w:tcPr>
            <w:tcW w:w="7589" w:type="dxa"/>
            <w:shd w:val="clear" w:color="auto" w:fill="FFFFFF"/>
            <w:tcMar>
              <w:top w:w="70" w:type="dxa"/>
              <w:left w:w="90" w:type="dxa"/>
              <w:bottom w:w="70" w:type="dxa"/>
              <w:right w:w="90" w:type="dxa"/>
            </w:tcMar>
            <w:vAlign w:val="center"/>
          </w:tcPr>
          <w:p w14:paraId="29516E49" w14:textId="77777777" w:rsidR="00472341" w:rsidRDefault="00000000">
            <w:pPr>
              <w:spacing w:after="0"/>
            </w:pPr>
            <w:r>
              <w:rPr>
                <w:color w:val="000000"/>
                <w:sz w:val="17"/>
              </w:rPr>
              <w:t>The current worktree contains the main models, services, and endpoints for the stated scope.</w:t>
            </w:r>
          </w:p>
        </w:tc>
      </w:tr>
      <w:tr w:rsidR="00472341" w14:paraId="624DD7AA" w14:textId="77777777">
        <w:trPr>
          <w:jc w:val="center"/>
        </w:trPr>
        <w:tc>
          <w:tcPr>
            <w:tcW w:w="2664" w:type="dxa"/>
            <w:shd w:val="clear" w:color="auto" w:fill="FBF1D7"/>
            <w:tcMar>
              <w:top w:w="70" w:type="dxa"/>
              <w:left w:w="90" w:type="dxa"/>
              <w:bottom w:w="70" w:type="dxa"/>
              <w:right w:w="90" w:type="dxa"/>
            </w:tcMar>
            <w:vAlign w:val="center"/>
          </w:tcPr>
          <w:p w14:paraId="18E69D5E" w14:textId="77777777" w:rsidR="00472341" w:rsidRDefault="00000000">
            <w:pPr>
              <w:spacing w:after="0"/>
            </w:pPr>
            <w:r>
              <w:rPr>
                <w:b/>
                <w:color w:val="2E5495"/>
                <w:sz w:val="17"/>
              </w:rPr>
              <w:t>Backend - Partial</w:t>
            </w:r>
          </w:p>
        </w:tc>
        <w:tc>
          <w:tcPr>
            <w:tcW w:w="7589" w:type="dxa"/>
            <w:shd w:val="clear" w:color="auto" w:fill="F2F5FA"/>
            <w:tcMar>
              <w:top w:w="70" w:type="dxa"/>
              <w:left w:w="90" w:type="dxa"/>
              <w:bottom w:w="70" w:type="dxa"/>
              <w:right w:w="90" w:type="dxa"/>
            </w:tcMar>
            <w:vAlign w:val="center"/>
          </w:tcPr>
          <w:p w14:paraId="622FE415" w14:textId="77777777" w:rsidR="00472341" w:rsidRDefault="00000000">
            <w:pPr>
              <w:spacing w:after="0"/>
            </w:pPr>
            <w:r>
              <w:rPr>
                <w:color w:val="000000"/>
                <w:sz w:val="17"/>
              </w:rPr>
              <w:t>Useful backend capability exists, but an essential control, workflow, or defect remains.</w:t>
            </w:r>
          </w:p>
        </w:tc>
      </w:tr>
      <w:tr w:rsidR="00472341" w14:paraId="3381A84D" w14:textId="77777777">
        <w:trPr>
          <w:jc w:val="center"/>
        </w:trPr>
        <w:tc>
          <w:tcPr>
            <w:tcW w:w="2664" w:type="dxa"/>
            <w:shd w:val="clear" w:color="auto" w:fill="ECEFF3"/>
            <w:tcMar>
              <w:top w:w="70" w:type="dxa"/>
              <w:left w:w="90" w:type="dxa"/>
              <w:bottom w:w="70" w:type="dxa"/>
              <w:right w:w="90" w:type="dxa"/>
            </w:tcMar>
            <w:vAlign w:val="center"/>
          </w:tcPr>
          <w:p w14:paraId="5F576D06" w14:textId="77777777" w:rsidR="00472341" w:rsidRDefault="00000000">
            <w:pPr>
              <w:spacing w:after="0"/>
            </w:pPr>
            <w:r>
              <w:rPr>
                <w:b/>
                <w:color w:val="2E5495"/>
                <w:sz w:val="17"/>
              </w:rPr>
              <w:t>Backend - Planned</w:t>
            </w:r>
          </w:p>
        </w:tc>
        <w:tc>
          <w:tcPr>
            <w:tcW w:w="7589" w:type="dxa"/>
            <w:shd w:val="clear" w:color="auto" w:fill="FFFFFF"/>
            <w:tcMar>
              <w:top w:w="70" w:type="dxa"/>
              <w:left w:w="90" w:type="dxa"/>
              <w:bottom w:w="70" w:type="dxa"/>
              <w:right w:w="90" w:type="dxa"/>
            </w:tcMar>
            <w:vAlign w:val="center"/>
          </w:tcPr>
          <w:p w14:paraId="37FE57F8" w14:textId="77777777" w:rsidR="00472341" w:rsidRDefault="00000000">
            <w:pPr>
              <w:spacing w:after="0"/>
            </w:pPr>
            <w:r>
              <w:rPr>
                <w:color w:val="000000"/>
                <w:sz w:val="17"/>
              </w:rPr>
              <w:t>No mounted backend domain module was found for the stated capability.</w:t>
            </w:r>
          </w:p>
        </w:tc>
      </w:tr>
      <w:tr w:rsidR="00472341" w14:paraId="6B20379D" w14:textId="77777777">
        <w:trPr>
          <w:jc w:val="center"/>
        </w:trPr>
        <w:tc>
          <w:tcPr>
            <w:tcW w:w="2664" w:type="dxa"/>
            <w:shd w:val="clear" w:color="auto" w:fill="E3F3E9"/>
            <w:tcMar>
              <w:top w:w="70" w:type="dxa"/>
              <w:left w:w="90" w:type="dxa"/>
              <w:bottom w:w="70" w:type="dxa"/>
              <w:right w:w="90" w:type="dxa"/>
            </w:tcMar>
            <w:vAlign w:val="center"/>
          </w:tcPr>
          <w:p w14:paraId="10225855" w14:textId="77777777" w:rsidR="00472341" w:rsidRDefault="00000000">
            <w:pPr>
              <w:spacing w:after="0"/>
            </w:pPr>
            <w:r>
              <w:rPr>
                <w:b/>
                <w:color w:val="2E5495"/>
                <w:sz w:val="17"/>
              </w:rPr>
              <w:t>Integration - Complete</w:t>
            </w:r>
          </w:p>
        </w:tc>
        <w:tc>
          <w:tcPr>
            <w:tcW w:w="7589" w:type="dxa"/>
            <w:shd w:val="clear" w:color="auto" w:fill="F2F5FA"/>
            <w:tcMar>
              <w:top w:w="70" w:type="dxa"/>
              <w:left w:w="90" w:type="dxa"/>
              <w:bottom w:w="70" w:type="dxa"/>
              <w:right w:w="90" w:type="dxa"/>
            </w:tcMar>
            <w:vAlign w:val="center"/>
          </w:tcPr>
          <w:p w14:paraId="10A37DDD" w14:textId="77777777" w:rsidR="00472341" w:rsidRDefault="00000000">
            <w:pPr>
              <w:spacing w:after="0"/>
            </w:pPr>
            <w:r>
              <w:rPr>
                <w:color w:val="000000"/>
                <w:sz w:val="17"/>
              </w:rPr>
              <w:t>The backend capability is wired to its current internal consumers within the inspected scope.</w:t>
            </w:r>
          </w:p>
        </w:tc>
      </w:tr>
      <w:tr w:rsidR="00472341" w14:paraId="23EA90E5" w14:textId="77777777">
        <w:trPr>
          <w:jc w:val="center"/>
        </w:trPr>
        <w:tc>
          <w:tcPr>
            <w:tcW w:w="2664" w:type="dxa"/>
            <w:shd w:val="clear" w:color="auto" w:fill="FBF1D7"/>
            <w:tcMar>
              <w:top w:w="70" w:type="dxa"/>
              <w:left w:w="90" w:type="dxa"/>
              <w:bottom w:w="70" w:type="dxa"/>
              <w:right w:w="90" w:type="dxa"/>
            </w:tcMar>
            <w:vAlign w:val="center"/>
          </w:tcPr>
          <w:p w14:paraId="4E0261F1" w14:textId="77777777" w:rsidR="00472341" w:rsidRDefault="00000000">
            <w:pPr>
              <w:spacing w:after="0"/>
            </w:pPr>
            <w:r>
              <w:rPr>
                <w:b/>
                <w:color w:val="2E5495"/>
                <w:sz w:val="17"/>
              </w:rPr>
              <w:t>Integration - Partial</w:t>
            </w:r>
          </w:p>
        </w:tc>
        <w:tc>
          <w:tcPr>
            <w:tcW w:w="7589" w:type="dxa"/>
            <w:shd w:val="clear" w:color="auto" w:fill="FFFFFF"/>
            <w:tcMar>
              <w:top w:w="70" w:type="dxa"/>
              <w:left w:w="90" w:type="dxa"/>
              <w:bottom w:w="70" w:type="dxa"/>
              <w:right w:w="90" w:type="dxa"/>
            </w:tcMar>
            <w:vAlign w:val="center"/>
          </w:tcPr>
          <w:p w14:paraId="4C744792" w14:textId="77777777" w:rsidR="00472341" w:rsidRDefault="00000000">
            <w:pPr>
              <w:spacing w:after="0"/>
            </w:pPr>
            <w:r>
              <w:rPr>
                <w:color w:val="000000"/>
                <w:sz w:val="17"/>
              </w:rPr>
              <w:t>The backend exists, but a dependency, tenant or branch connection, or operational control remains.</w:t>
            </w:r>
          </w:p>
        </w:tc>
      </w:tr>
      <w:tr w:rsidR="00472341" w14:paraId="0B9EAECE" w14:textId="77777777">
        <w:trPr>
          <w:jc w:val="center"/>
        </w:trPr>
        <w:tc>
          <w:tcPr>
            <w:tcW w:w="2664" w:type="dxa"/>
            <w:shd w:val="clear" w:color="auto" w:fill="ECEFF3"/>
            <w:tcMar>
              <w:top w:w="70" w:type="dxa"/>
              <w:left w:w="90" w:type="dxa"/>
              <w:bottom w:w="70" w:type="dxa"/>
              <w:right w:w="90" w:type="dxa"/>
            </w:tcMar>
            <w:vAlign w:val="center"/>
          </w:tcPr>
          <w:p w14:paraId="78C56765" w14:textId="77777777" w:rsidR="00472341" w:rsidRDefault="00000000">
            <w:pPr>
              <w:spacing w:after="0"/>
            </w:pPr>
            <w:r>
              <w:rPr>
                <w:b/>
                <w:color w:val="2E5495"/>
                <w:sz w:val="17"/>
              </w:rPr>
              <w:t>Integration - Not started</w:t>
            </w:r>
          </w:p>
        </w:tc>
        <w:tc>
          <w:tcPr>
            <w:tcW w:w="7589" w:type="dxa"/>
            <w:shd w:val="clear" w:color="auto" w:fill="F2F5FA"/>
            <w:tcMar>
              <w:top w:w="70" w:type="dxa"/>
              <w:left w:w="90" w:type="dxa"/>
              <w:bottom w:w="70" w:type="dxa"/>
              <w:right w:w="90" w:type="dxa"/>
            </w:tcMar>
            <w:vAlign w:val="center"/>
          </w:tcPr>
          <w:p w14:paraId="481C9576" w14:textId="77777777" w:rsidR="00472341" w:rsidRDefault="00000000">
            <w:pPr>
              <w:spacing w:after="0"/>
            </w:pPr>
            <w:r>
              <w:rPr>
                <w:color w:val="000000"/>
                <w:sz w:val="17"/>
              </w:rPr>
              <w:t>The dependent domain or portal does not yet have a mounted backend implementation.</w:t>
            </w:r>
          </w:p>
        </w:tc>
      </w:tr>
    </w:tbl>
    <w:p w14:paraId="61A4CDA1" w14:textId="77777777" w:rsidR="00472341" w:rsidRDefault="00000000">
      <w:pPr>
        <w:pStyle w:val="Heading2"/>
        <w:keepNext/>
        <w:keepLines/>
        <w:spacing w:before="140" w:after="80"/>
      </w:pPr>
      <w:r>
        <w:t>1.2 Architectural Corrections</w:t>
      </w:r>
    </w:p>
    <w:tbl>
      <w:tblPr>
        <w:tblW w:w="0" w:type="auto"/>
        <w:jc w:val="center"/>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Layout w:type="fixed"/>
        <w:tblLook w:val="04A0" w:firstRow="1" w:lastRow="0" w:firstColumn="1" w:lastColumn="0" w:noHBand="0" w:noVBand="1"/>
      </w:tblPr>
      <w:tblGrid>
        <w:gridCol w:w="10253"/>
      </w:tblGrid>
      <w:tr w:rsidR="00472341" w14:paraId="7543FA61" w14:textId="77777777">
        <w:trPr>
          <w:jc w:val="center"/>
        </w:trPr>
        <w:tc>
          <w:tcPr>
            <w:tcW w:w="10253" w:type="dxa"/>
            <w:shd w:val="clear" w:color="auto" w:fill="EAF0FA"/>
            <w:tcMar>
              <w:top w:w="90" w:type="dxa"/>
              <w:left w:w="120" w:type="dxa"/>
              <w:bottom w:w="90" w:type="dxa"/>
              <w:right w:w="120" w:type="dxa"/>
            </w:tcMar>
          </w:tcPr>
          <w:p w14:paraId="0A718D8E" w14:textId="77777777" w:rsidR="00472341" w:rsidRDefault="00000000">
            <w:pPr>
              <w:keepNext/>
              <w:spacing w:after="40"/>
            </w:pPr>
            <w:r>
              <w:rPr>
                <w:b/>
                <w:color w:val="2E5495"/>
                <w:sz w:val="17"/>
              </w:rPr>
              <w:t>CURRENT ARCHITECTURE</w:t>
            </w:r>
          </w:p>
          <w:p w14:paraId="415041EC" w14:textId="77777777" w:rsidR="00472341" w:rsidRDefault="00000000">
            <w:pPr>
              <w:spacing w:after="20"/>
              <w:ind w:left="86" w:hanging="86"/>
            </w:pPr>
            <w:r>
              <w:rPr>
                <w:sz w:val="16"/>
              </w:rPr>
              <w:t>• Tenancy uses shared database rows with tenant-aware managers and entity resolution, not one database schema per school.</w:t>
            </w:r>
          </w:p>
          <w:p w14:paraId="3EFDE38F" w14:textId="77777777" w:rsidR="00472341" w:rsidRDefault="00000000">
            <w:pPr>
              <w:spacing w:after="20"/>
              <w:ind w:left="86" w:hanging="86"/>
            </w:pPr>
            <w:r>
              <w:rPr>
                <w:sz w:val="16"/>
              </w:rPr>
              <w:t>• Billing, adjustments, accounting, and fixed assets are consolidated in vs_finance.</w:t>
            </w:r>
          </w:p>
          <w:p w14:paraId="2D0FC336" w14:textId="77777777" w:rsidR="00472341" w:rsidRDefault="00000000">
            <w:pPr>
              <w:spacing w:after="20"/>
              <w:ind w:left="86" w:hanging="86"/>
            </w:pPr>
            <w:r>
              <w:rPr>
                <w:sz w:val="16"/>
              </w:rPr>
              <w:t>• Collections, payouts, provider webhooks, and settlement services are in vs_payments.</w:t>
            </w:r>
          </w:p>
          <w:p w14:paraId="50C0B56C" w14:textId="77777777" w:rsidR="00472341" w:rsidRDefault="00000000">
            <w:pPr>
              <w:spacing w:after="20"/>
              <w:ind w:left="86" w:hanging="86"/>
            </w:pPr>
            <w:r>
              <w:rPr>
                <w:sz w:val="16"/>
              </w:rPr>
              <w:t>• Vendor, sourcing, purchase-to-pay, and stock services are consolidated in vs_procurement.</w:t>
            </w:r>
          </w:p>
          <w:p w14:paraId="0BFCE307" w14:textId="77777777" w:rsidR="00472341" w:rsidRDefault="00000000">
            <w:pPr>
              <w:spacing w:after="20"/>
              <w:ind w:left="86" w:hanging="86"/>
            </w:pPr>
            <w:r>
              <w:rPr>
                <w:sz w:val="16"/>
              </w:rPr>
              <w:t>• Notifications deliver in-app and email events. They do not currently provide internal chat or SMS.</w:t>
            </w:r>
          </w:p>
          <w:p w14:paraId="7F9E4181" w14:textId="77777777" w:rsidR="00472341" w:rsidRDefault="00000000">
            <w:pPr>
              <w:spacing w:after="20"/>
              <w:ind w:left="86" w:hanging="86"/>
            </w:pPr>
            <w:r>
              <w:rPr>
                <w:sz w:val="16"/>
              </w:rPr>
              <w:t>• Dashboards are distributed through domain modules rather than a standalone dashboard app.</w:t>
            </w:r>
          </w:p>
          <w:p w14:paraId="7F9E4181" w14:textId="77777777" w:rsidR="00472341" w:rsidRDefault="00000000">
            <w:pPr>
              <w:spacing w:after="20"/>
              <w:ind w:left="86" w:hanging="86"/>
            </w:pPr>
            <w:r>
              <w:rPr>
                <w:sz w:val="16"/>
              </w:rPr>
              <w:t>• The Django admin site is not installed. Administration is done through the console over the API, and the test suite runs on PostgreSQL like every other environment.</w:t>
            </w:r>
          </w:p>
        </w:tc>
      </w:tr>
    </w:tbl>
    <w:p w14:paraId="4BE9597E" w14:textId="77777777" w:rsidR="00472341" w:rsidRDefault="00472341">
      <w:pPr>
        <w:spacing w:after="20"/>
      </w:pPr>
    </w:p>
    <w:p w14:paraId="521B1329" w14:textId="77777777" w:rsidR="00472341" w:rsidRDefault="00000000">
      <w:pPr>
        <w:pStyle w:val="Heading2"/>
        <w:keepNext/>
        <w:keepLines/>
        <w:spacing w:before="140" w:after="80"/>
      </w:pPr>
      <w:r>
        <w:t>1.3 Mounted Backend Applications</w:t>
      </w:r>
    </w:p>
    <w:p w14:paraId="73BAE44F" w14:textId="77777777" w:rsidR="00472341" w:rsidRDefault="00000000">
      <w:pPr>
        <w:spacing w:after="80" w:line="252" w:lineRule="auto"/>
      </w:pPr>
      <w:r>
        <w:rPr>
          <w:color w:val="000000"/>
          <w:sz w:val="17"/>
        </w:rPr>
        <w:t>vs_schools, vs_admin_console, vs_user, vs_rbac, vs_audit, vs_config, vs_notifications, vs_import_data, vs_workflow, vs_finance, vs_procurement, vs_payments, vs_exports, vs_todo, vs_tickets, and vs_health. The vs_tenants package provides tenancy foundations without its own mounted URL module.</w:t>
      </w:r>
    </w:p>
    <w:p w14:paraId="63D5916D" w14:textId="77777777" w:rsidR="00472341" w:rsidRDefault="00000000">
      <w:r>
        <w:br w:type="page"/>
      </w:r>
    </w:p>
    <w:p w14:paraId="1338DDA3" w14:textId="77777777" w:rsidR="00472341" w:rsidRDefault="00000000">
      <w:pPr>
        <w:pStyle w:val="Heading1"/>
        <w:keepNext/>
        <w:keepLines/>
        <w:pBdr>
          <w:bottom w:val="single" w:sz="8" w:space="3" w:color="4472C4"/>
        </w:pBdr>
        <w:spacing w:before="80" w:after="80"/>
      </w:pPr>
      <w:r>
        <w:lastRenderedPageBreak/>
        <w:t>2. Module Index</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490"/>
        <w:gridCol w:w="3485"/>
        <w:gridCol w:w="662"/>
        <w:gridCol w:w="1123"/>
        <w:gridCol w:w="1238"/>
        <w:gridCol w:w="1109"/>
      </w:tblGrid>
      <w:tr w:rsidR="00472341" w14:paraId="529BA15D" w14:textId="77777777">
        <w:trPr>
          <w:tblHeader/>
          <w:jc w:val="center"/>
        </w:trPr>
        <w:tc>
          <w:tcPr>
            <w:tcW w:w="490" w:type="dxa"/>
            <w:shd w:val="clear" w:color="auto" w:fill="2E5495"/>
            <w:tcMar>
              <w:top w:w="70" w:type="dxa"/>
              <w:left w:w="90" w:type="dxa"/>
              <w:bottom w:w="70" w:type="dxa"/>
              <w:right w:w="90" w:type="dxa"/>
            </w:tcMar>
            <w:vAlign w:val="center"/>
          </w:tcPr>
          <w:p w14:paraId="079B844B" w14:textId="77777777" w:rsidR="00472341" w:rsidRDefault="00000000">
            <w:pPr>
              <w:spacing w:after="0"/>
              <w:jc w:val="center"/>
            </w:pPr>
            <w:r>
              <w:rPr>
                <w:b/>
                <w:color w:val="FFFFFF"/>
                <w:sz w:val="15"/>
              </w:rPr>
              <w:t>#</w:t>
            </w:r>
          </w:p>
        </w:tc>
        <w:tc>
          <w:tcPr>
            <w:tcW w:w="3485" w:type="dxa"/>
            <w:shd w:val="clear" w:color="auto" w:fill="2E5495"/>
            <w:tcMar>
              <w:top w:w="70" w:type="dxa"/>
              <w:left w:w="90" w:type="dxa"/>
              <w:bottom w:w="70" w:type="dxa"/>
              <w:right w:w="90" w:type="dxa"/>
            </w:tcMar>
            <w:vAlign w:val="center"/>
          </w:tcPr>
          <w:p w14:paraId="742EEF0F" w14:textId="77777777" w:rsidR="00472341" w:rsidRDefault="00000000">
            <w:pPr>
              <w:spacing w:after="0"/>
              <w:jc w:val="center"/>
            </w:pPr>
            <w:r>
              <w:rPr>
                <w:b/>
                <w:color w:val="FFFFFF"/>
                <w:sz w:val="15"/>
              </w:rPr>
              <w:t>Module</w:t>
            </w:r>
          </w:p>
        </w:tc>
        <w:tc>
          <w:tcPr>
            <w:tcW w:w="662" w:type="dxa"/>
            <w:shd w:val="clear" w:color="auto" w:fill="2E5495"/>
            <w:tcMar>
              <w:top w:w="70" w:type="dxa"/>
              <w:left w:w="90" w:type="dxa"/>
              <w:bottom w:w="70" w:type="dxa"/>
              <w:right w:w="90" w:type="dxa"/>
            </w:tcMar>
            <w:vAlign w:val="center"/>
          </w:tcPr>
          <w:p w14:paraId="47960D08" w14:textId="77777777" w:rsidR="00472341" w:rsidRDefault="00000000">
            <w:pPr>
              <w:spacing w:after="0"/>
              <w:jc w:val="center"/>
            </w:pPr>
            <w:r>
              <w:rPr>
                <w:b/>
                <w:color w:val="FFFFFF"/>
                <w:sz w:val="15"/>
              </w:rPr>
              <w:t>Phase</w:t>
            </w:r>
          </w:p>
        </w:tc>
        <w:tc>
          <w:tcPr>
            <w:tcW w:w="1123" w:type="dxa"/>
            <w:shd w:val="clear" w:color="auto" w:fill="2E5495"/>
            <w:tcMar>
              <w:top w:w="70" w:type="dxa"/>
              <w:left w:w="90" w:type="dxa"/>
              <w:bottom w:w="70" w:type="dxa"/>
              <w:right w:w="90" w:type="dxa"/>
            </w:tcMar>
            <w:vAlign w:val="center"/>
          </w:tcPr>
          <w:p w14:paraId="627ECC0A" w14:textId="77777777" w:rsidR="00472341" w:rsidRDefault="00000000">
            <w:pPr>
              <w:spacing w:after="0"/>
              <w:jc w:val="center"/>
            </w:pPr>
            <w:r>
              <w:rPr>
                <w:b/>
                <w:color w:val="FFFFFF"/>
                <w:sz w:val="15"/>
              </w:rPr>
              <w:t>Backend</w:t>
            </w:r>
          </w:p>
        </w:tc>
        <w:tc>
          <w:tcPr>
            <w:tcW w:w="1238" w:type="dxa"/>
            <w:shd w:val="clear" w:color="auto" w:fill="2E5495"/>
            <w:tcMar>
              <w:top w:w="70" w:type="dxa"/>
              <w:left w:w="90" w:type="dxa"/>
              <w:bottom w:w="70" w:type="dxa"/>
              <w:right w:w="90" w:type="dxa"/>
            </w:tcMar>
            <w:vAlign w:val="center"/>
          </w:tcPr>
          <w:p w14:paraId="35667732" w14:textId="77777777" w:rsidR="00472341" w:rsidRDefault="00000000">
            <w:pPr>
              <w:spacing w:after="0"/>
              <w:jc w:val="center"/>
            </w:pPr>
            <w:r>
              <w:rPr>
                <w:b/>
                <w:color w:val="FFFFFF"/>
                <w:sz w:val="15"/>
              </w:rPr>
              <w:t>Integration</w:t>
            </w:r>
          </w:p>
        </w:tc>
        <w:tc>
          <w:tcPr>
            <w:tcW w:w="1109" w:type="dxa"/>
            <w:shd w:val="clear" w:color="auto" w:fill="2E5495"/>
            <w:tcMar>
              <w:top w:w="70" w:type="dxa"/>
              <w:left w:w="90" w:type="dxa"/>
              <w:bottom w:w="70" w:type="dxa"/>
              <w:right w:w="90" w:type="dxa"/>
            </w:tcMar>
            <w:vAlign w:val="center"/>
          </w:tcPr>
          <w:p w14:paraId="36F791A8" w14:textId="77777777" w:rsidR="00472341" w:rsidRDefault="00000000">
            <w:pPr>
              <w:spacing w:after="0"/>
              <w:jc w:val="center"/>
            </w:pPr>
            <w:r>
              <w:rPr>
                <w:b/>
                <w:color w:val="FFFFFF"/>
                <w:sz w:val="15"/>
              </w:rPr>
              <w:t>Entries</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School &amp; Branch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250262E0" w14:textId="77777777" w:rsidR="00472341" w:rsidRDefault="00000000">
            <w:pPr>
              <w:spacing w:after="0"/>
              <w:jc w:val="center"/>
            </w:pPr>
            <w:r>
              <w:rPr>
                <w:color w:val="000000"/>
                <w:sz w:val="14"/>
              </w:rPr>
              <w:t>12</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XVision Admin Console</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698E5DA1" w14:textId="77777777" w:rsidR="00472341" w:rsidRDefault="00000000">
            <w:pPr>
              <w:spacing w:after="0"/>
              <w:jc w:val="center"/>
            </w:pPr>
            <w:r>
              <w:rPr>
                <w:color w:val="000000"/>
                <w:sz w:val="14"/>
              </w:rPr>
              <w:t>10</w:t>
            </w:r>
          </w:p>
        </w:tc>
      </w:tr>
      <w:tr w:rsidR="00472341" w14:paraId="13D677EC" w14:textId="77777777">
        <w:trPr>
          <w:cantSplit/>
          <w:jc w:val="center"/>
        </w:trPr>
        <w:tc>
          <w:tcPr>
            <w:tcW w:w="490" w:type="dxa"/>
            <w:shd w:val="clear" w:color="auto" w:fill="FFFFFF"/>
            <w:tcMar>
              <w:top w:w="70" w:type="dxa"/>
              <w:left w:w="90" w:type="dxa"/>
              <w:bottom w:w="70" w:type="dxa"/>
              <w:right w:w="90" w:type="dxa"/>
            </w:tcMar>
            <w:vAlign w:val="center"/>
          </w:tcPr>
          <w:p w14:paraId="567E17DF" w14:textId="77777777" w:rsidR="00472341" w:rsidRDefault="00000000">
            <w:pPr>
              <w:spacing w:after="0"/>
              <w:jc w:val="center"/>
            </w:pPr>
            <w:r>
              <w:rPr>
                <w:color w:val="000000"/>
                <w:sz w:val="14"/>
              </w:rPr>
              <w:t>3</w:t>
            </w:r>
          </w:p>
        </w:tc>
        <w:tc>
          <w:tcPr>
            <w:tcW w:w="3485" w:type="dxa"/>
            <w:shd w:val="clear" w:color="auto" w:fill="FFFFFF"/>
            <w:tcMar>
              <w:top w:w="70" w:type="dxa"/>
              <w:left w:w="90" w:type="dxa"/>
              <w:bottom w:w="70" w:type="dxa"/>
              <w:right w:w="90" w:type="dxa"/>
            </w:tcMar>
            <w:vAlign w:val="center"/>
          </w:tcPr>
          <w:p w14:paraId="3E66AC97" w14:textId="77777777" w:rsidR="00472341" w:rsidRDefault="00000000">
            <w:pPr>
              <w:spacing w:after="0"/>
            </w:pPr>
            <w:r>
              <w:rPr>
                <w:b/>
                <w:color w:val="2E5495"/>
                <w:sz w:val="14"/>
              </w:rPr>
              <w:t>Identity, Team &amp; Organogram</w:t>
            </w:r>
          </w:p>
        </w:tc>
        <w:tc>
          <w:tcPr>
            <w:tcW w:w="662" w:type="dxa"/>
            <w:shd w:val="clear" w:color="auto" w:fill="FFFFFF"/>
            <w:tcMar>
              <w:top w:w="70" w:type="dxa"/>
              <w:left w:w="90" w:type="dxa"/>
              <w:bottom w:w="70" w:type="dxa"/>
              <w:right w:w="90" w:type="dxa"/>
            </w:tcMar>
            <w:vAlign w:val="center"/>
          </w:tcPr>
          <w:p w14:paraId="03F7E9E3"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58D45273"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646BED54"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B7C8A68" w14:textId="77777777" w:rsidR="00472341" w:rsidRDefault="00000000">
            <w:pPr>
              <w:spacing w:after="0"/>
              <w:jc w:val="center"/>
            </w:pPr>
            <w:r>
              <w:rPr>
                <w:color w:val="000000"/>
                <w:sz w:val="14"/>
              </w:rPr>
              <w:t>14</w:t>
            </w:r>
          </w:p>
        </w:tc>
      </w:tr>
      <w:tr w:rsidR="00472341" w14:paraId="65F97FD3" w14:textId="77777777">
        <w:trPr>
          <w:cantSplit/>
          <w:jc w:val="center"/>
        </w:trPr>
        <w:tc>
          <w:tcPr>
            <w:tcW w:w="490" w:type="dxa"/>
            <w:shd w:val="clear" w:color="auto" w:fill="F2F5FA"/>
            <w:tcMar>
              <w:top w:w="70" w:type="dxa"/>
              <w:left w:w="90" w:type="dxa"/>
              <w:bottom w:w="70" w:type="dxa"/>
              <w:right w:w="90" w:type="dxa"/>
            </w:tcMar>
            <w:vAlign w:val="center"/>
          </w:tcPr>
          <w:p w14:paraId="25C35ECB" w14:textId="77777777" w:rsidR="00472341" w:rsidRDefault="00000000">
            <w:pPr>
              <w:spacing w:after="0"/>
              <w:jc w:val="center"/>
            </w:pPr>
            <w:r>
              <w:rPr>
                <w:color w:val="000000"/>
                <w:sz w:val="14"/>
              </w:rPr>
              <w:t>4</w:t>
            </w:r>
          </w:p>
        </w:tc>
        <w:tc>
          <w:tcPr>
            <w:tcW w:w="3485" w:type="dxa"/>
            <w:shd w:val="clear" w:color="auto" w:fill="F2F5FA"/>
            <w:tcMar>
              <w:top w:w="70" w:type="dxa"/>
              <w:left w:w="90" w:type="dxa"/>
              <w:bottom w:w="70" w:type="dxa"/>
              <w:right w:w="90" w:type="dxa"/>
            </w:tcMar>
            <w:vAlign w:val="center"/>
          </w:tcPr>
          <w:p w14:paraId="53186537" w14:textId="77777777" w:rsidR="00472341" w:rsidRDefault="00000000">
            <w:pPr>
              <w:spacing w:after="0"/>
            </w:pPr>
            <w:r>
              <w:rPr>
                <w:b/>
                <w:color w:val="2E5495"/>
                <w:sz w:val="14"/>
              </w:rPr>
              <w:t>Roles &amp; Permissions (RBAC)</w:t>
            </w:r>
          </w:p>
        </w:tc>
        <w:tc>
          <w:tcPr>
            <w:tcW w:w="662" w:type="dxa"/>
            <w:shd w:val="clear" w:color="auto" w:fill="F2F5FA"/>
            <w:tcMar>
              <w:top w:w="70" w:type="dxa"/>
              <w:left w:w="90" w:type="dxa"/>
              <w:bottom w:w="70" w:type="dxa"/>
              <w:right w:w="90" w:type="dxa"/>
            </w:tcMar>
            <w:vAlign w:val="center"/>
          </w:tcPr>
          <w:p w14:paraId="69EFD62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0F79AF1"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25FFE44C"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64E5FBCB" w14:textId="77777777" w:rsidR="00472341" w:rsidRDefault="00000000">
            <w:pPr>
              <w:spacing w:after="0"/>
              <w:jc w:val="center"/>
            </w:pPr>
            <w:r>
              <w:rPr>
                <w:color w:val="000000"/>
                <w:sz w:val="14"/>
              </w:rPr>
              <w:t>14</w:t>
            </w:r>
          </w:p>
        </w:tc>
      </w:tr>
      <w:tr w:rsidR="00472341" w14:paraId="7E905A2C" w14:textId="77777777">
        <w:trPr>
          <w:cantSplit/>
          <w:jc w:val="center"/>
        </w:trPr>
        <w:tc>
          <w:tcPr>
            <w:tcW w:w="490" w:type="dxa"/>
            <w:shd w:val="clear" w:color="auto" w:fill="FFFFFF"/>
            <w:tcMar>
              <w:top w:w="70" w:type="dxa"/>
              <w:left w:w="90" w:type="dxa"/>
              <w:bottom w:w="70" w:type="dxa"/>
              <w:right w:w="90" w:type="dxa"/>
            </w:tcMar>
            <w:vAlign w:val="center"/>
          </w:tcPr>
          <w:p w14:paraId="2FA99CC4" w14:textId="77777777" w:rsidR="00472341" w:rsidRDefault="00000000">
            <w:pPr>
              <w:spacing w:after="0"/>
              <w:jc w:val="center"/>
            </w:pPr>
            <w:r>
              <w:rPr>
                <w:color w:val="000000"/>
                <w:sz w:val="14"/>
              </w:rPr>
              <w:t>5</w:t>
            </w:r>
          </w:p>
        </w:tc>
        <w:tc>
          <w:tcPr>
            <w:tcW w:w="3485" w:type="dxa"/>
            <w:shd w:val="clear" w:color="auto" w:fill="FFFFFF"/>
            <w:tcMar>
              <w:top w:w="70" w:type="dxa"/>
              <w:left w:w="90" w:type="dxa"/>
              <w:bottom w:w="70" w:type="dxa"/>
              <w:right w:w="90" w:type="dxa"/>
            </w:tcMar>
            <w:vAlign w:val="center"/>
          </w:tcPr>
          <w:p w14:paraId="18EFE040" w14:textId="77777777" w:rsidR="00472341" w:rsidRDefault="00000000">
            <w:pPr>
              <w:spacing w:after="0"/>
            </w:pPr>
            <w:r>
              <w:rPr>
                <w:b/>
                <w:color w:val="2E5495"/>
                <w:sz w:val="14"/>
              </w:rPr>
              <w:t>Audit &amp; Activity Logging</w:t>
            </w:r>
          </w:p>
        </w:tc>
        <w:tc>
          <w:tcPr>
            <w:tcW w:w="662" w:type="dxa"/>
            <w:shd w:val="clear" w:color="auto" w:fill="FFFFFF"/>
            <w:tcMar>
              <w:top w:w="70" w:type="dxa"/>
              <w:left w:w="90" w:type="dxa"/>
              <w:bottom w:w="70" w:type="dxa"/>
              <w:right w:w="90" w:type="dxa"/>
            </w:tcMar>
            <w:vAlign w:val="center"/>
          </w:tcPr>
          <w:p w14:paraId="457AB0F2"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0EE30883"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6CA3FD7"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07FFE211" w14:textId="77777777" w:rsidR="00472341" w:rsidRDefault="00000000">
            <w:pPr>
              <w:spacing w:after="0"/>
              <w:jc w:val="center"/>
            </w:pPr>
            <w:r>
              <w:rPr>
                <w:color w:val="000000"/>
                <w:sz w:val="14"/>
              </w:rPr>
              <w:t>12</w:t>
            </w:r>
          </w:p>
        </w:tc>
      </w:tr>
      <w:tr w:rsidR="00472341" w14:paraId="20FDEC86" w14:textId="77777777">
        <w:trPr>
          <w:cantSplit/>
          <w:jc w:val="center"/>
        </w:trPr>
        <w:tc>
          <w:tcPr>
            <w:tcW w:w="490" w:type="dxa"/>
            <w:shd w:val="clear" w:color="auto" w:fill="F2F5FA"/>
            <w:tcMar>
              <w:top w:w="70" w:type="dxa"/>
              <w:left w:w="90" w:type="dxa"/>
              <w:bottom w:w="70" w:type="dxa"/>
              <w:right w:w="90" w:type="dxa"/>
            </w:tcMar>
            <w:vAlign w:val="center"/>
          </w:tcPr>
          <w:p w14:paraId="02E04C70" w14:textId="77777777" w:rsidR="00472341" w:rsidRDefault="00000000">
            <w:pPr>
              <w:spacing w:after="0"/>
              <w:jc w:val="center"/>
            </w:pPr>
            <w:r>
              <w:rPr>
                <w:color w:val="000000"/>
                <w:sz w:val="14"/>
              </w:rPr>
              <w:t>6</w:t>
            </w:r>
          </w:p>
        </w:tc>
        <w:tc>
          <w:tcPr>
            <w:tcW w:w="3485" w:type="dxa"/>
            <w:shd w:val="clear" w:color="auto" w:fill="F2F5FA"/>
            <w:tcMar>
              <w:top w:w="70" w:type="dxa"/>
              <w:left w:w="90" w:type="dxa"/>
              <w:bottom w:w="70" w:type="dxa"/>
              <w:right w:w="90" w:type="dxa"/>
            </w:tcMar>
            <w:vAlign w:val="center"/>
          </w:tcPr>
          <w:p w14:paraId="71E1214D" w14:textId="77777777" w:rsidR="00472341" w:rsidRDefault="00000000">
            <w:pPr>
              <w:spacing w:after="0"/>
            </w:pPr>
            <w:r>
              <w:rPr>
                <w:b/>
                <w:color w:val="2E5495"/>
                <w:sz w:val="14"/>
              </w:rPr>
              <w:t>Configuration &amp; Capability Management</w:t>
            </w:r>
          </w:p>
        </w:tc>
        <w:tc>
          <w:tcPr>
            <w:tcW w:w="662" w:type="dxa"/>
            <w:shd w:val="clear" w:color="auto" w:fill="F2F5FA"/>
            <w:tcMar>
              <w:top w:w="70" w:type="dxa"/>
              <w:left w:w="90" w:type="dxa"/>
              <w:bottom w:w="70" w:type="dxa"/>
              <w:right w:w="90" w:type="dxa"/>
            </w:tcMar>
            <w:vAlign w:val="center"/>
          </w:tcPr>
          <w:p w14:paraId="64C78527"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54C1570"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2DF559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E3248C" w14:textId="77777777" w:rsidR="00472341" w:rsidRDefault="00000000">
            <w:pPr>
              <w:spacing w:after="0"/>
              <w:jc w:val="center"/>
            </w:pPr>
            <w:r>
              <w:rPr>
                <w:color w:val="000000"/>
                <w:sz w:val="14"/>
              </w:rPr>
              <w:t>20</w:t>
            </w:r>
          </w:p>
        </w:tc>
      </w:tr>
      <w:tr w:rsidR="00472341" w14:paraId="6232F42A" w14:textId="77777777">
        <w:trPr>
          <w:cantSplit/>
          <w:jc w:val="center"/>
        </w:trPr>
        <w:tc>
          <w:tcPr>
            <w:tcW w:w="490" w:type="dxa"/>
            <w:shd w:val="clear" w:color="auto" w:fill="FFFFFF"/>
            <w:tcMar>
              <w:top w:w="70" w:type="dxa"/>
              <w:left w:w="90" w:type="dxa"/>
              <w:bottom w:w="70" w:type="dxa"/>
              <w:right w:w="90" w:type="dxa"/>
            </w:tcMar>
            <w:vAlign w:val="center"/>
          </w:tcPr>
          <w:p w14:paraId="4867861A" w14:textId="77777777" w:rsidR="00472341" w:rsidRDefault="00000000">
            <w:pPr>
              <w:spacing w:after="0"/>
              <w:jc w:val="center"/>
            </w:pPr>
            <w:r>
              <w:rPr>
                <w:color w:val="000000"/>
                <w:sz w:val="14"/>
              </w:rPr>
              <w:t>7</w:t>
            </w:r>
          </w:p>
        </w:tc>
        <w:tc>
          <w:tcPr>
            <w:tcW w:w="3485" w:type="dxa"/>
            <w:shd w:val="clear" w:color="auto" w:fill="FFFFFF"/>
            <w:tcMar>
              <w:top w:w="70" w:type="dxa"/>
              <w:left w:w="90" w:type="dxa"/>
              <w:bottom w:w="70" w:type="dxa"/>
              <w:right w:w="90" w:type="dxa"/>
            </w:tcMar>
            <w:vAlign w:val="center"/>
          </w:tcPr>
          <w:p w14:paraId="469080D7" w14:textId="77777777" w:rsidR="00472341" w:rsidRDefault="00000000">
            <w:pPr>
              <w:spacing w:after="0"/>
            </w:pPr>
            <w:r>
              <w:rPr>
                <w:b/>
                <w:color w:val="2E5495"/>
                <w:sz w:val="14"/>
              </w:rPr>
              <w:t>Workflow &amp; Approval Engine</w:t>
            </w:r>
          </w:p>
        </w:tc>
        <w:tc>
          <w:tcPr>
            <w:tcW w:w="662" w:type="dxa"/>
            <w:shd w:val="clear" w:color="auto" w:fill="FFFFFF"/>
            <w:tcMar>
              <w:top w:w="70" w:type="dxa"/>
              <w:left w:w="90" w:type="dxa"/>
              <w:bottom w:w="70" w:type="dxa"/>
              <w:right w:w="90" w:type="dxa"/>
            </w:tcMar>
            <w:vAlign w:val="center"/>
          </w:tcPr>
          <w:p w14:paraId="30AB997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422A35A7"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8592AF2"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3FD1799B" w14:textId="77777777" w:rsidR="00472341" w:rsidRDefault="00000000">
            <w:pPr>
              <w:spacing w:after="0"/>
              <w:jc w:val="center"/>
            </w:pPr>
            <w:r>
              <w:rPr>
                <w:color w:val="000000"/>
                <w:sz w:val="14"/>
              </w:rPr>
              <w:t>25</w:t>
            </w:r>
          </w:p>
        </w:tc>
      </w:tr>
      <w:tr w:rsidR="00472341" w14:paraId="37CD8521" w14:textId="77777777">
        <w:trPr>
          <w:cantSplit/>
          <w:jc w:val="center"/>
        </w:trPr>
        <w:tc>
          <w:tcPr>
            <w:tcW w:w="490" w:type="dxa"/>
            <w:shd w:val="clear" w:color="auto" w:fill="F2F5FA"/>
            <w:tcMar>
              <w:top w:w="70" w:type="dxa"/>
              <w:left w:w="90" w:type="dxa"/>
              <w:bottom w:w="70" w:type="dxa"/>
              <w:right w:w="90" w:type="dxa"/>
            </w:tcMar>
            <w:vAlign w:val="center"/>
          </w:tcPr>
          <w:p w14:paraId="57CDECB0" w14:textId="77777777" w:rsidR="00472341" w:rsidRDefault="00000000">
            <w:pPr>
              <w:spacing w:after="0"/>
              <w:jc w:val="center"/>
            </w:pPr>
            <w:r>
              <w:rPr>
                <w:color w:val="000000"/>
                <w:sz w:val="14"/>
              </w:rPr>
              <w:t>8</w:t>
            </w:r>
          </w:p>
        </w:tc>
        <w:tc>
          <w:tcPr>
            <w:tcW w:w="3485" w:type="dxa"/>
            <w:shd w:val="clear" w:color="auto" w:fill="F2F5FA"/>
            <w:tcMar>
              <w:top w:w="70" w:type="dxa"/>
              <w:left w:w="90" w:type="dxa"/>
              <w:bottom w:w="70" w:type="dxa"/>
              <w:right w:w="90" w:type="dxa"/>
            </w:tcMar>
            <w:vAlign w:val="center"/>
          </w:tcPr>
          <w:p w14:paraId="11FDF854" w14:textId="77777777" w:rsidR="00472341" w:rsidRDefault="00000000">
            <w:pPr>
              <w:spacing w:after="0"/>
            </w:pPr>
            <w:r>
              <w:rPr>
                <w:b/>
                <w:color w:val="2E5495"/>
                <w:sz w:val="14"/>
              </w:rPr>
              <w:t>Notifications &amp; Delivery</w:t>
            </w:r>
          </w:p>
        </w:tc>
        <w:tc>
          <w:tcPr>
            <w:tcW w:w="662" w:type="dxa"/>
            <w:shd w:val="clear" w:color="auto" w:fill="F2F5FA"/>
            <w:tcMar>
              <w:top w:w="70" w:type="dxa"/>
              <w:left w:w="90" w:type="dxa"/>
              <w:bottom w:w="70" w:type="dxa"/>
              <w:right w:w="90" w:type="dxa"/>
            </w:tcMar>
            <w:vAlign w:val="center"/>
          </w:tcPr>
          <w:p w14:paraId="572C6091"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C818167"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F4E2761"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449A1B6" w14:textId="77777777" w:rsidR="00472341" w:rsidRDefault="00000000">
            <w:pPr>
              <w:spacing w:after="0"/>
              <w:jc w:val="center"/>
            </w:pPr>
            <w:r>
              <w:rPr>
                <w:color w:val="000000"/>
                <w:sz w:val="14"/>
              </w:rPr>
              <w:t>20</w:t>
            </w:r>
          </w:p>
        </w:tc>
      </w:tr>
      <w:tr w:rsidR="00472341" w14:paraId="5B44DB08" w14:textId="77777777">
        <w:trPr>
          <w:cantSplit/>
          <w:jc w:val="center"/>
        </w:trPr>
        <w:tc>
          <w:tcPr>
            <w:tcW w:w="490" w:type="dxa"/>
            <w:shd w:val="clear" w:color="auto" w:fill="FFFFFF"/>
            <w:tcMar>
              <w:top w:w="70" w:type="dxa"/>
              <w:left w:w="90" w:type="dxa"/>
              <w:bottom w:w="70" w:type="dxa"/>
              <w:right w:w="90" w:type="dxa"/>
            </w:tcMar>
            <w:vAlign w:val="center"/>
          </w:tcPr>
          <w:p w14:paraId="62791DCD" w14:textId="77777777" w:rsidR="00472341" w:rsidRDefault="00000000">
            <w:pPr>
              <w:spacing w:after="0"/>
              <w:jc w:val="center"/>
            </w:pPr>
            <w:r>
              <w:rPr>
                <w:color w:val="000000"/>
                <w:sz w:val="14"/>
              </w:rPr>
              <w:t>9</w:t>
            </w:r>
          </w:p>
        </w:tc>
        <w:tc>
          <w:tcPr>
            <w:tcW w:w="3485" w:type="dxa"/>
            <w:shd w:val="clear" w:color="auto" w:fill="FFFFFF"/>
            <w:tcMar>
              <w:top w:w="70" w:type="dxa"/>
              <w:left w:w="90" w:type="dxa"/>
              <w:bottom w:w="70" w:type="dxa"/>
              <w:right w:w="90" w:type="dxa"/>
            </w:tcMar>
            <w:vAlign w:val="center"/>
          </w:tcPr>
          <w:p w14:paraId="5B792101" w14:textId="77777777" w:rsidR="00472341" w:rsidRDefault="00000000">
            <w:pPr>
              <w:spacing w:after="0"/>
            </w:pPr>
            <w:r>
              <w:rPr>
                <w:b/>
                <w:color w:val="2E5495"/>
                <w:sz w:val="14"/>
              </w:rPr>
              <w:t>School Onboarding</w:t>
            </w:r>
          </w:p>
        </w:tc>
        <w:tc>
          <w:tcPr>
            <w:tcW w:w="662" w:type="dxa"/>
            <w:shd w:val="clear" w:color="auto" w:fill="FFFFFF"/>
            <w:tcMar>
              <w:top w:w="70" w:type="dxa"/>
              <w:left w:w="90" w:type="dxa"/>
              <w:bottom w:w="70" w:type="dxa"/>
              <w:right w:w="90" w:type="dxa"/>
            </w:tcMar>
            <w:vAlign w:val="center"/>
          </w:tcPr>
          <w:p w14:paraId="50F413E8"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3EAC7E61"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7A791392"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1F0BB0F" w14:textId="77777777" w:rsidR="00472341" w:rsidRDefault="00000000">
            <w:pPr>
              <w:spacing w:after="0"/>
              <w:jc w:val="center"/>
            </w:pPr>
            <w:r>
              <w:rPr>
                <w:color w:val="000000"/>
                <w:sz w:val="14"/>
              </w:rPr>
              <w:t>8</w:t>
            </w:r>
          </w:p>
        </w:tc>
      </w:tr>
      <w:tr w:rsidR="00472341" w14:paraId="10CD8B4B" w14:textId="77777777">
        <w:trPr>
          <w:cantSplit/>
          <w:jc w:val="center"/>
        </w:trPr>
        <w:tc>
          <w:tcPr>
            <w:tcW w:w="490" w:type="dxa"/>
            <w:shd w:val="clear" w:color="auto" w:fill="F2F5FA"/>
            <w:tcMar>
              <w:top w:w="70" w:type="dxa"/>
              <w:left w:w="90" w:type="dxa"/>
              <w:bottom w:w="70" w:type="dxa"/>
              <w:right w:w="90" w:type="dxa"/>
            </w:tcMar>
            <w:vAlign w:val="center"/>
          </w:tcPr>
          <w:p w14:paraId="7B939EAA" w14:textId="77777777" w:rsidR="00472341" w:rsidRDefault="00000000">
            <w:pPr>
              <w:spacing w:after="0"/>
              <w:jc w:val="center"/>
            </w:pPr>
            <w:r>
              <w:rPr>
                <w:color w:val="000000"/>
                <w:sz w:val="14"/>
              </w:rPr>
              <w:t>10</w:t>
            </w:r>
          </w:p>
        </w:tc>
        <w:tc>
          <w:tcPr>
            <w:tcW w:w="3485" w:type="dxa"/>
            <w:shd w:val="clear" w:color="auto" w:fill="F2F5FA"/>
            <w:tcMar>
              <w:top w:w="70" w:type="dxa"/>
              <w:left w:w="90" w:type="dxa"/>
              <w:bottom w:w="70" w:type="dxa"/>
              <w:right w:w="90" w:type="dxa"/>
            </w:tcMar>
            <w:vAlign w:val="center"/>
          </w:tcPr>
          <w:p w14:paraId="693ADB03" w14:textId="77777777" w:rsidR="00472341" w:rsidRDefault="00000000">
            <w:pPr>
              <w:spacing w:after="0"/>
            </w:pPr>
            <w:r>
              <w:rPr>
                <w:b/>
                <w:color w:val="2E5495"/>
                <w:sz w:val="14"/>
              </w:rPr>
              <w:t>Bulk Data Import</w:t>
            </w:r>
          </w:p>
        </w:tc>
        <w:tc>
          <w:tcPr>
            <w:tcW w:w="662" w:type="dxa"/>
            <w:shd w:val="clear" w:color="auto" w:fill="F2F5FA"/>
            <w:tcMar>
              <w:top w:w="70" w:type="dxa"/>
              <w:left w:w="90" w:type="dxa"/>
              <w:bottom w:w="70" w:type="dxa"/>
              <w:right w:w="90" w:type="dxa"/>
            </w:tcMar>
            <w:vAlign w:val="center"/>
          </w:tcPr>
          <w:p w14:paraId="11F0FAA7"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64CC961B"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17A787EA"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1115EA63" w14:textId="77777777" w:rsidR="00472341" w:rsidRDefault="00000000">
            <w:pPr>
              <w:spacing w:after="0"/>
              <w:jc w:val="center"/>
            </w:pPr>
            <w:r>
              <w:rPr>
                <w:color w:val="000000"/>
                <w:sz w:val="14"/>
              </w:rPr>
              <w:t>14</w:t>
            </w:r>
          </w:p>
        </w:tc>
      </w:tr>
      <w:tr w:rsidR="00472341" w14:paraId="527B8CB8" w14:textId="77777777">
        <w:trPr>
          <w:cantSplit/>
          <w:jc w:val="center"/>
        </w:trPr>
        <w:tc>
          <w:tcPr>
            <w:tcW w:w="490" w:type="dxa"/>
            <w:shd w:val="clear" w:color="auto" w:fill="FFFFFF"/>
            <w:tcMar>
              <w:top w:w="70" w:type="dxa"/>
              <w:left w:w="90" w:type="dxa"/>
              <w:bottom w:w="70" w:type="dxa"/>
              <w:right w:w="90" w:type="dxa"/>
            </w:tcMar>
            <w:vAlign w:val="center"/>
          </w:tcPr>
          <w:p w14:paraId="38657FFB" w14:textId="77777777" w:rsidR="00472341" w:rsidRDefault="00000000">
            <w:pPr>
              <w:spacing w:after="0"/>
              <w:jc w:val="center"/>
            </w:pPr>
            <w:r>
              <w:rPr>
                <w:color w:val="000000"/>
                <w:sz w:val="14"/>
              </w:rPr>
              <w:t>11</w:t>
            </w:r>
          </w:p>
        </w:tc>
        <w:tc>
          <w:tcPr>
            <w:tcW w:w="3485" w:type="dxa"/>
            <w:shd w:val="clear" w:color="auto" w:fill="FFFFFF"/>
            <w:tcMar>
              <w:top w:w="70" w:type="dxa"/>
              <w:left w:w="90" w:type="dxa"/>
              <w:bottom w:w="70" w:type="dxa"/>
              <w:right w:w="90" w:type="dxa"/>
            </w:tcMar>
            <w:vAlign w:val="center"/>
          </w:tcPr>
          <w:p w14:paraId="28EBA1D1" w14:textId="77777777" w:rsidR="00472341" w:rsidRDefault="00000000">
            <w:pPr>
              <w:spacing w:after="0"/>
            </w:pPr>
            <w:r>
              <w:rPr>
                <w:b/>
                <w:color w:val="2E5495"/>
                <w:sz w:val="14"/>
              </w:rPr>
              <w:t>Student Management</w:t>
            </w:r>
          </w:p>
        </w:tc>
        <w:tc>
          <w:tcPr>
            <w:tcW w:w="662" w:type="dxa"/>
            <w:shd w:val="clear" w:color="auto" w:fill="FFFFFF"/>
            <w:tcMar>
              <w:top w:w="70" w:type="dxa"/>
              <w:left w:w="90" w:type="dxa"/>
              <w:bottom w:w="70" w:type="dxa"/>
              <w:right w:w="90" w:type="dxa"/>
            </w:tcMar>
            <w:vAlign w:val="center"/>
          </w:tcPr>
          <w:p w14:paraId="72AB9C66"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3C9BEE37"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450E82E1"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58BFD5D7" w14:textId="77777777" w:rsidR="00472341" w:rsidRDefault="00000000">
            <w:pPr>
              <w:spacing w:after="0"/>
              <w:jc w:val="center"/>
            </w:pPr>
            <w:r>
              <w:rPr>
                <w:color w:val="000000"/>
                <w:sz w:val="14"/>
              </w:rPr>
              <w:t>10</w:t>
            </w:r>
          </w:p>
        </w:tc>
      </w:tr>
      <w:tr w:rsidR="00472341" w14:paraId="4E99A6CE" w14:textId="77777777">
        <w:trPr>
          <w:cantSplit/>
          <w:jc w:val="center"/>
        </w:trPr>
        <w:tc>
          <w:tcPr>
            <w:tcW w:w="490" w:type="dxa"/>
            <w:shd w:val="clear" w:color="auto" w:fill="F2F5FA"/>
            <w:tcMar>
              <w:top w:w="70" w:type="dxa"/>
              <w:left w:w="90" w:type="dxa"/>
              <w:bottom w:w="70" w:type="dxa"/>
              <w:right w:w="90" w:type="dxa"/>
            </w:tcMar>
            <w:vAlign w:val="center"/>
          </w:tcPr>
          <w:p w14:paraId="68D25318" w14:textId="77777777" w:rsidR="00472341" w:rsidRDefault="00000000">
            <w:pPr>
              <w:spacing w:after="0"/>
              <w:jc w:val="center"/>
            </w:pPr>
            <w:r>
              <w:rPr>
                <w:color w:val="000000"/>
                <w:sz w:val="14"/>
              </w:rPr>
              <w:t>12</w:t>
            </w:r>
          </w:p>
        </w:tc>
        <w:tc>
          <w:tcPr>
            <w:tcW w:w="3485" w:type="dxa"/>
            <w:shd w:val="clear" w:color="auto" w:fill="F2F5FA"/>
            <w:tcMar>
              <w:top w:w="70" w:type="dxa"/>
              <w:left w:w="90" w:type="dxa"/>
              <w:bottom w:w="70" w:type="dxa"/>
              <w:right w:w="90" w:type="dxa"/>
            </w:tcMar>
            <w:vAlign w:val="center"/>
          </w:tcPr>
          <w:p w14:paraId="67CAC145" w14:textId="77777777" w:rsidR="00472341" w:rsidRDefault="00000000">
            <w:pPr>
              <w:spacing w:after="0"/>
            </w:pPr>
            <w:r>
              <w:rPr>
                <w:b/>
                <w:color w:val="2E5495"/>
                <w:sz w:val="14"/>
              </w:rPr>
              <w:t>Staff Management</w:t>
            </w:r>
          </w:p>
        </w:tc>
        <w:tc>
          <w:tcPr>
            <w:tcW w:w="662" w:type="dxa"/>
            <w:shd w:val="clear" w:color="auto" w:fill="F2F5FA"/>
            <w:tcMar>
              <w:top w:w="70" w:type="dxa"/>
              <w:left w:w="90" w:type="dxa"/>
              <w:bottom w:w="70" w:type="dxa"/>
              <w:right w:w="90" w:type="dxa"/>
            </w:tcMar>
            <w:vAlign w:val="center"/>
          </w:tcPr>
          <w:p w14:paraId="68655014"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11BDEB35"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3DF4FEDC"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7AE21702" w14:textId="77777777" w:rsidR="00472341" w:rsidRDefault="00000000">
            <w:pPr>
              <w:spacing w:after="0"/>
              <w:jc w:val="center"/>
            </w:pPr>
            <w:r>
              <w:rPr>
                <w:color w:val="000000"/>
                <w:sz w:val="14"/>
              </w:rPr>
              <w:t>10</w:t>
            </w:r>
          </w:p>
        </w:tc>
      </w:tr>
      <w:tr w:rsidR="00472341" w14:paraId="69BE9449" w14:textId="77777777">
        <w:trPr>
          <w:cantSplit/>
          <w:jc w:val="center"/>
        </w:trPr>
        <w:tc>
          <w:tcPr>
            <w:tcW w:w="490" w:type="dxa"/>
            <w:shd w:val="clear" w:color="auto" w:fill="FFFFFF"/>
            <w:tcMar>
              <w:top w:w="70" w:type="dxa"/>
              <w:left w:w="90" w:type="dxa"/>
              <w:bottom w:w="70" w:type="dxa"/>
              <w:right w:w="90" w:type="dxa"/>
            </w:tcMar>
            <w:vAlign w:val="center"/>
          </w:tcPr>
          <w:p w14:paraId="77A10912" w14:textId="77777777" w:rsidR="00472341" w:rsidRDefault="00000000">
            <w:pPr>
              <w:spacing w:after="0"/>
              <w:jc w:val="center"/>
            </w:pPr>
            <w:r>
              <w:rPr>
                <w:color w:val="000000"/>
                <w:sz w:val="14"/>
              </w:rPr>
              <w:t>13</w:t>
            </w:r>
          </w:p>
        </w:tc>
        <w:tc>
          <w:tcPr>
            <w:tcW w:w="3485" w:type="dxa"/>
            <w:shd w:val="clear" w:color="auto" w:fill="FFFFFF"/>
            <w:tcMar>
              <w:top w:w="70" w:type="dxa"/>
              <w:left w:w="90" w:type="dxa"/>
              <w:bottom w:w="70" w:type="dxa"/>
              <w:right w:w="90" w:type="dxa"/>
            </w:tcMar>
            <w:vAlign w:val="center"/>
          </w:tcPr>
          <w:p w14:paraId="77E5E861" w14:textId="77777777" w:rsidR="00472341" w:rsidRDefault="00000000">
            <w:pPr>
              <w:spacing w:after="0"/>
            </w:pPr>
            <w:r>
              <w:rPr>
                <w:b/>
                <w:color w:val="2E5495"/>
                <w:sz w:val="14"/>
              </w:rPr>
              <w:t>Academic Structure</w:t>
            </w:r>
          </w:p>
        </w:tc>
        <w:tc>
          <w:tcPr>
            <w:tcW w:w="662" w:type="dxa"/>
            <w:shd w:val="clear" w:color="auto" w:fill="FFFFFF"/>
            <w:tcMar>
              <w:top w:w="70" w:type="dxa"/>
              <w:left w:w="90" w:type="dxa"/>
              <w:bottom w:w="70" w:type="dxa"/>
              <w:right w:w="90" w:type="dxa"/>
            </w:tcMar>
            <w:vAlign w:val="center"/>
          </w:tcPr>
          <w:p w14:paraId="4A10C035"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7FAA8B8A"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4CB8289D"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4FFAF610" w14:textId="77777777" w:rsidR="00472341" w:rsidRDefault="00000000">
            <w:pPr>
              <w:spacing w:after="0"/>
              <w:jc w:val="center"/>
            </w:pPr>
            <w:r>
              <w:rPr>
                <w:color w:val="000000"/>
                <w:sz w:val="14"/>
              </w:rPr>
              <w:t>10</w:t>
            </w:r>
          </w:p>
        </w:tc>
      </w:tr>
      <w:tr w:rsidR="00472341" w14:paraId="451235B8" w14:textId="77777777">
        <w:trPr>
          <w:cantSplit/>
          <w:jc w:val="center"/>
        </w:trPr>
        <w:tc>
          <w:tcPr>
            <w:tcW w:w="490" w:type="dxa"/>
            <w:shd w:val="clear" w:color="auto" w:fill="F2F5FA"/>
            <w:tcMar>
              <w:top w:w="70" w:type="dxa"/>
              <w:left w:w="90" w:type="dxa"/>
              <w:bottom w:w="70" w:type="dxa"/>
              <w:right w:w="90" w:type="dxa"/>
            </w:tcMar>
            <w:vAlign w:val="center"/>
          </w:tcPr>
          <w:p w14:paraId="4F4B9181" w14:textId="77777777" w:rsidR="00472341" w:rsidRDefault="00000000">
            <w:pPr>
              <w:spacing w:after="0"/>
              <w:jc w:val="center"/>
            </w:pPr>
            <w:r>
              <w:rPr>
                <w:color w:val="000000"/>
                <w:sz w:val="14"/>
              </w:rPr>
              <w:t>14</w:t>
            </w:r>
          </w:p>
        </w:tc>
        <w:tc>
          <w:tcPr>
            <w:tcW w:w="3485" w:type="dxa"/>
            <w:shd w:val="clear" w:color="auto" w:fill="F2F5FA"/>
            <w:tcMar>
              <w:top w:w="70" w:type="dxa"/>
              <w:left w:w="90" w:type="dxa"/>
              <w:bottom w:w="70" w:type="dxa"/>
              <w:right w:w="90" w:type="dxa"/>
            </w:tcMar>
            <w:vAlign w:val="center"/>
          </w:tcPr>
          <w:p w14:paraId="2119EBAA" w14:textId="77777777" w:rsidR="00472341" w:rsidRDefault="00000000">
            <w:pPr>
              <w:spacing w:after="0"/>
            </w:pPr>
            <w:r>
              <w:rPr>
                <w:b/>
                <w:color w:val="2E5495"/>
                <w:sz w:val="14"/>
              </w:rPr>
              <w:t>Timetable &amp; Calendar</w:t>
            </w:r>
          </w:p>
        </w:tc>
        <w:tc>
          <w:tcPr>
            <w:tcW w:w="662" w:type="dxa"/>
            <w:shd w:val="clear" w:color="auto" w:fill="F2F5FA"/>
            <w:tcMar>
              <w:top w:w="70" w:type="dxa"/>
              <w:left w:w="90" w:type="dxa"/>
              <w:bottom w:w="70" w:type="dxa"/>
              <w:right w:w="90" w:type="dxa"/>
            </w:tcMar>
            <w:vAlign w:val="center"/>
          </w:tcPr>
          <w:p w14:paraId="7A729E83"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1A380BEA"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732DE14D"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42294A3F" w14:textId="77777777" w:rsidR="00472341" w:rsidRDefault="00000000">
            <w:pPr>
              <w:spacing w:after="0"/>
              <w:jc w:val="center"/>
            </w:pPr>
            <w:r>
              <w:rPr>
                <w:color w:val="000000"/>
                <w:sz w:val="14"/>
              </w:rPr>
              <w:t>10</w:t>
            </w:r>
          </w:p>
        </w:tc>
      </w:tr>
      <w:tr w:rsidR="00472341" w14:paraId="76944D6F" w14:textId="77777777">
        <w:trPr>
          <w:cantSplit/>
          <w:jc w:val="center"/>
        </w:trPr>
        <w:tc>
          <w:tcPr>
            <w:tcW w:w="490" w:type="dxa"/>
            <w:shd w:val="clear" w:color="auto" w:fill="FFFFFF"/>
            <w:tcMar>
              <w:top w:w="70" w:type="dxa"/>
              <w:left w:w="90" w:type="dxa"/>
              <w:bottom w:w="70" w:type="dxa"/>
              <w:right w:w="90" w:type="dxa"/>
            </w:tcMar>
            <w:vAlign w:val="center"/>
          </w:tcPr>
          <w:p w14:paraId="66A39DB9" w14:textId="77777777" w:rsidR="00472341" w:rsidRDefault="00000000">
            <w:pPr>
              <w:spacing w:after="0"/>
              <w:jc w:val="center"/>
            </w:pPr>
            <w:r>
              <w:rPr>
                <w:color w:val="000000"/>
                <w:sz w:val="14"/>
              </w:rPr>
              <w:t>15</w:t>
            </w:r>
          </w:p>
        </w:tc>
        <w:tc>
          <w:tcPr>
            <w:tcW w:w="3485" w:type="dxa"/>
            <w:shd w:val="clear" w:color="auto" w:fill="FFFFFF"/>
            <w:tcMar>
              <w:top w:w="70" w:type="dxa"/>
              <w:left w:w="90" w:type="dxa"/>
              <w:bottom w:w="70" w:type="dxa"/>
              <w:right w:w="90" w:type="dxa"/>
            </w:tcMar>
            <w:vAlign w:val="center"/>
          </w:tcPr>
          <w:p w14:paraId="2DE69FCB" w14:textId="77777777" w:rsidR="00472341" w:rsidRDefault="00000000">
            <w:pPr>
              <w:spacing w:after="0"/>
            </w:pPr>
            <w:r>
              <w:rPr>
                <w:b/>
                <w:color w:val="2E5495"/>
                <w:sz w:val="14"/>
              </w:rPr>
              <w:t>Attendance Management</w:t>
            </w:r>
          </w:p>
        </w:tc>
        <w:tc>
          <w:tcPr>
            <w:tcW w:w="662" w:type="dxa"/>
            <w:shd w:val="clear" w:color="auto" w:fill="FFFFFF"/>
            <w:tcMar>
              <w:top w:w="70" w:type="dxa"/>
              <w:left w:w="90" w:type="dxa"/>
              <w:bottom w:w="70" w:type="dxa"/>
              <w:right w:w="90" w:type="dxa"/>
            </w:tcMar>
            <w:vAlign w:val="center"/>
          </w:tcPr>
          <w:p w14:paraId="038D0392" w14:textId="77777777" w:rsidR="00472341" w:rsidRDefault="00000000">
            <w:pPr>
              <w:spacing w:after="0"/>
              <w:jc w:val="center"/>
            </w:pPr>
            <w:r>
              <w:rPr>
                <w:color w:val="000000"/>
                <w:sz w:val="14"/>
              </w:rPr>
              <w:t>V2</w:t>
            </w:r>
          </w:p>
        </w:tc>
        <w:tc>
          <w:tcPr>
            <w:tcW w:w="1123" w:type="dxa"/>
            <w:shd w:val="clear" w:color="auto" w:fill="ECEFF3"/>
            <w:tcMar>
              <w:top w:w="70" w:type="dxa"/>
              <w:left w:w="90" w:type="dxa"/>
              <w:bottom w:w="70" w:type="dxa"/>
              <w:right w:w="90" w:type="dxa"/>
            </w:tcMar>
            <w:vAlign w:val="center"/>
          </w:tcPr>
          <w:p w14:paraId="53CE9CD4"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386351F9"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554C98F2" w14:textId="77777777" w:rsidR="00472341" w:rsidRDefault="00000000">
            <w:pPr>
              <w:spacing w:after="0"/>
              <w:jc w:val="center"/>
            </w:pPr>
            <w:r>
              <w:rPr>
                <w:color w:val="000000"/>
                <w:sz w:val="14"/>
              </w:rPr>
              <w:t>10</w:t>
            </w:r>
          </w:p>
        </w:tc>
      </w:tr>
      <w:tr w:rsidR="00472341" w14:paraId="60AC0DC1" w14:textId="77777777">
        <w:trPr>
          <w:cantSplit/>
          <w:jc w:val="center"/>
        </w:trPr>
        <w:tc>
          <w:tcPr>
            <w:tcW w:w="490" w:type="dxa"/>
            <w:shd w:val="clear" w:color="auto" w:fill="F2F5FA"/>
            <w:tcMar>
              <w:top w:w="70" w:type="dxa"/>
              <w:left w:w="90" w:type="dxa"/>
              <w:bottom w:w="70" w:type="dxa"/>
              <w:right w:w="90" w:type="dxa"/>
            </w:tcMar>
            <w:vAlign w:val="center"/>
          </w:tcPr>
          <w:p w14:paraId="326B8D24" w14:textId="77777777" w:rsidR="00472341" w:rsidRDefault="00000000">
            <w:pPr>
              <w:spacing w:after="0"/>
              <w:jc w:val="center"/>
            </w:pPr>
            <w:r>
              <w:rPr>
                <w:color w:val="000000"/>
                <w:sz w:val="14"/>
              </w:rPr>
              <w:t>16</w:t>
            </w:r>
          </w:p>
        </w:tc>
        <w:tc>
          <w:tcPr>
            <w:tcW w:w="3485" w:type="dxa"/>
            <w:shd w:val="clear" w:color="auto" w:fill="F2F5FA"/>
            <w:tcMar>
              <w:top w:w="70" w:type="dxa"/>
              <w:left w:w="90" w:type="dxa"/>
              <w:bottom w:w="70" w:type="dxa"/>
              <w:right w:w="90" w:type="dxa"/>
            </w:tcMar>
            <w:vAlign w:val="center"/>
          </w:tcPr>
          <w:p w14:paraId="6312749E" w14:textId="77777777" w:rsidR="00472341" w:rsidRDefault="00000000">
            <w:pPr>
              <w:spacing w:after="0"/>
            </w:pPr>
            <w:r>
              <w:rPr>
                <w:b/>
                <w:color w:val="2E5495"/>
                <w:sz w:val="14"/>
              </w:rPr>
              <w:t>Gradebook &amp; Assessments</w:t>
            </w:r>
          </w:p>
        </w:tc>
        <w:tc>
          <w:tcPr>
            <w:tcW w:w="662" w:type="dxa"/>
            <w:shd w:val="clear" w:color="auto" w:fill="F2F5FA"/>
            <w:tcMar>
              <w:top w:w="70" w:type="dxa"/>
              <w:left w:w="90" w:type="dxa"/>
              <w:bottom w:w="70" w:type="dxa"/>
              <w:right w:w="90" w:type="dxa"/>
            </w:tcMar>
            <w:vAlign w:val="center"/>
          </w:tcPr>
          <w:p w14:paraId="5610C9BB" w14:textId="77777777" w:rsidR="00472341" w:rsidRDefault="00000000">
            <w:pPr>
              <w:spacing w:after="0"/>
              <w:jc w:val="center"/>
            </w:pPr>
            <w:r>
              <w:rPr>
                <w:color w:val="000000"/>
                <w:sz w:val="14"/>
              </w:rPr>
              <w:t>V2</w:t>
            </w:r>
          </w:p>
        </w:tc>
        <w:tc>
          <w:tcPr>
            <w:tcW w:w="1123" w:type="dxa"/>
            <w:shd w:val="clear" w:color="auto" w:fill="ECEFF3"/>
            <w:tcMar>
              <w:top w:w="70" w:type="dxa"/>
              <w:left w:w="90" w:type="dxa"/>
              <w:bottom w:w="70" w:type="dxa"/>
              <w:right w:w="90" w:type="dxa"/>
            </w:tcMar>
            <w:vAlign w:val="center"/>
          </w:tcPr>
          <w:p w14:paraId="5D180032"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7CCC624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47E2BE51" w14:textId="77777777" w:rsidR="00472341" w:rsidRDefault="00000000">
            <w:pPr>
              <w:spacing w:after="0"/>
              <w:jc w:val="center"/>
            </w:pPr>
            <w:r>
              <w:rPr>
                <w:color w:val="000000"/>
                <w:sz w:val="14"/>
              </w:rPr>
              <w:t>10</w:t>
            </w:r>
          </w:p>
        </w:tc>
      </w:tr>
      <w:tr w:rsidR="00472341" w14:paraId="6FA0FF37" w14:textId="77777777">
        <w:trPr>
          <w:cantSplit/>
          <w:jc w:val="center"/>
        </w:trPr>
        <w:tc>
          <w:tcPr>
            <w:tcW w:w="490" w:type="dxa"/>
            <w:shd w:val="clear" w:color="auto" w:fill="FFFFFF"/>
            <w:tcMar>
              <w:top w:w="70" w:type="dxa"/>
              <w:left w:w="90" w:type="dxa"/>
              <w:bottom w:w="70" w:type="dxa"/>
              <w:right w:w="90" w:type="dxa"/>
            </w:tcMar>
            <w:vAlign w:val="center"/>
          </w:tcPr>
          <w:p w14:paraId="43988745" w14:textId="77777777" w:rsidR="00472341" w:rsidRDefault="00000000">
            <w:pPr>
              <w:spacing w:after="0"/>
              <w:jc w:val="center"/>
            </w:pPr>
            <w:r>
              <w:rPr>
                <w:color w:val="000000"/>
                <w:sz w:val="14"/>
              </w:rPr>
              <w:t>17</w:t>
            </w:r>
          </w:p>
        </w:tc>
        <w:tc>
          <w:tcPr>
            <w:tcW w:w="3485" w:type="dxa"/>
            <w:shd w:val="clear" w:color="auto" w:fill="FFFFFF"/>
            <w:tcMar>
              <w:top w:w="70" w:type="dxa"/>
              <w:left w:w="90" w:type="dxa"/>
              <w:bottom w:w="70" w:type="dxa"/>
              <w:right w:w="90" w:type="dxa"/>
            </w:tcMar>
            <w:vAlign w:val="center"/>
          </w:tcPr>
          <w:p w14:paraId="4D8A39F5" w14:textId="77777777" w:rsidR="00472341" w:rsidRDefault="00000000">
            <w:pPr>
              <w:spacing w:after="0"/>
            </w:pPr>
            <w:r>
              <w:rPr>
                <w:b/>
                <w:color w:val="2E5495"/>
                <w:sz w:val="14"/>
              </w:rPr>
              <w:t>Billing &amp; Invoicing</w:t>
            </w:r>
          </w:p>
        </w:tc>
        <w:tc>
          <w:tcPr>
            <w:tcW w:w="662" w:type="dxa"/>
            <w:shd w:val="clear" w:color="auto" w:fill="FFFFFF"/>
            <w:tcMar>
              <w:top w:w="70" w:type="dxa"/>
              <w:left w:w="90" w:type="dxa"/>
              <w:bottom w:w="70" w:type="dxa"/>
              <w:right w:w="90" w:type="dxa"/>
            </w:tcMar>
            <w:vAlign w:val="center"/>
          </w:tcPr>
          <w:p w14:paraId="4ADE4851"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4C891CDF"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32581DC"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0F3AF83" w14:textId="77777777" w:rsidR="00472341" w:rsidRDefault="00000000">
            <w:pPr>
              <w:spacing w:after="0"/>
              <w:jc w:val="center"/>
            </w:pPr>
            <w:r>
              <w:rPr>
                <w:color w:val="000000"/>
                <w:sz w:val="14"/>
              </w:rPr>
              <w:t>14</w:t>
            </w:r>
          </w:p>
        </w:tc>
      </w:tr>
      <w:tr w:rsidR="00472341" w14:paraId="4D9271F2" w14:textId="77777777">
        <w:trPr>
          <w:cantSplit/>
          <w:jc w:val="center"/>
        </w:trPr>
        <w:tc>
          <w:tcPr>
            <w:tcW w:w="490" w:type="dxa"/>
            <w:shd w:val="clear" w:color="auto" w:fill="F2F5FA"/>
            <w:tcMar>
              <w:top w:w="70" w:type="dxa"/>
              <w:left w:w="90" w:type="dxa"/>
              <w:bottom w:w="70" w:type="dxa"/>
              <w:right w:w="90" w:type="dxa"/>
            </w:tcMar>
            <w:vAlign w:val="center"/>
          </w:tcPr>
          <w:p w14:paraId="0E6BDDE4" w14:textId="77777777" w:rsidR="00472341" w:rsidRDefault="00000000">
            <w:pPr>
              <w:spacing w:after="0"/>
              <w:jc w:val="center"/>
            </w:pPr>
            <w:r>
              <w:rPr>
                <w:color w:val="000000"/>
                <w:sz w:val="14"/>
              </w:rPr>
              <w:t>18</w:t>
            </w:r>
          </w:p>
        </w:tc>
        <w:tc>
          <w:tcPr>
            <w:tcW w:w="3485" w:type="dxa"/>
            <w:shd w:val="clear" w:color="auto" w:fill="F2F5FA"/>
            <w:tcMar>
              <w:top w:w="70" w:type="dxa"/>
              <w:left w:w="90" w:type="dxa"/>
              <w:bottom w:w="70" w:type="dxa"/>
              <w:right w:w="90" w:type="dxa"/>
            </w:tcMar>
            <w:vAlign w:val="center"/>
          </w:tcPr>
          <w:p w14:paraId="5B2C1F83" w14:textId="77777777" w:rsidR="00472341" w:rsidRDefault="00000000">
            <w:pPr>
              <w:spacing w:after="0"/>
            </w:pPr>
            <w:r>
              <w:rPr>
                <w:b/>
                <w:color w:val="2E5495"/>
                <w:sz w:val="14"/>
              </w:rPr>
              <w:t>Payments &amp; Collections</w:t>
            </w:r>
          </w:p>
        </w:tc>
        <w:tc>
          <w:tcPr>
            <w:tcW w:w="662" w:type="dxa"/>
            <w:shd w:val="clear" w:color="auto" w:fill="F2F5FA"/>
            <w:tcMar>
              <w:top w:w="70" w:type="dxa"/>
              <w:left w:w="90" w:type="dxa"/>
              <w:bottom w:w="70" w:type="dxa"/>
              <w:right w:w="90" w:type="dxa"/>
            </w:tcMar>
            <w:vAlign w:val="center"/>
          </w:tcPr>
          <w:p w14:paraId="46C1BA75"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11AFA7E"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53085B09"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02994902" w14:textId="77777777" w:rsidR="00472341" w:rsidRDefault="00000000">
            <w:pPr>
              <w:spacing w:after="0"/>
              <w:jc w:val="center"/>
            </w:pPr>
            <w:r>
              <w:rPr>
                <w:color w:val="000000"/>
                <w:sz w:val="14"/>
              </w:rPr>
              <w:t>19</w:t>
            </w:r>
          </w:p>
        </w:tc>
      </w:tr>
      <w:tr w:rsidR="00472341" w14:paraId="53F5C9B6" w14:textId="77777777">
        <w:trPr>
          <w:cantSplit/>
          <w:jc w:val="center"/>
        </w:trPr>
        <w:tc>
          <w:tcPr>
            <w:tcW w:w="490" w:type="dxa"/>
            <w:shd w:val="clear" w:color="auto" w:fill="FFFFFF"/>
            <w:tcMar>
              <w:top w:w="70" w:type="dxa"/>
              <w:left w:w="90" w:type="dxa"/>
              <w:bottom w:w="70" w:type="dxa"/>
              <w:right w:w="90" w:type="dxa"/>
            </w:tcMar>
            <w:vAlign w:val="center"/>
          </w:tcPr>
          <w:p w14:paraId="062A2ECE" w14:textId="77777777" w:rsidR="00472341" w:rsidRDefault="00000000">
            <w:pPr>
              <w:spacing w:after="0"/>
              <w:jc w:val="center"/>
            </w:pPr>
            <w:r>
              <w:rPr>
                <w:color w:val="000000"/>
                <w:sz w:val="14"/>
              </w:rPr>
              <w:t>19</w:t>
            </w:r>
          </w:p>
        </w:tc>
        <w:tc>
          <w:tcPr>
            <w:tcW w:w="3485" w:type="dxa"/>
            <w:shd w:val="clear" w:color="auto" w:fill="FFFFFF"/>
            <w:tcMar>
              <w:top w:w="70" w:type="dxa"/>
              <w:left w:w="90" w:type="dxa"/>
              <w:bottom w:w="70" w:type="dxa"/>
              <w:right w:w="90" w:type="dxa"/>
            </w:tcMar>
            <w:vAlign w:val="center"/>
          </w:tcPr>
          <w:p w14:paraId="1B524FCF" w14:textId="77777777" w:rsidR="00472341" w:rsidRDefault="00000000">
            <w:pPr>
              <w:spacing w:after="0"/>
            </w:pPr>
            <w:r>
              <w:rPr>
                <w:b/>
                <w:color w:val="2E5495"/>
                <w:sz w:val="14"/>
              </w:rPr>
              <w:t>Finance &amp; Accounting</w:t>
            </w:r>
          </w:p>
        </w:tc>
        <w:tc>
          <w:tcPr>
            <w:tcW w:w="662" w:type="dxa"/>
            <w:shd w:val="clear" w:color="auto" w:fill="FFFFFF"/>
            <w:tcMar>
              <w:top w:w="70" w:type="dxa"/>
              <w:left w:w="90" w:type="dxa"/>
              <w:bottom w:w="70" w:type="dxa"/>
              <w:right w:w="90" w:type="dxa"/>
            </w:tcMar>
            <w:vAlign w:val="center"/>
          </w:tcPr>
          <w:p w14:paraId="3FCC69CD"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003C0C1"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B067970"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526DA8E9" w14:textId="77777777" w:rsidR="00472341" w:rsidRDefault="00000000">
            <w:pPr>
              <w:spacing w:after="0"/>
              <w:jc w:val="center"/>
            </w:pPr>
            <w:r>
              <w:rPr>
                <w:color w:val="000000"/>
                <w:sz w:val="14"/>
              </w:rPr>
              <w:t>22</w:t>
            </w:r>
          </w:p>
        </w:tc>
      </w:tr>
      <w:tr w:rsidR="00472341" w14:paraId="57F0396C" w14:textId="77777777">
        <w:trPr>
          <w:cantSplit/>
          <w:jc w:val="center"/>
        </w:trPr>
        <w:tc>
          <w:tcPr>
            <w:tcW w:w="490" w:type="dxa"/>
            <w:shd w:val="clear" w:color="auto" w:fill="F2F5FA"/>
            <w:tcMar>
              <w:top w:w="70" w:type="dxa"/>
              <w:left w:w="90" w:type="dxa"/>
              <w:bottom w:w="70" w:type="dxa"/>
              <w:right w:w="90" w:type="dxa"/>
            </w:tcMar>
            <w:vAlign w:val="center"/>
          </w:tcPr>
          <w:p w14:paraId="17482782" w14:textId="77777777" w:rsidR="00472341" w:rsidRDefault="00000000">
            <w:pPr>
              <w:spacing w:after="0"/>
              <w:jc w:val="center"/>
            </w:pPr>
            <w:r>
              <w:rPr>
                <w:color w:val="000000"/>
                <w:sz w:val="14"/>
              </w:rPr>
              <w:t>20</w:t>
            </w:r>
          </w:p>
        </w:tc>
        <w:tc>
          <w:tcPr>
            <w:tcW w:w="3485" w:type="dxa"/>
            <w:shd w:val="clear" w:color="auto" w:fill="F2F5FA"/>
            <w:tcMar>
              <w:top w:w="70" w:type="dxa"/>
              <w:left w:w="90" w:type="dxa"/>
              <w:bottom w:w="70" w:type="dxa"/>
              <w:right w:w="90" w:type="dxa"/>
            </w:tcMar>
            <w:vAlign w:val="center"/>
          </w:tcPr>
          <w:p w14:paraId="46205847" w14:textId="77777777" w:rsidR="00472341" w:rsidRDefault="00000000">
            <w:pPr>
              <w:spacing w:after="0"/>
            </w:pPr>
            <w:r>
              <w:rPr>
                <w:b/>
                <w:color w:val="2E5495"/>
                <w:sz w:val="14"/>
              </w:rPr>
              <w:t>Adjustments &amp; Concessions</w:t>
            </w:r>
          </w:p>
        </w:tc>
        <w:tc>
          <w:tcPr>
            <w:tcW w:w="662" w:type="dxa"/>
            <w:shd w:val="clear" w:color="auto" w:fill="F2F5FA"/>
            <w:tcMar>
              <w:top w:w="70" w:type="dxa"/>
              <w:left w:w="90" w:type="dxa"/>
              <w:bottom w:w="70" w:type="dxa"/>
              <w:right w:w="90" w:type="dxa"/>
            </w:tcMar>
            <w:vAlign w:val="center"/>
          </w:tcPr>
          <w:p w14:paraId="61E78285"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09870348"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1B95A844"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5764FAA4" w14:textId="77777777" w:rsidR="00472341" w:rsidRDefault="00000000">
            <w:pPr>
              <w:spacing w:after="0"/>
              <w:jc w:val="center"/>
            </w:pPr>
            <w:r>
              <w:rPr>
                <w:color w:val="000000"/>
                <w:sz w:val="14"/>
              </w:rPr>
              <w:t>14</w:t>
            </w:r>
          </w:p>
        </w:tc>
      </w:tr>
      <w:tr w:rsidR="00472341" w14:paraId="198A9886" w14:textId="77777777">
        <w:trPr>
          <w:cantSplit/>
          <w:jc w:val="center"/>
        </w:trPr>
        <w:tc>
          <w:tcPr>
            <w:tcW w:w="490" w:type="dxa"/>
            <w:shd w:val="clear" w:color="auto" w:fill="FFFFFF"/>
            <w:tcMar>
              <w:top w:w="70" w:type="dxa"/>
              <w:left w:w="90" w:type="dxa"/>
              <w:bottom w:w="70" w:type="dxa"/>
              <w:right w:w="90" w:type="dxa"/>
            </w:tcMar>
            <w:vAlign w:val="center"/>
          </w:tcPr>
          <w:p w14:paraId="35D7C7E4" w14:textId="77777777" w:rsidR="00472341" w:rsidRDefault="00000000">
            <w:pPr>
              <w:spacing w:after="0"/>
              <w:jc w:val="center"/>
            </w:pPr>
            <w:r>
              <w:rPr>
                <w:color w:val="000000"/>
                <w:sz w:val="14"/>
              </w:rPr>
              <w:t>21</w:t>
            </w:r>
          </w:p>
        </w:tc>
        <w:tc>
          <w:tcPr>
            <w:tcW w:w="3485" w:type="dxa"/>
            <w:shd w:val="clear" w:color="auto" w:fill="FFFFFF"/>
            <w:tcMar>
              <w:top w:w="70" w:type="dxa"/>
              <w:left w:w="90" w:type="dxa"/>
              <w:bottom w:w="70" w:type="dxa"/>
              <w:right w:w="90" w:type="dxa"/>
            </w:tcMar>
            <w:vAlign w:val="center"/>
          </w:tcPr>
          <w:p w14:paraId="321C3FA2" w14:textId="77777777" w:rsidR="00472341" w:rsidRDefault="00000000">
            <w:pPr>
              <w:spacing w:after="0"/>
            </w:pPr>
            <w:r>
              <w:rPr>
                <w:b/>
                <w:color w:val="2E5495"/>
                <w:sz w:val="14"/>
              </w:rPr>
              <w:t>Vendor Management</w:t>
            </w:r>
          </w:p>
        </w:tc>
        <w:tc>
          <w:tcPr>
            <w:tcW w:w="662" w:type="dxa"/>
            <w:shd w:val="clear" w:color="auto" w:fill="FFFFFF"/>
            <w:tcMar>
              <w:top w:w="70" w:type="dxa"/>
              <w:left w:w="90" w:type="dxa"/>
              <w:bottom w:w="70" w:type="dxa"/>
              <w:right w:w="90" w:type="dxa"/>
            </w:tcMar>
            <w:vAlign w:val="center"/>
          </w:tcPr>
          <w:p w14:paraId="00C20079"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D98D489"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5B1E568C"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35EB28D7" w14:textId="77777777" w:rsidR="00472341" w:rsidRDefault="00000000">
            <w:pPr>
              <w:spacing w:after="0"/>
              <w:jc w:val="center"/>
            </w:pPr>
            <w:r>
              <w:rPr>
                <w:color w:val="000000"/>
                <w:sz w:val="14"/>
              </w:rPr>
              <w:t>13</w:t>
            </w:r>
          </w:p>
        </w:tc>
      </w:tr>
      <w:tr w:rsidR="00472341" w14:paraId="60A6A6B8" w14:textId="77777777">
        <w:trPr>
          <w:cantSplit/>
          <w:jc w:val="center"/>
        </w:trPr>
        <w:tc>
          <w:tcPr>
            <w:tcW w:w="490" w:type="dxa"/>
            <w:shd w:val="clear" w:color="auto" w:fill="F2F5FA"/>
            <w:tcMar>
              <w:top w:w="70" w:type="dxa"/>
              <w:left w:w="90" w:type="dxa"/>
              <w:bottom w:w="70" w:type="dxa"/>
              <w:right w:w="90" w:type="dxa"/>
            </w:tcMar>
            <w:vAlign w:val="center"/>
          </w:tcPr>
          <w:p w14:paraId="750A0D0A" w14:textId="77777777" w:rsidR="00472341" w:rsidRDefault="00000000">
            <w:pPr>
              <w:spacing w:after="0"/>
              <w:jc w:val="center"/>
            </w:pPr>
            <w:r>
              <w:rPr>
                <w:color w:val="000000"/>
                <w:sz w:val="14"/>
              </w:rPr>
              <w:t>22</w:t>
            </w:r>
          </w:p>
        </w:tc>
        <w:tc>
          <w:tcPr>
            <w:tcW w:w="3485" w:type="dxa"/>
            <w:shd w:val="clear" w:color="auto" w:fill="F2F5FA"/>
            <w:tcMar>
              <w:top w:w="70" w:type="dxa"/>
              <w:left w:w="90" w:type="dxa"/>
              <w:bottom w:w="70" w:type="dxa"/>
              <w:right w:w="90" w:type="dxa"/>
            </w:tcMar>
            <w:vAlign w:val="center"/>
          </w:tcPr>
          <w:p w14:paraId="1DA339F6" w14:textId="77777777" w:rsidR="00472341" w:rsidRDefault="00000000">
            <w:pPr>
              <w:spacing w:after="0"/>
            </w:pPr>
            <w:r>
              <w:rPr>
                <w:b/>
                <w:color w:val="2E5495"/>
                <w:sz w:val="14"/>
              </w:rPr>
              <w:t>Procurement &amp; Requisitions</w:t>
            </w:r>
          </w:p>
        </w:tc>
        <w:tc>
          <w:tcPr>
            <w:tcW w:w="662" w:type="dxa"/>
            <w:shd w:val="clear" w:color="auto" w:fill="F2F5FA"/>
            <w:tcMar>
              <w:top w:w="70" w:type="dxa"/>
              <w:left w:w="90" w:type="dxa"/>
              <w:bottom w:w="70" w:type="dxa"/>
              <w:right w:w="90" w:type="dxa"/>
            </w:tcMar>
            <w:vAlign w:val="center"/>
          </w:tcPr>
          <w:p w14:paraId="19F3597A"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7BC5F42"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009F3AD3"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77A06DF1" w14:textId="77777777" w:rsidR="00472341" w:rsidRDefault="00000000">
            <w:pPr>
              <w:spacing w:after="0"/>
              <w:jc w:val="center"/>
            </w:pPr>
            <w:r>
              <w:rPr>
                <w:color w:val="000000"/>
                <w:sz w:val="14"/>
              </w:rPr>
              <w:t>13</w:t>
            </w:r>
          </w:p>
        </w:tc>
      </w:tr>
      <w:tr w:rsidR="00472341" w14:paraId="53CF0453" w14:textId="77777777">
        <w:trPr>
          <w:cantSplit/>
          <w:jc w:val="center"/>
        </w:trPr>
        <w:tc>
          <w:tcPr>
            <w:tcW w:w="490" w:type="dxa"/>
            <w:shd w:val="clear" w:color="auto" w:fill="FFFFFF"/>
            <w:tcMar>
              <w:top w:w="70" w:type="dxa"/>
              <w:left w:w="90" w:type="dxa"/>
              <w:bottom w:w="70" w:type="dxa"/>
              <w:right w:w="90" w:type="dxa"/>
            </w:tcMar>
            <w:vAlign w:val="center"/>
          </w:tcPr>
          <w:p w14:paraId="7456C2EC" w14:textId="77777777" w:rsidR="00472341" w:rsidRDefault="00000000">
            <w:pPr>
              <w:spacing w:after="0"/>
              <w:jc w:val="center"/>
            </w:pPr>
            <w:r>
              <w:rPr>
                <w:color w:val="000000"/>
                <w:sz w:val="14"/>
              </w:rPr>
              <w:t>23</w:t>
            </w:r>
          </w:p>
        </w:tc>
        <w:tc>
          <w:tcPr>
            <w:tcW w:w="3485" w:type="dxa"/>
            <w:shd w:val="clear" w:color="auto" w:fill="FFFFFF"/>
            <w:tcMar>
              <w:top w:w="70" w:type="dxa"/>
              <w:left w:w="90" w:type="dxa"/>
              <w:bottom w:w="70" w:type="dxa"/>
              <w:right w:w="90" w:type="dxa"/>
            </w:tcMar>
            <w:vAlign w:val="center"/>
          </w:tcPr>
          <w:p w14:paraId="3F80CF05" w14:textId="77777777" w:rsidR="00472341" w:rsidRDefault="00000000">
            <w:pPr>
              <w:spacing w:after="0"/>
            </w:pPr>
            <w:r>
              <w:rPr>
                <w:b/>
                <w:color w:val="2E5495"/>
                <w:sz w:val="14"/>
              </w:rPr>
              <w:t>Purchase Orders, Delivery &amp; AP</w:t>
            </w:r>
          </w:p>
        </w:tc>
        <w:tc>
          <w:tcPr>
            <w:tcW w:w="662" w:type="dxa"/>
            <w:shd w:val="clear" w:color="auto" w:fill="FFFFFF"/>
            <w:tcMar>
              <w:top w:w="70" w:type="dxa"/>
              <w:left w:w="90" w:type="dxa"/>
              <w:bottom w:w="70" w:type="dxa"/>
              <w:right w:w="90" w:type="dxa"/>
            </w:tcMar>
            <w:vAlign w:val="center"/>
          </w:tcPr>
          <w:p w14:paraId="4B92D34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ABF0F52"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6EBBAB28"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30A20CBA" w14:textId="77777777" w:rsidR="00472341" w:rsidRDefault="00000000">
            <w:pPr>
              <w:spacing w:after="0"/>
              <w:jc w:val="center"/>
            </w:pPr>
            <w:r>
              <w:rPr>
                <w:color w:val="000000"/>
                <w:sz w:val="14"/>
              </w:rPr>
              <w:t>19</w:t>
            </w:r>
          </w:p>
        </w:tc>
      </w:tr>
      <w:tr w:rsidR="00472341" w14:paraId="4D12538D" w14:textId="77777777">
        <w:trPr>
          <w:cantSplit/>
          <w:jc w:val="center"/>
        </w:trPr>
        <w:tc>
          <w:tcPr>
            <w:tcW w:w="490" w:type="dxa"/>
            <w:shd w:val="clear" w:color="auto" w:fill="F2F5FA"/>
            <w:tcMar>
              <w:top w:w="70" w:type="dxa"/>
              <w:left w:w="90" w:type="dxa"/>
              <w:bottom w:w="70" w:type="dxa"/>
              <w:right w:w="90" w:type="dxa"/>
            </w:tcMar>
            <w:vAlign w:val="center"/>
          </w:tcPr>
          <w:p w14:paraId="47E5CC4D" w14:textId="77777777" w:rsidR="00472341" w:rsidRDefault="00000000">
            <w:pPr>
              <w:spacing w:after="0"/>
              <w:jc w:val="center"/>
            </w:pPr>
            <w:r>
              <w:rPr>
                <w:color w:val="000000"/>
                <w:sz w:val="14"/>
              </w:rPr>
              <w:t>24</w:t>
            </w:r>
          </w:p>
        </w:tc>
        <w:tc>
          <w:tcPr>
            <w:tcW w:w="3485" w:type="dxa"/>
            <w:shd w:val="clear" w:color="auto" w:fill="F2F5FA"/>
            <w:tcMar>
              <w:top w:w="70" w:type="dxa"/>
              <w:left w:w="90" w:type="dxa"/>
              <w:bottom w:w="70" w:type="dxa"/>
              <w:right w:w="90" w:type="dxa"/>
            </w:tcMar>
            <w:vAlign w:val="center"/>
          </w:tcPr>
          <w:p w14:paraId="55DB923E" w14:textId="77777777" w:rsidR="00472341" w:rsidRDefault="00000000">
            <w:pPr>
              <w:spacing w:after="0"/>
            </w:pPr>
            <w:r>
              <w:rPr>
                <w:b/>
                <w:color w:val="2E5495"/>
                <w:sz w:val="14"/>
              </w:rPr>
              <w:t>Inventory &amp; Stock Ledger</w:t>
            </w:r>
          </w:p>
        </w:tc>
        <w:tc>
          <w:tcPr>
            <w:tcW w:w="662" w:type="dxa"/>
            <w:shd w:val="clear" w:color="auto" w:fill="F2F5FA"/>
            <w:tcMar>
              <w:top w:w="70" w:type="dxa"/>
              <w:left w:w="90" w:type="dxa"/>
              <w:bottom w:w="70" w:type="dxa"/>
              <w:right w:w="90" w:type="dxa"/>
            </w:tcMar>
            <w:vAlign w:val="center"/>
          </w:tcPr>
          <w:p w14:paraId="6386406B"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062384A"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3164C8B"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49834C48" w14:textId="77777777" w:rsidR="00472341" w:rsidRDefault="00000000">
            <w:pPr>
              <w:spacing w:after="0"/>
              <w:jc w:val="center"/>
            </w:pPr>
            <w:r>
              <w:rPr>
                <w:color w:val="000000"/>
                <w:sz w:val="14"/>
              </w:rPr>
              <w:t>13</w:t>
            </w:r>
          </w:p>
        </w:tc>
      </w:tr>
      <w:tr w:rsidR="00472341" w14:paraId="2EF6BB75" w14:textId="77777777">
        <w:trPr>
          <w:cantSplit/>
          <w:jc w:val="center"/>
        </w:trPr>
        <w:tc>
          <w:tcPr>
            <w:tcW w:w="490" w:type="dxa"/>
            <w:shd w:val="clear" w:color="auto" w:fill="FFFFFF"/>
            <w:tcMar>
              <w:top w:w="70" w:type="dxa"/>
              <w:left w:w="90" w:type="dxa"/>
              <w:bottom w:w="70" w:type="dxa"/>
              <w:right w:w="90" w:type="dxa"/>
            </w:tcMar>
            <w:vAlign w:val="center"/>
          </w:tcPr>
          <w:p w14:paraId="531C298E" w14:textId="77777777" w:rsidR="00472341" w:rsidRDefault="00000000">
            <w:pPr>
              <w:spacing w:after="0"/>
              <w:jc w:val="center"/>
            </w:pPr>
            <w:r>
              <w:rPr>
                <w:color w:val="000000"/>
                <w:sz w:val="14"/>
              </w:rPr>
              <w:t>25</w:t>
            </w:r>
          </w:p>
        </w:tc>
        <w:tc>
          <w:tcPr>
            <w:tcW w:w="3485" w:type="dxa"/>
            <w:shd w:val="clear" w:color="auto" w:fill="FFFFFF"/>
            <w:tcMar>
              <w:top w:w="70" w:type="dxa"/>
              <w:left w:w="90" w:type="dxa"/>
              <w:bottom w:w="70" w:type="dxa"/>
              <w:right w:w="90" w:type="dxa"/>
            </w:tcMar>
            <w:vAlign w:val="center"/>
          </w:tcPr>
          <w:p w14:paraId="7A73048C" w14:textId="77777777" w:rsidR="00472341" w:rsidRDefault="00000000">
            <w:pPr>
              <w:spacing w:after="0"/>
            </w:pPr>
            <w:r>
              <w:rPr>
                <w:b/>
                <w:color w:val="2E5495"/>
                <w:sz w:val="14"/>
              </w:rPr>
              <w:t>Dashboards &amp; Operational Analytics</w:t>
            </w:r>
          </w:p>
        </w:tc>
        <w:tc>
          <w:tcPr>
            <w:tcW w:w="662" w:type="dxa"/>
            <w:shd w:val="clear" w:color="auto" w:fill="FFFFFF"/>
            <w:tcMar>
              <w:top w:w="70" w:type="dxa"/>
              <w:left w:w="90" w:type="dxa"/>
              <w:bottom w:w="70" w:type="dxa"/>
              <w:right w:w="90" w:type="dxa"/>
            </w:tcMar>
            <w:vAlign w:val="center"/>
          </w:tcPr>
          <w:p w14:paraId="29827881"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0D55BA45"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2CD78E88"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6483CA5A" w14:textId="77777777" w:rsidR="00472341" w:rsidRDefault="00000000">
            <w:pPr>
              <w:spacing w:after="0"/>
              <w:jc w:val="center"/>
            </w:pPr>
            <w:r>
              <w:rPr>
                <w:color w:val="000000"/>
                <w:sz w:val="14"/>
              </w:rPr>
              <w:t>12</w:t>
            </w:r>
          </w:p>
        </w:tc>
      </w:tr>
      <w:tr w:rsidR="00472341" w14:paraId="7C05CF83" w14:textId="77777777">
        <w:trPr>
          <w:cantSplit/>
          <w:jc w:val="center"/>
        </w:trPr>
        <w:tc>
          <w:tcPr>
            <w:tcW w:w="490" w:type="dxa"/>
            <w:shd w:val="clear" w:color="auto" w:fill="F2F5FA"/>
            <w:tcMar>
              <w:top w:w="70" w:type="dxa"/>
              <w:left w:w="90" w:type="dxa"/>
              <w:bottom w:w="70" w:type="dxa"/>
              <w:right w:w="90" w:type="dxa"/>
            </w:tcMar>
            <w:vAlign w:val="center"/>
          </w:tcPr>
          <w:p w14:paraId="4A824C66" w14:textId="77777777" w:rsidR="00472341" w:rsidRDefault="00000000">
            <w:pPr>
              <w:spacing w:after="0"/>
              <w:jc w:val="center"/>
            </w:pPr>
            <w:r>
              <w:rPr>
                <w:color w:val="000000"/>
                <w:sz w:val="14"/>
              </w:rPr>
              <w:t>26</w:t>
            </w:r>
          </w:p>
        </w:tc>
        <w:tc>
          <w:tcPr>
            <w:tcW w:w="3485" w:type="dxa"/>
            <w:shd w:val="clear" w:color="auto" w:fill="F2F5FA"/>
            <w:tcMar>
              <w:top w:w="70" w:type="dxa"/>
              <w:left w:w="90" w:type="dxa"/>
              <w:bottom w:w="70" w:type="dxa"/>
              <w:right w:w="90" w:type="dxa"/>
            </w:tcMar>
            <w:vAlign w:val="center"/>
          </w:tcPr>
          <w:p w14:paraId="03B9B72E" w14:textId="77777777" w:rsidR="00472341" w:rsidRDefault="00000000">
            <w:pPr>
              <w:spacing w:after="0"/>
            </w:pPr>
            <w:r>
              <w:rPr>
                <w:b/>
                <w:color w:val="2E5495"/>
                <w:sz w:val="14"/>
              </w:rPr>
              <w:t>Reporting &amp; Exports</w:t>
            </w:r>
          </w:p>
        </w:tc>
        <w:tc>
          <w:tcPr>
            <w:tcW w:w="662" w:type="dxa"/>
            <w:shd w:val="clear" w:color="auto" w:fill="F2F5FA"/>
            <w:tcMar>
              <w:top w:w="70" w:type="dxa"/>
              <w:left w:w="90" w:type="dxa"/>
              <w:bottom w:w="70" w:type="dxa"/>
              <w:right w:w="90" w:type="dxa"/>
            </w:tcMar>
            <w:vAlign w:val="center"/>
          </w:tcPr>
          <w:p w14:paraId="06B5163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6C20E4EF"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4FB9930"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0330A3BA" w14:textId="77777777" w:rsidR="00472341" w:rsidRDefault="00000000">
            <w:pPr>
              <w:spacing w:after="0"/>
              <w:jc w:val="center"/>
            </w:pPr>
            <w:r>
              <w:rPr>
                <w:color w:val="000000"/>
                <w:sz w:val="14"/>
              </w:rPr>
              <w:t>16</w:t>
            </w:r>
          </w:p>
        </w:tc>
      </w:tr>
      <w:tr w:rsidR="00472341" w14:paraId="7BDE000D" w14:textId="77777777">
        <w:trPr>
          <w:cantSplit/>
          <w:jc w:val="center"/>
        </w:trPr>
        <w:tc>
          <w:tcPr>
            <w:tcW w:w="490" w:type="dxa"/>
            <w:shd w:val="clear" w:color="auto" w:fill="FFFFFF"/>
            <w:tcMar>
              <w:top w:w="70" w:type="dxa"/>
              <w:left w:w="90" w:type="dxa"/>
              <w:bottom w:w="70" w:type="dxa"/>
              <w:right w:w="90" w:type="dxa"/>
            </w:tcMar>
            <w:vAlign w:val="center"/>
          </w:tcPr>
          <w:p w14:paraId="05F6D699" w14:textId="77777777" w:rsidR="00472341" w:rsidRDefault="00000000">
            <w:pPr>
              <w:spacing w:after="0"/>
              <w:jc w:val="center"/>
            </w:pPr>
            <w:r>
              <w:rPr>
                <w:color w:val="000000"/>
                <w:sz w:val="14"/>
              </w:rPr>
              <w:t>27</w:t>
            </w:r>
          </w:p>
        </w:tc>
        <w:tc>
          <w:tcPr>
            <w:tcW w:w="3485" w:type="dxa"/>
            <w:shd w:val="clear" w:color="auto" w:fill="FFFFFF"/>
            <w:tcMar>
              <w:top w:w="70" w:type="dxa"/>
              <w:left w:w="90" w:type="dxa"/>
              <w:bottom w:w="70" w:type="dxa"/>
              <w:right w:w="90" w:type="dxa"/>
            </w:tcMar>
            <w:vAlign w:val="center"/>
          </w:tcPr>
          <w:p w14:paraId="69935551" w14:textId="77777777" w:rsidR="00472341" w:rsidRDefault="00000000">
            <w:pPr>
              <w:spacing w:after="0"/>
            </w:pPr>
            <w:r>
              <w:rPr>
                <w:b/>
                <w:color w:val="2E5495"/>
                <w:sz w:val="14"/>
              </w:rPr>
              <w:t>Student Portal</w:t>
            </w:r>
          </w:p>
        </w:tc>
        <w:tc>
          <w:tcPr>
            <w:tcW w:w="662" w:type="dxa"/>
            <w:shd w:val="clear" w:color="auto" w:fill="FFFFFF"/>
            <w:tcMar>
              <w:top w:w="70" w:type="dxa"/>
              <w:left w:w="90" w:type="dxa"/>
              <w:bottom w:w="70" w:type="dxa"/>
              <w:right w:w="90" w:type="dxa"/>
            </w:tcMar>
            <w:vAlign w:val="center"/>
          </w:tcPr>
          <w:p w14:paraId="543CE4EF"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3F277CDE"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68EE1488"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109694FA" w14:textId="77777777" w:rsidR="00472341" w:rsidRDefault="00000000">
            <w:pPr>
              <w:spacing w:after="0"/>
              <w:jc w:val="center"/>
            </w:pPr>
            <w:r>
              <w:rPr>
                <w:color w:val="000000"/>
                <w:sz w:val="14"/>
              </w:rPr>
              <w:t>10</w:t>
            </w:r>
          </w:p>
        </w:tc>
      </w:tr>
      <w:tr w:rsidR="00472341" w14:paraId="17978753" w14:textId="77777777">
        <w:trPr>
          <w:cantSplit/>
          <w:jc w:val="center"/>
        </w:trPr>
        <w:tc>
          <w:tcPr>
            <w:tcW w:w="490" w:type="dxa"/>
            <w:shd w:val="clear" w:color="auto" w:fill="F2F5FA"/>
            <w:tcMar>
              <w:top w:w="70" w:type="dxa"/>
              <w:left w:w="90" w:type="dxa"/>
              <w:bottom w:w="70" w:type="dxa"/>
              <w:right w:w="90" w:type="dxa"/>
            </w:tcMar>
            <w:vAlign w:val="center"/>
          </w:tcPr>
          <w:p w14:paraId="0EB4ECA2" w14:textId="77777777" w:rsidR="00472341" w:rsidRDefault="00000000">
            <w:pPr>
              <w:spacing w:after="0"/>
              <w:jc w:val="center"/>
            </w:pPr>
            <w:r>
              <w:rPr>
                <w:color w:val="000000"/>
                <w:sz w:val="14"/>
              </w:rPr>
              <w:t>28</w:t>
            </w:r>
          </w:p>
        </w:tc>
        <w:tc>
          <w:tcPr>
            <w:tcW w:w="3485" w:type="dxa"/>
            <w:shd w:val="clear" w:color="auto" w:fill="F2F5FA"/>
            <w:tcMar>
              <w:top w:w="70" w:type="dxa"/>
              <w:left w:w="90" w:type="dxa"/>
              <w:bottom w:w="70" w:type="dxa"/>
              <w:right w:w="90" w:type="dxa"/>
            </w:tcMar>
            <w:vAlign w:val="center"/>
          </w:tcPr>
          <w:p w14:paraId="4DE6CAB5" w14:textId="77777777" w:rsidR="00472341" w:rsidRDefault="00000000">
            <w:pPr>
              <w:spacing w:after="0"/>
            </w:pPr>
            <w:r>
              <w:rPr>
                <w:b/>
                <w:color w:val="2E5495"/>
                <w:sz w:val="14"/>
              </w:rPr>
              <w:t>Parent Portal</w:t>
            </w:r>
          </w:p>
        </w:tc>
        <w:tc>
          <w:tcPr>
            <w:tcW w:w="662" w:type="dxa"/>
            <w:shd w:val="clear" w:color="auto" w:fill="F2F5FA"/>
            <w:tcMar>
              <w:top w:w="70" w:type="dxa"/>
              <w:left w:w="90" w:type="dxa"/>
              <w:bottom w:w="70" w:type="dxa"/>
              <w:right w:w="90" w:type="dxa"/>
            </w:tcMar>
            <w:vAlign w:val="center"/>
          </w:tcPr>
          <w:p w14:paraId="29FB6303"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2C123B17"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5271A26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6C6FC9A4" w14:textId="77777777" w:rsidR="00472341" w:rsidRDefault="00000000">
            <w:pPr>
              <w:spacing w:after="0"/>
              <w:jc w:val="center"/>
            </w:pPr>
            <w:r>
              <w:rPr>
                <w:color w:val="000000"/>
                <w:sz w:val="14"/>
              </w:rPr>
              <w:t>10</w:t>
            </w:r>
          </w:p>
        </w:tc>
      </w:tr>
      <w:tr w:rsidR="00472341" w14:paraId="2C410ABB" w14:textId="77777777">
        <w:trPr>
          <w:cantSplit/>
          <w:jc w:val="center"/>
        </w:trPr>
        <w:tc>
          <w:tcPr>
            <w:tcW w:w="490" w:type="dxa"/>
            <w:shd w:val="clear" w:color="auto" w:fill="FFFFFF"/>
            <w:tcMar>
              <w:top w:w="70" w:type="dxa"/>
              <w:left w:w="90" w:type="dxa"/>
              <w:bottom w:w="70" w:type="dxa"/>
              <w:right w:w="90" w:type="dxa"/>
            </w:tcMar>
            <w:vAlign w:val="center"/>
          </w:tcPr>
          <w:p w14:paraId="2B2F4076" w14:textId="77777777" w:rsidR="00472341" w:rsidRDefault="00000000">
            <w:pPr>
              <w:spacing w:after="0"/>
              <w:jc w:val="center"/>
            </w:pPr>
            <w:r>
              <w:rPr>
                <w:color w:val="000000"/>
                <w:sz w:val="14"/>
              </w:rPr>
              <w:t>29</w:t>
            </w:r>
          </w:p>
        </w:tc>
        <w:tc>
          <w:tcPr>
            <w:tcW w:w="3485" w:type="dxa"/>
            <w:shd w:val="clear" w:color="auto" w:fill="FFFFFF"/>
            <w:tcMar>
              <w:top w:w="70" w:type="dxa"/>
              <w:left w:w="90" w:type="dxa"/>
              <w:bottom w:w="70" w:type="dxa"/>
              <w:right w:w="90" w:type="dxa"/>
            </w:tcMar>
            <w:vAlign w:val="center"/>
          </w:tcPr>
          <w:p w14:paraId="4EC8C961" w14:textId="77777777" w:rsidR="00472341" w:rsidRDefault="00000000">
            <w:pPr>
              <w:spacing w:after="0"/>
            </w:pPr>
            <w:r>
              <w:rPr>
                <w:b/>
                <w:color w:val="2E5495"/>
                <w:sz w:val="14"/>
              </w:rPr>
              <w:t>Tasks &amp; Assignments</w:t>
            </w:r>
          </w:p>
        </w:tc>
        <w:tc>
          <w:tcPr>
            <w:tcW w:w="662" w:type="dxa"/>
            <w:shd w:val="clear" w:color="auto" w:fill="FFFFFF"/>
            <w:tcMar>
              <w:top w:w="70" w:type="dxa"/>
              <w:left w:w="90" w:type="dxa"/>
              <w:bottom w:w="70" w:type="dxa"/>
              <w:right w:w="90" w:type="dxa"/>
            </w:tcMar>
            <w:vAlign w:val="center"/>
          </w:tcPr>
          <w:p w14:paraId="07E27844"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62C7D02"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3C460F6"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5FC88FC9" w14:textId="77777777" w:rsidR="00472341" w:rsidRDefault="00000000">
            <w:pPr>
              <w:spacing w:after="0"/>
              <w:jc w:val="center"/>
            </w:pPr>
            <w:r>
              <w:rPr>
                <w:color w:val="000000"/>
                <w:sz w:val="14"/>
              </w:rPr>
              <w:t>10</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30</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System Health &amp; Monitoring</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94FD56"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2C78D3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80F03D" w14:textId="77777777" w:rsidR="00472341" w:rsidRDefault="00000000">
            <w:pPr>
              <w:spacing w:after="0"/>
              <w:jc w:val="center"/>
            </w:pPr>
            <w:r>
              <w:rPr>
                <w:color w:val="000000"/>
                <w:sz w:val="14"/>
              </w:rPr>
              <w:t>13</w:t>
            </w:r>
          </w:p>
        </w:tc>
      </w:tr>
      <w:tr w:rsidR="00472341" w14:paraId="62D0B717" w14:textId="77777777">
        <w:trPr>
          <w:cantSplit/>
          <w:jc w:val="center"/>
        </w:trPr>
        <w:tc>
          <w:tcPr>
            <w:tcW w:w="490" w:type="dxa"/>
            <w:shd w:val="clear" w:color="auto" w:fill="FFFFFF"/>
            <w:tcMar>
              <w:top w:w="70" w:type="dxa"/>
              <w:left w:w="90" w:type="dxa"/>
              <w:bottom w:w="70" w:type="dxa"/>
              <w:right w:w="90" w:type="dxa"/>
            </w:tcMar>
            <w:vAlign w:val="center"/>
          </w:tcPr>
          <w:p w14:paraId="662ADEB1" w14:textId="77777777" w:rsidR="00472341" w:rsidRDefault="00000000">
            <w:pPr>
              <w:spacing w:after="0"/>
              <w:jc w:val="center"/>
            </w:pPr>
            <w:r>
              <w:rPr>
                <w:color w:val="000000"/>
                <w:sz w:val="14"/>
              </w:rPr>
              <w:t>31</w:t>
            </w:r>
          </w:p>
        </w:tc>
        <w:tc>
          <w:tcPr>
            <w:tcW w:w="3485" w:type="dxa"/>
            <w:shd w:val="clear" w:color="auto" w:fill="FFFFFF"/>
            <w:tcMar>
              <w:top w:w="70" w:type="dxa"/>
              <w:left w:w="90" w:type="dxa"/>
              <w:bottom w:w="70" w:type="dxa"/>
              <w:right w:w="90" w:type="dxa"/>
            </w:tcMar>
            <w:vAlign w:val="center"/>
          </w:tcPr>
          <w:p w14:paraId="15AE0A57" w14:textId="77777777" w:rsidR="00472341" w:rsidRDefault="00000000">
            <w:pPr>
              <w:spacing w:after="0"/>
            </w:pPr>
            <w:r>
              <w:rPr>
                <w:b/>
                <w:color w:val="2E5495"/>
                <w:sz w:val="14"/>
              </w:rPr>
              <w:t>Support Tickets</w:t>
            </w:r>
          </w:p>
        </w:tc>
        <w:tc>
          <w:tcPr>
            <w:tcW w:w="662" w:type="dxa"/>
            <w:shd w:val="clear" w:color="auto" w:fill="FFFFFF"/>
            <w:tcMar>
              <w:top w:w="70" w:type="dxa"/>
              <w:left w:w="90" w:type="dxa"/>
              <w:bottom w:w="70" w:type="dxa"/>
              <w:right w:w="90" w:type="dxa"/>
            </w:tcMar>
            <w:vAlign w:val="center"/>
          </w:tcPr>
          <w:p w14:paraId="50CF5D82"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E431D04"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2FBD05A9"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2C80F03D" w14:textId="77777777" w:rsidR="00472341" w:rsidRDefault="00000000">
            <w:pPr>
              <w:spacing w:after="0"/>
              <w:jc w:val="center"/>
            </w:pPr>
            <w:r>
              <w:rPr>
                <w:color w:val="000000"/>
                <w:sz w:val="14"/>
              </w:rPr>
              <w:t>12</w:t>
            </w:r>
          </w:p>
        </w:tc>
      </w:tr>
    </w:tbl>
    <w:p w14:paraId="7C0CEA69" w14:textId="77777777" w:rsidR="00472341" w:rsidRDefault="00000000">
      <w:r>
        <w:br w:type="page"/>
      </w:r>
    </w:p>
    <w:p w14:paraId="1689A985" w14:textId="77777777" w:rsidR="00472341" w:rsidRDefault="00000000">
      <w:pPr>
        <w:pStyle w:val="Heading1"/>
        <w:keepNext/>
        <w:keepLines/>
        <w:pBdr>
          <w:bottom w:val="single" w:sz="8" w:space="3" w:color="4472C4"/>
        </w:pBdr>
        <w:spacing w:before="80" w:after="80"/>
      </w:pPr>
      <w:r>
        <w:lastRenderedPageBreak/>
        <w:t>3. Modules by Tier</w:t>
      </w:r>
    </w:p>
    <w:p w14:paraId="3A391208" w14:textId="77777777" w:rsidR="00472341" w:rsidRDefault="00000000">
      <w:pPr>
        <w:spacing w:after="80" w:line="252" w:lineRule="auto"/>
      </w:pPr>
      <w:r>
        <w:rPr>
          <w:color w:val="000000"/>
        </w:rPr>
        <w:t>Every module has a current feature table. Completed modules list code-backed capability. Planned modules list the minimum intended scope and the dependencies that prevent them from being marked complete.</w:t>
      </w:r>
    </w:p>
    <w:tbl>
      <w:tblPr>
        <w:tblW w:w="0" w:type="auto"/>
        <w:jc w:val="center"/>
        <w:tblLayout w:type="fixed"/>
        <w:tblLook w:val="04A0" w:firstRow="1" w:lastRow="0" w:firstColumn="1" w:lastColumn="0" w:noHBand="0" w:noVBand="1"/>
      </w:tblPr>
      <w:tblGrid>
        <w:gridCol w:w="10253"/>
      </w:tblGrid>
      <w:tr w:rsidR="00472341" w14:paraId="12A0F3FC" w14:textId="77777777">
        <w:trPr>
          <w:jc w:val="center"/>
        </w:trPr>
        <w:tc>
          <w:tcPr>
            <w:tcW w:w="10253" w:type="dxa"/>
            <w:shd w:val="clear" w:color="auto" w:fill="2E5495"/>
            <w:tcMar>
              <w:top w:w="110" w:type="dxa"/>
              <w:left w:w="140" w:type="dxa"/>
              <w:bottom w:w="105" w:type="dxa"/>
              <w:right w:w="140" w:type="dxa"/>
            </w:tcMar>
          </w:tcPr>
          <w:p w14:paraId="3A759805" w14:textId="77777777" w:rsidR="00472341" w:rsidRDefault="00000000">
            <w:pPr>
              <w:spacing w:after="40"/>
            </w:pPr>
            <w:r>
              <w:rPr>
                <w:b/>
                <w:color w:val="FFFFFF"/>
                <w:sz w:val="24"/>
              </w:rPr>
              <w:t>TIER 1 - CORE PLATFORM</w:t>
            </w:r>
          </w:p>
          <w:p w14:paraId="4C55CCDC" w14:textId="77777777" w:rsidR="00472341" w:rsidRDefault="00000000">
            <w:pPr>
              <w:spacing w:after="0"/>
            </w:pPr>
            <w:r>
              <w:rPr>
                <w:color w:val="FFFFFF"/>
                <w:sz w:val="17"/>
              </w:rPr>
              <w:t>Tenant, identity, access, control, audit, configuration, and workflow foundations used across the platform.</w:t>
            </w:r>
          </w:p>
        </w:tc>
      </w:tr>
    </w:tbl>
    <w:p w14:paraId="43BCB8C7" w14:textId="77777777" w:rsidR="00472341" w:rsidRDefault="00000000">
      <w:pPr>
        <w:pStyle w:val="Heading2"/>
        <w:keepNext/>
        <w:keepLines/>
        <w:spacing w:before="140" w:after="80"/>
      </w:pPr>
      <w:r>
        <w:t>Module 1: School &amp; Branch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C1FD1D" w14:textId="77777777">
        <w:trPr>
          <w:jc w:val="center"/>
        </w:trPr>
        <w:tc>
          <w:tcPr>
            <w:tcW w:w="1224" w:type="dxa"/>
            <w:shd w:val="clear" w:color="auto" w:fill="ECEFF3"/>
            <w:tcMar>
              <w:top w:w="55" w:type="dxa"/>
              <w:left w:w="70" w:type="dxa"/>
              <w:bottom w:w="55" w:type="dxa"/>
              <w:right w:w="70" w:type="dxa"/>
            </w:tcMar>
            <w:vAlign w:val="center"/>
          </w:tcPr>
          <w:p w14:paraId="3A0986E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1A89393E"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1D65B387"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1A4F7C4" w14:textId="77777777" w:rsidR="00472341" w:rsidRDefault="00000000">
            <w:pPr>
              <w:spacing w:after="0"/>
            </w:pPr>
            <w:r>
              <w:rPr>
                <w:b/>
                <w:color w:val="000000"/>
                <w:sz w:val="15"/>
              </w:rPr>
              <w:t xml:space="preserve">Code: </w:t>
            </w:r>
            <w:r>
              <w:rPr>
                <w:color w:val="000000"/>
                <w:sz w:val="15"/>
              </w:rPr>
              <w:t>vs_schools; vs_tenants foundation</w:t>
            </w:r>
          </w:p>
        </w:tc>
      </w:tr>
    </w:tbl>
    <w:p w14:paraId="7D17EC04" w14:textId="77777777" w:rsidR="00472341" w:rsidRDefault="00000000">
      <w:pPr>
        <w:spacing w:line="252" w:lineRule="auto"/>
      </w:pPr>
      <w:r>
        <w:rPr>
          <w:color w:val="000000"/>
          <w:sz w:val="17"/>
        </w:rPr>
        <w:t>Shared-row multi-tenant school and campus administration. The current backend supports creation, listing, editing, statistics, package setup, primary administrators, and branch lifecycle operations.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Create, list, retrieve, and update schools</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Unique school slug and code allocation</w:t>
            </w:r>
          </w:p>
        </w:tc>
      </w:tr>
      <w:tr w:rsidR="00472341" w14:paraId="57115301" w14:textId="77777777">
        <w:trPr>
          <w:cantSplit/>
          <w:jc w:val="center"/>
        </w:trPr>
        <w:tc>
          <w:tcPr>
            <w:tcW w:w="5126" w:type="dxa"/>
            <w:shd w:val="clear" w:color="auto" w:fill="F2F5FA"/>
            <w:tcMar>
              <w:top w:w="70" w:type="dxa"/>
              <w:left w:w="90" w:type="dxa"/>
              <w:bottom w:w="70" w:type="dxa"/>
              <w:right w:w="90" w:type="dxa"/>
            </w:tcMar>
            <w:vAlign w:val="center"/>
          </w:tcPr>
          <w:p w14:paraId="32F296DE" w14:textId="77777777" w:rsidR="00472341" w:rsidRDefault="00000000">
            <w:pPr>
              <w:spacing w:after="0"/>
            </w:pPr>
            <w:r>
              <w:rPr>
                <w:color w:val="000000"/>
                <w:sz w:val="16"/>
              </w:rPr>
              <w:t>▸  School status, contact, location, and timezone data</w:t>
            </w:r>
          </w:p>
        </w:tc>
        <w:tc>
          <w:tcPr>
            <w:tcW w:w="5126" w:type="dxa"/>
            <w:gridSpan w:val="2"/>
            <w:shd w:val="clear" w:color="auto" w:fill="F2F5FA"/>
            <w:tcMar>
              <w:top w:w="70" w:type="dxa"/>
              <w:left w:w="90" w:type="dxa"/>
              <w:bottom w:w="70" w:type="dxa"/>
              <w:right w:w="90" w:type="dxa"/>
            </w:tcMar>
            <w:vAlign w:val="center"/>
          </w:tcPr>
          <w:p w14:paraId="1F92A003" w14:textId="77777777" w:rsidR="00472341" w:rsidRDefault="00000000">
            <w:pPr>
              <w:spacing w:after="0"/>
            </w:pPr>
            <w:r>
              <w:rPr>
                <w:color w:val="000000"/>
                <w:sz w:val="16"/>
              </w:rPr>
              <w:t>▸  School branding and logo record</w:t>
            </w:r>
          </w:p>
        </w:tc>
      </w:tr>
      <w:tr w:rsidR="00472341" w14:paraId="21A3E618" w14:textId="77777777">
        <w:trPr>
          <w:cantSplit/>
          <w:jc w:val="center"/>
        </w:trPr>
        <w:tc>
          <w:tcPr>
            <w:tcW w:w="5126" w:type="dxa"/>
            <w:shd w:val="clear" w:color="auto" w:fill="FFFFFF"/>
            <w:tcMar>
              <w:top w:w="70" w:type="dxa"/>
              <w:left w:w="90" w:type="dxa"/>
              <w:bottom w:w="70" w:type="dxa"/>
              <w:right w:w="90" w:type="dxa"/>
            </w:tcMar>
            <w:vAlign w:val="center"/>
          </w:tcPr>
          <w:p w14:paraId="4EAA24E1" w14:textId="77777777" w:rsidR="00472341" w:rsidRDefault="00000000">
            <w:pPr>
              <w:spacing w:after="0"/>
            </w:pPr>
            <w:r>
              <w:rPr>
                <w:color w:val="000000"/>
                <w:sz w:val="16"/>
              </w:rPr>
              <w:t>▸  Package plan and enabled-module setup</w:t>
            </w:r>
          </w:p>
        </w:tc>
        <w:tc>
          <w:tcPr>
            <w:tcW w:w="5126" w:type="dxa"/>
            <w:gridSpan w:val="2"/>
            <w:shd w:val="clear" w:color="auto" w:fill="FFFFFF"/>
            <w:tcMar>
              <w:top w:w="70" w:type="dxa"/>
              <w:left w:w="90" w:type="dxa"/>
              <w:bottom w:w="70" w:type="dxa"/>
              <w:right w:w="90" w:type="dxa"/>
            </w:tcMar>
            <w:vAlign w:val="center"/>
          </w:tcPr>
          <w:p w14:paraId="7055AB92" w14:textId="77777777" w:rsidR="00472341" w:rsidRDefault="00000000">
            <w:pPr>
              <w:spacing w:after="0"/>
            </w:pPr>
            <w:r>
              <w:rPr>
                <w:color w:val="000000"/>
                <w:sz w:val="16"/>
              </w:rPr>
              <w:t>▸  Create the first school and branch administrators</w:t>
            </w:r>
          </w:p>
        </w:tc>
      </w:tr>
      <w:tr w:rsidR="00472341" w14:paraId="3AA2560C" w14:textId="77777777">
        <w:trPr>
          <w:cantSplit/>
          <w:jc w:val="center"/>
        </w:trPr>
        <w:tc>
          <w:tcPr>
            <w:tcW w:w="5126" w:type="dxa"/>
            <w:shd w:val="clear" w:color="auto" w:fill="F2F5FA"/>
            <w:tcMar>
              <w:top w:w="70" w:type="dxa"/>
              <w:left w:w="90" w:type="dxa"/>
              <w:bottom w:w="70" w:type="dxa"/>
              <w:right w:w="90" w:type="dxa"/>
            </w:tcMar>
            <w:vAlign w:val="center"/>
          </w:tcPr>
          <w:p w14:paraId="27BEE955" w14:textId="77777777" w:rsidR="00472341" w:rsidRDefault="00000000">
            <w:pPr>
              <w:spacing w:after="0"/>
            </w:pPr>
            <w:r>
              <w:rPr>
                <w:color w:val="000000"/>
                <w:sz w:val="16"/>
              </w:rPr>
              <w:t>▸  Create, list, retrieve, and update branches</w:t>
            </w:r>
          </w:p>
        </w:tc>
        <w:tc>
          <w:tcPr>
            <w:tcW w:w="5126" w:type="dxa"/>
            <w:gridSpan w:val="2"/>
            <w:shd w:val="clear" w:color="auto" w:fill="F2F5FA"/>
            <w:tcMar>
              <w:top w:w="70" w:type="dxa"/>
              <w:left w:w="90" w:type="dxa"/>
              <w:bottom w:w="70" w:type="dxa"/>
              <w:right w:w="90" w:type="dxa"/>
            </w:tcMar>
            <w:vAlign w:val="center"/>
          </w:tcPr>
          <w:p w14:paraId="620A27B6" w14:textId="77777777" w:rsidR="00472341" w:rsidRDefault="00000000">
            <w:pPr>
              <w:spacing w:after="0"/>
            </w:pPr>
            <w:r>
              <w:rPr>
                <w:color w:val="000000"/>
                <w:sz w:val="16"/>
              </w:rPr>
              <w:t>▸  Per-school branch code allocation with locking</w:t>
            </w:r>
          </w:p>
        </w:tc>
      </w:tr>
      <w:tr w:rsidR="00472341" w14:paraId="71F57865" w14:textId="77777777">
        <w:trPr>
          <w:cantSplit/>
          <w:jc w:val="center"/>
        </w:trPr>
        <w:tc>
          <w:tcPr>
            <w:tcW w:w="5126" w:type="dxa"/>
            <w:shd w:val="clear" w:color="auto" w:fill="FFFFFF"/>
            <w:tcMar>
              <w:top w:w="70" w:type="dxa"/>
              <w:left w:w="90" w:type="dxa"/>
              <w:bottom w:w="70" w:type="dxa"/>
              <w:right w:w="90" w:type="dxa"/>
            </w:tcMar>
            <w:vAlign w:val="center"/>
          </w:tcPr>
          <w:p w14:paraId="00CBD78A" w14:textId="77777777" w:rsidR="00472341" w:rsidRDefault="00000000">
            <w:pPr>
              <w:spacing w:after="0"/>
            </w:pPr>
            <w:r>
              <w:rPr>
                <w:color w:val="000000"/>
                <w:sz w:val="16"/>
              </w:rPr>
              <w:t>▸  Main-branch designation and branch statistics</w:t>
            </w:r>
          </w:p>
        </w:tc>
        <w:tc>
          <w:tcPr>
            <w:tcW w:w="5126" w:type="dxa"/>
            <w:gridSpan w:val="2"/>
            <w:shd w:val="clear" w:color="auto" w:fill="FFFFFF"/>
            <w:tcMar>
              <w:top w:w="70" w:type="dxa"/>
              <w:left w:w="90" w:type="dxa"/>
              <w:bottom w:w="70" w:type="dxa"/>
              <w:right w:w="90" w:type="dxa"/>
            </w:tcMar>
            <w:vAlign w:val="center"/>
          </w:tcPr>
          <w:p w14:paraId="2718800F" w14:textId="77777777" w:rsidR="00472341" w:rsidRDefault="00000000">
            <w:pPr>
              <w:spacing w:after="0"/>
            </w:pPr>
            <w:r>
              <w:rPr>
                <w:color w:val="000000"/>
                <w:sz w:val="16"/>
              </w:rPr>
              <w:t>▸  Branch status transitions and lifecycle history</w:t>
            </w:r>
          </w:p>
        </w:tc>
      </w:tr>
      <w:tr w:rsidR="00472341" w14:paraId="37128F63" w14:textId="77777777">
        <w:trPr>
          <w:cantSplit/>
          <w:jc w:val="center"/>
        </w:trPr>
        <w:tc>
          <w:tcPr>
            <w:tcW w:w="5126" w:type="dxa"/>
            <w:shd w:val="clear" w:color="auto" w:fill="F2F5FA"/>
            <w:tcMar>
              <w:top w:w="70" w:type="dxa"/>
              <w:left w:w="90" w:type="dxa"/>
              <w:bottom w:w="70" w:type="dxa"/>
              <w:right w:w="90" w:type="dxa"/>
            </w:tcMar>
            <w:vAlign w:val="center"/>
          </w:tcPr>
          <w:p w14:paraId="7118A1D4" w14:textId="77777777" w:rsidR="00472341" w:rsidRDefault="00000000">
            <w:pPr>
              <w:spacing w:after="0"/>
            </w:pPr>
            <w:r>
              <w:rPr>
                <w:color w:val="000000"/>
                <w:sz w:val="16"/>
              </w:rPr>
              <w:t>▸  Tenant-aware school and branch query scoping</w:t>
            </w:r>
          </w:p>
        </w:tc>
        <w:tc>
          <w:tcPr>
            <w:tcW w:w="5126" w:type="dxa"/>
            <w:gridSpan w:val="2"/>
            <w:shd w:val="clear" w:color="auto" w:fill="F2F5FA"/>
            <w:tcMar>
              <w:top w:w="70" w:type="dxa"/>
              <w:left w:w="90" w:type="dxa"/>
              <w:bottom w:w="70" w:type="dxa"/>
              <w:right w:w="90" w:type="dxa"/>
            </w:tcMar>
            <w:vAlign w:val="center"/>
          </w:tcPr>
          <w:p w14:paraId="59053016" w14:textId="77777777" w:rsidR="00472341" w:rsidRDefault="00000000">
            <w:pPr>
              <w:spacing w:after="0"/>
            </w:pPr>
            <w:r>
              <w:rPr>
                <w:color w:val="000000"/>
                <w:sz w:val="16"/>
              </w:rPr>
              <w:t>▸  Reset school-owned configuration to platform defaults</w:t>
            </w:r>
          </w:p>
        </w:tc>
      </w:tr>
      <w:tr w:rsidR="00472341" w14:paraId="19049D3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E13A92C" w14:textId="77777777" w:rsidR="00472341" w:rsidRDefault="00000000">
            <w:pPr>
              <w:keepNext/>
              <w:spacing w:after="40"/>
            </w:pPr>
            <w:r>
              <w:rPr>
                <w:b/>
                <w:color w:val="2E5495"/>
                <w:sz w:val="17"/>
              </w:rPr>
              <w:t>NEEDS ATTENTION</w:t>
            </w:r>
          </w:p>
          <w:p w14:paraId="334DDF84" w14:textId="77777777" w:rsidR="00472341" w:rsidRDefault="00000000">
            <w:pPr>
              <w:spacing w:after="20"/>
              <w:ind w:left="86" w:hanging="86"/>
            </w:pPr>
            <w:r>
              <w:rPr>
                <w:sz w:val="16"/>
              </w:rPr>
              <w:t>• Add school suspend, reactivate, and recoverable soft-delete operations with access and session effects.</w:t>
            </w:r>
          </w:p>
          <w:p w14:paraId="73E0FADB" w14:textId="77777777" w:rsidR="00472341" w:rsidRDefault="00000000">
            <w:pPr>
              <w:spacing w:after="20"/>
              <w:ind w:left="86" w:hanging="86"/>
            </w:pPr>
            <w:r>
              <w:rPr>
                <w:sz w:val="16"/>
              </w:rPr>
              <w:t>• Define closed-branch access rules and prevent destructive deletion where dependent records exist.</w:t>
            </w:r>
          </w:p>
        </w:tc>
      </w:tr>
    </w:tbl>
    <w:p w14:paraId="61112CC3" w14:textId="77777777" w:rsidR="00472341" w:rsidRDefault="00472341">
      <w:pPr>
        <w:spacing w:after="20"/>
      </w:pPr>
    </w:p>
    <w:p w14:paraId="6AEF1B7D" w14:textId="77777777" w:rsidR="00472341" w:rsidRDefault="00000000">
      <w:pPr>
        <w:pStyle w:val="Heading2"/>
        <w:keepNext/>
        <w:keepLines/>
        <w:spacing w:before="140" w:after="80"/>
      </w:pPr>
      <w:r>
        <w:t>Module 2: XVision Admin Console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199BF2F" w14:textId="77777777">
        <w:trPr>
          <w:jc w:val="center"/>
        </w:trPr>
        <w:tc>
          <w:tcPr>
            <w:tcW w:w="1224" w:type="dxa"/>
            <w:shd w:val="clear" w:color="auto" w:fill="ECEFF3"/>
            <w:tcMar>
              <w:top w:w="55" w:type="dxa"/>
              <w:left w:w="70" w:type="dxa"/>
              <w:bottom w:w="55" w:type="dxa"/>
              <w:right w:w="70" w:type="dxa"/>
            </w:tcMar>
            <w:vAlign w:val="center"/>
          </w:tcPr>
          <w:p w14:paraId="71FE84C4"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4C3844D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5B6E79F"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74E0729C" w14:textId="77777777" w:rsidR="00472341" w:rsidRDefault="00000000">
            <w:pPr>
              <w:spacing w:after="0"/>
            </w:pPr>
            <w:r>
              <w:rPr>
                <w:b/>
                <w:color w:val="000000"/>
                <w:sz w:val="15"/>
              </w:rPr>
              <w:t xml:space="preserve">Code: </w:t>
            </w:r>
            <w:r>
              <w:rPr>
                <w:color w:val="000000"/>
                <w:sz w:val="15"/>
              </w:rPr>
              <w:t>vs_admin_console</w:t>
            </w:r>
          </w:p>
        </w:tc>
      </w:tr>
    </w:tbl>
    <w:p w14:paraId="6248594B" w14:textId="77777777" w:rsidR="00472341" w:rsidRDefault="00000000">
      <w:pPr>
        <w:spacing w:line="252" w:lineRule="auto"/>
      </w:pPr>
      <w:r>
        <w:rPr>
          <w:color w:val="000000"/>
          <w:sz w:val="17"/>
        </w:rPr>
        <w:t>Platform operator endpoints for cross-school oversight and controlled administration.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Platform overview dashboard</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Cross-school operating summaries</w:t>
            </w:r>
          </w:p>
        </w:tc>
      </w:tr>
      <w:tr w:rsidR="00472341" w14:paraId="5EB331CD" w14:textId="77777777">
        <w:trPr>
          <w:cantSplit/>
          <w:jc w:val="center"/>
        </w:trPr>
        <w:tc>
          <w:tcPr>
            <w:tcW w:w="5126" w:type="dxa"/>
            <w:shd w:val="clear" w:color="auto" w:fill="F2F5FA"/>
            <w:tcMar>
              <w:top w:w="70" w:type="dxa"/>
              <w:left w:w="90" w:type="dxa"/>
              <w:bottom w:w="70" w:type="dxa"/>
              <w:right w:w="90" w:type="dxa"/>
            </w:tcMar>
            <w:vAlign w:val="center"/>
          </w:tcPr>
          <w:p w14:paraId="56495858" w14:textId="77777777" w:rsidR="00472341" w:rsidRDefault="00000000">
            <w:pPr>
              <w:spacing w:after="0"/>
            </w:pPr>
            <w:r>
              <w:rPr>
                <w:color w:val="000000"/>
                <w:sz w:val="16"/>
              </w:rPr>
              <w:t>▸  Controlled impersonation session creation</w:t>
            </w:r>
          </w:p>
        </w:tc>
        <w:tc>
          <w:tcPr>
            <w:tcW w:w="5126" w:type="dxa"/>
            <w:gridSpan w:val="2"/>
            <w:shd w:val="clear" w:color="auto" w:fill="F2F5FA"/>
            <w:tcMar>
              <w:top w:w="70" w:type="dxa"/>
              <w:left w:w="90" w:type="dxa"/>
              <w:bottom w:w="70" w:type="dxa"/>
              <w:right w:w="90" w:type="dxa"/>
            </w:tcMar>
            <w:vAlign w:val="center"/>
          </w:tcPr>
          <w:p w14:paraId="56CF0301" w14:textId="77777777" w:rsidR="00472341" w:rsidRDefault="00000000">
            <w:pPr>
              <w:spacing w:after="0"/>
            </w:pPr>
            <w:r>
              <w:rPr>
                <w:color w:val="000000"/>
                <w:sz w:val="16"/>
              </w:rPr>
              <w:t>▸  Active impersonation session listing</w:t>
            </w:r>
          </w:p>
        </w:tc>
      </w:tr>
      <w:tr w:rsidR="00472341" w14:paraId="3C7C8799" w14:textId="77777777">
        <w:trPr>
          <w:cantSplit/>
          <w:jc w:val="center"/>
        </w:trPr>
        <w:tc>
          <w:tcPr>
            <w:tcW w:w="5126" w:type="dxa"/>
            <w:shd w:val="clear" w:color="auto" w:fill="FFFFFF"/>
            <w:tcMar>
              <w:top w:w="70" w:type="dxa"/>
              <w:left w:w="90" w:type="dxa"/>
              <w:bottom w:w="70" w:type="dxa"/>
              <w:right w:w="90" w:type="dxa"/>
            </w:tcMar>
            <w:vAlign w:val="center"/>
          </w:tcPr>
          <w:p w14:paraId="1B8A69A8" w14:textId="77777777" w:rsidR="00472341" w:rsidRDefault="00000000">
            <w:pPr>
              <w:spacing w:after="0"/>
            </w:pPr>
            <w:r>
              <w:rPr>
                <w:color w:val="000000"/>
                <w:sz w:val="16"/>
              </w:rPr>
              <w:t>▸  Impersonation termination and expiry handling</w:t>
            </w:r>
          </w:p>
        </w:tc>
        <w:tc>
          <w:tcPr>
            <w:tcW w:w="5126" w:type="dxa"/>
            <w:gridSpan w:val="2"/>
            <w:shd w:val="clear" w:color="auto" w:fill="FFFFFF"/>
            <w:tcMar>
              <w:top w:w="70" w:type="dxa"/>
              <w:left w:w="90" w:type="dxa"/>
              <w:bottom w:w="70" w:type="dxa"/>
              <w:right w:w="90" w:type="dxa"/>
            </w:tcMar>
            <w:vAlign w:val="center"/>
          </w:tcPr>
          <w:p w14:paraId="2803FFE4" w14:textId="77777777" w:rsidR="00472341" w:rsidRDefault="00000000">
            <w:pPr>
              <w:spacing w:after="0"/>
            </w:pPr>
            <w:r>
              <w:rPr>
                <w:color w:val="000000"/>
                <w:sz w:val="16"/>
              </w:rPr>
              <w:t>▸  Background-task monitor</w:t>
            </w:r>
          </w:p>
        </w:tc>
      </w:tr>
      <w:tr w:rsidR="00472341" w14:paraId="19F50329" w14:textId="77777777">
        <w:trPr>
          <w:cantSplit/>
          <w:jc w:val="center"/>
        </w:trPr>
        <w:tc>
          <w:tcPr>
            <w:tcW w:w="5126" w:type="dxa"/>
            <w:shd w:val="clear" w:color="auto" w:fill="F2F5FA"/>
            <w:tcMar>
              <w:top w:w="70" w:type="dxa"/>
              <w:left w:w="90" w:type="dxa"/>
              <w:bottom w:w="70" w:type="dxa"/>
              <w:right w:w="90" w:type="dxa"/>
            </w:tcMar>
            <w:vAlign w:val="center"/>
          </w:tcPr>
          <w:p w14:paraId="106AD426" w14:textId="77777777" w:rsidR="00472341" w:rsidRDefault="00000000">
            <w:pPr>
              <w:spacing w:after="0"/>
            </w:pPr>
            <w:r>
              <w:rPr>
                <w:color w:val="000000"/>
                <w:sz w:val="16"/>
              </w:rPr>
              <w:t>▸  Task status and failure visibility</w:t>
            </w:r>
          </w:p>
        </w:tc>
        <w:tc>
          <w:tcPr>
            <w:tcW w:w="5126" w:type="dxa"/>
            <w:gridSpan w:val="2"/>
            <w:shd w:val="clear" w:color="auto" w:fill="F2F5FA"/>
            <w:tcMar>
              <w:top w:w="70" w:type="dxa"/>
              <w:left w:w="90" w:type="dxa"/>
              <w:bottom w:w="70" w:type="dxa"/>
              <w:right w:w="90" w:type="dxa"/>
            </w:tcMar>
            <w:vAlign w:val="center"/>
          </w:tcPr>
          <w:p w14:paraId="6D5967EE" w14:textId="77777777" w:rsidR="00472341" w:rsidRDefault="00000000">
            <w:pPr>
              <w:spacing w:after="0"/>
            </w:pPr>
            <w:r>
              <w:rPr>
                <w:color w:val="000000"/>
                <w:sz w:val="16"/>
              </w:rPr>
              <w:t>▸  Administrative links into schools, audit, configuration, import, security, and RBAC</w:t>
            </w:r>
          </w:p>
        </w:tc>
      </w:tr>
      <w:tr w:rsidR="00472341" w14:paraId="756015D6" w14:textId="77777777">
        <w:trPr>
          <w:cantSplit/>
          <w:jc w:val="center"/>
        </w:trPr>
        <w:tc>
          <w:tcPr>
            <w:tcW w:w="5126" w:type="dxa"/>
            <w:shd w:val="clear" w:color="auto" w:fill="FFFFFF"/>
            <w:tcMar>
              <w:top w:w="70" w:type="dxa"/>
              <w:left w:w="90" w:type="dxa"/>
              <w:bottom w:w="70" w:type="dxa"/>
              <w:right w:w="90" w:type="dxa"/>
            </w:tcMar>
            <w:vAlign w:val="center"/>
          </w:tcPr>
          <w:p w14:paraId="6786EC5F" w14:textId="77777777" w:rsidR="00472341" w:rsidRDefault="00000000">
            <w:pPr>
              <w:spacing w:after="0"/>
            </w:pPr>
            <w:r>
              <w:rPr>
                <w:color w:val="000000"/>
                <w:sz w:val="16"/>
              </w:rPr>
              <w:t>▸  Platform-staff access checks</w:t>
            </w:r>
          </w:p>
        </w:tc>
        <w:tc>
          <w:tcPr>
            <w:tcW w:w="5126" w:type="dxa"/>
            <w:gridSpan w:val="2"/>
            <w:shd w:val="clear" w:color="auto" w:fill="FFFFFF"/>
            <w:tcMar>
              <w:top w:w="70" w:type="dxa"/>
              <w:left w:w="90" w:type="dxa"/>
              <w:bottom w:w="70" w:type="dxa"/>
              <w:right w:w="90" w:type="dxa"/>
            </w:tcMar>
            <w:vAlign w:val="center"/>
          </w:tcPr>
          <w:p w14:paraId="3E26E65B" w14:textId="77777777" w:rsidR="00472341" w:rsidRDefault="00000000">
            <w:pPr>
              <w:spacing w:after="0"/>
            </w:pPr>
            <w:r>
              <w:rPr>
                <w:color w:val="000000"/>
                <w:sz w:val="16"/>
              </w:rPr>
              <w:t>▸  Audit context for privileged operations</w:t>
            </w:r>
          </w:p>
        </w:tc>
      </w:tr>
      <w:tr w:rsidR="00472341" w14:paraId="4EA8DFB3"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29859" w14:textId="77777777" w:rsidR="00472341" w:rsidRDefault="00000000">
            <w:pPr>
              <w:keepNext/>
              <w:spacing w:after="40"/>
            </w:pPr>
            <w:r>
              <w:rPr>
                <w:b/>
                <w:color w:val="2E5495"/>
                <w:sz w:val="17"/>
              </w:rPr>
              <w:t>NEEDS ATTENTION</w:t>
            </w:r>
          </w:p>
          <w:p w14:paraId="6A0B4D7F" w14:textId="77777777" w:rsidR="00472341" w:rsidRDefault="00000000">
            <w:pPr>
              <w:spacing w:after="20"/>
              <w:ind w:left="86" w:hanging="86"/>
            </w:pPr>
            <w:r>
              <w:rPr>
                <w:sz w:val="16"/>
              </w:rPr>
              <w:t>• Require privileged-user MFA before the console can be considered hardened for production administration.</w:t>
            </w:r>
          </w:p>
        </w:tc>
      </w:tr>
    </w:tbl>
    <w:p w14:paraId="3F9AA959" w14:textId="77777777" w:rsidR="00472341" w:rsidRDefault="00472341">
      <w:pPr>
        <w:spacing w:after="20"/>
      </w:pPr>
    </w:p>
    <w:p w14:paraId="2B5F9493" w14:textId="77777777" w:rsidR="00472341" w:rsidRDefault="00000000">
      <w:r>
        <w:br w:type="page"/>
      </w:r>
    </w:p>
    <w:p w14:paraId="0CD38BB2" w14:textId="77777777" w:rsidR="00472341" w:rsidRDefault="00000000">
      <w:pPr>
        <w:pStyle w:val="Heading2"/>
        <w:keepNext/>
        <w:keepLines/>
        <w:spacing w:before="140" w:after="80"/>
      </w:pPr>
      <w:r>
        <w:lastRenderedPageBreak/>
        <w:t>Module 3: Identity, Team &amp; Organogram</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92584E" w14:textId="77777777">
        <w:trPr>
          <w:jc w:val="center"/>
        </w:trPr>
        <w:tc>
          <w:tcPr>
            <w:tcW w:w="1224" w:type="dxa"/>
            <w:shd w:val="clear" w:color="auto" w:fill="ECEFF3"/>
            <w:tcMar>
              <w:top w:w="55" w:type="dxa"/>
              <w:left w:w="70" w:type="dxa"/>
              <w:bottom w:w="55" w:type="dxa"/>
              <w:right w:w="70" w:type="dxa"/>
            </w:tcMar>
            <w:vAlign w:val="center"/>
          </w:tcPr>
          <w:p w14:paraId="2AA2D94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447703D6"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24DB10AB"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31B477E" w14:textId="77777777" w:rsidR="00472341" w:rsidRDefault="00000000">
            <w:pPr>
              <w:spacing w:after="0"/>
            </w:pPr>
            <w:r>
              <w:rPr>
                <w:b/>
                <w:color w:val="000000"/>
                <w:sz w:val="15"/>
              </w:rPr>
              <w:t xml:space="preserve">Code: </w:t>
            </w:r>
            <w:r>
              <w:rPr>
                <w:color w:val="000000"/>
                <w:sz w:val="15"/>
              </w:rPr>
              <w:t>vs_user</w:t>
            </w:r>
          </w:p>
        </w:tc>
      </w:tr>
    </w:tbl>
    <w:p w14:paraId="315296A2" w14:textId="77777777" w:rsidR="00472341" w:rsidRDefault="00000000">
      <w:pPr>
        <w:spacing w:line="252" w:lineRule="auto"/>
      </w:pPr>
      <w:r>
        <w:rPr>
          <w:color w:val="000000"/>
          <w:sz w:val="17"/>
        </w:rPr>
        <w:t>Authentication, invitations, account security, sessions, platform staff, and organization-position structures.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667244" w14:textId="77777777">
        <w:trPr>
          <w:cantSplit/>
          <w:jc w:val="center"/>
        </w:trPr>
        <w:tc>
          <w:tcPr>
            <w:tcW w:w="5126" w:type="dxa"/>
            <w:shd w:val="clear" w:color="auto" w:fill="FFFFFF"/>
            <w:tcMar>
              <w:top w:w="70" w:type="dxa"/>
              <w:left w:w="90" w:type="dxa"/>
              <w:bottom w:w="70" w:type="dxa"/>
              <w:right w:w="90" w:type="dxa"/>
            </w:tcMar>
            <w:vAlign w:val="center"/>
          </w:tcPr>
          <w:p w14:paraId="48699DB7" w14:textId="77777777" w:rsidR="00472341" w:rsidRDefault="00000000">
            <w:pPr>
              <w:spacing w:after="0"/>
            </w:pPr>
            <w:r>
              <w:rPr>
                <w:color w:val="000000"/>
                <w:sz w:val="16"/>
              </w:rPr>
              <w:t>▸  Tenant-aware email and password login</w:t>
            </w:r>
          </w:p>
        </w:tc>
        <w:tc>
          <w:tcPr>
            <w:tcW w:w="5126" w:type="dxa"/>
            <w:gridSpan w:val="2"/>
            <w:shd w:val="clear" w:color="auto" w:fill="FFFFFF"/>
            <w:tcMar>
              <w:top w:w="70" w:type="dxa"/>
              <w:left w:w="90" w:type="dxa"/>
              <w:bottom w:w="70" w:type="dxa"/>
              <w:right w:w="90" w:type="dxa"/>
            </w:tcMar>
            <w:vAlign w:val="center"/>
          </w:tcPr>
          <w:p w14:paraId="16D45FA8" w14:textId="77777777" w:rsidR="00472341" w:rsidRDefault="00000000">
            <w:pPr>
              <w:spacing w:after="0"/>
            </w:pPr>
            <w:r>
              <w:rPr>
                <w:color w:val="000000"/>
                <w:sz w:val="16"/>
              </w:rPr>
              <w:t>▸  JWT access and refresh token rotation</w:t>
            </w:r>
          </w:p>
        </w:tc>
      </w:tr>
      <w:tr w:rsidR="00472341" w14:paraId="17CD54F5" w14:textId="77777777">
        <w:trPr>
          <w:cantSplit/>
          <w:jc w:val="center"/>
        </w:trPr>
        <w:tc>
          <w:tcPr>
            <w:tcW w:w="5126" w:type="dxa"/>
            <w:shd w:val="clear" w:color="auto" w:fill="F2F5FA"/>
            <w:tcMar>
              <w:top w:w="70" w:type="dxa"/>
              <w:left w:w="90" w:type="dxa"/>
              <w:bottom w:w="70" w:type="dxa"/>
              <w:right w:w="90" w:type="dxa"/>
            </w:tcMar>
            <w:vAlign w:val="center"/>
          </w:tcPr>
          <w:p w14:paraId="313A8A6C" w14:textId="77777777" w:rsidR="00472341" w:rsidRDefault="00000000">
            <w:pPr>
              <w:spacing w:after="0"/>
            </w:pPr>
            <w:r>
              <w:rPr>
                <w:color w:val="000000"/>
                <w:sz w:val="16"/>
              </w:rPr>
              <w:t>▸  Refresh-token blacklisting and logout</w:t>
            </w:r>
          </w:p>
        </w:tc>
        <w:tc>
          <w:tcPr>
            <w:tcW w:w="5126" w:type="dxa"/>
            <w:gridSpan w:val="2"/>
            <w:shd w:val="clear" w:color="auto" w:fill="F2F5FA"/>
            <w:tcMar>
              <w:top w:w="70" w:type="dxa"/>
              <w:left w:w="90" w:type="dxa"/>
              <w:bottom w:w="70" w:type="dxa"/>
              <w:right w:w="90" w:type="dxa"/>
            </w:tcMar>
            <w:vAlign w:val="center"/>
          </w:tcPr>
          <w:p w14:paraId="2DDD247B" w14:textId="77777777" w:rsidR="00472341" w:rsidRDefault="00000000">
            <w:pPr>
              <w:spacing w:after="0"/>
            </w:pPr>
            <w:r>
              <w:rPr>
                <w:color w:val="000000"/>
                <w:sz w:val="16"/>
              </w:rPr>
              <w:t>▸  Invitation creation, delivery, acceptance, and expiry</w:t>
            </w:r>
          </w:p>
        </w:tc>
      </w:tr>
      <w:tr w:rsidR="00472341" w14:paraId="7ACF15BC" w14:textId="77777777">
        <w:trPr>
          <w:cantSplit/>
          <w:jc w:val="center"/>
        </w:trPr>
        <w:tc>
          <w:tcPr>
            <w:tcW w:w="5126" w:type="dxa"/>
            <w:shd w:val="clear" w:color="auto" w:fill="FFFFFF"/>
            <w:tcMar>
              <w:top w:w="70" w:type="dxa"/>
              <w:left w:w="90" w:type="dxa"/>
              <w:bottom w:w="70" w:type="dxa"/>
              <w:right w:w="90" w:type="dxa"/>
            </w:tcMar>
            <w:vAlign w:val="center"/>
          </w:tcPr>
          <w:p w14:paraId="3B40FF6A" w14:textId="77777777" w:rsidR="00472341" w:rsidRDefault="00000000">
            <w:pPr>
              <w:spacing w:after="0"/>
            </w:pPr>
            <w:r>
              <w:rPr>
                <w:color w:val="000000"/>
                <w:sz w:val="16"/>
              </w:rPr>
              <w:t>▸  Password reset and password change</w:t>
            </w:r>
          </w:p>
        </w:tc>
        <w:tc>
          <w:tcPr>
            <w:tcW w:w="5126" w:type="dxa"/>
            <w:gridSpan w:val="2"/>
            <w:shd w:val="clear" w:color="auto" w:fill="FFFFFF"/>
            <w:tcMar>
              <w:top w:w="70" w:type="dxa"/>
              <w:left w:w="90" w:type="dxa"/>
              <w:bottom w:w="70" w:type="dxa"/>
              <w:right w:w="90" w:type="dxa"/>
            </w:tcMar>
            <w:vAlign w:val="center"/>
          </w:tcPr>
          <w:p w14:paraId="47935921" w14:textId="77777777" w:rsidR="00472341" w:rsidRDefault="00000000">
            <w:pPr>
              <w:spacing w:after="0"/>
            </w:pPr>
            <w:r>
              <w:rPr>
                <w:color w:val="000000"/>
                <w:sz w:val="16"/>
              </w:rPr>
              <w:t>▸  Password policy enforcement</w:t>
            </w:r>
          </w:p>
        </w:tc>
      </w:tr>
      <w:tr w:rsidR="00472341" w14:paraId="247C21CF" w14:textId="77777777">
        <w:trPr>
          <w:cantSplit/>
          <w:jc w:val="center"/>
        </w:trPr>
        <w:tc>
          <w:tcPr>
            <w:tcW w:w="5126" w:type="dxa"/>
            <w:shd w:val="clear" w:color="auto" w:fill="F2F5FA"/>
            <w:tcMar>
              <w:top w:w="70" w:type="dxa"/>
              <w:left w:w="90" w:type="dxa"/>
              <w:bottom w:w="70" w:type="dxa"/>
              <w:right w:w="90" w:type="dxa"/>
            </w:tcMar>
            <w:vAlign w:val="center"/>
          </w:tcPr>
          <w:p w14:paraId="7581C9D3" w14:textId="77777777" w:rsidR="00472341" w:rsidRDefault="00000000">
            <w:pPr>
              <w:spacing w:after="0"/>
            </w:pPr>
            <w:r>
              <w:rPr>
                <w:color w:val="000000"/>
                <w:sz w:val="16"/>
              </w:rPr>
              <w:t>▸  Login-attempt tracking and account lockout</w:t>
            </w:r>
          </w:p>
        </w:tc>
        <w:tc>
          <w:tcPr>
            <w:tcW w:w="5126" w:type="dxa"/>
            <w:gridSpan w:val="2"/>
            <w:shd w:val="clear" w:color="auto" w:fill="F2F5FA"/>
            <w:tcMar>
              <w:top w:w="70" w:type="dxa"/>
              <w:left w:w="90" w:type="dxa"/>
              <w:bottom w:w="70" w:type="dxa"/>
              <w:right w:w="90" w:type="dxa"/>
            </w:tcMar>
            <w:vAlign w:val="center"/>
          </w:tcPr>
          <w:p w14:paraId="0F289F83" w14:textId="77777777" w:rsidR="00472341" w:rsidRDefault="00000000">
            <w:pPr>
              <w:spacing w:after="0"/>
            </w:pPr>
            <w:r>
              <w:rPr>
                <w:color w:val="000000"/>
                <w:sz w:val="16"/>
              </w:rPr>
              <w:t>▸  Session listing and revocation</w:t>
            </w:r>
          </w:p>
        </w:tc>
      </w:tr>
      <w:tr w:rsidR="00472341" w14:paraId="4E2AB64B" w14:textId="77777777">
        <w:trPr>
          <w:cantSplit/>
          <w:jc w:val="center"/>
        </w:trPr>
        <w:tc>
          <w:tcPr>
            <w:tcW w:w="5126" w:type="dxa"/>
            <w:shd w:val="clear" w:color="auto" w:fill="FFFFFF"/>
            <w:tcMar>
              <w:top w:w="70" w:type="dxa"/>
              <w:left w:w="90" w:type="dxa"/>
              <w:bottom w:w="70" w:type="dxa"/>
              <w:right w:w="90" w:type="dxa"/>
            </w:tcMar>
            <w:vAlign w:val="center"/>
          </w:tcPr>
          <w:p w14:paraId="4929C509" w14:textId="77777777" w:rsidR="00472341" w:rsidRDefault="00000000">
            <w:pPr>
              <w:spacing w:after="0"/>
            </w:pPr>
            <w:r>
              <w:rPr>
                <w:color w:val="000000"/>
                <w:sz w:val="16"/>
              </w:rPr>
              <w:t>▸  Suspend, reactivate, and unlock user accounts</w:t>
            </w:r>
          </w:p>
        </w:tc>
        <w:tc>
          <w:tcPr>
            <w:tcW w:w="5126" w:type="dxa"/>
            <w:gridSpan w:val="2"/>
            <w:shd w:val="clear" w:color="auto" w:fill="FFFFFF"/>
            <w:tcMar>
              <w:top w:w="70" w:type="dxa"/>
              <w:left w:w="90" w:type="dxa"/>
              <w:bottom w:w="70" w:type="dxa"/>
              <w:right w:w="90" w:type="dxa"/>
            </w:tcMar>
            <w:vAlign w:val="center"/>
          </w:tcPr>
          <w:p w14:paraId="6278C502" w14:textId="77777777" w:rsidR="00472341" w:rsidRDefault="00000000">
            <w:pPr>
              <w:spacing w:after="0"/>
            </w:pPr>
            <w:r>
              <w:rPr>
                <w:color w:val="000000"/>
                <w:sz w:val="16"/>
              </w:rPr>
              <w:t>▸  Platform staff profiles</w:t>
            </w:r>
          </w:p>
        </w:tc>
      </w:tr>
      <w:tr w:rsidR="00472341" w14:paraId="1CDDC5FD" w14:textId="77777777">
        <w:trPr>
          <w:cantSplit/>
          <w:jc w:val="center"/>
        </w:trPr>
        <w:tc>
          <w:tcPr>
            <w:tcW w:w="5126" w:type="dxa"/>
            <w:shd w:val="clear" w:color="auto" w:fill="F2F5FA"/>
            <w:tcMar>
              <w:top w:w="70" w:type="dxa"/>
              <w:left w:w="90" w:type="dxa"/>
              <w:bottom w:w="70" w:type="dxa"/>
              <w:right w:w="90" w:type="dxa"/>
            </w:tcMar>
            <w:vAlign w:val="center"/>
          </w:tcPr>
          <w:p w14:paraId="57A0298C" w14:textId="77777777" w:rsidR="00472341" w:rsidRDefault="00000000">
            <w:pPr>
              <w:spacing w:after="0"/>
            </w:pPr>
            <w:r>
              <w:rPr>
                <w:color w:val="000000"/>
                <w:sz w:val="16"/>
              </w:rPr>
              <w:t>▸  Organization nodes and reporting structure</w:t>
            </w:r>
          </w:p>
        </w:tc>
        <w:tc>
          <w:tcPr>
            <w:tcW w:w="5126" w:type="dxa"/>
            <w:gridSpan w:val="2"/>
            <w:shd w:val="clear" w:color="auto" w:fill="F2F5FA"/>
            <w:tcMar>
              <w:top w:w="70" w:type="dxa"/>
              <w:left w:w="90" w:type="dxa"/>
              <w:bottom w:w="70" w:type="dxa"/>
              <w:right w:w="90" w:type="dxa"/>
            </w:tcMar>
            <w:vAlign w:val="center"/>
          </w:tcPr>
          <w:p w14:paraId="3666B295" w14:textId="77777777" w:rsidR="00472341" w:rsidRDefault="00000000">
            <w:pPr>
              <w:spacing w:after="0"/>
            </w:pPr>
            <w:r>
              <w:rPr>
                <w:color w:val="000000"/>
                <w:sz w:val="16"/>
              </w:rPr>
              <w:t>▸  Positions and position assignments</w:t>
            </w:r>
          </w:p>
        </w:tc>
      </w:tr>
      <w:tr w:rsidR="00472341" w14:paraId="411902C8" w14:textId="77777777">
        <w:trPr>
          <w:cantSplit/>
          <w:jc w:val="center"/>
        </w:trPr>
        <w:tc>
          <w:tcPr>
            <w:tcW w:w="5126" w:type="dxa"/>
            <w:shd w:val="clear" w:color="auto" w:fill="FFFFFF"/>
            <w:tcMar>
              <w:top w:w="70" w:type="dxa"/>
              <w:left w:w="90" w:type="dxa"/>
              <w:bottom w:w="70" w:type="dxa"/>
              <w:right w:w="90" w:type="dxa"/>
            </w:tcMar>
            <w:vAlign w:val="center"/>
          </w:tcPr>
          <w:p w14:paraId="030135CF" w14:textId="77777777" w:rsidR="00472341" w:rsidRDefault="00000000">
            <w:pPr>
              <w:spacing w:after="0"/>
            </w:pPr>
            <w:r>
              <w:rPr>
                <w:color w:val="000000"/>
                <w:sz w:val="16"/>
              </w:rPr>
              <w:t>▸  Matrix reporting relationships</w:t>
            </w:r>
          </w:p>
        </w:tc>
        <w:tc>
          <w:tcPr>
            <w:tcW w:w="5126" w:type="dxa"/>
            <w:gridSpan w:val="2"/>
            <w:shd w:val="clear" w:color="auto" w:fill="FFFFFF"/>
            <w:tcMar>
              <w:top w:w="70" w:type="dxa"/>
              <w:left w:w="90" w:type="dxa"/>
              <w:bottom w:w="70" w:type="dxa"/>
              <w:right w:w="90" w:type="dxa"/>
            </w:tcMar>
            <w:vAlign w:val="center"/>
          </w:tcPr>
          <w:p w14:paraId="6079F0D5" w14:textId="77777777" w:rsidR="00472341" w:rsidRDefault="00000000">
            <w:pPr>
              <w:spacing w:after="0"/>
            </w:pPr>
            <w:r>
              <w:rPr>
                <w:color w:val="000000"/>
                <w:sz w:val="16"/>
              </w:rPr>
              <w:t>▸  Authentication and account audit events</w:t>
            </w:r>
          </w:p>
        </w:tc>
      </w:tr>
      <w:tr w:rsidR="00472341" w14:paraId="779D5D52"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78C969C" w14:textId="77777777" w:rsidR="00472341" w:rsidRDefault="00000000">
            <w:pPr>
              <w:keepNext/>
              <w:spacing w:after="40"/>
            </w:pPr>
            <w:r>
              <w:rPr>
                <w:b/>
                <w:color w:val="2E5495"/>
                <w:sz w:val="17"/>
              </w:rPr>
              <w:t>NEEDS ATTENTION</w:t>
            </w:r>
          </w:p>
          <w:p w14:paraId="677AC459" w14:textId="77777777" w:rsidR="00472341" w:rsidRDefault="00000000">
            <w:pPr>
              <w:spacing w:after="20"/>
              <w:ind w:left="86" w:hanging="86"/>
            </w:pPr>
            <w:r>
              <w:rPr>
                <w:sz w:val="16"/>
              </w:rPr>
              <w:t>• Add MFA or TOTP, recovery codes, and step-up authentication for platform administrators and sensitive actions.</w:t>
            </w:r>
          </w:p>
          <w:p w14:paraId="6BCB76E7" w14:textId="77777777" w:rsidR="00472341" w:rsidRDefault="00000000">
            <w:pPr>
              <w:spacing w:after="20"/>
              <w:ind w:left="86" w:hanging="86"/>
            </w:pPr>
            <w:r>
              <w:rPr>
                <w:sz w:val="16"/>
              </w:rPr>
              <w:t>• Connect positions to the future staff domain without duplicating identity records.</w:t>
            </w:r>
          </w:p>
        </w:tc>
      </w:tr>
    </w:tbl>
    <w:p w14:paraId="6B121816" w14:textId="77777777" w:rsidR="00472341" w:rsidRDefault="00472341">
      <w:pPr>
        <w:spacing w:after="20"/>
      </w:pPr>
    </w:p>
    <w:p w14:paraId="3032E33A" w14:textId="77777777" w:rsidR="00472341" w:rsidRDefault="00000000">
      <w:pPr>
        <w:pStyle w:val="Heading2"/>
        <w:keepNext/>
        <w:keepLines/>
        <w:spacing w:before="140" w:after="80"/>
      </w:pPr>
      <w:r>
        <w:t>Module 4: Roles &amp; Permissions (RBAC)</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567D5" w14:textId="77777777">
        <w:trPr>
          <w:jc w:val="center"/>
        </w:trPr>
        <w:tc>
          <w:tcPr>
            <w:tcW w:w="1224" w:type="dxa"/>
            <w:shd w:val="clear" w:color="auto" w:fill="ECEFF3"/>
            <w:tcMar>
              <w:top w:w="55" w:type="dxa"/>
              <w:left w:w="70" w:type="dxa"/>
              <w:bottom w:w="55" w:type="dxa"/>
              <w:right w:w="70" w:type="dxa"/>
            </w:tcMar>
            <w:vAlign w:val="center"/>
          </w:tcPr>
          <w:p w14:paraId="2B43FCD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A46A21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2C5F140"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EC4FF5C" w14:textId="77777777" w:rsidR="00472341" w:rsidRDefault="00000000">
            <w:pPr>
              <w:spacing w:after="0"/>
            </w:pPr>
            <w:r>
              <w:rPr>
                <w:b/>
                <w:color w:val="000000"/>
                <w:sz w:val="15"/>
              </w:rPr>
              <w:t xml:space="preserve">Code: </w:t>
            </w:r>
            <w:r>
              <w:rPr>
                <w:color w:val="000000"/>
                <w:sz w:val="15"/>
              </w:rPr>
              <w:t>vs_rbac</w:t>
            </w:r>
          </w:p>
        </w:tc>
      </w:tr>
    </w:tbl>
    <w:p w14:paraId="16ED1027" w14:textId="77777777" w:rsidR="00472341" w:rsidRDefault="00000000">
      <w:pPr>
        <w:spacing w:line="252" w:lineRule="auto"/>
      </w:pPr>
      <w:r>
        <w:rPr>
          <w:color w:val="000000"/>
          <w:sz w:val="17"/>
        </w:rPr>
        <w:t>Two-layer platform and school authorization with reusable permission definitions, roles, templates, assignments, and controlled overrides.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10CD5E8" w14:textId="77777777">
        <w:trPr>
          <w:cantSplit/>
          <w:jc w:val="center"/>
        </w:trPr>
        <w:tc>
          <w:tcPr>
            <w:tcW w:w="5126" w:type="dxa"/>
            <w:shd w:val="clear" w:color="auto" w:fill="FFFFFF"/>
            <w:tcMar>
              <w:top w:w="70" w:type="dxa"/>
              <w:left w:w="90" w:type="dxa"/>
              <w:bottom w:w="70" w:type="dxa"/>
              <w:right w:w="90" w:type="dxa"/>
            </w:tcMar>
            <w:vAlign w:val="center"/>
          </w:tcPr>
          <w:p w14:paraId="1F915D5F" w14:textId="77777777" w:rsidR="00472341" w:rsidRDefault="00000000">
            <w:pPr>
              <w:spacing w:after="0"/>
            </w:pPr>
            <w:r>
              <w:rPr>
                <w:color w:val="000000"/>
                <w:sz w:val="16"/>
              </w:rPr>
              <w:t>▸  Permission registry by module, resource, and action</w:t>
            </w:r>
          </w:p>
        </w:tc>
        <w:tc>
          <w:tcPr>
            <w:tcW w:w="5126" w:type="dxa"/>
            <w:gridSpan w:val="2"/>
            <w:shd w:val="clear" w:color="auto" w:fill="FFFFFF"/>
            <w:tcMar>
              <w:top w:w="70" w:type="dxa"/>
              <w:left w:w="90" w:type="dxa"/>
              <w:bottom w:w="70" w:type="dxa"/>
              <w:right w:w="90" w:type="dxa"/>
            </w:tcMar>
            <w:vAlign w:val="center"/>
          </w:tcPr>
          <w:p w14:paraId="26B7B7A4" w14:textId="77777777" w:rsidR="00472341" w:rsidRDefault="00000000">
            <w:pPr>
              <w:spacing w:after="0"/>
            </w:pPr>
            <w:r>
              <w:rPr>
                <w:color w:val="000000"/>
                <w:sz w:val="16"/>
              </w:rPr>
              <w:t>▸  Permission dependency rules</w:t>
            </w:r>
          </w:p>
        </w:tc>
      </w:tr>
      <w:tr w:rsidR="00472341" w14:paraId="0693DB7B" w14:textId="77777777">
        <w:trPr>
          <w:cantSplit/>
          <w:jc w:val="center"/>
        </w:trPr>
        <w:tc>
          <w:tcPr>
            <w:tcW w:w="5126" w:type="dxa"/>
            <w:shd w:val="clear" w:color="auto" w:fill="F2F5FA"/>
            <w:tcMar>
              <w:top w:w="70" w:type="dxa"/>
              <w:left w:w="90" w:type="dxa"/>
              <w:bottom w:w="70" w:type="dxa"/>
              <w:right w:w="90" w:type="dxa"/>
            </w:tcMar>
            <w:vAlign w:val="center"/>
          </w:tcPr>
          <w:p w14:paraId="1477227D" w14:textId="77777777" w:rsidR="00472341" w:rsidRDefault="00000000">
            <w:pPr>
              <w:spacing w:after="0"/>
            </w:pPr>
            <w:r>
              <w:rPr>
                <w:color w:val="000000"/>
                <w:sz w:val="16"/>
              </w:rPr>
              <w:t>▸  Permission groups</w:t>
            </w:r>
          </w:p>
        </w:tc>
        <w:tc>
          <w:tcPr>
            <w:tcW w:w="5126" w:type="dxa"/>
            <w:gridSpan w:val="2"/>
            <w:shd w:val="clear" w:color="auto" w:fill="F2F5FA"/>
            <w:tcMar>
              <w:top w:w="70" w:type="dxa"/>
              <w:left w:w="90" w:type="dxa"/>
              <w:bottom w:w="70" w:type="dxa"/>
              <w:right w:w="90" w:type="dxa"/>
            </w:tcMar>
            <w:vAlign w:val="center"/>
          </w:tcPr>
          <w:p w14:paraId="3972DCF8" w14:textId="77777777" w:rsidR="00472341" w:rsidRDefault="00000000">
            <w:pPr>
              <w:spacing w:after="0"/>
            </w:pPr>
            <w:r>
              <w:rPr>
                <w:color w:val="000000"/>
                <w:sz w:val="16"/>
              </w:rPr>
              <w:t>▸  Role templates</w:t>
            </w:r>
          </w:p>
        </w:tc>
      </w:tr>
      <w:tr w:rsidR="00472341" w14:paraId="7C1F1BE9" w14:textId="77777777">
        <w:trPr>
          <w:cantSplit/>
          <w:jc w:val="center"/>
        </w:trPr>
        <w:tc>
          <w:tcPr>
            <w:tcW w:w="5126" w:type="dxa"/>
            <w:shd w:val="clear" w:color="auto" w:fill="FFFFFF"/>
            <w:tcMar>
              <w:top w:w="70" w:type="dxa"/>
              <w:left w:w="90" w:type="dxa"/>
              <w:bottom w:w="70" w:type="dxa"/>
              <w:right w:w="90" w:type="dxa"/>
            </w:tcMar>
            <w:vAlign w:val="center"/>
          </w:tcPr>
          <w:p w14:paraId="7157B8CD" w14:textId="77777777" w:rsidR="00472341" w:rsidRDefault="00000000">
            <w:pPr>
              <w:spacing w:after="0"/>
            </w:pPr>
            <w:r>
              <w:rPr>
                <w:color w:val="000000"/>
                <w:sz w:val="16"/>
              </w:rPr>
              <w:t>▸  Platform and school role separation</w:t>
            </w:r>
          </w:p>
        </w:tc>
        <w:tc>
          <w:tcPr>
            <w:tcW w:w="5126" w:type="dxa"/>
            <w:gridSpan w:val="2"/>
            <w:shd w:val="clear" w:color="auto" w:fill="FFFFFF"/>
            <w:tcMar>
              <w:top w:w="70" w:type="dxa"/>
              <w:left w:w="90" w:type="dxa"/>
              <w:bottom w:w="70" w:type="dxa"/>
              <w:right w:w="90" w:type="dxa"/>
            </w:tcMar>
            <w:vAlign w:val="center"/>
          </w:tcPr>
          <w:p w14:paraId="4D597660" w14:textId="77777777" w:rsidR="00472341" w:rsidRDefault="00000000">
            <w:pPr>
              <w:spacing w:after="0"/>
            </w:pPr>
            <w:r>
              <w:rPr>
                <w:color w:val="000000"/>
                <w:sz w:val="16"/>
              </w:rPr>
              <w:t>▸  Create and update roles</w:t>
            </w:r>
          </w:p>
        </w:tc>
      </w:tr>
      <w:tr w:rsidR="00472341" w14:paraId="5D41BC6B" w14:textId="77777777">
        <w:trPr>
          <w:cantSplit/>
          <w:jc w:val="center"/>
        </w:trPr>
        <w:tc>
          <w:tcPr>
            <w:tcW w:w="5126" w:type="dxa"/>
            <w:shd w:val="clear" w:color="auto" w:fill="F2F5FA"/>
            <w:tcMar>
              <w:top w:w="70" w:type="dxa"/>
              <w:left w:w="90" w:type="dxa"/>
              <w:bottom w:w="70" w:type="dxa"/>
              <w:right w:w="90" w:type="dxa"/>
            </w:tcMar>
            <w:vAlign w:val="center"/>
          </w:tcPr>
          <w:p w14:paraId="507EAE15" w14:textId="77777777" w:rsidR="00472341" w:rsidRDefault="00000000">
            <w:pPr>
              <w:spacing w:after="0"/>
            </w:pPr>
            <w:r>
              <w:rPr>
                <w:color w:val="000000"/>
                <w:sz w:val="16"/>
              </w:rPr>
              <w:t>▸  Assign, revoke, and replace user roles</w:t>
            </w:r>
          </w:p>
        </w:tc>
        <w:tc>
          <w:tcPr>
            <w:tcW w:w="5126" w:type="dxa"/>
            <w:gridSpan w:val="2"/>
            <w:shd w:val="clear" w:color="auto" w:fill="F2F5FA"/>
            <w:tcMar>
              <w:top w:w="70" w:type="dxa"/>
              <w:left w:w="90" w:type="dxa"/>
              <w:bottom w:w="70" w:type="dxa"/>
              <w:right w:w="90" w:type="dxa"/>
            </w:tcMar>
            <w:vAlign w:val="center"/>
          </w:tcPr>
          <w:p w14:paraId="26E93FCF" w14:textId="77777777" w:rsidR="00472341" w:rsidRDefault="00000000">
            <w:pPr>
              <w:spacing w:after="0"/>
            </w:pPr>
            <w:r>
              <w:rPr>
                <w:color w:val="000000"/>
                <w:sz w:val="16"/>
              </w:rPr>
              <w:t>▸  Role-change request workflow</w:t>
            </w:r>
          </w:p>
        </w:tc>
      </w:tr>
      <w:tr w:rsidR="00472341" w14:paraId="76F05696" w14:textId="77777777">
        <w:trPr>
          <w:cantSplit/>
          <w:jc w:val="center"/>
        </w:trPr>
        <w:tc>
          <w:tcPr>
            <w:tcW w:w="5126" w:type="dxa"/>
            <w:shd w:val="clear" w:color="auto" w:fill="FFFFFF"/>
            <w:tcMar>
              <w:top w:w="70" w:type="dxa"/>
              <w:left w:w="90" w:type="dxa"/>
              <w:bottom w:w="70" w:type="dxa"/>
              <w:right w:w="90" w:type="dxa"/>
            </w:tcMar>
            <w:vAlign w:val="center"/>
          </w:tcPr>
          <w:p w14:paraId="3DE63501" w14:textId="77777777" w:rsidR="00472341" w:rsidRDefault="00000000">
            <w:pPr>
              <w:spacing w:after="0"/>
            </w:pPr>
            <w:r>
              <w:rPr>
                <w:color w:val="000000"/>
                <w:sz w:val="16"/>
              </w:rPr>
              <w:t>▸  Direct user permission overrides</w:t>
            </w:r>
          </w:p>
        </w:tc>
        <w:tc>
          <w:tcPr>
            <w:tcW w:w="5126" w:type="dxa"/>
            <w:gridSpan w:val="2"/>
            <w:shd w:val="clear" w:color="auto" w:fill="FFFFFF"/>
            <w:tcMar>
              <w:top w:w="70" w:type="dxa"/>
              <w:left w:w="90" w:type="dxa"/>
              <w:bottom w:w="70" w:type="dxa"/>
              <w:right w:w="90" w:type="dxa"/>
            </w:tcMar>
            <w:vAlign w:val="center"/>
          </w:tcPr>
          <w:p w14:paraId="438C42ED" w14:textId="77777777" w:rsidR="00472341" w:rsidRDefault="00000000">
            <w:pPr>
              <w:spacing w:after="0"/>
            </w:pPr>
            <w:r>
              <w:rPr>
                <w:color w:val="000000"/>
                <w:sz w:val="16"/>
              </w:rPr>
              <w:t>▸  Locked and protected roles</w:t>
            </w:r>
          </w:p>
        </w:tc>
      </w:tr>
      <w:tr w:rsidR="00472341" w14:paraId="6D04CFB6" w14:textId="77777777">
        <w:trPr>
          <w:cantSplit/>
          <w:jc w:val="center"/>
        </w:trPr>
        <w:tc>
          <w:tcPr>
            <w:tcW w:w="5126" w:type="dxa"/>
            <w:shd w:val="clear" w:color="auto" w:fill="F2F5FA"/>
            <w:tcMar>
              <w:top w:w="70" w:type="dxa"/>
              <w:left w:w="90" w:type="dxa"/>
              <w:bottom w:w="70" w:type="dxa"/>
              <w:right w:w="90" w:type="dxa"/>
            </w:tcMar>
            <w:vAlign w:val="center"/>
          </w:tcPr>
          <w:p w14:paraId="7D36A62F" w14:textId="77777777" w:rsidR="00472341" w:rsidRDefault="00000000">
            <w:pPr>
              <w:spacing w:after="0"/>
            </w:pPr>
            <w:r>
              <w:rPr>
                <w:color w:val="000000"/>
                <w:sz w:val="16"/>
              </w:rPr>
              <w:t>▸  Super-administrator ownership transfer</w:t>
            </w:r>
          </w:p>
        </w:tc>
        <w:tc>
          <w:tcPr>
            <w:tcW w:w="5126" w:type="dxa"/>
            <w:gridSpan w:val="2"/>
            <w:shd w:val="clear" w:color="auto" w:fill="F2F5FA"/>
            <w:tcMar>
              <w:top w:w="70" w:type="dxa"/>
              <w:left w:w="90" w:type="dxa"/>
              <w:bottom w:w="70" w:type="dxa"/>
              <w:right w:w="90" w:type="dxa"/>
            </w:tcMar>
            <w:vAlign w:val="center"/>
          </w:tcPr>
          <w:p w14:paraId="34925648" w14:textId="77777777" w:rsidR="00472341" w:rsidRDefault="00000000">
            <w:pPr>
              <w:spacing w:after="0"/>
            </w:pPr>
            <w:r>
              <w:rPr>
                <w:color w:val="000000"/>
                <w:sz w:val="16"/>
              </w:rPr>
              <w:t>▸  Entity-aware permission evaluation</w:t>
            </w:r>
          </w:p>
        </w:tc>
      </w:tr>
      <w:tr w:rsidR="00472341" w14:paraId="5C456C2E" w14:textId="77777777">
        <w:trPr>
          <w:cantSplit/>
          <w:jc w:val="center"/>
        </w:trPr>
        <w:tc>
          <w:tcPr>
            <w:tcW w:w="5126" w:type="dxa"/>
            <w:shd w:val="clear" w:color="auto" w:fill="FFFFFF"/>
            <w:tcMar>
              <w:top w:w="70" w:type="dxa"/>
              <w:left w:w="90" w:type="dxa"/>
              <w:bottom w:w="70" w:type="dxa"/>
              <w:right w:w="90" w:type="dxa"/>
            </w:tcMar>
            <w:vAlign w:val="center"/>
          </w:tcPr>
          <w:p w14:paraId="6CA164DD" w14:textId="77777777" w:rsidR="00472341" w:rsidRDefault="00000000">
            <w:pPr>
              <w:spacing w:after="0"/>
            </w:pPr>
            <w:r>
              <w:rPr>
                <w:color w:val="000000"/>
                <w:sz w:val="16"/>
              </w:rPr>
              <w:t>▸  Permission and assignment audit history</w:t>
            </w:r>
          </w:p>
        </w:tc>
        <w:tc>
          <w:tcPr>
            <w:tcW w:w="5126" w:type="dxa"/>
            <w:gridSpan w:val="2"/>
            <w:shd w:val="clear" w:color="auto" w:fill="FFFFFF"/>
            <w:tcMar>
              <w:top w:w="70" w:type="dxa"/>
              <w:left w:w="90" w:type="dxa"/>
              <w:bottom w:w="70" w:type="dxa"/>
              <w:right w:w="90" w:type="dxa"/>
            </w:tcMar>
            <w:vAlign w:val="center"/>
          </w:tcPr>
          <w:p w14:paraId="06A753C5" w14:textId="77777777" w:rsidR="00472341" w:rsidRDefault="00000000">
            <w:pPr>
              <w:spacing w:after="0"/>
            </w:pPr>
            <w:r>
              <w:rPr>
                <w:color w:val="000000"/>
                <w:sz w:val="16"/>
              </w:rPr>
              <w:t>▸  Permission seeding commands</w:t>
            </w:r>
          </w:p>
        </w:tc>
      </w:tr>
      <w:tr w:rsidR="00472341" w14:paraId="19EC74B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E5402B7" w14:textId="77777777" w:rsidR="00472341" w:rsidRDefault="00000000">
            <w:pPr>
              <w:keepNext/>
              <w:spacing w:after="40"/>
            </w:pPr>
            <w:r>
              <w:rPr>
                <w:b/>
                <w:color w:val="2E5495"/>
                <w:sz w:val="17"/>
              </w:rPr>
              <w:t>CURRENT DECISION</w:t>
            </w:r>
          </w:p>
          <w:p w14:paraId="27F916CD" w14:textId="77777777" w:rsidR="00472341" w:rsidRDefault="00000000">
            <w:pPr>
              <w:spacing w:after="20"/>
              <w:ind w:left="86" w:hanging="86"/>
            </w:pPr>
            <w:r>
              <w:rPr>
                <w:sz w:val="16"/>
              </w:rPr>
              <w:t>• No material capability gap was identified within this module's stated backend scope.</w:t>
            </w:r>
          </w:p>
        </w:tc>
      </w:tr>
    </w:tbl>
    <w:p w14:paraId="1F474E54" w14:textId="77777777" w:rsidR="00472341" w:rsidRDefault="00472341">
      <w:pPr>
        <w:spacing w:after="20"/>
      </w:pPr>
    </w:p>
    <w:p w14:paraId="0D94B3ED" w14:textId="77777777" w:rsidR="00472341" w:rsidRDefault="00000000">
      <w:pPr>
        <w:pStyle w:val="Heading2"/>
        <w:keepNext/>
        <w:keepLines/>
        <w:spacing w:before="140" w:after="80"/>
      </w:pPr>
      <w:r>
        <w:t>Module 5: Audit &amp; Activity Logging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C582045" w14:textId="77777777">
        <w:trPr>
          <w:jc w:val="center"/>
        </w:trPr>
        <w:tc>
          <w:tcPr>
            <w:tcW w:w="1224" w:type="dxa"/>
            <w:shd w:val="clear" w:color="auto" w:fill="ECEFF3"/>
            <w:tcMar>
              <w:top w:w="55" w:type="dxa"/>
              <w:left w:w="70" w:type="dxa"/>
              <w:bottom w:w="55" w:type="dxa"/>
              <w:right w:w="70" w:type="dxa"/>
            </w:tcMar>
            <w:vAlign w:val="center"/>
          </w:tcPr>
          <w:p w14:paraId="1CC742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350B839"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6AB8217F"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34E9E738" w14:textId="77777777" w:rsidR="00472341" w:rsidRDefault="00000000">
            <w:pPr>
              <w:spacing w:after="0"/>
            </w:pPr>
            <w:r>
              <w:rPr>
                <w:b/>
                <w:color w:val="000000"/>
                <w:sz w:val="15"/>
              </w:rPr>
              <w:t xml:space="preserve">Code: </w:t>
            </w:r>
            <w:r>
              <w:rPr>
                <w:color w:val="000000"/>
                <w:sz w:val="15"/>
              </w:rPr>
              <w:t>vs_audit</w:t>
            </w:r>
          </w:p>
        </w:tc>
      </w:tr>
    </w:tbl>
    <w:p w14:paraId="2BDAB123" w14:textId="77777777" w:rsidR="00472341" w:rsidRDefault="00000000">
      <w:pPr>
        <w:spacing w:line="252" w:lineRule="auto"/>
      </w:pPr>
      <w:r>
        <w:rPr>
          <w:color w:val="000000"/>
          <w:sz w:val="17"/>
        </w:rPr>
        <w:t>Searchable platform and tenant audit evidence with subject trails, compliance rules, and export jobs.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3D7BBA3C" w14:textId="77777777">
        <w:trPr>
          <w:cantSplit/>
          <w:jc w:val="center"/>
        </w:trPr>
        <w:tc>
          <w:tcPr>
            <w:tcW w:w="5126" w:type="dxa"/>
            <w:shd w:val="clear" w:color="auto" w:fill="FFFFFF"/>
            <w:tcMar>
              <w:top w:w="70" w:type="dxa"/>
              <w:left w:w="90" w:type="dxa"/>
              <w:bottom w:w="70" w:type="dxa"/>
              <w:right w:w="90" w:type="dxa"/>
            </w:tcMar>
            <w:vAlign w:val="center"/>
          </w:tcPr>
          <w:p w14:paraId="7FCA5CC9" w14:textId="77777777" w:rsidR="00472341" w:rsidRDefault="00000000">
            <w:pPr>
              <w:spacing w:after="0"/>
            </w:pPr>
            <w:r>
              <w:rPr>
                <w:color w:val="000000"/>
                <w:sz w:val="16"/>
              </w:rPr>
              <w:t>▸  Audit dashboard summary</w:t>
            </w:r>
          </w:p>
        </w:tc>
        <w:tc>
          <w:tcPr>
            <w:tcW w:w="5126" w:type="dxa"/>
            <w:gridSpan w:val="2"/>
            <w:shd w:val="clear" w:color="auto" w:fill="FFFFFF"/>
            <w:tcMar>
              <w:top w:w="70" w:type="dxa"/>
              <w:left w:w="90" w:type="dxa"/>
              <w:bottom w:w="70" w:type="dxa"/>
              <w:right w:w="90" w:type="dxa"/>
            </w:tcMar>
            <w:vAlign w:val="center"/>
          </w:tcPr>
          <w:p w14:paraId="11567964" w14:textId="77777777" w:rsidR="00472341" w:rsidRDefault="00000000">
            <w:pPr>
              <w:spacing w:after="0"/>
            </w:pPr>
            <w:r>
              <w:rPr>
                <w:color w:val="000000"/>
                <w:sz w:val="16"/>
              </w:rPr>
              <w:t>▸  Event list, filters, and event detail</w:t>
            </w:r>
          </w:p>
        </w:tc>
      </w:tr>
      <w:tr w:rsidR="00472341" w14:paraId="4F63FD9D" w14:textId="77777777">
        <w:trPr>
          <w:cantSplit/>
          <w:jc w:val="center"/>
        </w:trPr>
        <w:tc>
          <w:tcPr>
            <w:tcW w:w="5126" w:type="dxa"/>
            <w:shd w:val="clear" w:color="auto" w:fill="F2F5FA"/>
            <w:tcMar>
              <w:top w:w="70" w:type="dxa"/>
              <w:left w:w="90" w:type="dxa"/>
              <w:bottom w:w="70" w:type="dxa"/>
              <w:right w:w="90" w:type="dxa"/>
            </w:tcMar>
            <w:vAlign w:val="center"/>
          </w:tcPr>
          <w:p w14:paraId="4EA45F85" w14:textId="77777777" w:rsidR="00472341" w:rsidRDefault="00000000">
            <w:pPr>
              <w:spacing w:after="0"/>
            </w:pPr>
            <w:r>
              <w:rPr>
                <w:color w:val="000000"/>
                <w:sz w:val="16"/>
              </w:rPr>
              <w:t>▸  Actor, target, action, module, and outcome context</w:t>
            </w:r>
          </w:p>
        </w:tc>
        <w:tc>
          <w:tcPr>
            <w:tcW w:w="5126" w:type="dxa"/>
            <w:gridSpan w:val="2"/>
            <w:shd w:val="clear" w:color="auto" w:fill="F2F5FA"/>
            <w:tcMar>
              <w:top w:w="70" w:type="dxa"/>
              <w:left w:w="90" w:type="dxa"/>
              <w:bottom w:w="70" w:type="dxa"/>
              <w:right w:w="90" w:type="dxa"/>
            </w:tcMar>
            <w:vAlign w:val="center"/>
          </w:tcPr>
          <w:p w14:paraId="12F15559" w14:textId="77777777" w:rsidR="00472341" w:rsidRDefault="00000000">
            <w:pPr>
              <w:spacing w:after="0"/>
            </w:pPr>
            <w:r>
              <w:rPr>
                <w:color w:val="000000"/>
                <w:sz w:val="16"/>
              </w:rPr>
              <w:t>▸  Entity-level audit trails</w:t>
            </w:r>
          </w:p>
        </w:tc>
      </w:tr>
      <w:tr w:rsidR="00472341" w14:paraId="6B022C89" w14:textId="77777777">
        <w:trPr>
          <w:cantSplit/>
          <w:jc w:val="center"/>
        </w:trPr>
        <w:tc>
          <w:tcPr>
            <w:tcW w:w="5126" w:type="dxa"/>
            <w:shd w:val="clear" w:color="auto" w:fill="FFFFFF"/>
            <w:tcMar>
              <w:top w:w="70" w:type="dxa"/>
              <w:left w:w="90" w:type="dxa"/>
              <w:bottom w:w="70" w:type="dxa"/>
              <w:right w:w="90" w:type="dxa"/>
            </w:tcMar>
            <w:vAlign w:val="center"/>
          </w:tcPr>
          <w:p w14:paraId="4A055869" w14:textId="77777777" w:rsidR="00472341" w:rsidRDefault="00000000">
            <w:pPr>
              <w:spacing w:after="0"/>
            </w:pPr>
            <w:r>
              <w:rPr>
                <w:color w:val="000000"/>
                <w:sz w:val="16"/>
              </w:rPr>
              <w:t>▸  My activity and my-subject activity views</w:t>
            </w:r>
          </w:p>
        </w:tc>
        <w:tc>
          <w:tcPr>
            <w:tcW w:w="5126" w:type="dxa"/>
            <w:gridSpan w:val="2"/>
            <w:shd w:val="clear" w:color="auto" w:fill="FFFFFF"/>
            <w:tcMar>
              <w:top w:w="70" w:type="dxa"/>
              <w:left w:w="90" w:type="dxa"/>
              <w:bottom w:w="70" w:type="dxa"/>
              <w:right w:w="90" w:type="dxa"/>
            </w:tcMar>
            <w:vAlign w:val="center"/>
          </w:tcPr>
          <w:p w14:paraId="4A1D8EF5" w14:textId="77777777" w:rsidR="00472341" w:rsidRDefault="00000000">
            <w:pPr>
              <w:spacing w:after="0"/>
            </w:pPr>
            <w:r>
              <w:rPr>
                <w:color w:val="000000"/>
                <w:sz w:val="16"/>
              </w:rPr>
              <w:t>▸  Filter-option discovery</w:t>
            </w:r>
          </w:p>
        </w:tc>
      </w:tr>
      <w:tr w:rsidR="00472341" w14:paraId="3A408D3B" w14:textId="77777777">
        <w:trPr>
          <w:cantSplit/>
          <w:jc w:val="center"/>
        </w:trPr>
        <w:tc>
          <w:tcPr>
            <w:tcW w:w="5126" w:type="dxa"/>
            <w:shd w:val="clear" w:color="auto" w:fill="F2F5FA"/>
            <w:tcMar>
              <w:top w:w="70" w:type="dxa"/>
              <w:left w:w="90" w:type="dxa"/>
              <w:bottom w:w="70" w:type="dxa"/>
              <w:right w:w="90" w:type="dxa"/>
            </w:tcMar>
            <w:vAlign w:val="center"/>
          </w:tcPr>
          <w:p w14:paraId="4D737450" w14:textId="77777777" w:rsidR="00472341" w:rsidRDefault="00000000">
            <w:pPr>
              <w:spacing w:after="0"/>
            </w:pPr>
            <w:r>
              <w:rPr>
                <w:color w:val="000000"/>
                <w:sz w:val="16"/>
              </w:rPr>
              <w:t>▸  Compliance-rule management</w:t>
            </w:r>
          </w:p>
        </w:tc>
        <w:tc>
          <w:tcPr>
            <w:tcW w:w="5126" w:type="dxa"/>
            <w:gridSpan w:val="2"/>
            <w:shd w:val="clear" w:color="auto" w:fill="F2F5FA"/>
            <w:tcMar>
              <w:top w:w="70" w:type="dxa"/>
              <w:left w:w="90" w:type="dxa"/>
              <w:bottom w:w="70" w:type="dxa"/>
              <w:right w:w="90" w:type="dxa"/>
            </w:tcMar>
            <w:vAlign w:val="center"/>
          </w:tcPr>
          <w:p w14:paraId="6141F428" w14:textId="77777777" w:rsidR="00472341" w:rsidRDefault="00000000">
            <w:pPr>
              <w:spacing w:after="0"/>
            </w:pPr>
            <w:r>
              <w:rPr>
                <w:color w:val="000000"/>
                <w:sz w:val="16"/>
              </w:rPr>
              <w:t>▸  Audit export job creation</w:t>
            </w:r>
          </w:p>
        </w:tc>
      </w:tr>
      <w:tr w:rsidR="00472341" w14:paraId="36F95F14" w14:textId="77777777">
        <w:trPr>
          <w:cantSplit/>
          <w:jc w:val="center"/>
        </w:trPr>
        <w:tc>
          <w:tcPr>
            <w:tcW w:w="5126" w:type="dxa"/>
            <w:shd w:val="clear" w:color="auto" w:fill="FFFFFF"/>
            <w:tcMar>
              <w:top w:w="70" w:type="dxa"/>
              <w:left w:w="90" w:type="dxa"/>
              <w:bottom w:w="70" w:type="dxa"/>
              <w:right w:w="90" w:type="dxa"/>
            </w:tcMar>
            <w:vAlign w:val="center"/>
          </w:tcPr>
          <w:p w14:paraId="5976DD16" w14:textId="77777777" w:rsidR="00472341" w:rsidRDefault="00000000">
            <w:pPr>
              <w:spacing w:after="0"/>
            </w:pPr>
            <w:r>
              <w:rPr>
                <w:color w:val="000000"/>
                <w:sz w:val="16"/>
              </w:rPr>
              <w:t>▸  Export-job status and file retrieval</w:t>
            </w:r>
          </w:p>
        </w:tc>
        <w:tc>
          <w:tcPr>
            <w:tcW w:w="5126" w:type="dxa"/>
            <w:gridSpan w:val="2"/>
            <w:shd w:val="clear" w:color="auto" w:fill="FFFFFF"/>
            <w:tcMar>
              <w:top w:w="70" w:type="dxa"/>
              <w:left w:w="90" w:type="dxa"/>
              <w:bottom w:w="70" w:type="dxa"/>
              <w:right w:w="90" w:type="dxa"/>
            </w:tcMar>
            <w:vAlign w:val="center"/>
          </w:tcPr>
          <w:p w14:paraId="400C67DD" w14:textId="77777777" w:rsidR="00472341" w:rsidRDefault="00000000">
            <w:pPr>
              <w:spacing w:after="0"/>
            </w:pPr>
            <w:r>
              <w:rPr>
                <w:color w:val="000000"/>
                <w:sz w:val="16"/>
              </w:rPr>
              <w:t>▸  Tenant and platform visibility controls</w:t>
            </w:r>
          </w:p>
        </w:tc>
      </w:tr>
      <w:tr w:rsidR="00472341" w14:paraId="3FC44047" w14:textId="77777777">
        <w:trPr>
          <w:cantSplit/>
          <w:jc w:val="center"/>
        </w:trPr>
        <w:tc>
          <w:tcPr>
            <w:tcW w:w="5126" w:type="dxa"/>
            <w:shd w:val="clear" w:color="auto" w:fill="F2F5FA"/>
            <w:tcMar>
              <w:top w:w="70" w:type="dxa"/>
              <w:left w:w="90" w:type="dxa"/>
              <w:bottom w:w="70" w:type="dxa"/>
              <w:right w:w="90" w:type="dxa"/>
            </w:tcMar>
            <w:vAlign w:val="center"/>
          </w:tcPr>
          <w:p w14:paraId="17C15B49" w14:textId="77777777" w:rsidR="00472341" w:rsidRDefault="00000000">
            <w:pPr>
              <w:spacing w:after="0"/>
            </w:pPr>
            <w:r>
              <w:rPr>
                <w:color w:val="000000"/>
                <w:sz w:val="16"/>
              </w:rPr>
              <w:t>▸  Request metadata and correlation context</w:t>
            </w:r>
          </w:p>
        </w:tc>
        <w:tc>
          <w:tcPr>
            <w:tcW w:w="5126" w:type="dxa"/>
            <w:gridSpan w:val="2"/>
            <w:shd w:val="clear" w:color="auto" w:fill="F2F5FA"/>
            <w:tcMar>
              <w:top w:w="70" w:type="dxa"/>
              <w:left w:w="90" w:type="dxa"/>
              <w:bottom w:w="70" w:type="dxa"/>
              <w:right w:w="90" w:type="dxa"/>
            </w:tcMar>
            <w:vAlign w:val="center"/>
          </w:tcPr>
          <w:p w14:paraId="6FD7AAE7" w14:textId="77777777" w:rsidR="00472341" w:rsidRDefault="00000000">
            <w:pPr>
              <w:spacing w:after="0"/>
            </w:pPr>
            <w:r>
              <w:rPr>
                <w:color w:val="000000"/>
                <w:sz w:val="16"/>
              </w:rPr>
              <w:t>▸  Reusable audit logging service</w:t>
            </w:r>
          </w:p>
        </w:tc>
      </w:tr>
      <w:tr w:rsidR="00472341" w14:paraId="33F72E0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6E2ADE5" w14:textId="77777777" w:rsidR="00472341" w:rsidRDefault="00000000">
            <w:pPr>
              <w:keepNext/>
              <w:spacing w:after="40"/>
            </w:pPr>
            <w:r>
              <w:rPr>
                <w:b/>
                <w:color w:val="2E5495"/>
                <w:sz w:val="17"/>
              </w:rPr>
              <w:t>CURRENT DECISION</w:t>
            </w:r>
          </w:p>
          <w:p w14:paraId="21361CAF" w14:textId="77777777" w:rsidR="00472341" w:rsidRDefault="00000000">
            <w:pPr>
              <w:spacing w:after="20"/>
              <w:ind w:left="86" w:hanging="86"/>
            </w:pPr>
            <w:r>
              <w:rPr>
                <w:sz w:val="16"/>
              </w:rPr>
              <w:t>• No material capability gap was identified within this module's stated backend scope.</w:t>
            </w:r>
          </w:p>
        </w:tc>
      </w:tr>
    </w:tbl>
    <w:p w14:paraId="2CADB52F" w14:textId="77777777" w:rsidR="00472341" w:rsidRDefault="00472341">
      <w:pPr>
        <w:spacing w:after="20"/>
      </w:pPr>
    </w:p>
    <w:p w14:paraId="1F0CA278" w14:textId="77777777" w:rsidR="00472341" w:rsidRDefault="00000000">
      <w:r>
        <w:br w:type="page"/>
      </w:r>
    </w:p>
    <w:p w14:paraId="42C199A1" w14:textId="77777777" w:rsidR="00472341" w:rsidRDefault="00000000">
      <w:pPr>
        <w:pStyle w:val="Heading2"/>
        <w:keepNext/>
        <w:keepLines/>
        <w:spacing w:before="140" w:after="80"/>
      </w:pPr>
      <w:r>
        <w:lastRenderedPageBreak/>
        <w:t>Module 6: Configuration &amp; Capability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B7B4DE" w14:textId="77777777">
        <w:trPr>
          <w:jc w:val="center"/>
        </w:trPr>
        <w:tc>
          <w:tcPr>
            <w:tcW w:w="1224" w:type="dxa"/>
            <w:shd w:val="clear" w:color="auto" w:fill="ECEFF3"/>
            <w:tcMar>
              <w:top w:w="55" w:type="dxa"/>
              <w:left w:w="70" w:type="dxa"/>
              <w:bottom w:w="55" w:type="dxa"/>
              <w:right w:w="70" w:type="dxa"/>
            </w:tcMar>
            <w:vAlign w:val="center"/>
          </w:tcPr>
          <w:p w14:paraId="182F8CA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332DFD7"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1C235C4"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12956105" w14:textId="77777777" w:rsidR="00472341" w:rsidRDefault="00000000">
            <w:pPr>
              <w:spacing w:after="0"/>
            </w:pPr>
            <w:r>
              <w:rPr>
                <w:b/>
                <w:color w:val="000000"/>
                <w:sz w:val="15"/>
              </w:rPr>
              <w:t xml:space="preserve">Code: </w:t>
            </w:r>
            <w:r>
              <w:rPr>
                <w:color w:val="000000"/>
                <w:sz w:val="15"/>
              </w:rPr>
              <w:t>vs_config; core runtime consumers</w:t>
            </w:r>
          </w:p>
        </w:tc>
      </w:tr>
    </w:tbl>
    <w:p w14:paraId="2DA26E09" w14:textId="77777777" w:rsidR="00472341" w:rsidRDefault="00000000">
      <w:pPr>
        <w:spacing w:line="252" w:lineRule="auto"/>
      </w:pPr>
      <w:r>
        <w:rPr>
          <w:color w:val="000000"/>
          <w:sz w:val="17"/>
        </w:rPr>
        <w:t>Typed platform, school, and branch configuration plus capability entitlements. Current uncommitted platform, security, integration, mail, and onboarding-default work is counted as complete.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4F0E8B0" w14:textId="77777777">
        <w:trPr>
          <w:cantSplit/>
          <w:jc w:val="center"/>
        </w:trPr>
        <w:tc>
          <w:tcPr>
            <w:tcW w:w="5126" w:type="dxa"/>
            <w:shd w:val="clear" w:color="auto" w:fill="FFFFFF"/>
            <w:tcMar>
              <w:top w:w="70" w:type="dxa"/>
              <w:left w:w="90" w:type="dxa"/>
              <w:bottom w:w="70" w:type="dxa"/>
              <w:right w:w="90" w:type="dxa"/>
            </w:tcMar>
            <w:vAlign w:val="center"/>
          </w:tcPr>
          <w:p w14:paraId="4B640A63" w14:textId="77777777" w:rsidR="00472341" w:rsidRDefault="00000000">
            <w:pPr>
              <w:spacing w:after="0"/>
            </w:pPr>
            <w:r>
              <w:rPr>
                <w:color w:val="000000"/>
                <w:sz w:val="16"/>
              </w:rPr>
              <w:t>▸  Typed configuration definitions and values</w:t>
            </w:r>
          </w:p>
        </w:tc>
        <w:tc>
          <w:tcPr>
            <w:tcW w:w="5126" w:type="dxa"/>
            <w:gridSpan w:val="2"/>
            <w:shd w:val="clear" w:color="auto" w:fill="FFFFFF"/>
            <w:tcMar>
              <w:top w:w="70" w:type="dxa"/>
              <w:left w:w="90" w:type="dxa"/>
              <w:bottom w:w="70" w:type="dxa"/>
              <w:right w:w="90" w:type="dxa"/>
            </w:tcMar>
            <w:vAlign w:val="center"/>
          </w:tcPr>
          <w:p w14:paraId="57EF5DDE" w14:textId="77777777" w:rsidR="00472341" w:rsidRDefault="00000000">
            <w:pPr>
              <w:spacing w:after="0"/>
            </w:pPr>
            <w:r>
              <w:rPr>
                <w:color w:val="000000"/>
                <w:sz w:val="16"/>
              </w:rPr>
              <w:t>▸  Platform, school, and branch scope resolution</w:t>
            </w:r>
          </w:p>
        </w:tc>
      </w:tr>
      <w:tr w:rsidR="00472341" w14:paraId="50876C5C" w14:textId="77777777">
        <w:trPr>
          <w:cantSplit/>
          <w:jc w:val="center"/>
        </w:trPr>
        <w:tc>
          <w:tcPr>
            <w:tcW w:w="5126" w:type="dxa"/>
            <w:shd w:val="clear" w:color="auto" w:fill="F2F5FA"/>
            <w:tcMar>
              <w:top w:w="70" w:type="dxa"/>
              <w:left w:w="90" w:type="dxa"/>
              <w:bottom w:w="70" w:type="dxa"/>
              <w:right w:w="90" w:type="dxa"/>
            </w:tcMar>
            <w:vAlign w:val="center"/>
          </w:tcPr>
          <w:p w14:paraId="791B7602" w14:textId="77777777" w:rsidR="00472341" w:rsidRDefault="00000000">
            <w:pPr>
              <w:spacing w:after="0"/>
            </w:pPr>
            <w:r>
              <w:rPr>
                <w:color w:val="000000"/>
                <w:sz w:val="16"/>
              </w:rPr>
              <w:t>▸  Precedence-aware effective-value resolution</w:t>
            </w:r>
          </w:p>
        </w:tc>
        <w:tc>
          <w:tcPr>
            <w:tcW w:w="5126" w:type="dxa"/>
            <w:gridSpan w:val="2"/>
            <w:shd w:val="clear" w:color="auto" w:fill="F2F5FA"/>
            <w:tcMar>
              <w:top w:w="70" w:type="dxa"/>
              <w:left w:w="90" w:type="dxa"/>
              <w:bottom w:w="70" w:type="dxa"/>
              <w:right w:w="90" w:type="dxa"/>
            </w:tcMar>
            <w:vAlign w:val="center"/>
          </w:tcPr>
          <w:p w14:paraId="2D8B3545" w14:textId="77777777" w:rsidR="00472341" w:rsidRDefault="00000000">
            <w:pPr>
              <w:spacing w:after="0"/>
            </w:pPr>
            <w:r>
              <w:rPr>
                <w:color w:val="000000"/>
                <w:sz w:val="16"/>
              </w:rPr>
              <w:t>▸  Configuration catalogue and validation</w:t>
            </w:r>
          </w:p>
        </w:tc>
      </w:tr>
      <w:tr w:rsidR="00472341" w14:paraId="07F88635" w14:textId="77777777">
        <w:trPr>
          <w:cantSplit/>
          <w:jc w:val="center"/>
        </w:trPr>
        <w:tc>
          <w:tcPr>
            <w:tcW w:w="5126" w:type="dxa"/>
            <w:shd w:val="clear" w:color="auto" w:fill="FFFFFF"/>
            <w:tcMar>
              <w:top w:w="70" w:type="dxa"/>
              <w:left w:w="90" w:type="dxa"/>
              <w:bottom w:w="70" w:type="dxa"/>
              <w:right w:w="90" w:type="dxa"/>
            </w:tcMar>
            <w:vAlign w:val="center"/>
          </w:tcPr>
          <w:p w14:paraId="7654EC85" w14:textId="77777777" w:rsidR="00472341" w:rsidRDefault="00000000">
            <w:pPr>
              <w:spacing w:after="0"/>
            </w:pPr>
            <w:r>
              <w:rPr>
                <w:color w:val="000000"/>
                <w:sz w:val="16"/>
              </w:rPr>
              <w:t>▸  Capability catalogue and dependencies</w:t>
            </w:r>
          </w:p>
        </w:tc>
        <w:tc>
          <w:tcPr>
            <w:tcW w:w="5126" w:type="dxa"/>
            <w:gridSpan w:val="2"/>
            <w:shd w:val="clear" w:color="auto" w:fill="FFFFFF"/>
            <w:tcMar>
              <w:top w:w="70" w:type="dxa"/>
              <w:left w:w="90" w:type="dxa"/>
              <w:bottom w:w="70" w:type="dxa"/>
              <w:right w:w="90" w:type="dxa"/>
            </w:tcMar>
            <w:vAlign w:val="center"/>
          </w:tcPr>
          <w:p w14:paraId="3302A81F" w14:textId="77777777" w:rsidR="00472341" w:rsidRDefault="00000000">
            <w:pPr>
              <w:spacing w:after="0"/>
            </w:pPr>
            <w:r>
              <w:rPr>
                <w:color w:val="000000"/>
                <w:sz w:val="16"/>
              </w:rPr>
              <w:t>▸  School capability entitlements</w:t>
            </w:r>
          </w:p>
        </w:tc>
      </w:tr>
      <w:tr w:rsidR="00472341" w14:paraId="126E6CAE" w14:textId="77777777">
        <w:trPr>
          <w:cantSplit/>
          <w:jc w:val="center"/>
        </w:trPr>
        <w:tc>
          <w:tcPr>
            <w:tcW w:w="5126" w:type="dxa"/>
            <w:shd w:val="clear" w:color="auto" w:fill="F2F5FA"/>
            <w:tcMar>
              <w:top w:w="70" w:type="dxa"/>
              <w:left w:w="90" w:type="dxa"/>
              <w:bottom w:w="70" w:type="dxa"/>
              <w:right w:w="90" w:type="dxa"/>
            </w:tcMar>
            <w:vAlign w:val="center"/>
          </w:tcPr>
          <w:p w14:paraId="644143AB" w14:textId="77777777" w:rsidR="00472341" w:rsidRDefault="00000000">
            <w:pPr>
              <w:spacing w:after="0"/>
            </w:pPr>
            <w:r>
              <w:rPr>
                <w:color w:val="000000"/>
                <w:sz w:val="16"/>
              </w:rPr>
              <w:t>▸  Scoped capability overrides</w:t>
            </w:r>
          </w:p>
        </w:tc>
        <w:tc>
          <w:tcPr>
            <w:tcW w:w="5126" w:type="dxa"/>
            <w:gridSpan w:val="2"/>
            <w:shd w:val="clear" w:color="auto" w:fill="F2F5FA"/>
            <w:tcMar>
              <w:top w:w="70" w:type="dxa"/>
              <w:left w:w="90" w:type="dxa"/>
              <w:bottom w:w="70" w:type="dxa"/>
              <w:right w:w="90" w:type="dxa"/>
            </w:tcMar>
            <w:vAlign w:val="center"/>
          </w:tcPr>
          <w:p w14:paraId="36CDDB9A" w14:textId="77777777" w:rsidR="00472341" w:rsidRDefault="00000000">
            <w:pPr>
              <w:spacing w:after="0"/>
            </w:pPr>
            <w:r>
              <w:rPr>
                <w:color w:val="000000"/>
                <w:sz w:val="16"/>
              </w:rPr>
              <w:t>▸  Effective-capability evaluation</w:t>
            </w:r>
          </w:p>
        </w:tc>
      </w:tr>
      <w:tr w:rsidR="00472341" w14:paraId="046657EF" w14:textId="77777777">
        <w:trPr>
          <w:cantSplit/>
          <w:jc w:val="center"/>
        </w:trPr>
        <w:tc>
          <w:tcPr>
            <w:tcW w:w="5126" w:type="dxa"/>
            <w:shd w:val="clear" w:color="auto" w:fill="FFFFFF"/>
            <w:tcMar>
              <w:top w:w="70" w:type="dxa"/>
              <w:left w:w="90" w:type="dxa"/>
              <w:bottom w:w="70" w:type="dxa"/>
              <w:right w:w="90" w:type="dxa"/>
            </w:tcMar>
            <w:vAlign w:val="center"/>
          </w:tcPr>
          <w:p w14:paraId="314BF87F" w14:textId="77777777" w:rsidR="00472341" w:rsidRDefault="00000000">
            <w:pPr>
              <w:spacing w:after="0"/>
            </w:pPr>
            <w:r>
              <w:rPr>
                <w:color w:val="000000"/>
                <w:sz w:val="16"/>
              </w:rPr>
              <w:t>▸  Platform settings endpoints</w:t>
            </w:r>
          </w:p>
        </w:tc>
        <w:tc>
          <w:tcPr>
            <w:tcW w:w="5126" w:type="dxa"/>
            <w:gridSpan w:val="2"/>
            <w:shd w:val="clear" w:color="auto" w:fill="FFFFFF"/>
            <w:tcMar>
              <w:top w:w="70" w:type="dxa"/>
              <w:left w:w="90" w:type="dxa"/>
              <w:bottom w:w="70" w:type="dxa"/>
              <w:right w:w="90" w:type="dxa"/>
            </w:tcMar>
            <w:vAlign w:val="center"/>
          </w:tcPr>
          <w:p w14:paraId="4A88FD33" w14:textId="77777777" w:rsidR="00472341" w:rsidRDefault="00000000">
            <w:pPr>
              <w:spacing w:after="0"/>
            </w:pPr>
            <w:r>
              <w:rPr>
                <w:color w:val="000000"/>
                <w:sz w:val="16"/>
              </w:rPr>
              <w:t>▸  Security settings endpoints</w:t>
            </w:r>
          </w:p>
        </w:tc>
      </w:tr>
      <w:tr w:rsidR="00472341" w14:paraId="600026AA" w14:textId="77777777">
        <w:trPr>
          <w:cantSplit/>
          <w:jc w:val="center"/>
        </w:trPr>
        <w:tc>
          <w:tcPr>
            <w:tcW w:w="5126" w:type="dxa"/>
            <w:shd w:val="clear" w:color="auto" w:fill="F2F5FA"/>
            <w:tcMar>
              <w:top w:w="70" w:type="dxa"/>
              <w:left w:w="90" w:type="dxa"/>
              <w:bottom w:w="70" w:type="dxa"/>
              <w:right w:w="90" w:type="dxa"/>
            </w:tcMar>
            <w:vAlign w:val="center"/>
          </w:tcPr>
          <w:p w14:paraId="65482D76" w14:textId="77777777" w:rsidR="00472341" w:rsidRDefault="00000000">
            <w:pPr>
              <w:spacing w:after="0"/>
            </w:pPr>
            <w:r>
              <w:rPr>
                <w:color w:val="000000"/>
                <w:sz w:val="16"/>
              </w:rPr>
              <w:t>▸  Integration settings endpoints</w:t>
            </w:r>
          </w:p>
        </w:tc>
        <w:tc>
          <w:tcPr>
            <w:tcW w:w="5126" w:type="dxa"/>
            <w:gridSpan w:val="2"/>
            <w:shd w:val="clear" w:color="auto" w:fill="F2F5FA"/>
            <w:tcMar>
              <w:top w:w="70" w:type="dxa"/>
              <w:left w:w="90" w:type="dxa"/>
              <w:bottom w:w="70" w:type="dxa"/>
              <w:right w:w="90" w:type="dxa"/>
            </w:tcMar>
            <w:vAlign w:val="center"/>
          </w:tcPr>
          <w:p w14:paraId="1D04E634" w14:textId="77777777" w:rsidR="00472341" w:rsidRDefault="00000000">
            <w:pPr>
              <w:spacing w:after="0"/>
            </w:pPr>
            <w:r>
              <w:rPr>
                <w:color w:val="000000"/>
                <w:sz w:val="16"/>
              </w:rPr>
              <w:t>▸  Runtime authentication settings</w:t>
            </w:r>
          </w:p>
        </w:tc>
      </w:tr>
      <w:tr w:rsidR="00472341" w14:paraId="5EF2E09B" w14:textId="77777777">
        <w:trPr>
          <w:cantSplit/>
          <w:jc w:val="center"/>
        </w:trPr>
        <w:tc>
          <w:tcPr>
            <w:tcW w:w="5126" w:type="dxa"/>
            <w:shd w:val="clear" w:color="auto" w:fill="FFFFFF"/>
            <w:tcMar>
              <w:top w:w="70" w:type="dxa"/>
              <w:left w:w="90" w:type="dxa"/>
              <w:bottom w:w="70" w:type="dxa"/>
              <w:right w:w="90" w:type="dxa"/>
            </w:tcMar>
            <w:vAlign w:val="center"/>
          </w:tcPr>
          <w:p w14:paraId="00D8366E" w14:textId="77777777" w:rsidR="00472341" w:rsidRDefault="00000000">
            <w:pPr>
              <w:spacing w:after="0"/>
            </w:pPr>
            <w:r>
              <w:rPr>
                <w:color w:val="000000"/>
                <w:sz w:val="16"/>
              </w:rPr>
              <w:t>▸  Runtime mail and notification settings</w:t>
            </w:r>
          </w:p>
        </w:tc>
        <w:tc>
          <w:tcPr>
            <w:tcW w:w="5126" w:type="dxa"/>
            <w:gridSpan w:val="2"/>
            <w:shd w:val="clear" w:color="auto" w:fill="FFFFFF"/>
            <w:tcMar>
              <w:top w:w="70" w:type="dxa"/>
              <w:left w:w="90" w:type="dxa"/>
              <w:bottom w:w="70" w:type="dxa"/>
              <w:right w:w="90" w:type="dxa"/>
            </w:tcMar>
            <w:vAlign w:val="center"/>
          </w:tcPr>
          <w:p w14:paraId="01ACD84E" w14:textId="77777777" w:rsidR="00472341" w:rsidRDefault="00000000">
            <w:pPr>
              <w:spacing w:after="0"/>
            </w:pPr>
            <w:r>
              <w:rPr>
                <w:color w:val="000000"/>
                <w:sz w:val="16"/>
              </w:rPr>
              <w:t>▸  School onboarding defaults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Configuration and capability audit records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Configuration export and seeding commands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Entitlement renewal calendar and expiry warnings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Atomic bulk entitlement scheduling</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Personal configuration-audit saved views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Asynchronous, user-owned audit exports</w:t>
            </w:r>
          </w:p>
        </w:tc>
      </w:tr>
      <w:tr w:rsidR="00472341" w14:paraId="7622CCF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18349AC4" w14:textId="77777777" w:rsidR="00472341" w:rsidRDefault="00000000">
            <w:pPr>
              <w:keepNext/>
              <w:spacing w:after="40"/>
            </w:pPr>
            <w:r>
              <w:rPr>
                <w:b/>
                <w:color w:val="2E5495"/>
                <w:sz w:val="17"/>
              </w:rPr>
              <w:t>CURRENT DECISION</w:t>
            </w:r>
          </w:p>
          <w:p w14:paraId="35220B93" w14:textId="77777777" w:rsidR="00472341" w:rsidRDefault="00000000">
            <w:pPr>
              <w:spacing w:after="20"/>
              <w:ind w:left="86" w:hanging="86"/>
            </w:pPr>
            <w:r>
              <w:rPr>
                <w:sz w:val="16"/>
              </w:rPr>
              <w:t>• No material capability gap was identified within this module's stated backend scope.</w:t>
            </w:r>
          </w:p>
        </w:tc>
      </w:tr>
    </w:tbl>
    <w:p w14:paraId="301EBD6F" w14:textId="77777777" w:rsidR="00472341" w:rsidRDefault="00472341">
      <w:pPr>
        <w:spacing w:after="20"/>
      </w:pPr>
    </w:p>
    <w:p w14:paraId="265615BB" w14:textId="77777777" w:rsidR="00472341" w:rsidRDefault="00000000">
      <w:pPr>
        <w:pStyle w:val="Heading2"/>
        <w:keepNext/>
        <w:keepLines/>
        <w:spacing w:before="140" w:after="80"/>
      </w:pPr>
      <w:r>
        <w:t>Module 7: Workflow &amp; Approval Engine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A95E29" w14:textId="77777777">
        <w:trPr>
          <w:jc w:val="center"/>
        </w:trPr>
        <w:tc>
          <w:tcPr>
            <w:tcW w:w="1224" w:type="dxa"/>
            <w:shd w:val="clear" w:color="auto" w:fill="ECEFF3"/>
            <w:tcMar>
              <w:top w:w="55" w:type="dxa"/>
              <w:left w:w="70" w:type="dxa"/>
              <w:bottom w:w="55" w:type="dxa"/>
              <w:right w:w="70" w:type="dxa"/>
            </w:tcMar>
            <w:vAlign w:val="center"/>
          </w:tcPr>
          <w:p w14:paraId="4F8C689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894875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551A3BA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A6F3DF9" w14:textId="77777777" w:rsidR="00472341" w:rsidRDefault="00000000">
            <w:pPr>
              <w:spacing w:after="0"/>
            </w:pPr>
            <w:r>
              <w:rPr>
                <w:b/>
                <w:color w:val="000000"/>
                <w:sz w:val="15"/>
              </w:rPr>
              <w:t xml:space="preserve">Code: </w:t>
            </w:r>
            <w:r>
              <w:rPr>
                <w:color w:val="000000"/>
                <w:sz w:val="15"/>
              </w:rPr>
              <w:t>vs_workflow; finance, procurement, and payments handlers</w:t>
            </w:r>
          </w:p>
        </w:tc>
      </w:tr>
    </w:tbl>
    <w:p w14:paraId="248E2988" w14:textId="77777777" w:rsidR="00472341" w:rsidRDefault="00000000">
      <w:pPr>
        <w:spacing w:line="252" w:lineRule="auto"/>
      </w:pPr>
      <w:r>
        <w:rPr>
          <w:color w:val="000000"/>
          <w:sz w:val="17"/>
        </w:rPr>
        <w:t>Reusable multi-stage approvals with role, approver-group, document-driven and organogram approvers, branching rules, delegations, actions, and operational queues. Controlled-spend stages park rather than auto-skip when nobody can approve.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templates, stages, and routes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Conditional routing and branch paths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Any, quorum, and unanimous approval modes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Publish-time condition validation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Role-based approver resolution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Named approver groups with mixed membership</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Document-driven dynamic role rules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Organogram-based approver resolution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templates resolved per tenant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Per-tenant approver overrides on central steps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Entity and branch scope context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Approver preview and rule tracing</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role coverage reporting</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Submit, approve, reject, return, cancel, and resubmit</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Fail-closed handling when no approver resolves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Parked-approval detection and repair</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Audited continue-without-approval release</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Action reversal and decision history</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Approval delegation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Pending, submitted, and team-load dashboards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notifications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Finance workflow handlers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Procurement workflow handlers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Payment and payout workflow handlers</w:t>
            </w:r>
          </w:p>
          <w:p w14:paraId="7CDC09B0" w14:textId="77777777" w:rsidR="00472341" w:rsidRDefault="00000000">
            <w:pPr>
              <w:spacing w:after="0"/>
            </w:pPr>
            <w:r>
              <w:rPr>
                <w:color w:val="000000"/>
                <w:sz w:val="16"/>
              </w:rPr>
              <w:t>▸  Approval-requirement predicate shared with domain gates</w:t>
            </w:r>
          </w:p>
        </w:tc>
      </w:tr>
      <w:tr w:rsidR="00472341" w14:paraId="2D13891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01971CB" w14:textId="77777777" w:rsidR="00472341" w:rsidRDefault="00000000">
            <w:pPr>
              <w:keepNext/>
              <w:spacing w:after="40"/>
            </w:pPr>
            <w:r>
              <w:rPr>
                <w:b/>
                <w:color w:val="2E5495"/>
                <w:sz w:val="17"/>
              </w:rPr>
              <w:t>NEEDS ATTENTION</w:t>
            </w:r>
          </w:p>
          <w:p w14:paraId="0B2F3511" w14:textId="77777777" w:rsidR="00472341" w:rsidRDefault="00000000">
            <w:pPr>
              <w:spacing w:after="20"/>
              <w:ind w:left="86" w:hanging="86"/>
            </w:pPr>
            <w:r>
              <w:rPr>
                <w:sz w:val="16"/>
              </w:rPr>
              <w:t>• The stage model still defaults to auto-skip when no approver resolves. The seeded procurement and payout ladders override it, but a template published without setting it can still pass a request through unapproved.</w:t>
            </w:r>
          </w:p>
          <w:p w14:paraId="0B2F3511" w14:textId="77777777" w:rsidR="00472341" w:rsidRDefault="00000000">
            <w:pPr>
              <w:spacing w:after="20"/>
              <w:ind w:left="86" w:hanging="86"/>
            </w:pPr>
            <w:r>
              <w:rPr>
                <w:sz w:val="16"/>
              </w:rPr>
              <w:t>• A parked document can be continued without approval by the person who submitted it. It is refused while anybody can still decide, and every release is audited with a reason, but it is not a second pair of eyes.</w:t>
            </w:r>
          </w:p>
          <w:p w14:paraId="0B2F3511" w14:textId="77777777" w:rsidR="00472341" w:rsidRDefault="00000000">
            <w:pPr>
              <w:spacing w:after="20"/>
              <w:ind w:left="86" w:hanging="86"/>
            </w:pPr>
            <w:r>
              <w:rPr>
                <w:sz w:val="16"/>
              </w:rPr>
              <w:t>• Timeouts, escalation timers, and template versioning remain future enhancements, not completed features.</w:t>
            </w:r>
          </w:p>
        </w:tc>
      </w:tr>
    </w:tbl>
    <w:p w14:paraId="618029B9" w14:textId="77777777" w:rsidR="00472341" w:rsidRDefault="00472341">
      <w:pPr>
        <w:spacing w:after="20"/>
      </w:pPr>
    </w:p>
    <w:p w14:paraId="0CCD98A5"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388A3C0A" w14:textId="77777777">
        <w:trPr>
          <w:jc w:val="center"/>
        </w:trPr>
        <w:tc>
          <w:tcPr>
            <w:tcW w:w="10253" w:type="dxa"/>
            <w:shd w:val="clear" w:color="auto" w:fill="2E5495"/>
            <w:tcMar>
              <w:top w:w="110" w:type="dxa"/>
              <w:left w:w="140" w:type="dxa"/>
              <w:bottom w:w="105" w:type="dxa"/>
              <w:right w:w="140" w:type="dxa"/>
            </w:tcMar>
          </w:tcPr>
          <w:p w14:paraId="46659DC6" w14:textId="77777777" w:rsidR="00472341" w:rsidRDefault="00000000">
            <w:pPr>
              <w:spacing w:after="40"/>
            </w:pPr>
            <w:r>
              <w:rPr>
                <w:b/>
                <w:color w:val="FFFFFF"/>
                <w:sz w:val="24"/>
              </w:rPr>
              <w:lastRenderedPageBreak/>
              <w:t>TIER 2 - COMMUNICATIONS, ONBOARDING &amp; DATA FOUNDATION</w:t>
            </w:r>
          </w:p>
          <w:p w14:paraId="436298BC" w14:textId="77777777" w:rsidR="00472341" w:rsidRDefault="00000000">
            <w:pPr>
              <w:spacing w:after="0"/>
            </w:pPr>
            <w:r>
              <w:rPr>
                <w:color w:val="FFFFFF"/>
                <w:sz w:val="17"/>
              </w:rPr>
              <w:t>Shared delivery, tenant setup, and controlled bulk-data services.</w:t>
            </w:r>
          </w:p>
        </w:tc>
      </w:tr>
    </w:tbl>
    <w:p w14:paraId="2A2E1A02" w14:textId="77777777" w:rsidR="00472341" w:rsidRDefault="00000000">
      <w:pPr>
        <w:pStyle w:val="Heading2"/>
        <w:keepNext/>
        <w:keepLines/>
        <w:spacing w:before="140" w:after="80"/>
      </w:pPr>
      <w:r>
        <w:t>Module 8: Notifications &amp; Delivery</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9BC6536" w14:textId="77777777">
        <w:trPr>
          <w:jc w:val="center"/>
        </w:trPr>
        <w:tc>
          <w:tcPr>
            <w:tcW w:w="1224" w:type="dxa"/>
            <w:shd w:val="clear" w:color="auto" w:fill="ECEFF3"/>
            <w:tcMar>
              <w:top w:w="55" w:type="dxa"/>
              <w:left w:w="70" w:type="dxa"/>
              <w:bottom w:w="55" w:type="dxa"/>
              <w:right w:w="70" w:type="dxa"/>
            </w:tcMar>
            <w:vAlign w:val="center"/>
          </w:tcPr>
          <w:p w14:paraId="45A8986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FEC049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C798FF1"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E93DE19" w14:textId="77777777" w:rsidR="00472341" w:rsidRDefault="00000000">
            <w:pPr>
              <w:spacing w:after="0"/>
            </w:pPr>
            <w:r>
              <w:rPr>
                <w:b/>
                <w:color w:val="000000"/>
                <w:sz w:val="15"/>
              </w:rPr>
              <w:t xml:space="preserve">Code: </w:t>
            </w:r>
            <w:r>
              <w:rPr>
                <w:color w:val="000000"/>
                <w:sz w:val="15"/>
              </w:rPr>
              <w:t>vs_notifications</w:t>
            </w:r>
          </w:p>
        </w:tc>
      </w:tr>
    </w:tbl>
    <w:p w14:paraId="0B839353" w14:textId="77777777" w:rsidR="00472341" w:rsidRDefault="00000000">
      <w:pPr>
        <w:spacing w:line="252" w:lineRule="auto"/>
      </w:pPr>
      <w:r>
        <w:rPr>
          <w:color w:val="000000"/>
          <w:sz w:val="17"/>
        </w:rPr>
        <w:t>Event-driven in-app and email delivery. This is a notification engine, not a person-to-person chat product.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In-app notification creation and inbox</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Email notification delivery</w:t>
            </w:r>
          </w:p>
        </w:tc>
      </w:tr>
      <w:tr w:rsidR="00472341" w14:paraId="44165679" w14:textId="77777777">
        <w:trPr>
          <w:cantSplit/>
          <w:jc w:val="center"/>
        </w:trPr>
        <w:tc>
          <w:tcPr>
            <w:tcW w:w="5126" w:type="dxa"/>
            <w:shd w:val="clear" w:color="auto" w:fill="F2F5FA"/>
            <w:tcMar>
              <w:top w:w="70" w:type="dxa"/>
              <w:left w:w="90" w:type="dxa"/>
              <w:bottom w:w="70" w:type="dxa"/>
              <w:right w:w="90" w:type="dxa"/>
            </w:tcMar>
            <w:vAlign w:val="center"/>
          </w:tcPr>
          <w:p w14:paraId="435F12AE" w14:textId="77777777" w:rsidR="00472341" w:rsidRDefault="00000000">
            <w:pPr>
              <w:spacing w:after="0"/>
            </w:pPr>
            <w:r>
              <w:rPr>
                <w:color w:val="000000"/>
                <w:sz w:val="16"/>
              </w:rPr>
              <w:t>▸  Event-type catalogue</w:t>
            </w:r>
          </w:p>
        </w:tc>
        <w:tc>
          <w:tcPr>
            <w:tcW w:w="5126" w:type="dxa"/>
            <w:gridSpan w:val="2"/>
            <w:shd w:val="clear" w:color="auto" w:fill="F2F5FA"/>
            <w:tcMar>
              <w:top w:w="70" w:type="dxa"/>
              <w:left w:w="90" w:type="dxa"/>
              <w:bottom w:w="70" w:type="dxa"/>
              <w:right w:w="90" w:type="dxa"/>
            </w:tcMar>
            <w:vAlign w:val="center"/>
          </w:tcPr>
          <w:p w14:paraId="315C7C39" w14:textId="77777777" w:rsidR="00472341" w:rsidRDefault="00000000">
            <w:pPr>
              <w:spacing w:after="0"/>
            </w:pPr>
            <w:r>
              <w:rPr>
                <w:color w:val="000000"/>
                <w:sz w:val="16"/>
              </w:rPr>
              <w:t>▸  Notification templates</w:t>
            </w:r>
          </w:p>
        </w:tc>
      </w:tr>
      <w:tr w:rsidR="00472341" w14:paraId="0A31C7C7" w14:textId="77777777">
        <w:trPr>
          <w:cantSplit/>
          <w:jc w:val="center"/>
        </w:trPr>
        <w:tc>
          <w:tcPr>
            <w:tcW w:w="5126" w:type="dxa"/>
            <w:shd w:val="clear" w:color="auto" w:fill="FFFFFF"/>
            <w:tcMar>
              <w:top w:w="70" w:type="dxa"/>
              <w:left w:w="90" w:type="dxa"/>
              <w:bottom w:w="70" w:type="dxa"/>
              <w:right w:w="90" w:type="dxa"/>
            </w:tcMar>
            <w:vAlign w:val="center"/>
          </w:tcPr>
          <w:p w14:paraId="2800298A" w14:textId="77777777" w:rsidR="00472341" w:rsidRDefault="00000000">
            <w:pPr>
              <w:spacing w:after="0"/>
            </w:pPr>
            <w:r>
              <w:rPr>
                <w:color w:val="000000"/>
                <w:sz w:val="16"/>
              </w:rPr>
              <w:t>▸  Template variable substitution</w:t>
            </w:r>
          </w:p>
        </w:tc>
        <w:tc>
          <w:tcPr>
            <w:tcW w:w="5126" w:type="dxa"/>
            <w:gridSpan w:val="2"/>
            <w:shd w:val="clear" w:color="auto" w:fill="FFFFFF"/>
            <w:tcMar>
              <w:top w:w="70" w:type="dxa"/>
              <w:left w:w="90" w:type="dxa"/>
              <w:bottom w:w="70" w:type="dxa"/>
              <w:right w:w="90" w:type="dxa"/>
            </w:tcMar>
            <w:vAlign w:val="center"/>
          </w:tcPr>
          <w:p w14:paraId="294654D9" w14:textId="77777777" w:rsidR="00472341" w:rsidRDefault="00000000">
            <w:pPr>
              <w:spacing w:after="0"/>
            </w:pPr>
            <w:r>
              <w:rPr>
                <w:color w:val="000000"/>
                <w:sz w:val="16"/>
              </w:rPr>
              <w:t>▸  HTML email rendering</w:t>
            </w:r>
          </w:p>
        </w:tc>
      </w:tr>
      <w:tr w:rsidR="00472341" w14:paraId="45FC902B" w14:textId="77777777">
        <w:trPr>
          <w:cantSplit/>
          <w:jc w:val="center"/>
        </w:trPr>
        <w:tc>
          <w:tcPr>
            <w:tcW w:w="5126" w:type="dxa"/>
            <w:shd w:val="clear" w:color="auto" w:fill="F2F5FA"/>
            <w:tcMar>
              <w:top w:w="70" w:type="dxa"/>
              <w:left w:w="90" w:type="dxa"/>
              <w:bottom w:w="70" w:type="dxa"/>
              <w:right w:w="90" w:type="dxa"/>
            </w:tcMar>
            <w:vAlign w:val="center"/>
          </w:tcPr>
          <w:p w14:paraId="32C9C096" w14:textId="77777777" w:rsidR="00472341" w:rsidRDefault="00000000">
            <w:pPr>
              <w:spacing w:after="0"/>
            </w:pPr>
            <w:r>
              <w:rPr>
                <w:color w:val="000000"/>
                <w:sz w:val="16"/>
              </w:rPr>
              <w:t>▸  User notification settings</w:t>
            </w:r>
          </w:p>
        </w:tc>
        <w:tc>
          <w:tcPr>
            <w:tcW w:w="5126" w:type="dxa"/>
            <w:gridSpan w:val="2"/>
            <w:shd w:val="clear" w:color="auto" w:fill="F2F5FA"/>
            <w:tcMar>
              <w:top w:w="70" w:type="dxa"/>
              <w:left w:w="90" w:type="dxa"/>
              <w:bottom w:w="70" w:type="dxa"/>
              <w:right w:w="90" w:type="dxa"/>
            </w:tcMar>
            <w:vAlign w:val="center"/>
          </w:tcPr>
          <w:p w14:paraId="00EE032D" w14:textId="77777777" w:rsidR="00472341" w:rsidRDefault="00000000">
            <w:pPr>
              <w:spacing w:after="0"/>
            </w:pPr>
            <w:r>
              <w:rPr>
                <w:color w:val="000000"/>
                <w:sz w:val="16"/>
              </w:rPr>
              <w:t>▸  Effective delivery-preference matrix</w:t>
            </w:r>
          </w:p>
        </w:tc>
      </w:tr>
      <w:tr w:rsidR="00472341" w14:paraId="6DD83FCE" w14:textId="77777777">
        <w:trPr>
          <w:cantSplit/>
          <w:jc w:val="center"/>
        </w:trPr>
        <w:tc>
          <w:tcPr>
            <w:tcW w:w="5126" w:type="dxa"/>
            <w:shd w:val="clear" w:color="auto" w:fill="FFFFFF"/>
            <w:tcMar>
              <w:top w:w="70" w:type="dxa"/>
              <w:left w:w="90" w:type="dxa"/>
              <w:bottom w:w="70" w:type="dxa"/>
              <w:right w:w="90" w:type="dxa"/>
            </w:tcMar>
            <w:vAlign w:val="center"/>
          </w:tcPr>
          <w:p w14:paraId="05338BA8" w14:textId="77777777" w:rsidR="00472341" w:rsidRDefault="00000000">
            <w:pPr>
              <w:spacing w:after="0"/>
            </w:pPr>
            <w:r>
              <w:rPr>
                <w:color w:val="000000"/>
                <w:sz w:val="16"/>
              </w:rPr>
              <w:t>▸  Per-school delivery overrides</w:t>
            </w:r>
          </w:p>
        </w:tc>
        <w:tc>
          <w:tcPr>
            <w:tcW w:w="5126" w:type="dxa"/>
            <w:gridSpan w:val="2"/>
            <w:shd w:val="clear" w:color="auto" w:fill="FFFFFF"/>
            <w:tcMar>
              <w:top w:w="70" w:type="dxa"/>
              <w:left w:w="90" w:type="dxa"/>
              <w:bottom w:w="70" w:type="dxa"/>
              <w:right w:w="90" w:type="dxa"/>
            </w:tcMar>
            <w:vAlign w:val="center"/>
          </w:tcPr>
          <w:p w14:paraId="2581564B" w14:textId="77777777" w:rsidR="00472341" w:rsidRDefault="00000000">
            <w:pPr>
              <w:spacing w:after="0"/>
            </w:pPr>
            <w:r>
              <w:rPr>
                <w:color w:val="000000"/>
                <w:sz w:val="16"/>
              </w:rPr>
              <w:t>▸  Delivery history and outcomes</w:t>
            </w:r>
          </w:p>
        </w:tc>
      </w:tr>
      <w:tr w:rsidR="00472341" w14:paraId="7E591B71" w14:textId="77777777">
        <w:trPr>
          <w:cantSplit/>
          <w:jc w:val="center"/>
        </w:trPr>
        <w:tc>
          <w:tcPr>
            <w:tcW w:w="5126" w:type="dxa"/>
            <w:shd w:val="clear" w:color="auto" w:fill="F2F5FA"/>
            <w:tcMar>
              <w:top w:w="70" w:type="dxa"/>
              <w:left w:w="90" w:type="dxa"/>
              <w:bottom w:w="70" w:type="dxa"/>
              <w:right w:w="90" w:type="dxa"/>
            </w:tcMar>
            <w:vAlign w:val="center"/>
          </w:tcPr>
          <w:p w14:paraId="1C14A365" w14:textId="77777777" w:rsidR="00472341" w:rsidRDefault="00000000">
            <w:pPr>
              <w:spacing w:after="0"/>
            </w:pPr>
            <w:r>
              <w:rPr>
                <w:color w:val="000000"/>
                <w:sz w:val="16"/>
              </w:rPr>
              <w:t>▸  Unread counts and read actions</w:t>
            </w:r>
          </w:p>
        </w:tc>
        <w:tc>
          <w:tcPr>
            <w:tcW w:w="5126" w:type="dxa"/>
            <w:gridSpan w:val="2"/>
            <w:shd w:val="clear" w:color="auto" w:fill="F2F5FA"/>
            <w:tcMar>
              <w:top w:w="70" w:type="dxa"/>
              <w:left w:w="90" w:type="dxa"/>
              <w:bottom w:w="70" w:type="dxa"/>
              <w:right w:w="90" w:type="dxa"/>
            </w:tcMar>
            <w:vAlign w:val="center"/>
          </w:tcPr>
          <w:p w14:paraId="5ECD2033" w14:textId="77777777" w:rsidR="00472341" w:rsidRDefault="00000000">
            <w:pPr>
              <w:spacing w:after="0"/>
            </w:pPr>
            <w:r>
              <w:rPr>
                <w:color w:val="000000"/>
                <w:sz w:val="16"/>
              </w:rPr>
              <w:t>▸  Notification acknowledgement</w:t>
            </w:r>
          </w:p>
        </w:tc>
      </w:tr>
      <w:tr w:rsidR="00472341" w14:paraId="5C80EB66" w14:textId="77777777">
        <w:trPr>
          <w:cantSplit/>
          <w:jc w:val="center"/>
        </w:trPr>
        <w:tc>
          <w:tcPr>
            <w:tcW w:w="5126" w:type="dxa"/>
            <w:shd w:val="clear" w:color="auto" w:fill="FFFFFF"/>
            <w:tcMar>
              <w:top w:w="70" w:type="dxa"/>
              <w:left w:w="90" w:type="dxa"/>
              <w:bottom w:w="70" w:type="dxa"/>
              <w:right w:w="90" w:type="dxa"/>
            </w:tcMar>
            <w:vAlign w:val="center"/>
          </w:tcPr>
          <w:p w14:paraId="3B7EB2DD" w14:textId="77777777" w:rsidR="00472341" w:rsidRDefault="00000000">
            <w:pPr>
              <w:spacing w:after="0"/>
            </w:pPr>
            <w:r>
              <w:rPr>
                <w:color w:val="000000"/>
                <w:sz w:val="16"/>
              </w:rPr>
              <w:t>▸  Background delivery tasks and retries</w:t>
            </w:r>
          </w:p>
        </w:tc>
        <w:tc>
          <w:tcPr>
            <w:tcW w:w="5126" w:type="dxa"/>
            <w:gridSpan w:val="2"/>
            <w:shd w:val="clear" w:color="auto" w:fill="FFFFFF"/>
            <w:tcMar>
              <w:top w:w="70" w:type="dxa"/>
              <w:left w:w="90" w:type="dxa"/>
              <w:bottom w:w="70" w:type="dxa"/>
              <w:right w:w="90" w:type="dxa"/>
            </w:tcMar>
            <w:vAlign w:val="center"/>
          </w:tcPr>
          <w:p w14:paraId="06A0A905" w14:textId="77777777" w:rsidR="00472341" w:rsidRDefault="00000000">
            <w:pPr>
              <w:spacing w:after="0"/>
            </w:pPr>
            <w:r>
              <w:rPr>
                <w:color w:val="000000"/>
                <w:sz w:val="16"/>
              </w:rPr>
              <w:t>▸  Notification audit events</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Console-managed email HTML</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Standard layout with per-template override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Live template preview with sample data</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Template creation from the console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Unread-first inbox ordering</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Server-side notification search</w:t>
            </w:r>
          </w:p>
        </w:tc>
      </w:tr>
      <w:tr w:rsidR="00472341" w14:paraId="6080F0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D385F0" w14:textId="77777777" w:rsidR="00472341" w:rsidRDefault="00000000">
            <w:pPr>
              <w:keepNext/>
              <w:spacing w:after="40"/>
            </w:pPr>
            <w:r>
              <w:rPr>
                <w:b/>
                <w:color w:val="2E5495"/>
                <w:sz w:val="17"/>
              </w:rPr>
              <w:t>NEEDS ATTENTION</w:t>
            </w:r>
          </w:p>
          <w:p w14:paraId="45C638E1" w14:textId="77777777" w:rsidR="00472341" w:rsidRDefault="00000000">
            <w:pPr>
              <w:spacing w:after="20"/>
              <w:ind w:left="86" w:hanging="86"/>
            </w:pPr>
            <w:r>
              <w:rPr>
                <w:sz w:val="16"/>
              </w:rPr>
              <w:t>• Conversation threads, replies, attachments, muting, SMS, and future-send scheduling were removed from the completed scope because no current backend implements them.</w:t>
            </w:r>
          </w:p>
          <w:p w14:paraId="45C638E1" w14:textId="77777777" w:rsidR="00472341" w:rsidRDefault="00000000">
            <w:pPr>
              <w:spacing w:after="20"/>
              <w:ind w:left="86" w:hanging="86"/>
            </w:pPr>
            <w:r>
              <w:rPr>
                <w:sz w:val="16"/>
              </w:rPr>
              <w:t>• A template whose HTML is edited by hand stops inheriting later design changes until it is reset to the standard layout.</w:t>
            </w:r>
          </w:p>
        </w:tc>
      </w:tr>
    </w:tbl>
    <w:p w14:paraId="4DA19806" w14:textId="77777777" w:rsidR="00472341" w:rsidRDefault="00472341">
      <w:pPr>
        <w:spacing w:after="20"/>
      </w:pPr>
    </w:p>
    <w:p w14:paraId="4B51EB95" w14:textId="77777777" w:rsidR="00472341" w:rsidRDefault="00000000">
      <w:pPr>
        <w:pStyle w:val="Heading2"/>
        <w:keepNext/>
        <w:keepLines/>
        <w:spacing w:before="140" w:after="80"/>
      </w:pPr>
      <w:r>
        <w:t>Module 9: School Onboarding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078DB2A" w14:textId="77777777">
        <w:trPr>
          <w:jc w:val="center"/>
        </w:trPr>
        <w:tc>
          <w:tcPr>
            <w:tcW w:w="1224" w:type="dxa"/>
            <w:shd w:val="clear" w:color="auto" w:fill="ECEFF3"/>
            <w:tcMar>
              <w:top w:w="55" w:type="dxa"/>
              <w:left w:w="70" w:type="dxa"/>
              <w:bottom w:w="55" w:type="dxa"/>
              <w:right w:w="70" w:type="dxa"/>
            </w:tcMar>
            <w:vAlign w:val="center"/>
          </w:tcPr>
          <w:p w14:paraId="20C77EF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205E4FF4"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5D2DFA0A"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47DE2687" w14:textId="77777777" w:rsidR="00472341" w:rsidRDefault="00000000">
            <w:pPr>
              <w:spacing w:after="0"/>
            </w:pPr>
            <w:r>
              <w:rPr>
                <w:b/>
                <w:color w:val="000000"/>
                <w:sz w:val="15"/>
              </w:rPr>
              <w:t xml:space="preserve">Code: </w:t>
            </w:r>
            <w:r>
              <w:rPr>
                <w:color w:val="000000"/>
                <w:sz w:val="15"/>
              </w:rPr>
              <w:t>vs_schools; vs_config; vs_rbac; vs_user</w:t>
            </w:r>
          </w:p>
        </w:tc>
      </w:tr>
    </w:tbl>
    <w:p w14:paraId="277CB719" w14:textId="77777777" w:rsidR="00472341" w:rsidRDefault="00000000">
      <w:pPr>
        <w:spacing w:line="252" w:lineRule="auto"/>
      </w:pPr>
      <w:r>
        <w:rPr>
          <w:color w:val="000000"/>
          <w:sz w:val="17"/>
        </w:rPr>
        <w:t>Onboarding foundations are embedded in school creation, but there is no standalone onboarding tracker or go-live workflow.</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8D7D047" w14:textId="77777777">
        <w:trPr>
          <w:cantSplit/>
          <w:jc w:val="center"/>
        </w:trPr>
        <w:tc>
          <w:tcPr>
            <w:tcW w:w="5126" w:type="dxa"/>
            <w:shd w:val="clear" w:color="auto" w:fill="FFFFFF"/>
            <w:tcMar>
              <w:top w:w="70" w:type="dxa"/>
              <w:left w:w="90" w:type="dxa"/>
              <w:bottom w:w="70" w:type="dxa"/>
              <w:right w:w="90" w:type="dxa"/>
            </w:tcMar>
            <w:vAlign w:val="center"/>
          </w:tcPr>
          <w:p w14:paraId="7688EF94" w14:textId="77777777" w:rsidR="00472341" w:rsidRDefault="00000000">
            <w:pPr>
              <w:spacing w:after="0"/>
            </w:pPr>
            <w:r>
              <w:rPr>
                <w:color w:val="000000"/>
                <w:sz w:val="16"/>
              </w:rPr>
              <w:t>▸  Create school and initial branches</w:t>
            </w:r>
          </w:p>
        </w:tc>
        <w:tc>
          <w:tcPr>
            <w:tcW w:w="5126" w:type="dxa"/>
            <w:gridSpan w:val="2"/>
            <w:shd w:val="clear" w:color="auto" w:fill="FFFFFF"/>
            <w:tcMar>
              <w:top w:w="70" w:type="dxa"/>
              <w:left w:w="90" w:type="dxa"/>
              <w:bottom w:w="70" w:type="dxa"/>
              <w:right w:w="90" w:type="dxa"/>
            </w:tcMar>
            <w:vAlign w:val="center"/>
          </w:tcPr>
          <w:p w14:paraId="7E5BF520" w14:textId="77777777" w:rsidR="00472341" w:rsidRDefault="00000000">
            <w:pPr>
              <w:spacing w:after="0"/>
            </w:pPr>
            <w:r>
              <w:rPr>
                <w:color w:val="000000"/>
                <w:sz w:val="16"/>
              </w:rPr>
              <w:t>▸  Create school and branch primary administrators</w:t>
            </w:r>
          </w:p>
        </w:tc>
      </w:tr>
      <w:tr w:rsidR="00472341" w14:paraId="0322AEF6" w14:textId="77777777">
        <w:trPr>
          <w:cantSplit/>
          <w:jc w:val="center"/>
        </w:trPr>
        <w:tc>
          <w:tcPr>
            <w:tcW w:w="5126" w:type="dxa"/>
            <w:shd w:val="clear" w:color="auto" w:fill="F2F5FA"/>
            <w:tcMar>
              <w:top w:w="70" w:type="dxa"/>
              <w:left w:w="90" w:type="dxa"/>
              <w:bottom w:w="70" w:type="dxa"/>
              <w:right w:w="90" w:type="dxa"/>
            </w:tcMar>
            <w:vAlign w:val="center"/>
          </w:tcPr>
          <w:p w14:paraId="7A5DECCF" w14:textId="77777777" w:rsidR="00472341" w:rsidRDefault="00000000">
            <w:pPr>
              <w:spacing w:after="0"/>
            </w:pPr>
            <w:r>
              <w:rPr>
                <w:color w:val="000000"/>
                <w:sz w:val="16"/>
              </w:rPr>
              <w:t>▸  Provision baseline roles and permissions</w:t>
            </w:r>
          </w:p>
        </w:tc>
        <w:tc>
          <w:tcPr>
            <w:tcW w:w="5126" w:type="dxa"/>
            <w:gridSpan w:val="2"/>
            <w:shd w:val="clear" w:color="auto" w:fill="F2F5FA"/>
            <w:tcMar>
              <w:top w:w="70" w:type="dxa"/>
              <w:left w:w="90" w:type="dxa"/>
              <w:bottom w:w="70" w:type="dxa"/>
              <w:right w:w="90" w:type="dxa"/>
            </w:tcMar>
            <w:vAlign w:val="center"/>
          </w:tcPr>
          <w:p w14:paraId="0052CA2C" w14:textId="77777777" w:rsidR="00472341" w:rsidRDefault="00000000">
            <w:pPr>
              <w:spacing w:after="0"/>
            </w:pPr>
            <w:r>
              <w:rPr>
                <w:color w:val="000000"/>
                <w:sz w:val="16"/>
              </w:rPr>
              <w:t>▸  Send administrator invitations</w:t>
            </w:r>
          </w:p>
        </w:tc>
      </w:tr>
      <w:tr w:rsidR="00472341" w14:paraId="41BE871D" w14:textId="77777777">
        <w:trPr>
          <w:cantSplit/>
          <w:jc w:val="center"/>
        </w:trPr>
        <w:tc>
          <w:tcPr>
            <w:tcW w:w="5126" w:type="dxa"/>
            <w:shd w:val="clear" w:color="auto" w:fill="FFFFFF"/>
            <w:tcMar>
              <w:top w:w="70" w:type="dxa"/>
              <w:left w:w="90" w:type="dxa"/>
              <w:bottom w:w="70" w:type="dxa"/>
              <w:right w:w="90" w:type="dxa"/>
            </w:tcMar>
            <w:vAlign w:val="center"/>
          </w:tcPr>
          <w:p w14:paraId="649ED6F4" w14:textId="77777777" w:rsidR="00472341" w:rsidRDefault="00000000">
            <w:pPr>
              <w:spacing w:after="0"/>
            </w:pPr>
            <w:r>
              <w:rPr>
                <w:color w:val="000000"/>
                <w:sz w:val="16"/>
              </w:rPr>
              <w:t>▸  Apply platform default settings</w:t>
            </w:r>
          </w:p>
        </w:tc>
        <w:tc>
          <w:tcPr>
            <w:tcW w:w="5126" w:type="dxa"/>
            <w:gridSpan w:val="2"/>
            <w:shd w:val="clear" w:color="auto" w:fill="FFFFFF"/>
            <w:tcMar>
              <w:top w:w="70" w:type="dxa"/>
              <w:left w:w="90" w:type="dxa"/>
              <w:bottom w:w="70" w:type="dxa"/>
              <w:right w:w="90" w:type="dxa"/>
            </w:tcMar>
            <w:vAlign w:val="center"/>
          </w:tcPr>
          <w:p w14:paraId="3CA930B6" w14:textId="77777777" w:rsidR="00472341" w:rsidRDefault="00000000">
            <w:pPr>
              <w:spacing w:after="0"/>
            </w:pPr>
            <w:r>
              <w:rPr>
                <w:color w:val="000000"/>
                <w:sz w:val="16"/>
              </w:rPr>
              <w:t>▸  Apply package and module setup</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Create branding foundation</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Audit school creation operations</w:t>
            </w:r>
          </w:p>
        </w:tc>
      </w:tr>
      <w:tr w:rsidR="00472341" w14:paraId="4A7ED0B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D0232D" w14:textId="77777777" w:rsidR="00472341" w:rsidRDefault="00000000">
            <w:pPr>
              <w:keepNext/>
              <w:spacing w:after="40"/>
            </w:pPr>
            <w:r>
              <w:rPr>
                <w:b/>
                <w:color w:val="2E5495"/>
                <w:sz w:val="17"/>
              </w:rPr>
              <w:t>NEEDS ATTENTION</w:t>
            </w:r>
          </w:p>
          <w:p w14:paraId="5AE25B5C" w14:textId="77777777" w:rsidR="00472341" w:rsidRDefault="00000000">
            <w:pPr>
              <w:spacing w:after="20"/>
              <w:ind w:left="86" w:hanging="86"/>
            </w:pPr>
            <w:r>
              <w:rPr>
                <w:sz w:val="16"/>
              </w:rPr>
              <w:t>• Build an onboarding checklist, progress state, readiness validation, go-live decision, rollback path, and post-launch monitoring.</w:t>
            </w:r>
          </w:p>
          <w:p w14:paraId="38D7D122" w14:textId="77777777" w:rsidR="00472341" w:rsidRDefault="00000000">
            <w:pPr>
              <w:spacing w:after="20"/>
              <w:ind w:left="86" w:hanging="86"/>
            </w:pPr>
            <w:r>
              <w:rPr>
                <w:sz w:val="16"/>
              </w:rPr>
              <w:t>• Seed required finance, procurement, and payout approval templates per school as part of onboarding.</w:t>
            </w:r>
          </w:p>
        </w:tc>
      </w:tr>
    </w:tbl>
    <w:p w14:paraId="7E1A656E" w14:textId="77777777" w:rsidR="00472341" w:rsidRDefault="00472341">
      <w:pPr>
        <w:spacing w:after="20"/>
      </w:pPr>
    </w:p>
    <w:p w14:paraId="55B22273" w14:textId="77777777" w:rsidR="00472341" w:rsidRDefault="00000000">
      <w:pPr>
        <w:pStyle w:val="Heading2"/>
        <w:keepNext/>
        <w:keepLines/>
        <w:spacing w:before="140" w:after="80"/>
      </w:pPr>
      <w:r>
        <w:t>Module 10: Bulk Data Import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77E73D43" w14:textId="77777777">
        <w:trPr>
          <w:jc w:val="center"/>
        </w:trPr>
        <w:tc>
          <w:tcPr>
            <w:tcW w:w="1224" w:type="dxa"/>
            <w:shd w:val="clear" w:color="auto" w:fill="ECEFF3"/>
            <w:tcMar>
              <w:top w:w="55" w:type="dxa"/>
              <w:left w:w="70" w:type="dxa"/>
              <w:bottom w:w="55" w:type="dxa"/>
              <w:right w:w="70" w:type="dxa"/>
            </w:tcMar>
            <w:vAlign w:val="center"/>
          </w:tcPr>
          <w:p w14:paraId="2DE0686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512DE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FEE206E"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3D5EC639" w14:textId="77777777" w:rsidR="00472341" w:rsidRDefault="00000000">
            <w:pPr>
              <w:spacing w:after="0"/>
            </w:pPr>
            <w:r>
              <w:rPr>
                <w:b/>
                <w:color w:val="000000"/>
                <w:sz w:val="15"/>
              </w:rPr>
              <w:t xml:space="preserve">Code: </w:t>
            </w:r>
            <w:r>
              <w:rPr>
                <w:color w:val="000000"/>
                <w:sz w:val="15"/>
              </w:rPr>
              <w:t>vs_import_data</w:t>
            </w:r>
          </w:p>
        </w:tc>
      </w:tr>
    </w:tbl>
    <w:p w14:paraId="7D263B42" w14:textId="77777777" w:rsidR="00472341" w:rsidRDefault="00000000">
      <w:pPr>
        <w:spacing w:line="252" w:lineRule="auto"/>
      </w:pPr>
      <w:r>
        <w:rPr>
          <w:color w:val="000000"/>
          <w:sz w:val="17"/>
        </w:rPr>
        <w:t>Template-led CSV and XLSX ingestion with validation, background processing, issue resolution, rollback,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378FA11" w14:textId="77777777">
        <w:trPr>
          <w:cantSplit/>
          <w:jc w:val="center"/>
        </w:trPr>
        <w:tc>
          <w:tcPr>
            <w:tcW w:w="5126" w:type="dxa"/>
            <w:shd w:val="clear" w:color="auto" w:fill="FFFFFF"/>
            <w:tcMar>
              <w:top w:w="70" w:type="dxa"/>
              <w:left w:w="90" w:type="dxa"/>
              <w:bottom w:w="70" w:type="dxa"/>
              <w:right w:w="90" w:type="dxa"/>
            </w:tcMar>
            <w:vAlign w:val="center"/>
          </w:tcPr>
          <w:p w14:paraId="3EBC3FD9" w14:textId="77777777" w:rsidR="00472341" w:rsidRDefault="00000000">
            <w:pPr>
              <w:spacing w:after="0"/>
            </w:pPr>
            <w:r>
              <w:rPr>
                <w:color w:val="000000"/>
                <w:sz w:val="16"/>
              </w:rPr>
              <w:t>▸  Import-template CRUD</w:t>
            </w:r>
          </w:p>
        </w:tc>
        <w:tc>
          <w:tcPr>
            <w:tcW w:w="5126" w:type="dxa"/>
            <w:gridSpan w:val="2"/>
            <w:shd w:val="clear" w:color="auto" w:fill="FFFFFF"/>
            <w:tcMar>
              <w:top w:w="70" w:type="dxa"/>
              <w:left w:w="90" w:type="dxa"/>
              <w:bottom w:w="70" w:type="dxa"/>
              <w:right w:w="90" w:type="dxa"/>
            </w:tcMar>
            <w:vAlign w:val="center"/>
          </w:tcPr>
          <w:p w14:paraId="56EA3ED3" w14:textId="77777777" w:rsidR="00472341" w:rsidRDefault="00000000">
            <w:pPr>
              <w:spacing w:after="0"/>
            </w:pPr>
            <w:r>
              <w:rPr>
                <w:color w:val="000000"/>
                <w:sz w:val="16"/>
              </w:rPr>
              <w:t>▸  Template file download</w:t>
            </w:r>
          </w:p>
        </w:tc>
      </w:tr>
      <w:tr w:rsidR="00472341" w14:paraId="05A307FA" w14:textId="77777777">
        <w:trPr>
          <w:cantSplit/>
          <w:jc w:val="center"/>
        </w:trPr>
        <w:tc>
          <w:tcPr>
            <w:tcW w:w="5126" w:type="dxa"/>
            <w:shd w:val="clear" w:color="auto" w:fill="F2F5FA"/>
            <w:tcMar>
              <w:top w:w="70" w:type="dxa"/>
              <w:left w:w="90" w:type="dxa"/>
              <w:bottom w:w="70" w:type="dxa"/>
              <w:right w:w="90" w:type="dxa"/>
            </w:tcMar>
            <w:vAlign w:val="center"/>
          </w:tcPr>
          <w:p w14:paraId="031E6114" w14:textId="77777777" w:rsidR="00472341" w:rsidRDefault="00000000">
            <w:pPr>
              <w:spacing w:after="0"/>
            </w:pPr>
            <w:r>
              <w:rPr>
                <w:color w:val="000000"/>
                <w:sz w:val="16"/>
              </w:rPr>
              <w:t>▸  CSV and XLSX upload</w:t>
            </w:r>
          </w:p>
        </w:tc>
        <w:tc>
          <w:tcPr>
            <w:tcW w:w="5126" w:type="dxa"/>
            <w:gridSpan w:val="2"/>
            <w:shd w:val="clear" w:color="auto" w:fill="F2F5FA"/>
            <w:tcMar>
              <w:top w:w="70" w:type="dxa"/>
              <w:left w:w="90" w:type="dxa"/>
              <w:bottom w:w="70" w:type="dxa"/>
              <w:right w:w="90" w:type="dxa"/>
            </w:tcMar>
            <w:vAlign w:val="center"/>
          </w:tcPr>
          <w:p w14:paraId="3F7EFC54" w14:textId="77777777" w:rsidR="00472341" w:rsidRDefault="00000000">
            <w:pPr>
              <w:spacing w:after="0"/>
            </w:pPr>
            <w:r>
              <w:rPr>
                <w:color w:val="000000"/>
                <w:sz w:val="16"/>
              </w:rPr>
              <w:t>▸  Import-batch creation and listing</w:t>
            </w:r>
          </w:p>
        </w:tc>
      </w:tr>
      <w:tr w:rsidR="00472341" w14:paraId="4829CD3D" w14:textId="77777777">
        <w:trPr>
          <w:cantSplit/>
          <w:jc w:val="center"/>
        </w:trPr>
        <w:tc>
          <w:tcPr>
            <w:tcW w:w="5126" w:type="dxa"/>
            <w:shd w:val="clear" w:color="auto" w:fill="FFFFFF"/>
            <w:tcMar>
              <w:top w:w="70" w:type="dxa"/>
              <w:left w:w="90" w:type="dxa"/>
              <w:bottom w:w="70" w:type="dxa"/>
              <w:right w:w="90" w:type="dxa"/>
            </w:tcMar>
            <w:vAlign w:val="center"/>
          </w:tcPr>
          <w:p w14:paraId="5A75A3B0" w14:textId="77777777" w:rsidR="00472341" w:rsidRDefault="00000000">
            <w:pPr>
              <w:spacing w:after="0"/>
            </w:pPr>
            <w:r>
              <w:rPr>
                <w:color w:val="000000"/>
                <w:sz w:val="16"/>
              </w:rPr>
              <w:t>▸  Batch detail, deletion, and cancellation</w:t>
            </w:r>
          </w:p>
        </w:tc>
        <w:tc>
          <w:tcPr>
            <w:tcW w:w="5126" w:type="dxa"/>
            <w:gridSpan w:val="2"/>
            <w:shd w:val="clear" w:color="auto" w:fill="FFFFFF"/>
            <w:tcMar>
              <w:top w:w="70" w:type="dxa"/>
              <w:left w:w="90" w:type="dxa"/>
              <w:bottom w:w="70" w:type="dxa"/>
              <w:right w:w="90" w:type="dxa"/>
            </w:tcMar>
            <w:vAlign w:val="center"/>
          </w:tcPr>
          <w:p w14:paraId="6E1574AC" w14:textId="77777777" w:rsidR="00472341" w:rsidRDefault="00000000">
            <w:pPr>
              <w:spacing w:after="0"/>
            </w:pPr>
            <w:r>
              <w:rPr>
                <w:color w:val="000000"/>
                <w:sz w:val="16"/>
              </w:rPr>
              <w:t>▸  Source-file download</w:t>
            </w:r>
          </w:p>
        </w:tc>
      </w:tr>
      <w:tr w:rsidR="00472341" w14:paraId="1D41315A" w14:textId="77777777">
        <w:trPr>
          <w:cantSplit/>
          <w:jc w:val="center"/>
        </w:trPr>
        <w:tc>
          <w:tcPr>
            <w:tcW w:w="5126" w:type="dxa"/>
            <w:shd w:val="clear" w:color="auto" w:fill="F2F5FA"/>
            <w:tcMar>
              <w:top w:w="70" w:type="dxa"/>
              <w:left w:w="90" w:type="dxa"/>
              <w:bottom w:w="70" w:type="dxa"/>
              <w:right w:w="90" w:type="dxa"/>
            </w:tcMar>
            <w:vAlign w:val="center"/>
          </w:tcPr>
          <w:p w14:paraId="06B38670" w14:textId="77777777" w:rsidR="00472341" w:rsidRDefault="00000000">
            <w:pPr>
              <w:spacing w:after="0"/>
            </w:pPr>
            <w:r>
              <w:rPr>
                <w:color w:val="000000"/>
                <w:sz w:val="16"/>
              </w:rPr>
              <w:t>▸  Column and row validation</w:t>
            </w:r>
          </w:p>
        </w:tc>
        <w:tc>
          <w:tcPr>
            <w:tcW w:w="5126" w:type="dxa"/>
            <w:gridSpan w:val="2"/>
            <w:shd w:val="clear" w:color="auto" w:fill="F2F5FA"/>
            <w:tcMar>
              <w:top w:w="70" w:type="dxa"/>
              <w:left w:w="90" w:type="dxa"/>
              <w:bottom w:w="70" w:type="dxa"/>
              <w:right w:w="90" w:type="dxa"/>
            </w:tcMar>
            <w:vAlign w:val="center"/>
          </w:tcPr>
          <w:p w14:paraId="30393208" w14:textId="77777777" w:rsidR="00472341" w:rsidRDefault="00000000">
            <w:pPr>
              <w:spacing w:after="0"/>
            </w:pPr>
            <w:r>
              <w:rPr>
                <w:color w:val="000000"/>
                <w:sz w:val="16"/>
              </w:rPr>
              <w:t>▸  Validation-issue listing</w:t>
            </w:r>
          </w:p>
        </w:tc>
      </w:tr>
      <w:tr w:rsidR="00472341" w14:paraId="012EF6BC" w14:textId="77777777">
        <w:trPr>
          <w:cantSplit/>
          <w:jc w:val="center"/>
        </w:trPr>
        <w:tc>
          <w:tcPr>
            <w:tcW w:w="5126" w:type="dxa"/>
            <w:shd w:val="clear" w:color="auto" w:fill="FFFFFF"/>
            <w:tcMar>
              <w:top w:w="70" w:type="dxa"/>
              <w:left w:w="90" w:type="dxa"/>
              <w:bottom w:w="70" w:type="dxa"/>
              <w:right w:w="90" w:type="dxa"/>
            </w:tcMar>
            <w:vAlign w:val="center"/>
          </w:tcPr>
          <w:p w14:paraId="690F185E" w14:textId="77777777" w:rsidR="00472341" w:rsidRDefault="00000000">
            <w:pPr>
              <w:spacing w:after="0"/>
            </w:pPr>
            <w:r>
              <w:rPr>
                <w:color w:val="000000"/>
                <w:sz w:val="16"/>
              </w:rPr>
              <w:t>▸  Issue resolution and issue export</w:t>
            </w:r>
          </w:p>
        </w:tc>
        <w:tc>
          <w:tcPr>
            <w:tcW w:w="5126" w:type="dxa"/>
            <w:gridSpan w:val="2"/>
            <w:shd w:val="clear" w:color="auto" w:fill="FFFFFF"/>
            <w:tcMar>
              <w:top w:w="70" w:type="dxa"/>
              <w:left w:w="90" w:type="dxa"/>
              <w:bottom w:w="70" w:type="dxa"/>
              <w:right w:w="90" w:type="dxa"/>
            </w:tcMar>
            <w:vAlign w:val="center"/>
          </w:tcPr>
          <w:p w14:paraId="0326C3B7" w14:textId="77777777" w:rsidR="00472341" w:rsidRDefault="00000000">
            <w:pPr>
              <w:spacing w:after="0"/>
            </w:pPr>
            <w:r>
              <w:rPr>
                <w:color w:val="000000"/>
                <w:sz w:val="16"/>
              </w:rPr>
              <w:t>▸  Background import execution</w:t>
            </w:r>
          </w:p>
        </w:tc>
      </w:tr>
      <w:tr w:rsidR="00472341" w14:paraId="0E83C497" w14:textId="77777777">
        <w:trPr>
          <w:cantSplit/>
          <w:jc w:val="center"/>
        </w:trPr>
        <w:tc>
          <w:tcPr>
            <w:tcW w:w="5126" w:type="dxa"/>
            <w:shd w:val="clear" w:color="auto" w:fill="F2F5FA"/>
            <w:tcMar>
              <w:top w:w="70" w:type="dxa"/>
              <w:left w:w="90" w:type="dxa"/>
              <w:bottom w:w="70" w:type="dxa"/>
              <w:right w:w="90" w:type="dxa"/>
            </w:tcMar>
            <w:vAlign w:val="center"/>
          </w:tcPr>
          <w:p w14:paraId="01BC4712" w14:textId="77777777" w:rsidR="00472341" w:rsidRDefault="00000000">
            <w:pPr>
              <w:spacing w:after="0"/>
            </w:pPr>
            <w:r>
              <w:rPr>
                <w:color w:val="000000"/>
                <w:sz w:val="16"/>
              </w:rPr>
              <w:t>▸  Import-job status tracking</w:t>
            </w:r>
          </w:p>
        </w:tc>
        <w:tc>
          <w:tcPr>
            <w:tcW w:w="5126" w:type="dxa"/>
            <w:gridSpan w:val="2"/>
            <w:shd w:val="clear" w:color="auto" w:fill="F2F5FA"/>
            <w:tcMar>
              <w:top w:w="70" w:type="dxa"/>
              <w:left w:w="90" w:type="dxa"/>
              <w:bottom w:w="70" w:type="dxa"/>
              <w:right w:w="90" w:type="dxa"/>
            </w:tcMar>
            <w:vAlign w:val="center"/>
          </w:tcPr>
          <w:p w14:paraId="2EFF2D90" w14:textId="77777777" w:rsidR="00472341" w:rsidRDefault="00000000">
            <w:pPr>
              <w:spacing w:after="0"/>
            </w:pPr>
            <w:r>
              <w:rPr>
                <w:color w:val="000000"/>
                <w:sz w:val="16"/>
              </w:rPr>
              <w:t>▸  Batch rollback</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Import notifications</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Import audit events</w:t>
            </w:r>
          </w:p>
        </w:tc>
      </w:tr>
      <w:tr w:rsidR="00472341" w14:paraId="0E57067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1D38DA34" w14:textId="77777777" w:rsidR="00472341" w:rsidRDefault="00000000">
            <w:pPr>
              <w:keepNext/>
              <w:spacing w:after="40"/>
            </w:pPr>
            <w:r>
              <w:rPr>
                <w:b/>
                <w:color w:val="2E5495"/>
                <w:sz w:val="17"/>
              </w:rPr>
              <w:t>CURRENT DECISION</w:t>
            </w:r>
          </w:p>
          <w:p w14:paraId="2917BA69" w14:textId="77777777" w:rsidR="00472341" w:rsidRDefault="00000000">
            <w:pPr>
              <w:spacing w:after="20"/>
              <w:ind w:left="86" w:hanging="86"/>
            </w:pPr>
            <w:r>
              <w:rPr>
                <w:sz w:val="16"/>
              </w:rPr>
              <w:t>• No material capability gap was identified within this module's stated backend scope.</w:t>
            </w:r>
          </w:p>
        </w:tc>
      </w:tr>
    </w:tbl>
    <w:p w14:paraId="3BA0DA07" w14:textId="77777777" w:rsidR="00472341" w:rsidRDefault="00472341">
      <w:pPr>
        <w:spacing w:after="20"/>
      </w:pPr>
    </w:p>
    <w:p w14:paraId="24D9189C"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6422361F" w14:textId="77777777">
        <w:trPr>
          <w:jc w:val="center"/>
        </w:trPr>
        <w:tc>
          <w:tcPr>
            <w:tcW w:w="10253" w:type="dxa"/>
            <w:shd w:val="clear" w:color="auto" w:fill="2E5495"/>
            <w:tcMar>
              <w:top w:w="110" w:type="dxa"/>
              <w:left w:w="140" w:type="dxa"/>
              <w:bottom w:w="105" w:type="dxa"/>
              <w:right w:w="140" w:type="dxa"/>
            </w:tcMar>
          </w:tcPr>
          <w:p w14:paraId="3791D8E3" w14:textId="77777777" w:rsidR="00472341" w:rsidRDefault="00000000">
            <w:pPr>
              <w:spacing w:after="40"/>
            </w:pPr>
            <w:r>
              <w:rPr>
                <w:b/>
                <w:color w:val="FFFFFF"/>
                <w:sz w:val="24"/>
              </w:rPr>
              <w:lastRenderedPageBreak/>
              <w:t>TIER 3 - ACADEMIC CORE</w:t>
            </w:r>
          </w:p>
          <w:p w14:paraId="713A497D" w14:textId="77777777" w:rsidR="00472341" w:rsidRDefault="00000000">
            <w:pPr>
              <w:spacing w:after="0"/>
            </w:pPr>
            <w:r>
              <w:rPr>
                <w:color w:val="FFFFFF"/>
                <w:sz w:val="17"/>
              </w:rPr>
              <w:t>School-domain modules still awaiting mounted backend applications. Their tables now show the minimum useful scope, not completed claims.</w:t>
            </w:r>
          </w:p>
        </w:tc>
      </w:tr>
    </w:tbl>
    <w:p w14:paraId="0F832AE4" w14:textId="77777777" w:rsidR="00472341" w:rsidRDefault="00000000">
      <w:pPr>
        <w:pStyle w:val="Heading2"/>
        <w:keepNext/>
        <w:keepLines/>
        <w:spacing w:before="140" w:after="80"/>
      </w:pPr>
      <w:r>
        <w:t>Module 11: Student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E4914DC" w14:textId="77777777">
        <w:trPr>
          <w:jc w:val="center"/>
        </w:trPr>
        <w:tc>
          <w:tcPr>
            <w:tcW w:w="1224" w:type="dxa"/>
            <w:shd w:val="clear" w:color="auto" w:fill="ECEFF3"/>
            <w:tcMar>
              <w:top w:w="55" w:type="dxa"/>
              <w:left w:w="70" w:type="dxa"/>
              <w:bottom w:w="55" w:type="dxa"/>
              <w:right w:w="70" w:type="dxa"/>
            </w:tcMar>
            <w:vAlign w:val="center"/>
          </w:tcPr>
          <w:p w14:paraId="3611285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B44B42B"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5C0C26B"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6EEF52D1" w14:textId="77777777" w:rsidR="00472341" w:rsidRDefault="00000000">
            <w:pPr>
              <w:spacing w:after="0"/>
            </w:pPr>
            <w:r>
              <w:rPr>
                <w:b/>
                <w:color w:val="000000"/>
                <w:sz w:val="15"/>
              </w:rPr>
              <w:t xml:space="preserve">Code: </w:t>
            </w:r>
            <w:r>
              <w:rPr>
                <w:color w:val="000000"/>
                <w:sz w:val="15"/>
              </w:rPr>
              <w:t>No mounted domain app</w:t>
            </w:r>
          </w:p>
        </w:tc>
      </w:tr>
    </w:tbl>
    <w:p w14:paraId="04B21C35" w14:textId="77777777" w:rsidR="00472341" w:rsidRDefault="00000000">
      <w:pPr>
        <w:spacing w:line="252" w:lineRule="auto"/>
      </w:pPr>
      <w:r>
        <w:rPr>
          <w:color w:val="000000"/>
          <w:sz w:val="17"/>
        </w:rPr>
        <w:t>Planned student record and lifecycle domain that will unlock class-based billing, attendance, gradebook, and portals.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C4A5BBD" w14:textId="77777777">
        <w:trPr>
          <w:cantSplit/>
          <w:jc w:val="center"/>
        </w:trPr>
        <w:tc>
          <w:tcPr>
            <w:tcW w:w="5126" w:type="dxa"/>
            <w:shd w:val="clear" w:color="auto" w:fill="FFFFFF"/>
            <w:tcMar>
              <w:top w:w="70" w:type="dxa"/>
              <w:left w:w="90" w:type="dxa"/>
              <w:bottom w:w="70" w:type="dxa"/>
              <w:right w:w="90" w:type="dxa"/>
            </w:tcMar>
            <w:vAlign w:val="center"/>
          </w:tcPr>
          <w:p w14:paraId="3FF0E077" w14:textId="77777777" w:rsidR="00472341" w:rsidRDefault="00000000">
            <w:pPr>
              <w:spacing w:after="0"/>
            </w:pPr>
            <w:r>
              <w:rPr>
                <w:color w:val="000000"/>
                <w:sz w:val="16"/>
              </w:rPr>
              <w:t>▸  Student profile and school-issued identifier</w:t>
            </w:r>
          </w:p>
        </w:tc>
        <w:tc>
          <w:tcPr>
            <w:tcW w:w="5126" w:type="dxa"/>
            <w:gridSpan w:val="2"/>
            <w:shd w:val="clear" w:color="auto" w:fill="FFFFFF"/>
            <w:tcMar>
              <w:top w:w="70" w:type="dxa"/>
              <w:left w:w="90" w:type="dxa"/>
              <w:bottom w:w="70" w:type="dxa"/>
              <w:right w:w="90" w:type="dxa"/>
            </w:tcMar>
            <w:vAlign w:val="center"/>
          </w:tcPr>
          <w:p w14:paraId="16E00C73" w14:textId="77777777" w:rsidR="00472341" w:rsidRDefault="00000000">
            <w:pPr>
              <w:spacing w:after="0"/>
            </w:pPr>
            <w:r>
              <w:rPr>
                <w:color w:val="000000"/>
                <w:sz w:val="16"/>
              </w:rPr>
              <w:t>▸  Admission and enrollment lifecycle</w:t>
            </w:r>
          </w:p>
        </w:tc>
      </w:tr>
      <w:tr w:rsidR="00472341" w14:paraId="2693687B" w14:textId="77777777">
        <w:trPr>
          <w:cantSplit/>
          <w:jc w:val="center"/>
        </w:trPr>
        <w:tc>
          <w:tcPr>
            <w:tcW w:w="5126" w:type="dxa"/>
            <w:shd w:val="clear" w:color="auto" w:fill="F2F5FA"/>
            <w:tcMar>
              <w:top w:w="70" w:type="dxa"/>
              <w:left w:w="90" w:type="dxa"/>
              <w:bottom w:w="70" w:type="dxa"/>
              <w:right w:w="90" w:type="dxa"/>
            </w:tcMar>
            <w:vAlign w:val="center"/>
          </w:tcPr>
          <w:p w14:paraId="3BAE31D6" w14:textId="77777777" w:rsidR="00472341" w:rsidRDefault="00000000">
            <w:pPr>
              <w:spacing w:after="0"/>
            </w:pPr>
            <w:r>
              <w:rPr>
                <w:color w:val="000000"/>
                <w:sz w:val="16"/>
              </w:rPr>
              <w:t>▸  Branch, class, and academic-year placement</w:t>
            </w:r>
          </w:p>
        </w:tc>
        <w:tc>
          <w:tcPr>
            <w:tcW w:w="5126" w:type="dxa"/>
            <w:gridSpan w:val="2"/>
            <w:shd w:val="clear" w:color="auto" w:fill="F2F5FA"/>
            <w:tcMar>
              <w:top w:w="70" w:type="dxa"/>
              <w:left w:w="90" w:type="dxa"/>
              <w:bottom w:w="70" w:type="dxa"/>
              <w:right w:w="90" w:type="dxa"/>
            </w:tcMar>
            <w:vAlign w:val="center"/>
          </w:tcPr>
          <w:p w14:paraId="24BA9FDB" w14:textId="77777777" w:rsidR="00472341" w:rsidRDefault="00000000">
            <w:pPr>
              <w:spacing w:after="0"/>
            </w:pPr>
            <w:r>
              <w:rPr>
                <w:color w:val="000000"/>
                <w:sz w:val="16"/>
              </w:rPr>
              <w:t>▸  Guardian and emergency-contact relationships</w:t>
            </w:r>
          </w:p>
        </w:tc>
      </w:tr>
      <w:tr w:rsidR="00472341" w14:paraId="06D35394" w14:textId="77777777">
        <w:trPr>
          <w:cantSplit/>
          <w:jc w:val="center"/>
        </w:trPr>
        <w:tc>
          <w:tcPr>
            <w:tcW w:w="5126" w:type="dxa"/>
            <w:shd w:val="clear" w:color="auto" w:fill="FFFFFF"/>
            <w:tcMar>
              <w:top w:w="70" w:type="dxa"/>
              <w:left w:w="90" w:type="dxa"/>
              <w:bottom w:w="70" w:type="dxa"/>
              <w:right w:w="90" w:type="dxa"/>
            </w:tcMar>
            <w:vAlign w:val="center"/>
          </w:tcPr>
          <w:p w14:paraId="001BFAF3" w14:textId="77777777" w:rsidR="00472341" w:rsidRDefault="00000000">
            <w:pPr>
              <w:spacing w:after="0"/>
            </w:pPr>
            <w:r>
              <w:rPr>
                <w:color w:val="000000"/>
                <w:sz w:val="16"/>
              </w:rPr>
              <w:t>▸  Student documents and consent records</w:t>
            </w:r>
          </w:p>
        </w:tc>
        <w:tc>
          <w:tcPr>
            <w:tcW w:w="5126" w:type="dxa"/>
            <w:gridSpan w:val="2"/>
            <w:shd w:val="clear" w:color="auto" w:fill="FFFFFF"/>
            <w:tcMar>
              <w:top w:w="70" w:type="dxa"/>
              <w:left w:w="90" w:type="dxa"/>
              <w:bottom w:w="70" w:type="dxa"/>
              <w:right w:w="90" w:type="dxa"/>
            </w:tcMar>
            <w:vAlign w:val="center"/>
          </w:tcPr>
          <w:p w14:paraId="4C76DB99" w14:textId="77777777" w:rsidR="00472341" w:rsidRDefault="00000000">
            <w:pPr>
              <w:spacing w:after="0"/>
            </w:pPr>
            <w:r>
              <w:rPr>
                <w:color w:val="000000"/>
                <w:sz w:val="16"/>
              </w:rPr>
              <w:t>▸  Transfer, withdrawal, graduation, and alumni states</w:t>
            </w:r>
          </w:p>
        </w:tc>
      </w:tr>
      <w:tr w:rsidR="00472341" w14:paraId="1651CF17" w14:textId="77777777">
        <w:trPr>
          <w:cantSplit/>
          <w:jc w:val="center"/>
        </w:trPr>
        <w:tc>
          <w:tcPr>
            <w:tcW w:w="5126" w:type="dxa"/>
            <w:shd w:val="clear" w:color="auto" w:fill="F2F5FA"/>
            <w:tcMar>
              <w:top w:w="70" w:type="dxa"/>
              <w:left w:w="90" w:type="dxa"/>
              <w:bottom w:w="70" w:type="dxa"/>
              <w:right w:w="90" w:type="dxa"/>
            </w:tcMar>
            <w:vAlign w:val="center"/>
          </w:tcPr>
          <w:p w14:paraId="743A1234" w14:textId="77777777" w:rsidR="00472341" w:rsidRDefault="00000000">
            <w:pPr>
              <w:spacing w:after="0"/>
            </w:pPr>
            <w:r>
              <w:rPr>
                <w:color w:val="000000"/>
                <w:sz w:val="16"/>
              </w:rPr>
              <w:t>▸  Medical and safeguarding flags with field protection</w:t>
            </w:r>
          </w:p>
        </w:tc>
        <w:tc>
          <w:tcPr>
            <w:tcW w:w="5126" w:type="dxa"/>
            <w:gridSpan w:val="2"/>
            <w:shd w:val="clear" w:color="auto" w:fill="F2F5FA"/>
            <w:tcMar>
              <w:top w:w="70" w:type="dxa"/>
              <w:left w:w="90" w:type="dxa"/>
              <w:bottom w:w="70" w:type="dxa"/>
              <w:right w:w="90" w:type="dxa"/>
            </w:tcMar>
            <w:vAlign w:val="center"/>
          </w:tcPr>
          <w:p w14:paraId="72D952FE" w14:textId="77777777" w:rsidR="00472341" w:rsidRDefault="00000000">
            <w:pPr>
              <w:spacing w:after="0"/>
            </w:pPr>
            <w:r>
              <w:rPr>
                <w:color w:val="000000"/>
                <w:sz w:val="16"/>
              </w:rPr>
              <w:t>▸  Student search, bulk actions, and export</w:t>
            </w:r>
          </w:p>
        </w:tc>
      </w:tr>
      <w:tr w:rsidR="00472341" w14:paraId="7BFA9B0D" w14:textId="77777777">
        <w:trPr>
          <w:cantSplit/>
          <w:jc w:val="center"/>
        </w:trPr>
        <w:tc>
          <w:tcPr>
            <w:tcW w:w="5126" w:type="dxa"/>
            <w:shd w:val="clear" w:color="auto" w:fill="FFFFFF"/>
            <w:tcMar>
              <w:top w:w="70" w:type="dxa"/>
              <w:left w:w="90" w:type="dxa"/>
              <w:bottom w:w="70" w:type="dxa"/>
              <w:right w:w="90" w:type="dxa"/>
            </w:tcMar>
            <w:vAlign w:val="center"/>
          </w:tcPr>
          <w:p w14:paraId="5B825FB9" w14:textId="77777777" w:rsidR="00472341" w:rsidRDefault="00000000">
            <w:pPr>
              <w:spacing w:after="0"/>
            </w:pPr>
            <w:r>
              <w:rPr>
                <w:color w:val="000000"/>
                <w:sz w:val="16"/>
              </w:rPr>
              <w:t>▸  Import integration and duplicate prevention</w:t>
            </w:r>
          </w:p>
        </w:tc>
        <w:tc>
          <w:tcPr>
            <w:tcW w:w="5126" w:type="dxa"/>
            <w:gridSpan w:val="2"/>
            <w:shd w:val="clear" w:color="auto" w:fill="FFFFFF"/>
            <w:tcMar>
              <w:top w:w="70" w:type="dxa"/>
              <w:left w:w="90" w:type="dxa"/>
              <w:bottom w:w="70" w:type="dxa"/>
              <w:right w:w="90" w:type="dxa"/>
            </w:tcMar>
            <w:vAlign w:val="center"/>
          </w:tcPr>
          <w:p w14:paraId="339F2927" w14:textId="77777777" w:rsidR="00472341" w:rsidRDefault="00000000">
            <w:pPr>
              <w:spacing w:after="0"/>
            </w:pPr>
            <w:r>
              <w:rPr>
                <w:color w:val="000000"/>
                <w:sz w:val="16"/>
              </w:rPr>
              <w:t>▸  Audit history and tenant isolation</w:t>
            </w:r>
          </w:p>
        </w:tc>
      </w:tr>
      <w:tr w:rsidR="00472341" w14:paraId="48CAA9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1B326A" w14:textId="77777777" w:rsidR="00472341" w:rsidRDefault="00000000">
            <w:pPr>
              <w:keepNext/>
              <w:spacing w:after="40"/>
            </w:pPr>
            <w:r>
              <w:rPr>
                <w:b/>
                <w:color w:val="2E5495"/>
                <w:sz w:val="17"/>
              </w:rPr>
              <w:t>NEEDS ATTENTION</w:t>
            </w:r>
          </w:p>
          <w:p w14:paraId="2669ED8B" w14:textId="77777777" w:rsidR="00472341" w:rsidRDefault="00000000">
            <w:pPr>
              <w:spacing w:after="20"/>
              <w:ind w:left="86" w:hanging="86"/>
            </w:pPr>
            <w:r>
              <w:rPr>
                <w:sz w:val="16"/>
              </w:rPr>
              <w:t>• Design the student-family access layer before exposing student data to parents or billing integrations.</w:t>
            </w:r>
          </w:p>
        </w:tc>
      </w:tr>
    </w:tbl>
    <w:p w14:paraId="21D8D342" w14:textId="77777777" w:rsidR="00472341" w:rsidRDefault="00472341">
      <w:pPr>
        <w:spacing w:after="20"/>
      </w:pPr>
    </w:p>
    <w:p w14:paraId="162D56CF" w14:textId="77777777" w:rsidR="00472341" w:rsidRDefault="00000000">
      <w:pPr>
        <w:pStyle w:val="Heading2"/>
        <w:keepNext/>
        <w:keepLines/>
        <w:spacing w:before="140" w:after="80"/>
      </w:pPr>
      <w:r>
        <w:t>Module 12: Staff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FC6FDFD" w14:textId="77777777">
        <w:trPr>
          <w:jc w:val="center"/>
        </w:trPr>
        <w:tc>
          <w:tcPr>
            <w:tcW w:w="1224" w:type="dxa"/>
            <w:shd w:val="clear" w:color="auto" w:fill="ECEFF3"/>
            <w:tcMar>
              <w:top w:w="55" w:type="dxa"/>
              <w:left w:w="70" w:type="dxa"/>
              <w:bottom w:w="55" w:type="dxa"/>
              <w:right w:w="70" w:type="dxa"/>
            </w:tcMar>
            <w:vAlign w:val="center"/>
          </w:tcPr>
          <w:p w14:paraId="6467EFC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0266A86C"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3757E5C4"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42166254" w14:textId="77777777" w:rsidR="00472341" w:rsidRDefault="00000000">
            <w:pPr>
              <w:spacing w:after="0"/>
            </w:pPr>
            <w:r>
              <w:rPr>
                <w:b/>
                <w:color w:val="000000"/>
                <w:sz w:val="15"/>
              </w:rPr>
              <w:t xml:space="preserve">Code: </w:t>
            </w:r>
            <w:r>
              <w:rPr>
                <w:color w:val="000000"/>
                <w:sz w:val="15"/>
              </w:rPr>
              <w:t>No mounted domain app</w:t>
            </w:r>
          </w:p>
        </w:tc>
      </w:tr>
    </w:tbl>
    <w:p w14:paraId="400ACC12" w14:textId="77777777" w:rsidR="00472341" w:rsidRDefault="00000000">
      <w:pPr>
        <w:spacing w:line="252" w:lineRule="auto"/>
      </w:pPr>
      <w:r>
        <w:rPr>
          <w:color w:val="000000"/>
          <w:sz w:val="17"/>
        </w:rPr>
        <w:t>Planned employment and school-assignment domain, reusing existing identity, position, and organogram foundations.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079FA00" w14:textId="77777777">
        <w:trPr>
          <w:cantSplit/>
          <w:jc w:val="center"/>
        </w:trPr>
        <w:tc>
          <w:tcPr>
            <w:tcW w:w="5126" w:type="dxa"/>
            <w:shd w:val="clear" w:color="auto" w:fill="FFFFFF"/>
            <w:tcMar>
              <w:top w:w="70" w:type="dxa"/>
              <w:left w:w="90" w:type="dxa"/>
              <w:bottom w:w="70" w:type="dxa"/>
              <w:right w:w="90" w:type="dxa"/>
            </w:tcMar>
            <w:vAlign w:val="center"/>
          </w:tcPr>
          <w:p w14:paraId="79439D6F" w14:textId="77777777" w:rsidR="00472341" w:rsidRDefault="00000000">
            <w:pPr>
              <w:spacing w:after="0"/>
            </w:pPr>
            <w:r>
              <w:rPr>
                <w:color w:val="000000"/>
                <w:sz w:val="16"/>
              </w:rPr>
              <w:t>▸  Staff profile linked to identity</w:t>
            </w:r>
          </w:p>
        </w:tc>
        <w:tc>
          <w:tcPr>
            <w:tcW w:w="5126" w:type="dxa"/>
            <w:gridSpan w:val="2"/>
            <w:shd w:val="clear" w:color="auto" w:fill="FFFFFF"/>
            <w:tcMar>
              <w:top w:w="70" w:type="dxa"/>
              <w:left w:w="90" w:type="dxa"/>
              <w:bottom w:w="70" w:type="dxa"/>
              <w:right w:w="90" w:type="dxa"/>
            </w:tcMar>
            <w:vAlign w:val="center"/>
          </w:tcPr>
          <w:p w14:paraId="31FBB5CB" w14:textId="77777777" w:rsidR="00472341" w:rsidRDefault="00000000">
            <w:pPr>
              <w:spacing w:after="0"/>
            </w:pPr>
            <w:r>
              <w:rPr>
                <w:color w:val="000000"/>
                <w:sz w:val="16"/>
              </w:rPr>
              <w:t>▸  Employment status and effective dates</w:t>
            </w:r>
          </w:p>
        </w:tc>
      </w:tr>
      <w:tr w:rsidR="00472341" w14:paraId="1941EA78" w14:textId="77777777">
        <w:trPr>
          <w:cantSplit/>
          <w:jc w:val="center"/>
        </w:trPr>
        <w:tc>
          <w:tcPr>
            <w:tcW w:w="5126" w:type="dxa"/>
            <w:shd w:val="clear" w:color="auto" w:fill="F2F5FA"/>
            <w:tcMar>
              <w:top w:w="70" w:type="dxa"/>
              <w:left w:w="90" w:type="dxa"/>
              <w:bottom w:w="70" w:type="dxa"/>
              <w:right w:w="90" w:type="dxa"/>
            </w:tcMar>
            <w:vAlign w:val="center"/>
          </w:tcPr>
          <w:p w14:paraId="02788FE5" w14:textId="77777777" w:rsidR="00472341" w:rsidRDefault="00000000">
            <w:pPr>
              <w:spacing w:after="0"/>
            </w:pPr>
            <w:r>
              <w:rPr>
                <w:color w:val="000000"/>
                <w:sz w:val="16"/>
              </w:rPr>
              <w:t>▸  School and branch assignments</w:t>
            </w:r>
          </w:p>
        </w:tc>
        <w:tc>
          <w:tcPr>
            <w:tcW w:w="5126" w:type="dxa"/>
            <w:gridSpan w:val="2"/>
            <w:shd w:val="clear" w:color="auto" w:fill="F2F5FA"/>
            <w:tcMar>
              <w:top w:w="70" w:type="dxa"/>
              <w:left w:w="90" w:type="dxa"/>
              <w:bottom w:w="70" w:type="dxa"/>
              <w:right w:w="90" w:type="dxa"/>
            </w:tcMar>
            <w:vAlign w:val="center"/>
          </w:tcPr>
          <w:p w14:paraId="6634F904" w14:textId="77777777" w:rsidR="00472341" w:rsidRDefault="00000000">
            <w:pPr>
              <w:spacing w:after="0"/>
            </w:pPr>
            <w:r>
              <w:rPr>
                <w:color w:val="000000"/>
                <w:sz w:val="16"/>
              </w:rPr>
              <w:t>▸  Department, position, and manager assignment</w:t>
            </w:r>
          </w:p>
        </w:tc>
      </w:tr>
      <w:tr w:rsidR="00472341" w14:paraId="69D86F60" w14:textId="77777777">
        <w:trPr>
          <w:cantSplit/>
          <w:jc w:val="center"/>
        </w:trPr>
        <w:tc>
          <w:tcPr>
            <w:tcW w:w="5126" w:type="dxa"/>
            <w:shd w:val="clear" w:color="auto" w:fill="FFFFFF"/>
            <w:tcMar>
              <w:top w:w="70" w:type="dxa"/>
              <w:left w:w="90" w:type="dxa"/>
              <w:bottom w:w="70" w:type="dxa"/>
              <w:right w:w="90" w:type="dxa"/>
            </w:tcMar>
            <w:vAlign w:val="center"/>
          </w:tcPr>
          <w:p w14:paraId="10CCCA2C" w14:textId="77777777" w:rsidR="00472341" w:rsidRDefault="00000000">
            <w:pPr>
              <w:spacing w:after="0"/>
            </w:pPr>
            <w:r>
              <w:rPr>
                <w:color w:val="000000"/>
                <w:sz w:val="16"/>
              </w:rPr>
              <w:t>▸  Teaching and non-teaching classifications</w:t>
            </w:r>
          </w:p>
        </w:tc>
        <w:tc>
          <w:tcPr>
            <w:tcW w:w="5126" w:type="dxa"/>
            <w:gridSpan w:val="2"/>
            <w:shd w:val="clear" w:color="auto" w:fill="FFFFFF"/>
            <w:tcMar>
              <w:top w:w="70" w:type="dxa"/>
              <w:left w:w="90" w:type="dxa"/>
              <w:bottom w:w="70" w:type="dxa"/>
              <w:right w:w="90" w:type="dxa"/>
            </w:tcMar>
            <w:vAlign w:val="center"/>
          </w:tcPr>
          <w:p w14:paraId="1B74C5E4" w14:textId="77777777" w:rsidR="00472341" w:rsidRDefault="00000000">
            <w:pPr>
              <w:spacing w:after="0"/>
            </w:pPr>
            <w:r>
              <w:rPr>
                <w:color w:val="000000"/>
                <w:sz w:val="16"/>
              </w:rPr>
              <w:t>▸  Qualification and document records</w:t>
            </w:r>
          </w:p>
        </w:tc>
      </w:tr>
      <w:tr w:rsidR="00472341" w14:paraId="66F2A853" w14:textId="77777777">
        <w:trPr>
          <w:cantSplit/>
          <w:jc w:val="center"/>
        </w:trPr>
        <w:tc>
          <w:tcPr>
            <w:tcW w:w="5126" w:type="dxa"/>
            <w:shd w:val="clear" w:color="auto" w:fill="F2F5FA"/>
            <w:tcMar>
              <w:top w:w="70" w:type="dxa"/>
              <w:left w:w="90" w:type="dxa"/>
              <w:bottom w:w="70" w:type="dxa"/>
              <w:right w:w="90" w:type="dxa"/>
            </w:tcMar>
            <w:vAlign w:val="center"/>
          </w:tcPr>
          <w:p w14:paraId="2F35B4E1" w14:textId="77777777" w:rsidR="00472341" w:rsidRDefault="00000000">
            <w:pPr>
              <w:spacing w:after="0"/>
            </w:pPr>
            <w:r>
              <w:rPr>
                <w:color w:val="000000"/>
                <w:sz w:val="16"/>
              </w:rPr>
              <w:t>▸  Leave and availability indicators</w:t>
            </w:r>
          </w:p>
        </w:tc>
        <w:tc>
          <w:tcPr>
            <w:tcW w:w="5126" w:type="dxa"/>
            <w:gridSpan w:val="2"/>
            <w:shd w:val="clear" w:color="auto" w:fill="F2F5FA"/>
            <w:tcMar>
              <w:top w:w="70" w:type="dxa"/>
              <w:left w:w="90" w:type="dxa"/>
              <w:bottom w:w="70" w:type="dxa"/>
              <w:right w:w="90" w:type="dxa"/>
            </w:tcMar>
            <w:vAlign w:val="center"/>
          </w:tcPr>
          <w:p w14:paraId="3A68F102" w14:textId="77777777" w:rsidR="00472341" w:rsidRDefault="00000000">
            <w:pPr>
              <w:spacing w:after="0"/>
            </w:pPr>
            <w:r>
              <w:rPr>
                <w:color w:val="000000"/>
                <w:sz w:val="16"/>
              </w:rPr>
              <w:t>▸  Staff lifecycle and offboarding</w:t>
            </w:r>
          </w:p>
        </w:tc>
      </w:tr>
      <w:tr w:rsidR="00472341" w14:paraId="53000704" w14:textId="77777777">
        <w:trPr>
          <w:cantSplit/>
          <w:jc w:val="center"/>
        </w:trPr>
        <w:tc>
          <w:tcPr>
            <w:tcW w:w="5126" w:type="dxa"/>
            <w:shd w:val="clear" w:color="auto" w:fill="FFFFFF"/>
            <w:tcMar>
              <w:top w:w="70" w:type="dxa"/>
              <w:left w:w="90" w:type="dxa"/>
              <w:bottom w:w="70" w:type="dxa"/>
              <w:right w:w="90" w:type="dxa"/>
            </w:tcMar>
            <w:vAlign w:val="center"/>
          </w:tcPr>
          <w:p w14:paraId="063066C0" w14:textId="77777777" w:rsidR="00472341" w:rsidRDefault="00000000">
            <w:pPr>
              <w:spacing w:after="0"/>
            </w:pPr>
            <w:r>
              <w:rPr>
                <w:color w:val="000000"/>
                <w:sz w:val="16"/>
              </w:rPr>
              <w:t>▸  Payroll linkage without duplicate employee records</w:t>
            </w:r>
          </w:p>
        </w:tc>
        <w:tc>
          <w:tcPr>
            <w:tcW w:w="5126" w:type="dxa"/>
            <w:gridSpan w:val="2"/>
            <w:shd w:val="clear" w:color="auto" w:fill="FFFFFF"/>
            <w:tcMar>
              <w:top w:w="70" w:type="dxa"/>
              <w:left w:w="90" w:type="dxa"/>
              <w:bottom w:w="70" w:type="dxa"/>
              <w:right w:w="90" w:type="dxa"/>
            </w:tcMar>
            <w:vAlign w:val="center"/>
          </w:tcPr>
          <w:p w14:paraId="09E28B20" w14:textId="77777777" w:rsidR="00472341" w:rsidRDefault="00000000">
            <w:pPr>
              <w:spacing w:after="0"/>
            </w:pPr>
            <w:r>
              <w:rPr>
                <w:color w:val="000000"/>
                <w:sz w:val="16"/>
              </w:rPr>
              <w:t>▸  Audit history and field-level access</w:t>
            </w:r>
          </w:p>
        </w:tc>
      </w:tr>
      <w:tr w:rsidR="00472341" w14:paraId="2398CA3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31A0DBA" w14:textId="77777777" w:rsidR="00472341" w:rsidRDefault="00000000">
            <w:pPr>
              <w:keepNext/>
              <w:spacing w:after="40"/>
            </w:pPr>
            <w:r>
              <w:rPr>
                <w:b/>
                <w:color w:val="2E5495"/>
                <w:sz w:val="17"/>
              </w:rPr>
              <w:t>NEEDS ATTENTION</w:t>
            </w:r>
          </w:p>
          <w:p w14:paraId="598D7A47" w14:textId="77777777" w:rsidR="00472341" w:rsidRDefault="00000000">
            <w:pPr>
              <w:spacing w:after="20"/>
              <w:ind w:left="86" w:hanging="86"/>
            </w:pPr>
            <w:r>
              <w:rPr>
                <w:sz w:val="16"/>
              </w:rPr>
              <w:t>• Reuse OrgNode, Position, PositionAssignment, and MatrixReport rather than building a second organization structure.</w:t>
            </w:r>
          </w:p>
        </w:tc>
      </w:tr>
    </w:tbl>
    <w:p w14:paraId="379354D6" w14:textId="77777777" w:rsidR="00472341" w:rsidRDefault="00472341">
      <w:pPr>
        <w:spacing w:after="20"/>
      </w:pPr>
    </w:p>
    <w:p w14:paraId="2A2A64F1" w14:textId="77777777" w:rsidR="00472341" w:rsidRDefault="00000000">
      <w:pPr>
        <w:pStyle w:val="Heading2"/>
        <w:keepNext/>
        <w:keepLines/>
        <w:spacing w:before="140" w:after="80"/>
      </w:pPr>
      <w:r>
        <w:t>Module 13: Academic Structure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423914F" w14:textId="77777777">
        <w:trPr>
          <w:jc w:val="center"/>
        </w:trPr>
        <w:tc>
          <w:tcPr>
            <w:tcW w:w="1224" w:type="dxa"/>
            <w:shd w:val="clear" w:color="auto" w:fill="ECEFF3"/>
            <w:tcMar>
              <w:top w:w="55" w:type="dxa"/>
              <w:left w:w="70" w:type="dxa"/>
              <w:bottom w:w="55" w:type="dxa"/>
              <w:right w:w="70" w:type="dxa"/>
            </w:tcMar>
            <w:vAlign w:val="center"/>
          </w:tcPr>
          <w:p w14:paraId="376F4B2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3A36D63"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FA854B7"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7C6E3F2" w14:textId="77777777" w:rsidR="00472341" w:rsidRDefault="00000000">
            <w:pPr>
              <w:spacing w:after="0"/>
            </w:pPr>
            <w:r>
              <w:rPr>
                <w:b/>
                <w:color w:val="000000"/>
                <w:sz w:val="15"/>
              </w:rPr>
              <w:t xml:space="preserve">Code: </w:t>
            </w:r>
            <w:r>
              <w:rPr>
                <w:color w:val="000000"/>
                <w:sz w:val="15"/>
              </w:rPr>
              <w:t>No mounted domain app</w:t>
            </w:r>
          </w:p>
        </w:tc>
      </w:tr>
    </w:tbl>
    <w:p w14:paraId="338A47BC" w14:textId="77777777" w:rsidR="00472341" w:rsidRDefault="00000000">
      <w:pPr>
        <w:spacing w:line="252" w:lineRule="auto"/>
      </w:pPr>
      <w:r>
        <w:rPr>
          <w:color w:val="000000"/>
          <w:sz w:val="17"/>
        </w:rPr>
        <w:t>Planned academic calendar and curriculum structure used by enrollment, timetable, attendance, assessment, and billing.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1F3B44A" w14:textId="77777777">
        <w:trPr>
          <w:cantSplit/>
          <w:jc w:val="center"/>
        </w:trPr>
        <w:tc>
          <w:tcPr>
            <w:tcW w:w="5126" w:type="dxa"/>
            <w:shd w:val="clear" w:color="auto" w:fill="FFFFFF"/>
            <w:tcMar>
              <w:top w:w="70" w:type="dxa"/>
              <w:left w:w="90" w:type="dxa"/>
              <w:bottom w:w="70" w:type="dxa"/>
              <w:right w:w="90" w:type="dxa"/>
            </w:tcMar>
            <w:vAlign w:val="center"/>
          </w:tcPr>
          <w:p w14:paraId="5AEECE70" w14:textId="77777777" w:rsidR="00472341" w:rsidRDefault="00000000">
            <w:pPr>
              <w:spacing w:after="0"/>
            </w:pPr>
            <w:r>
              <w:rPr>
                <w:color w:val="000000"/>
                <w:sz w:val="16"/>
              </w:rPr>
              <w:t>▸  Academic years and terms</w:t>
            </w:r>
          </w:p>
        </w:tc>
        <w:tc>
          <w:tcPr>
            <w:tcW w:w="5126" w:type="dxa"/>
            <w:gridSpan w:val="2"/>
            <w:shd w:val="clear" w:color="auto" w:fill="FFFFFF"/>
            <w:tcMar>
              <w:top w:w="70" w:type="dxa"/>
              <w:left w:w="90" w:type="dxa"/>
              <w:bottom w:w="70" w:type="dxa"/>
              <w:right w:w="90" w:type="dxa"/>
            </w:tcMar>
            <w:vAlign w:val="center"/>
          </w:tcPr>
          <w:p w14:paraId="1672820C" w14:textId="77777777" w:rsidR="00472341" w:rsidRDefault="00000000">
            <w:pPr>
              <w:spacing w:after="0"/>
            </w:pPr>
            <w:r>
              <w:rPr>
                <w:color w:val="000000"/>
                <w:sz w:val="16"/>
              </w:rPr>
              <w:t>▸  Grade levels, classes, and streams</w:t>
            </w:r>
          </w:p>
        </w:tc>
      </w:tr>
      <w:tr w:rsidR="00472341" w14:paraId="4871DDC6" w14:textId="77777777">
        <w:trPr>
          <w:cantSplit/>
          <w:jc w:val="center"/>
        </w:trPr>
        <w:tc>
          <w:tcPr>
            <w:tcW w:w="5126" w:type="dxa"/>
            <w:shd w:val="clear" w:color="auto" w:fill="F2F5FA"/>
            <w:tcMar>
              <w:top w:w="70" w:type="dxa"/>
              <w:left w:w="90" w:type="dxa"/>
              <w:bottom w:w="70" w:type="dxa"/>
              <w:right w:w="90" w:type="dxa"/>
            </w:tcMar>
            <w:vAlign w:val="center"/>
          </w:tcPr>
          <w:p w14:paraId="3D5861FC" w14:textId="77777777" w:rsidR="00472341" w:rsidRDefault="00000000">
            <w:pPr>
              <w:spacing w:after="0"/>
            </w:pPr>
            <w:r>
              <w:rPr>
                <w:color w:val="000000"/>
                <w:sz w:val="16"/>
              </w:rPr>
              <w:t>▸  Subjects and curriculum mappings</w:t>
            </w:r>
          </w:p>
        </w:tc>
        <w:tc>
          <w:tcPr>
            <w:tcW w:w="5126" w:type="dxa"/>
            <w:gridSpan w:val="2"/>
            <w:shd w:val="clear" w:color="auto" w:fill="F2F5FA"/>
            <w:tcMar>
              <w:top w:w="70" w:type="dxa"/>
              <w:left w:w="90" w:type="dxa"/>
              <w:bottom w:w="70" w:type="dxa"/>
              <w:right w:w="90" w:type="dxa"/>
            </w:tcMar>
            <w:vAlign w:val="center"/>
          </w:tcPr>
          <w:p w14:paraId="02B3D7FE" w14:textId="77777777" w:rsidR="00472341" w:rsidRDefault="00000000">
            <w:pPr>
              <w:spacing w:after="0"/>
            </w:pPr>
            <w:r>
              <w:rPr>
                <w:color w:val="000000"/>
                <w:sz w:val="16"/>
              </w:rPr>
              <w:t>▸  Class-subject-teacher assignments</w:t>
            </w:r>
          </w:p>
        </w:tc>
      </w:tr>
      <w:tr w:rsidR="00472341" w14:paraId="273EFB03" w14:textId="77777777">
        <w:trPr>
          <w:cantSplit/>
          <w:jc w:val="center"/>
        </w:trPr>
        <w:tc>
          <w:tcPr>
            <w:tcW w:w="5126" w:type="dxa"/>
            <w:shd w:val="clear" w:color="auto" w:fill="FFFFFF"/>
            <w:tcMar>
              <w:top w:w="70" w:type="dxa"/>
              <w:left w:w="90" w:type="dxa"/>
              <w:bottom w:w="70" w:type="dxa"/>
              <w:right w:w="90" w:type="dxa"/>
            </w:tcMar>
            <w:vAlign w:val="center"/>
          </w:tcPr>
          <w:p w14:paraId="5355DF1B" w14:textId="77777777" w:rsidR="00472341" w:rsidRDefault="00000000">
            <w:pPr>
              <w:spacing w:after="0"/>
            </w:pPr>
            <w:r>
              <w:rPr>
                <w:color w:val="000000"/>
                <w:sz w:val="16"/>
              </w:rPr>
              <w:t>▸  Promotion and progression rules</w:t>
            </w:r>
          </w:p>
        </w:tc>
        <w:tc>
          <w:tcPr>
            <w:tcW w:w="5126" w:type="dxa"/>
            <w:gridSpan w:val="2"/>
            <w:shd w:val="clear" w:color="auto" w:fill="FFFFFF"/>
            <w:tcMar>
              <w:top w:w="70" w:type="dxa"/>
              <w:left w:w="90" w:type="dxa"/>
              <w:bottom w:w="70" w:type="dxa"/>
              <w:right w:w="90" w:type="dxa"/>
            </w:tcMar>
            <w:vAlign w:val="center"/>
          </w:tcPr>
          <w:p w14:paraId="205CE80D" w14:textId="77777777" w:rsidR="00472341" w:rsidRDefault="00000000">
            <w:pPr>
              <w:spacing w:after="0"/>
            </w:pPr>
            <w:r>
              <w:rPr>
                <w:color w:val="000000"/>
                <w:sz w:val="16"/>
              </w:rPr>
              <w:t>▸  Branch-specific academic offerings</w:t>
            </w:r>
          </w:p>
        </w:tc>
      </w:tr>
      <w:tr w:rsidR="00472341" w14:paraId="30824D45" w14:textId="77777777">
        <w:trPr>
          <w:cantSplit/>
          <w:jc w:val="center"/>
        </w:trPr>
        <w:tc>
          <w:tcPr>
            <w:tcW w:w="5126" w:type="dxa"/>
            <w:shd w:val="clear" w:color="auto" w:fill="F2F5FA"/>
            <w:tcMar>
              <w:top w:w="70" w:type="dxa"/>
              <w:left w:w="90" w:type="dxa"/>
              <w:bottom w:w="70" w:type="dxa"/>
              <w:right w:w="90" w:type="dxa"/>
            </w:tcMar>
            <w:vAlign w:val="center"/>
          </w:tcPr>
          <w:p w14:paraId="36307616" w14:textId="77777777" w:rsidR="00472341" w:rsidRDefault="00000000">
            <w:pPr>
              <w:spacing w:after="0"/>
            </w:pPr>
            <w:r>
              <w:rPr>
                <w:color w:val="000000"/>
                <w:sz w:val="16"/>
              </w:rPr>
              <w:t>▸  Effective-dated structure changes</w:t>
            </w:r>
          </w:p>
        </w:tc>
        <w:tc>
          <w:tcPr>
            <w:tcW w:w="5126" w:type="dxa"/>
            <w:gridSpan w:val="2"/>
            <w:shd w:val="clear" w:color="auto" w:fill="F2F5FA"/>
            <w:tcMar>
              <w:top w:w="70" w:type="dxa"/>
              <w:left w:w="90" w:type="dxa"/>
              <w:bottom w:w="70" w:type="dxa"/>
              <w:right w:w="90" w:type="dxa"/>
            </w:tcMar>
            <w:vAlign w:val="center"/>
          </w:tcPr>
          <w:p w14:paraId="7C2EF538" w14:textId="77777777" w:rsidR="00472341" w:rsidRDefault="00000000">
            <w:pPr>
              <w:spacing w:after="0"/>
            </w:pPr>
            <w:r>
              <w:rPr>
                <w:color w:val="000000"/>
                <w:sz w:val="16"/>
              </w:rPr>
              <w:t>▸  Capacity and enrollment constraints</w:t>
            </w:r>
          </w:p>
        </w:tc>
      </w:tr>
      <w:tr w:rsidR="00472341" w14:paraId="2C237F88" w14:textId="77777777">
        <w:trPr>
          <w:cantSplit/>
          <w:jc w:val="center"/>
        </w:trPr>
        <w:tc>
          <w:tcPr>
            <w:tcW w:w="5126" w:type="dxa"/>
            <w:shd w:val="clear" w:color="auto" w:fill="FFFFFF"/>
            <w:tcMar>
              <w:top w:w="70" w:type="dxa"/>
              <w:left w:w="90" w:type="dxa"/>
              <w:bottom w:w="70" w:type="dxa"/>
              <w:right w:w="90" w:type="dxa"/>
            </w:tcMar>
            <w:vAlign w:val="center"/>
          </w:tcPr>
          <w:p w14:paraId="11DB2783" w14:textId="77777777" w:rsidR="00472341" w:rsidRDefault="00000000">
            <w:pPr>
              <w:spacing w:after="0"/>
            </w:pPr>
            <w:r>
              <w:rPr>
                <w:color w:val="000000"/>
                <w:sz w:val="16"/>
              </w:rPr>
              <w:t>▸  Import and export support</w:t>
            </w:r>
          </w:p>
        </w:tc>
        <w:tc>
          <w:tcPr>
            <w:tcW w:w="5126" w:type="dxa"/>
            <w:gridSpan w:val="2"/>
            <w:shd w:val="clear" w:color="auto" w:fill="FFFFFF"/>
            <w:tcMar>
              <w:top w:w="70" w:type="dxa"/>
              <w:left w:w="90" w:type="dxa"/>
              <w:bottom w:w="70" w:type="dxa"/>
              <w:right w:w="90" w:type="dxa"/>
            </w:tcMar>
            <w:vAlign w:val="center"/>
          </w:tcPr>
          <w:p w14:paraId="1F877F18" w14:textId="77777777" w:rsidR="00472341" w:rsidRDefault="00000000">
            <w:pPr>
              <w:spacing w:after="0"/>
            </w:pPr>
            <w:r>
              <w:rPr>
                <w:color w:val="000000"/>
                <w:sz w:val="16"/>
              </w:rPr>
              <w:t>▸  Audit history</w:t>
            </w:r>
          </w:p>
        </w:tc>
      </w:tr>
      <w:tr w:rsidR="00472341" w14:paraId="2EEFC3C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Define stable academic identifiers and effective dates before finance and gradebook integrations are finalized.</w:t>
            </w:r>
          </w:p>
        </w:tc>
      </w:tr>
    </w:tbl>
    <w:p w14:paraId="3F369AF6" w14:textId="77777777" w:rsidR="00472341" w:rsidRDefault="00472341">
      <w:pPr>
        <w:spacing w:after="20"/>
      </w:pPr>
    </w:p>
    <w:p w14:paraId="2CE397E6" w14:textId="77777777" w:rsidR="00472341" w:rsidRDefault="00000000">
      <w:pPr>
        <w:pStyle w:val="Heading2"/>
        <w:keepNext/>
        <w:keepLines/>
        <w:spacing w:before="140" w:after="80"/>
      </w:pPr>
      <w:r>
        <w:t>Module 14: Timetable &amp; Calendar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F25078E" w14:textId="77777777">
        <w:trPr>
          <w:jc w:val="center"/>
        </w:trPr>
        <w:tc>
          <w:tcPr>
            <w:tcW w:w="1224" w:type="dxa"/>
            <w:shd w:val="clear" w:color="auto" w:fill="ECEFF3"/>
            <w:tcMar>
              <w:top w:w="55" w:type="dxa"/>
              <w:left w:w="70" w:type="dxa"/>
              <w:bottom w:w="55" w:type="dxa"/>
              <w:right w:w="70" w:type="dxa"/>
            </w:tcMar>
            <w:vAlign w:val="center"/>
          </w:tcPr>
          <w:p w14:paraId="324725C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6E81FBBE"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0BA392CD"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1D436FCF" w14:textId="77777777" w:rsidR="00472341" w:rsidRDefault="00000000">
            <w:pPr>
              <w:spacing w:after="0"/>
            </w:pPr>
            <w:r>
              <w:rPr>
                <w:b/>
                <w:color w:val="000000"/>
                <w:sz w:val="15"/>
              </w:rPr>
              <w:t xml:space="preserve">Code: </w:t>
            </w:r>
            <w:r>
              <w:rPr>
                <w:color w:val="000000"/>
                <w:sz w:val="15"/>
              </w:rPr>
              <w:t>No mounted domain app</w:t>
            </w:r>
          </w:p>
        </w:tc>
      </w:tr>
    </w:tbl>
    <w:p w14:paraId="0A9FA4A3" w14:textId="77777777" w:rsidR="00472341" w:rsidRDefault="00000000">
      <w:pPr>
        <w:spacing w:line="252" w:lineRule="auto"/>
      </w:pPr>
      <w:r>
        <w:rPr>
          <w:color w:val="000000"/>
          <w:sz w:val="17"/>
        </w:rPr>
        <w:t>Planned class scheduling, resource allocation, school events, and conflict detection.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6"/>
      </w:tblGrid>
      <w:tr w:rsidR="00472341" w14:paraId="2CD72CA5" w14:textId="77777777">
        <w:trPr>
          <w:cantSplit/>
          <w:jc w:val="center"/>
        </w:trPr>
        <w:tc>
          <w:tcPr>
            <w:tcW w:w="5126" w:type="dxa"/>
            <w:shd w:val="clear" w:color="auto" w:fill="FFFFFF"/>
            <w:tcMar>
              <w:top w:w="70" w:type="dxa"/>
              <w:left w:w="90" w:type="dxa"/>
              <w:bottom w:w="70" w:type="dxa"/>
              <w:right w:w="90" w:type="dxa"/>
            </w:tcMar>
            <w:vAlign w:val="center"/>
          </w:tcPr>
          <w:p w14:paraId="297BB0B9" w14:textId="77777777" w:rsidR="00472341" w:rsidRDefault="00000000">
            <w:pPr>
              <w:spacing w:after="0"/>
            </w:pPr>
            <w:r>
              <w:rPr>
                <w:color w:val="000000"/>
                <w:sz w:val="16"/>
              </w:rPr>
              <w:t>▸  Period and bell-schedule definitions</w:t>
            </w:r>
          </w:p>
        </w:tc>
        <w:tc>
          <w:tcPr>
            <w:tcW w:w="5126" w:type="dxa"/>
            <w:shd w:val="clear" w:color="auto" w:fill="FFFFFF"/>
            <w:tcMar>
              <w:top w:w="70" w:type="dxa"/>
              <w:left w:w="90" w:type="dxa"/>
              <w:bottom w:w="70" w:type="dxa"/>
              <w:right w:w="90" w:type="dxa"/>
            </w:tcMar>
            <w:vAlign w:val="center"/>
          </w:tcPr>
          <w:p w14:paraId="093762D5" w14:textId="77777777" w:rsidR="00472341" w:rsidRDefault="00000000">
            <w:pPr>
              <w:spacing w:after="0"/>
            </w:pPr>
            <w:r>
              <w:rPr>
                <w:color w:val="000000"/>
                <w:sz w:val="16"/>
              </w:rPr>
              <w:t>▸  Class and teacher timetables</w:t>
            </w:r>
          </w:p>
        </w:tc>
      </w:tr>
      <w:tr w:rsidR="00472341" w14:paraId="61B65ED3" w14:textId="77777777">
        <w:trPr>
          <w:cantSplit/>
          <w:jc w:val="center"/>
        </w:trPr>
        <w:tc>
          <w:tcPr>
            <w:tcW w:w="5126" w:type="dxa"/>
            <w:shd w:val="clear" w:color="auto" w:fill="F2F5FA"/>
            <w:tcMar>
              <w:top w:w="70" w:type="dxa"/>
              <w:left w:w="90" w:type="dxa"/>
              <w:bottom w:w="70" w:type="dxa"/>
              <w:right w:w="90" w:type="dxa"/>
            </w:tcMar>
            <w:vAlign w:val="center"/>
          </w:tcPr>
          <w:p w14:paraId="55D8704F" w14:textId="77777777" w:rsidR="00472341" w:rsidRDefault="00000000">
            <w:pPr>
              <w:spacing w:after="0"/>
            </w:pPr>
            <w:r>
              <w:rPr>
                <w:color w:val="000000"/>
                <w:sz w:val="16"/>
              </w:rPr>
              <w:lastRenderedPageBreak/>
              <w:t>▸  Room and resource allocation</w:t>
            </w:r>
          </w:p>
        </w:tc>
        <w:tc>
          <w:tcPr>
            <w:tcW w:w="5126" w:type="dxa"/>
            <w:shd w:val="clear" w:color="auto" w:fill="F2F5FA"/>
            <w:tcMar>
              <w:top w:w="70" w:type="dxa"/>
              <w:left w:w="90" w:type="dxa"/>
              <w:bottom w:w="70" w:type="dxa"/>
              <w:right w:w="90" w:type="dxa"/>
            </w:tcMar>
            <w:vAlign w:val="center"/>
          </w:tcPr>
          <w:p w14:paraId="6B5973A5" w14:textId="77777777" w:rsidR="00472341" w:rsidRDefault="00000000">
            <w:pPr>
              <w:spacing w:after="0"/>
            </w:pPr>
            <w:r>
              <w:rPr>
                <w:color w:val="000000"/>
                <w:sz w:val="16"/>
              </w:rPr>
              <w:t>▸  Conflict detection</w:t>
            </w:r>
          </w:p>
        </w:tc>
      </w:tr>
      <w:tr w:rsidR="00472341" w14:paraId="08E0965A" w14:textId="77777777">
        <w:trPr>
          <w:cantSplit/>
          <w:jc w:val="center"/>
        </w:trPr>
        <w:tc>
          <w:tcPr>
            <w:tcW w:w="5126" w:type="dxa"/>
            <w:shd w:val="clear" w:color="auto" w:fill="FFFFFF"/>
            <w:tcMar>
              <w:top w:w="70" w:type="dxa"/>
              <w:left w:w="90" w:type="dxa"/>
              <w:bottom w:w="70" w:type="dxa"/>
              <w:right w:w="90" w:type="dxa"/>
            </w:tcMar>
            <w:vAlign w:val="center"/>
          </w:tcPr>
          <w:p w14:paraId="2C60B56C" w14:textId="77777777" w:rsidR="00472341" w:rsidRDefault="00000000">
            <w:pPr>
              <w:spacing w:after="0"/>
            </w:pPr>
            <w:r>
              <w:rPr>
                <w:color w:val="000000"/>
                <w:sz w:val="16"/>
              </w:rPr>
              <w:t>▸  Recurring and exceptional school events</w:t>
            </w:r>
          </w:p>
        </w:tc>
        <w:tc>
          <w:tcPr>
            <w:tcW w:w="5126" w:type="dxa"/>
            <w:shd w:val="clear" w:color="auto" w:fill="FFFFFF"/>
            <w:tcMar>
              <w:top w:w="70" w:type="dxa"/>
              <w:left w:w="90" w:type="dxa"/>
              <w:bottom w:w="70" w:type="dxa"/>
              <w:right w:w="90" w:type="dxa"/>
            </w:tcMar>
            <w:vAlign w:val="center"/>
          </w:tcPr>
          <w:p w14:paraId="151CB1E0" w14:textId="77777777" w:rsidR="00472341" w:rsidRDefault="00000000">
            <w:pPr>
              <w:spacing w:after="0"/>
            </w:pPr>
            <w:r>
              <w:rPr>
                <w:color w:val="000000"/>
                <w:sz w:val="16"/>
              </w:rPr>
              <w:t>▸  Holiday and closure calendars</w:t>
            </w:r>
          </w:p>
        </w:tc>
      </w:tr>
      <w:tr w:rsidR="00472341" w14:paraId="29133107" w14:textId="77777777">
        <w:trPr>
          <w:cantSplit/>
          <w:jc w:val="center"/>
        </w:trPr>
        <w:tc>
          <w:tcPr>
            <w:tcW w:w="5126" w:type="dxa"/>
            <w:shd w:val="clear" w:color="auto" w:fill="F2F5FA"/>
            <w:tcMar>
              <w:top w:w="70" w:type="dxa"/>
              <w:left w:w="90" w:type="dxa"/>
              <w:bottom w:w="70" w:type="dxa"/>
              <w:right w:w="90" w:type="dxa"/>
            </w:tcMar>
            <w:vAlign w:val="center"/>
          </w:tcPr>
          <w:p w14:paraId="2AF4A21C" w14:textId="77777777" w:rsidR="00472341" w:rsidRDefault="00000000">
            <w:pPr>
              <w:spacing w:after="0"/>
            </w:pPr>
            <w:r>
              <w:rPr>
                <w:color w:val="000000"/>
                <w:sz w:val="16"/>
              </w:rPr>
              <w:t>▸  Substitution and timetable-change records</w:t>
            </w:r>
          </w:p>
        </w:tc>
        <w:tc>
          <w:tcPr>
            <w:tcW w:w="5126" w:type="dxa"/>
            <w:shd w:val="clear" w:color="auto" w:fill="F2F5FA"/>
            <w:tcMar>
              <w:top w:w="70" w:type="dxa"/>
              <w:left w:w="90" w:type="dxa"/>
              <w:bottom w:w="70" w:type="dxa"/>
              <w:right w:w="90" w:type="dxa"/>
            </w:tcMar>
            <w:vAlign w:val="center"/>
          </w:tcPr>
          <w:p w14:paraId="05FBD47B" w14:textId="77777777" w:rsidR="00472341" w:rsidRDefault="00000000">
            <w:pPr>
              <w:spacing w:after="0"/>
            </w:pPr>
            <w:r>
              <w:rPr>
                <w:color w:val="000000"/>
                <w:sz w:val="16"/>
              </w:rPr>
              <w:t>▸  Audience-targeted calendar views</w:t>
            </w:r>
          </w:p>
        </w:tc>
      </w:tr>
      <w:tr w:rsidR="00472341" w14:paraId="57616FCD" w14:textId="77777777">
        <w:trPr>
          <w:cantSplit/>
          <w:jc w:val="center"/>
        </w:trPr>
        <w:tc>
          <w:tcPr>
            <w:tcW w:w="5126" w:type="dxa"/>
            <w:shd w:val="clear" w:color="auto" w:fill="FFFFFF"/>
            <w:tcMar>
              <w:top w:w="70" w:type="dxa"/>
              <w:left w:w="90" w:type="dxa"/>
              <w:bottom w:w="70" w:type="dxa"/>
              <w:right w:w="90" w:type="dxa"/>
            </w:tcMar>
            <w:vAlign w:val="center"/>
          </w:tcPr>
          <w:p w14:paraId="604C91D0" w14:textId="77777777" w:rsidR="00472341" w:rsidRDefault="00000000">
            <w:pPr>
              <w:spacing w:after="0"/>
            </w:pPr>
            <w:r>
              <w:rPr>
                <w:color w:val="000000"/>
                <w:sz w:val="16"/>
              </w:rPr>
              <w:t>▸  Calendar export and notification hooks</w:t>
            </w:r>
          </w:p>
        </w:tc>
        <w:tc>
          <w:tcPr>
            <w:tcW w:w="5126" w:type="dxa"/>
            <w:shd w:val="clear" w:color="auto" w:fill="FFFFFF"/>
            <w:tcMar>
              <w:top w:w="70" w:type="dxa"/>
              <w:left w:w="90" w:type="dxa"/>
              <w:bottom w:w="70" w:type="dxa"/>
              <w:right w:w="90" w:type="dxa"/>
            </w:tcMar>
            <w:vAlign w:val="center"/>
          </w:tcPr>
          <w:p w14:paraId="7482C235" w14:textId="77777777" w:rsidR="00472341" w:rsidRDefault="00000000">
            <w:pPr>
              <w:spacing w:after="0"/>
            </w:pPr>
            <w:r>
              <w:rPr>
                <w:color w:val="000000"/>
                <w:sz w:val="16"/>
              </w:rPr>
              <w:t>▸  Branch and term scoping</w:t>
            </w:r>
          </w:p>
        </w:tc>
      </w:tr>
    </w:tbl>
    <w:p w14:paraId="500AF1C0" w14:textId="77777777" w:rsidR="00472341" w:rsidRDefault="00000000">
      <w:pPr>
        <w:pStyle w:val="Heading2"/>
        <w:keepNext/>
        <w:keepLines/>
        <w:spacing w:before="140" w:after="80"/>
      </w:pPr>
      <w:r>
        <w:t>Module 15: Attendance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8628A" w14:textId="77777777">
        <w:trPr>
          <w:jc w:val="center"/>
        </w:trPr>
        <w:tc>
          <w:tcPr>
            <w:tcW w:w="1224" w:type="dxa"/>
            <w:shd w:val="clear" w:color="auto" w:fill="ECEFF3"/>
            <w:tcMar>
              <w:top w:w="55" w:type="dxa"/>
              <w:left w:w="70" w:type="dxa"/>
              <w:bottom w:w="55" w:type="dxa"/>
              <w:right w:w="70" w:type="dxa"/>
            </w:tcMar>
            <w:vAlign w:val="center"/>
          </w:tcPr>
          <w:p w14:paraId="4EE92A44"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62075289"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4DF637D2"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79C85C43" w14:textId="77777777" w:rsidR="00472341" w:rsidRDefault="00000000">
            <w:pPr>
              <w:spacing w:after="0"/>
            </w:pPr>
            <w:r>
              <w:rPr>
                <w:b/>
                <w:color w:val="000000"/>
                <w:sz w:val="15"/>
              </w:rPr>
              <w:t xml:space="preserve">Code: </w:t>
            </w:r>
            <w:r>
              <w:rPr>
                <w:color w:val="000000"/>
                <w:sz w:val="15"/>
              </w:rPr>
              <w:t>No mounted domain app</w:t>
            </w:r>
          </w:p>
        </w:tc>
      </w:tr>
    </w:tbl>
    <w:p w14:paraId="093906B4" w14:textId="77777777" w:rsidR="00472341" w:rsidRDefault="00000000">
      <w:pPr>
        <w:spacing w:line="252" w:lineRule="auto"/>
      </w:pPr>
      <w:r>
        <w:rPr>
          <w:color w:val="000000"/>
          <w:sz w:val="17"/>
        </w:rPr>
        <w:t>Planned student and staff attendance with corrections, reason codes, alerts, and summaries.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28E63BC" w14:textId="77777777">
        <w:trPr>
          <w:cantSplit/>
          <w:jc w:val="center"/>
        </w:trPr>
        <w:tc>
          <w:tcPr>
            <w:tcW w:w="5126" w:type="dxa"/>
            <w:shd w:val="clear" w:color="auto" w:fill="FFFFFF"/>
            <w:tcMar>
              <w:top w:w="70" w:type="dxa"/>
              <w:left w:w="90" w:type="dxa"/>
              <w:bottom w:w="70" w:type="dxa"/>
              <w:right w:w="90" w:type="dxa"/>
            </w:tcMar>
            <w:vAlign w:val="center"/>
          </w:tcPr>
          <w:p w14:paraId="6BC2CE33" w14:textId="77777777" w:rsidR="00472341" w:rsidRDefault="00000000">
            <w:pPr>
              <w:spacing w:after="0"/>
            </w:pPr>
            <w:r>
              <w:rPr>
                <w:color w:val="000000"/>
                <w:sz w:val="16"/>
              </w:rPr>
              <w:t>▸  Daily and period-based student attendance</w:t>
            </w:r>
          </w:p>
        </w:tc>
        <w:tc>
          <w:tcPr>
            <w:tcW w:w="5126" w:type="dxa"/>
            <w:gridSpan w:val="2"/>
            <w:shd w:val="clear" w:color="auto" w:fill="FFFFFF"/>
            <w:tcMar>
              <w:top w:w="70" w:type="dxa"/>
              <w:left w:w="90" w:type="dxa"/>
              <w:bottom w:w="70" w:type="dxa"/>
              <w:right w:w="90" w:type="dxa"/>
            </w:tcMar>
            <w:vAlign w:val="center"/>
          </w:tcPr>
          <w:p w14:paraId="2B6D7E2E" w14:textId="77777777" w:rsidR="00472341" w:rsidRDefault="00000000">
            <w:pPr>
              <w:spacing w:after="0"/>
            </w:pPr>
            <w:r>
              <w:rPr>
                <w:color w:val="000000"/>
                <w:sz w:val="16"/>
              </w:rPr>
              <w:t>▸  Staff attendance records</w:t>
            </w:r>
          </w:p>
        </w:tc>
      </w:tr>
      <w:tr w:rsidR="00472341" w14:paraId="1229C18C" w14:textId="77777777">
        <w:trPr>
          <w:cantSplit/>
          <w:jc w:val="center"/>
        </w:trPr>
        <w:tc>
          <w:tcPr>
            <w:tcW w:w="5126" w:type="dxa"/>
            <w:shd w:val="clear" w:color="auto" w:fill="F2F5FA"/>
            <w:tcMar>
              <w:top w:w="70" w:type="dxa"/>
              <w:left w:w="90" w:type="dxa"/>
              <w:bottom w:w="70" w:type="dxa"/>
              <w:right w:w="90" w:type="dxa"/>
            </w:tcMar>
            <w:vAlign w:val="center"/>
          </w:tcPr>
          <w:p w14:paraId="4B94DF8A" w14:textId="77777777" w:rsidR="00472341" w:rsidRDefault="00000000">
            <w:pPr>
              <w:spacing w:after="0"/>
            </w:pPr>
            <w:r>
              <w:rPr>
                <w:color w:val="000000"/>
                <w:sz w:val="16"/>
              </w:rPr>
              <w:t>▸  Present, absent, late, excused, and leave states</w:t>
            </w:r>
          </w:p>
        </w:tc>
        <w:tc>
          <w:tcPr>
            <w:tcW w:w="5126" w:type="dxa"/>
            <w:gridSpan w:val="2"/>
            <w:shd w:val="clear" w:color="auto" w:fill="F2F5FA"/>
            <w:tcMar>
              <w:top w:w="70" w:type="dxa"/>
              <w:left w:w="90" w:type="dxa"/>
              <w:bottom w:w="70" w:type="dxa"/>
              <w:right w:w="90" w:type="dxa"/>
            </w:tcMar>
            <w:vAlign w:val="center"/>
          </w:tcPr>
          <w:p w14:paraId="29508C79" w14:textId="77777777" w:rsidR="00472341" w:rsidRDefault="00000000">
            <w:pPr>
              <w:spacing w:after="0"/>
            </w:pPr>
            <w:r>
              <w:rPr>
                <w:color w:val="000000"/>
                <w:sz w:val="16"/>
              </w:rPr>
              <w:t>▸  Bulk class marking</w:t>
            </w:r>
          </w:p>
        </w:tc>
      </w:tr>
      <w:tr w:rsidR="00472341" w14:paraId="7B30C65C" w14:textId="77777777">
        <w:trPr>
          <w:cantSplit/>
          <w:jc w:val="center"/>
        </w:trPr>
        <w:tc>
          <w:tcPr>
            <w:tcW w:w="5126" w:type="dxa"/>
            <w:shd w:val="clear" w:color="auto" w:fill="FFFFFF"/>
            <w:tcMar>
              <w:top w:w="70" w:type="dxa"/>
              <w:left w:w="90" w:type="dxa"/>
              <w:bottom w:w="70" w:type="dxa"/>
              <w:right w:w="90" w:type="dxa"/>
            </w:tcMar>
            <w:vAlign w:val="center"/>
          </w:tcPr>
          <w:p w14:paraId="66F2C530" w14:textId="77777777" w:rsidR="00472341" w:rsidRDefault="00000000">
            <w:pPr>
              <w:spacing w:after="0"/>
            </w:pPr>
            <w:r>
              <w:rPr>
                <w:color w:val="000000"/>
                <w:sz w:val="16"/>
              </w:rPr>
              <w:t>▸  Correction request and audit trail</w:t>
            </w:r>
          </w:p>
        </w:tc>
        <w:tc>
          <w:tcPr>
            <w:tcW w:w="5126" w:type="dxa"/>
            <w:gridSpan w:val="2"/>
            <w:shd w:val="clear" w:color="auto" w:fill="FFFFFF"/>
            <w:tcMar>
              <w:top w:w="70" w:type="dxa"/>
              <w:left w:w="90" w:type="dxa"/>
              <w:bottom w:w="70" w:type="dxa"/>
              <w:right w:w="90" w:type="dxa"/>
            </w:tcMar>
            <w:vAlign w:val="center"/>
          </w:tcPr>
          <w:p w14:paraId="0A83BE86" w14:textId="77777777" w:rsidR="00472341" w:rsidRDefault="00000000">
            <w:pPr>
              <w:spacing w:after="0"/>
            </w:pPr>
            <w:r>
              <w:rPr>
                <w:color w:val="000000"/>
                <w:sz w:val="16"/>
              </w:rPr>
              <w:t>▸  Reason codes and supporting notes</w:t>
            </w:r>
          </w:p>
        </w:tc>
      </w:tr>
      <w:tr w:rsidR="00472341" w14:paraId="5327ED4B" w14:textId="77777777">
        <w:trPr>
          <w:cantSplit/>
          <w:jc w:val="center"/>
        </w:trPr>
        <w:tc>
          <w:tcPr>
            <w:tcW w:w="5126" w:type="dxa"/>
            <w:shd w:val="clear" w:color="auto" w:fill="F2F5FA"/>
            <w:tcMar>
              <w:top w:w="70" w:type="dxa"/>
              <w:left w:w="90" w:type="dxa"/>
              <w:bottom w:w="70" w:type="dxa"/>
              <w:right w:w="90" w:type="dxa"/>
            </w:tcMar>
            <w:vAlign w:val="center"/>
          </w:tcPr>
          <w:p w14:paraId="1936B3A8" w14:textId="77777777" w:rsidR="00472341" w:rsidRDefault="00000000">
            <w:pPr>
              <w:spacing w:after="0"/>
            </w:pPr>
            <w:r>
              <w:rPr>
                <w:color w:val="000000"/>
                <w:sz w:val="16"/>
              </w:rPr>
              <w:t>▸  Guardian absence notifications</w:t>
            </w:r>
          </w:p>
        </w:tc>
        <w:tc>
          <w:tcPr>
            <w:tcW w:w="5126" w:type="dxa"/>
            <w:gridSpan w:val="2"/>
            <w:shd w:val="clear" w:color="auto" w:fill="F2F5FA"/>
            <w:tcMar>
              <w:top w:w="70" w:type="dxa"/>
              <w:left w:w="90" w:type="dxa"/>
              <w:bottom w:w="70" w:type="dxa"/>
              <w:right w:w="90" w:type="dxa"/>
            </w:tcMar>
            <w:vAlign w:val="center"/>
          </w:tcPr>
          <w:p w14:paraId="6296EDA6" w14:textId="77777777" w:rsidR="00472341" w:rsidRDefault="00000000">
            <w:pPr>
              <w:spacing w:after="0"/>
            </w:pPr>
            <w:r>
              <w:rPr>
                <w:color w:val="000000"/>
                <w:sz w:val="16"/>
              </w:rPr>
              <w:t>▸  Attendance summaries and trends</w:t>
            </w:r>
          </w:p>
        </w:tc>
      </w:tr>
      <w:tr w:rsidR="00472341" w14:paraId="55719A16" w14:textId="77777777">
        <w:trPr>
          <w:cantSplit/>
          <w:jc w:val="center"/>
        </w:trPr>
        <w:tc>
          <w:tcPr>
            <w:tcW w:w="5126" w:type="dxa"/>
            <w:shd w:val="clear" w:color="auto" w:fill="FFFFFF"/>
            <w:tcMar>
              <w:top w:w="70" w:type="dxa"/>
              <w:left w:w="90" w:type="dxa"/>
              <w:bottom w:w="70" w:type="dxa"/>
              <w:right w:w="90" w:type="dxa"/>
            </w:tcMar>
            <w:vAlign w:val="center"/>
          </w:tcPr>
          <w:p w14:paraId="3DC736FB" w14:textId="77777777" w:rsidR="00472341" w:rsidRDefault="00000000">
            <w:pPr>
              <w:spacing w:after="0"/>
            </w:pPr>
            <w:r>
              <w:rPr>
                <w:color w:val="000000"/>
                <w:sz w:val="16"/>
              </w:rPr>
              <w:t>▸  Branch, class, term, and date filters</w:t>
            </w:r>
          </w:p>
        </w:tc>
        <w:tc>
          <w:tcPr>
            <w:tcW w:w="5126" w:type="dxa"/>
            <w:gridSpan w:val="2"/>
            <w:shd w:val="clear" w:color="auto" w:fill="FFFFFF"/>
            <w:tcMar>
              <w:top w:w="70" w:type="dxa"/>
              <w:left w:w="90" w:type="dxa"/>
              <w:bottom w:w="70" w:type="dxa"/>
              <w:right w:w="90" w:type="dxa"/>
            </w:tcMar>
            <w:vAlign w:val="center"/>
          </w:tcPr>
          <w:p w14:paraId="1E9501C5" w14:textId="77777777" w:rsidR="00472341" w:rsidRDefault="00000000">
            <w:pPr>
              <w:spacing w:after="0"/>
            </w:pPr>
            <w:r>
              <w:rPr>
                <w:color w:val="000000"/>
                <w:sz w:val="16"/>
              </w:rPr>
              <w:t>▸  Export and dashboard feeds</w:t>
            </w:r>
          </w:p>
        </w:tc>
      </w:tr>
      <w:tr w:rsidR="00472341" w14:paraId="1FC7AC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12EB0" w14:textId="77777777" w:rsidR="00472341" w:rsidRDefault="00000000">
            <w:pPr>
              <w:keepNext/>
              <w:spacing w:after="40"/>
            </w:pPr>
            <w:r>
              <w:rPr>
                <w:b/>
                <w:color w:val="2E5495"/>
                <w:sz w:val="17"/>
              </w:rPr>
              <w:t>NEEDS ATTENTION</w:t>
            </w:r>
          </w:p>
          <w:p w14:paraId="33D8D09C" w14:textId="77777777" w:rsidR="00472341" w:rsidRDefault="00000000">
            <w:pPr>
              <w:spacing w:after="20"/>
              <w:ind w:left="86" w:hanging="86"/>
            </w:pPr>
            <w:r>
              <w:rPr>
                <w:sz w:val="16"/>
              </w:rPr>
              <w:t>• Depends on student, staff, academic structure, and timetable records.</w:t>
            </w:r>
          </w:p>
        </w:tc>
      </w:tr>
    </w:tbl>
    <w:p w14:paraId="4A3BBF9B" w14:textId="77777777" w:rsidR="00472341" w:rsidRDefault="00472341">
      <w:pPr>
        <w:spacing w:after="20"/>
      </w:pPr>
    </w:p>
    <w:p w14:paraId="7132866E" w14:textId="77777777" w:rsidR="00472341" w:rsidRDefault="00000000">
      <w:pPr>
        <w:pStyle w:val="Heading2"/>
        <w:keepNext/>
        <w:keepLines/>
        <w:spacing w:before="140" w:after="80"/>
      </w:pPr>
      <w:r>
        <w:t>Module 16: Gradebook &amp; Assessments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BE57C1A" w14:textId="77777777">
        <w:trPr>
          <w:jc w:val="center"/>
        </w:trPr>
        <w:tc>
          <w:tcPr>
            <w:tcW w:w="1224" w:type="dxa"/>
            <w:shd w:val="clear" w:color="auto" w:fill="ECEFF3"/>
            <w:tcMar>
              <w:top w:w="55" w:type="dxa"/>
              <w:left w:w="70" w:type="dxa"/>
              <w:bottom w:w="55" w:type="dxa"/>
              <w:right w:w="70" w:type="dxa"/>
            </w:tcMar>
            <w:vAlign w:val="center"/>
          </w:tcPr>
          <w:p w14:paraId="3A5C2418"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7BE18967"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166128B6"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8637E00" w14:textId="77777777" w:rsidR="00472341" w:rsidRDefault="00000000">
            <w:pPr>
              <w:spacing w:after="0"/>
            </w:pPr>
            <w:r>
              <w:rPr>
                <w:b/>
                <w:color w:val="000000"/>
                <w:sz w:val="15"/>
              </w:rPr>
              <w:t xml:space="preserve">Code: </w:t>
            </w:r>
            <w:r>
              <w:rPr>
                <w:color w:val="000000"/>
                <w:sz w:val="15"/>
              </w:rPr>
              <w:t>No mounted domain app</w:t>
            </w:r>
          </w:p>
        </w:tc>
      </w:tr>
    </w:tbl>
    <w:p w14:paraId="7DD6AA76" w14:textId="77777777" w:rsidR="00472341" w:rsidRDefault="00000000">
      <w:pPr>
        <w:spacing w:line="252" w:lineRule="auto"/>
      </w:pPr>
      <w:r>
        <w:rPr>
          <w:color w:val="000000"/>
          <w:sz w:val="17"/>
        </w:rPr>
        <w:t>Planned assessment definition, score entry, moderation, grade calculation, and report-card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ECA0336" w14:textId="77777777">
        <w:trPr>
          <w:cantSplit/>
          <w:jc w:val="center"/>
        </w:trPr>
        <w:tc>
          <w:tcPr>
            <w:tcW w:w="5126" w:type="dxa"/>
            <w:shd w:val="clear" w:color="auto" w:fill="FFFFFF"/>
            <w:tcMar>
              <w:top w:w="70" w:type="dxa"/>
              <w:left w:w="90" w:type="dxa"/>
              <w:bottom w:w="70" w:type="dxa"/>
              <w:right w:w="90" w:type="dxa"/>
            </w:tcMar>
            <w:vAlign w:val="center"/>
          </w:tcPr>
          <w:p w14:paraId="2F5679D6" w14:textId="77777777" w:rsidR="00472341" w:rsidRDefault="00000000">
            <w:pPr>
              <w:spacing w:after="0"/>
            </w:pPr>
            <w:r>
              <w:rPr>
                <w:color w:val="000000"/>
                <w:sz w:val="16"/>
              </w:rPr>
              <w:t>▸  Assessment types and weighting</w:t>
            </w:r>
          </w:p>
        </w:tc>
        <w:tc>
          <w:tcPr>
            <w:tcW w:w="5126" w:type="dxa"/>
            <w:gridSpan w:val="2"/>
            <w:shd w:val="clear" w:color="auto" w:fill="FFFFFF"/>
            <w:tcMar>
              <w:top w:w="70" w:type="dxa"/>
              <w:left w:w="90" w:type="dxa"/>
              <w:bottom w:w="70" w:type="dxa"/>
              <w:right w:w="90" w:type="dxa"/>
            </w:tcMar>
            <w:vAlign w:val="center"/>
          </w:tcPr>
          <w:p w14:paraId="238CE215" w14:textId="77777777" w:rsidR="00472341" w:rsidRDefault="00000000">
            <w:pPr>
              <w:spacing w:after="0"/>
            </w:pPr>
            <w:r>
              <w:rPr>
                <w:color w:val="000000"/>
                <w:sz w:val="16"/>
              </w:rPr>
              <w:t>▸  Assessment schedules</w:t>
            </w:r>
          </w:p>
        </w:tc>
      </w:tr>
      <w:tr w:rsidR="00472341" w14:paraId="2E674E98" w14:textId="77777777">
        <w:trPr>
          <w:cantSplit/>
          <w:jc w:val="center"/>
        </w:trPr>
        <w:tc>
          <w:tcPr>
            <w:tcW w:w="5126" w:type="dxa"/>
            <w:shd w:val="clear" w:color="auto" w:fill="F2F5FA"/>
            <w:tcMar>
              <w:top w:w="70" w:type="dxa"/>
              <w:left w:w="90" w:type="dxa"/>
              <w:bottom w:w="70" w:type="dxa"/>
              <w:right w:w="90" w:type="dxa"/>
            </w:tcMar>
            <w:vAlign w:val="center"/>
          </w:tcPr>
          <w:p w14:paraId="56EA28AD" w14:textId="77777777" w:rsidR="00472341" w:rsidRDefault="00000000">
            <w:pPr>
              <w:spacing w:after="0"/>
            </w:pPr>
            <w:r>
              <w:rPr>
                <w:color w:val="000000"/>
                <w:sz w:val="16"/>
              </w:rPr>
              <w:t>▸  Score entry and bulk upload</w:t>
            </w:r>
          </w:p>
        </w:tc>
        <w:tc>
          <w:tcPr>
            <w:tcW w:w="5126" w:type="dxa"/>
            <w:gridSpan w:val="2"/>
            <w:shd w:val="clear" w:color="auto" w:fill="F2F5FA"/>
            <w:tcMar>
              <w:top w:w="70" w:type="dxa"/>
              <w:left w:w="90" w:type="dxa"/>
              <w:bottom w:w="70" w:type="dxa"/>
              <w:right w:w="90" w:type="dxa"/>
            </w:tcMar>
            <w:vAlign w:val="center"/>
          </w:tcPr>
          <w:p w14:paraId="70274AA3" w14:textId="77777777" w:rsidR="00472341" w:rsidRDefault="00000000">
            <w:pPr>
              <w:spacing w:after="0"/>
            </w:pPr>
            <w:r>
              <w:rPr>
                <w:color w:val="000000"/>
                <w:sz w:val="16"/>
              </w:rPr>
              <w:t>▸  Score validation and moderation</w:t>
            </w:r>
          </w:p>
        </w:tc>
      </w:tr>
      <w:tr w:rsidR="00472341" w14:paraId="4926EE76" w14:textId="77777777">
        <w:trPr>
          <w:cantSplit/>
          <w:jc w:val="center"/>
        </w:trPr>
        <w:tc>
          <w:tcPr>
            <w:tcW w:w="5126" w:type="dxa"/>
            <w:shd w:val="clear" w:color="auto" w:fill="FFFFFF"/>
            <w:tcMar>
              <w:top w:w="70" w:type="dxa"/>
              <w:left w:w="90" w:type="dxa"/>
              <w:bottom w:w="70" w:type="dxa"/>
              <w:right w:w="90" w:type="dxa"/>
            </w:tcMar>
            <w:vAlign w:val="center"/>
          </w:tcPr>
          <w:p w14:paraId="4C3EEEF7" w14:textId="77777777" w:rsidR="00472341" w:rsidRDefault="00000000">
            <w:pPr>
              <w:spacing w:after="0"/>
            </w:pPr>
            <w:r>
              <w:rPr>
                <w:color w:val="000000"/>
                <w:sz w:val="16"/>
              </w:rPr>
              <w:t>▸  Grading scales and calculation rules</w:t>
            </w:r>
          </w:p>
        </w:tc>
        <w:tc>
          <w:tcPr>
            <w:tcW w:w="5126" w:type="dxa"/>
            <w:gridSpan w:val="2"/>
            <w:shd w:val="clear" w:color="auto" w:fill="FFFFFF"/>
            <w:tcMar>
              <w:top w:w="70" w:type="dxa"/>
              <w:left w:w="90" w:type="dxa"/>
              <w:bottom w:w="70" w:type="dxa"/>
              <w:right w:w="90" w:type="dxa"/>
            </w:tcMar>
            <w:vAlign w:val="center"/>
          </w:tcPr>
          <w:p w14:paraId="25625A17" w14:textId="77777777" w:rsidR="00472341" w:rsidRDefault="00000000">
            <w:pPr>
              <w:spacing w:after="0"/>
            </w:pPr>
            <w:r>
              <w:rPr>
                <w:color w:val="000000"/>
                <w:sz w:val="16"/>
              </w:rPr>
              <w:t>▸  Continuous assessment and examination totals</w:t>
            </w:r>
          </w:p>
        </w:tc>
      </w:tr>
      <w:tr w:rsidR="00472341" w14:paraId="61237812" w14:textId="77777777">
        <w:trPr>
          <w:cantSplit/>
          <w:jc w:val="center"/>
        </w:trPr>
        <w:tc>
          <w:tcPr>
            <w:tcW w:w="5126" w:type="dxa"/>
            <w:shd w:val="clear" w:color="auto" w:fill="F2F5FA"/>
            <w:tcMar>
              <w:top w:w="70" w:type="dxa"/>
              <w:left w:w="90" w:type="dxa"/>
              <w:bottom w:w="70" w:type="dxa"/>
              <w:right w:w="90" w:type="dxa"/>
            </w:tcMar>
            <w:vAlign w:val="center"/>
          </w:tcPr>
          <w:p w14:paraId="7596F0FE" w14:textId="77777777" w:rsidR="00472341" w:rsidRDefault="00000000">
            <w:pPr>
              <w:spacing w:after="0"/>
            </w:pPr>
            <w:r>
              <w:rPr>
                <w:color w:val="000000"/>
                <w:sz w:val="16"/>
              </w:rPr>
              <w:t>▸  Teacher comments and approvals</w:t>
            </w:r>
          </w:p>
        </w:tc>
        <w:tc>
          <w:tcPr>
            <w:tcW w:w="5126" w:type="dxa"/>
            <w:gridSpan w:val="2"/>
            <w:shd w:val="clear" w:color="auto" w:fill="F2F5FA"/>
            <w:tcMar>
              <w:top w:w="70" w:type="dxa"/>
              <w:left w:w="90" w:type="dxa"/>
              <w:bottom w:w="70" w:type="dxa"/>
              <w:right w:w="90" w:type="dxa"/>
            </w:tcMar>
            <w:vAlign w:val="center"/>
          </w:tcPr>
          <w:p w14:paraId="3AA82F18" w14:textId="77777777" w:rsidR="00472341" w:rsidRDefault="00000000">
            <w:pPr>
              <w:spacing w:after="0"/>
            </w:pPr>
            <w:r>
              <w:rPr>
                <w:color w:val="000000"/>
                <w:sz w:val="16"/>
              </w:rPr>
              <w:t>▸  Report-card generation</w:t>
            </w:r>
          </w:p>
        </w:tc>
      </w:tr>
      <w:tr w:rsidR="00472341" w14:paraId="736B2AE4" w14:textId="77777777">
        <w:trPr>
          <w:cantSplit/>
          <w:jc w:val="center"/>
        </w:trPr>
        <w:tc>
          <w:tcPr>
            <w:tcW w:w="5126" w:type="dxa"/>
            <w:shd w:val="clear" w:color="auto" w:fill="FFFFFF"/>
            <w:tcMar>
              <w:top w:w="70" w:type="dxa"/>
              <w:left w:w="90" w:type="dxa"/>
              <w:bottom w:w="70" w:type="dxa"/>
              <w:right w:w="90" w:type="dxa"/>
            </w:tcMar>
            <w:vAlign w:val="center"/>
          </w:tcPr>
          <w:p w14:paraId="28C227E7" w14:textId="77777777" w:rsidR="00472341" w:rsidRDefault="00000000">
            <w:pPr>
              <w:spacing w:after="0"/>
            </w:pPr>
            <w:r>
              <w:rPr>
                <w:color w:val="000000"/>
                <w:sz w:val="16"/>
              </w:rPr>
              <w:t>▸  Result publication and locking</w:t>
            </w:r>
          </w:p>
        </w:tc>
        <w:tc>
          <w:tcPr>
            <w:tcW w:w="5126" w:type="dxa"/>
            <w:gridSpan w:val="2"/>
            <w:shd w:val="clear" w:color="auto" w:fill="FFFFFF"/>
            <w:tcMar>
              <w:top w:w="70" w:type="dxa"/>
              <w:left w:w="90" w:type="dxa"/>
              <w:bottom w:w="70" w:type="dxa"/>
              <w:right w:w="90" w:type="dxa"/>
            </w:tcMar>
            <w:vAlign w:val="center"/>
          </w:tcPr>
          <w:p w14:paraId="3B8188D5" w14:textId="77777777" w:rsidR="00472341" w:rsidRDefault="00000000">
            <w:pPr>
              <w:spacing w:after="0"/>
            </w:pPr>
            <w:r>
              <w:rPr>
                <w:color w:val="000000"/>
                <w:sz w:val="16"/>
              </w:rPr>
              <w:t>▸  Student and class performance analytics</w:t>
            </w:r>
          </w:p>
        </w:tc>
      </w:tr>
      <w:tr w:rsidR="00472341" w14:paraId="5186075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1597306" w14:textId="77777777" w:rsidR="00472341" w:rsidRDefault="00000000">
            <w:pPr>
              <w:keepNext/>
              <w:spacing w:after="40"/>
            </w:pPr>
            <w:r>
              <w:rPr>
                <w:b/>
                <w:color w:val="2E5495"/>
                <w:sz w:val="17"/>
              </w:rPr>
              <w:t>NEEDS ATTENTION</w:t>
            </w:r>
          </w:p>
          <w:p w14:paraId="0F9E934F" w14:textId="77777777" w:rsidR="00472341" w:rsidRDefault="00000000">
            <w:pPr>
              <w:spacing w:after="20"/>
              <w:ind w:left="86" w:hanging="86"/>
            </w:pPr>
            <w:r>
              <w:rPr>
                <w:sz w:val="16"/>
              </w:rPr>
              <w:t>• Depends on student, staff, subjects, class assignments, and academic periods.</w:t>
            </w:r>
          </w:p>
        </w:tc>
      </w:tr>
    </w:tbl>
    <w:p w14:paraId="1DD4F6BE" w14:textId="77777777" w:rsidR="00472341" w:rsidRDefault="00472341">
      <w:pPr>
        <w:spacing w:after="20"/>
      </w:pPr>
    </w:p>
    <w:p w14:paraId="0E0A91D8"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34CA3F9" w14:textId="77777777">
        <w:trPr>
          <w:jc w:val="center"/>
        </w:trPr>
        <w:tc>
          <w:tcPr>
            <w:tcW w:w="10253" w:type="dxa"/>
            <w:shd w:val="clear" w:color="auto" w:fill="2E5495"/>
            <w:tcMar>
              <w:top w:w="110" w:type="dxa"/>
              <w:left w:w="140" w:type="dxa"/>
              <w:bottom w:w="105" w:type="dxa"/>
              <w:right w:w="140" w:type="dxa"/>
            </w:tcMar>
          </w:tcPr>
          <w:p w14:paraId="4689D57F" w14:textId="77777777" w:rsidR="00472341" w:rsidRDefault="00000000">
            <w:pPr>
              <w:spacing w:after="40"/>
            </w:pPr>
            <w:r>
              <w:rPr>
                <w:b/>
                <w:color w:val="FFFFFF"/>
                <w:sz w:val="24"/>
              </w:rPr>
              <w:lastRenderedPageBreak/>
              <w:t>TIER 4 - FINANCIAL OPERATIONS</w:t>
            </w:r>
          </w:p>
          <w:p w14:paraId="30D054A9" w14:textId="77777777" w:rsidR="00472341" w:rsidRDefault="00000000">
            <w:pPr>
              <w:spacing w:after="0"/>
            </w:pPr>
            <w:r>
              <w:rPr>
                <w:color w:val="FFFFFF"/>
                <w:sz w:val="17"/>
              </w:rPr>
              <w:t>Receivables, payments, accounting, and adjustment capabilities delivered through consolidated finance and payments applications.</w:t>
            </w:r>
          </w:p>
        </w:tc>
      </w:tr>
    </w:tbl>
    <w:p w14:paraId="6E3B535B" w14:textId="77777777" w:rsidR="00472341" w:rsidRDefault="00000000">
      <w:pPr>
        <w:pStyle w:val="Heading2"/>
        <w:keepNext/>
        <w:keepLines/>
        <w:spacing w:before="140" w:after="80"/>
      </w:pPr>
      <w:r>
        <w:t>Module 17: Billing &amp; Invoicing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76AA5A8" w14:textId="77777777">
        <w:trPr>
          <w:jc w:val="center"/>
        </w:trPr>
        <w:tc>
          <w:tcPr>
            <w:tcW w:w="1224" w:type="dxa"/>
            <w:shd w:val="clear" w:color="auto" w:fill="ECEFF3"/>
            <w:tcMar>
              <w:top w:w="55" w:type="dxa"/>
              <w:left w:w="70" w:type="dxa"/>
              <w:bottom w:w="55" w:type="dxa"/>
              <w:right w:w="70" w:type="dxa"/>
            </w:tcMar>
            <w:vAlign w:val="center"/>
          </w:tcPr>
          <w:p w14:paraId="74F9CA5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DD41DE2"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D8B3C7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219AB6FC" w14:textId="77777777" w:rsidR="00472341" w:rsidRDefault="00000000">
            <w:pPr>
              <w:spacing w:after="0"/>
            </w:pPr>
            <w:r>
              <w:rPr>
                <w:b/>
                <w:color w:val="000000"/>
                <w:sz w:val="15"/>
              </w:rPr>
              <w:t xml:space="preserve">Code: </w:t>
            </w:r>
            <w:r>
              <w:rPr>
                <w:color w:val="000000"/>
                <w:sz w:val="15"/>
              </w:rPr>
              <w:t>vs_finance</w:t>
            </w:r>
          </w:p>
        </w:tc>
      </w:tr>
    </w:tbl>
    <w:p w14:paraId="6161FC24" w14:textId="77777777" w:rsidR="00472341" w:rsidRDefault="00000000">
      <w:pPr>
        <w:spacing w:line="252" w:lineRule="auto"/>
      </w:pPr>
      <w:r>
        <w:rPr>
          <w:color w:val="000000"/>
          <w:sz w:val="17"/>
        </w:rPr>
        <w:t>Generic accounts-receivable engine is implemented. Student, class, and academic-period billing remains dependent on the planned academic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3882683" w14:textId="77777777">
        <w:trPr>
          <w:cantSplit/>
          <w:jc w:val="center"/>
        </w:trPr>
        <w:tc>
          <w:tcPr>
            <w:tcW w:w="5126" w:type="dxa"/>
            <w:shd w:val="clear" w:color="auto" w:fill="FFFFFF"/>
            <w:tcMar>
              <w:top w:w="70" w:type="dxa"/>
              <w:left w:w="90" w:type="dxa"/>
              <w:bottom w:w="70" w:type="dxa"/>
              <w:right w:w="90" w:type="dxa"/>
            </w:tcMar>
            <w:vAlign w:val="center"/>
          </w:tcPr>
          <w:p w14:paraId="0712D051" w14:textId="77777777" w:rsidR="00472341" w:rsidRDefault="00000000">
            <w:pPr>
              <w:spacing w:after="0"/>
            </w:pPr>
            <w:r>
              <w:rPr>
                <w:color w:val="000000"/>
                <w:sz w:val="16"/>
              </w:rPr>
              <w:t>▸  Customer records</w:t>
            </w:r>
          </w:p>
        </w:tc>
        <w:tc>
          <w:tcPr>
            <w:tcW w:w="5126" w:type="dxa"/>
            <w:gridSpan w:val="2"/>
            <w:shd w:val="clear" w:color="auto" w:fill="FFFFFF"/>
            <w:tcMar>
              <w:top w:w="70" w:type="dxa"/>
              <w:left w:w="90" w:type="dxa"/>
              <w:bottom w:w="70" w:type="dxa"/>
              <w:right w:w="90" w:type="dxa"/>
            </w:tcMar>
            <w:vAlign w:val="center"/>
          </w:tcPr>
          <w:p w14:paraId="77CE61BA" w14:textId="77777777" w:rsidR="00472341" w:rsidRDefault="00000000">
            <w:pPr>
              <w:spacing w:after="0"/>
            </w:pPr>
            <w:r>
              <w:rPr>
                <w:color w:val="000000"/>
                <w:sz w:val="16"/>
              </w:rPr>
              <w:t>▸  Fee structures and charge definitions</w:t>
            </w:r>
          </w:p>
        </w:tc>
      </w:tr>
      <w:tr w:rsidR="00472341" w14:paraId="18899FB8" w14:textId="77777777">
        <w:trPr>
          <w:cantSplit/>
          <w:jc w:val="center"/>
        </w:trPr>
        <w:tc>
          <w:tcPr>
            <w:tcW w:w="5126" w:type="dxa"/>
            <w:shd w:val="clear" w:color="auto" w:fill="F2F5FA"/>
            <w:tcMar>
              <w:top w:w="70" w:type="dxa"/>
              <w:left w:w="90" w:type="dxa"/>
              <w:bottom w:w="70" w:type="dxa"/>
              <w:right w:w="90" w:type="dxa"/>
            </w:tcMar>
            <w:vAlign w:val="center"/>
          </w:tcPr>
          <w:p w14:paraId="593A58DD" w14:textId="77777777" w:rsidR="00472341" w:rsidRDefault="00000000">
            <w:pPr>
              <w:spacing w:after="0"/>
            </w:pPr>
            <w:r>
              <w:rPr>
                <w:color w:val="000000"/>
                <w:sz w:val="16"/>
              </w:rPr>
              <w:t>▸  Invoice creation and lifecycle</w:t>
            </w:r>
          </w:p>
        </w:tc>
        <w:tc>
          <w:tcPr>
            <w:tcW w:w="5126" w:type="dxa"/>
            <w:gridSpan w:val="2"/>
            <w:shd w:val="clear" w:color="auto" w:fill="F2F5FA"/>
            <w:tcMar>
              <w:top w:w="70" w:type="dxa"/>
              <w:left w:w="90" w:type="dxa"/>
              <w:bottom w:w="70" w:type="dxa"/>
              <w:right w:w="90" w:type="dxa"/>
            </w:tcMar>
            <w:vAlign w:val="center"/>
          </w:tcPr>
          <w:p w14:paraId="2E6FF7FE" w14:textId="77777777" w:rsidR="00472341" w:rsidRDefault="00000000">
            <w:pPr>
              <w:spacing w:after="0"/>
            </w:pPr>
            <w:r>
              <w:rPr>
                <w:color w:val="000000"/>
                <w:sz w:val="16"/>
              </w:rPr>
              <w:t>▸  Bulk invoice generation</w:t>
            </w:r>
          </w:p>
        </w:tc>
      </w:tr>
      <w:tr w:rsidR="00472341" w14:paraId="5F4C8EA4" w14:textId="77777777">
        <w:trPr>
          <w:cantSplit/>
          <w:jc w:val="center"/>
        </w:trPr>
        <w:tc>
          <w:tcPr>
            <w:tcW w:w="5126" w:type="dxa"/>
            <w:shd w:val="clear" w:color="auto" w:fill="FFFFFF"/>
            <w:tcMar>
              <w:top w:w="70" w:type="dxa"/>
              <w:left w:w="90" w:type="dxa"/>
              <w:bottom w:w="70" w:type="dxa"/>
              <w:right w:w="90" w:type="dxa"/>
            </w:tcMar>
            <w:vAlign w:val="center"/>
          </w:tcPr>
          <w:p w14:paraId="72C12484" w14:textId="77777777" w:rsidR="00472341" w:rsidRDefault="00000000">
            <w:pPr>
              <w:spacing w:after="0"/>
            </w:pPr>
            <w:r>
              <w:rPr>
                <w:color w:val="000000"/>
                <w:sz w:val="16"/>
              </w:rPr>
              <w:t>▸  Invoice lines, totals, and balances</w:t>
            </w:r>
          </w:p>
        </w:tc>
        <w:tc>
          <w:tcPr>
            <w:tcW w:w="5126" w:type="dxa"/>
            <w:gridSpan w:val="2"/>
            <w:shd w:val="clear" w:color="auto" w:fill="FFFFFF"/>
            <w:tcMar>
              <w:top w:w="70" w:type="dxa"/>
              <w:left w:w="90" w:type="dxa"/>
              <w:bottom w:w="70" w:type="dxa"/>
              <w:right w:w="90" w:type="dxa"/>
            </w:tcMar>
            <w:vAlign w:val="center"/>
          </w:tcPr>
          <w:p w14:paraId="76A2D183" w14:textId="77777777" w:rsidR="00472341" w:rsidRDefault="00000000">
            <w:pPr>
              <w:spacing w:after="0"/>
            </w:pPr>
            <w:r>
              <w:rPr>
                <w:color w:val="000000"/>
                <w:sz w:val="16"/>
              </w:rPr>
              <w:t>▸  Payment and receipt recording</w:t>
            </w:r>
          </w:p>
        </w:tc>
      </w:tr>
      <w:tr w:rsidR="00472341" w14:paraId="1F39670D" w14:textId="77777777">
        <w:trPr>
          <w:cantSplit/>
          <w:jc w:val="center"/>
        </w:trPr>
        <w:tc>
          <w:tcPr>
            <w:tcW w:w="5126" w:type="dxa"/>
            <w:shd w:val="clear" w:color="auto" w:fill="F2F5FA"/>
            <w:tcMar>
              <w:top w:w="70" w:type="dxa"/>
              <w:left w:w="90" w:type="dxa"/>
              <w:bottom w:w="70" w:type="dxa"/>
              <w:right w:w="90" w:type="dxa"/>
            </w:tcMar>
            <w:vAlign w:val="center"/>
          </w:tcPr>
          <w:p w14:paraId="170913C1" w14:textId="77777777" w:rsidR="00472341" w:rsidRDefault="00000000">
            <w:pPr>
              <w:spacing w:after="0"/>
            </w:pPr>
            <w:r>
              <w:rPr>
                <w:color w:val="000000"/>
                <w:sz w:val="16"/>
              </w:rPr>
              <w:t>▸  Receipt allocation to invoices</w:t>
            </w:r>
          </w:p>
        </w:tc>
        <w:tc>
          <w:tcPr>
            <w:tcW w:w="5126" w:type="dxa"/>
            <w:gridSpan w:val="2"/>
            <w:shd w:val="clear" w:color="auto" w:fill="F2F5FA"/>
            <w:tcMar>
              <w:top w:w="70" w:type="dxa"/>
              <w:left w:w="90" w:type="dxa"/>
              <w:bottom w:w="70" w:type="dxa"/>
              <w:right w:w="90" w:type="dxa"/>
            </w:tcMar>
            <w:vAlign w:val="center"/>
          </w:tcPr>
          <w:p w14:paraId="52479559" w14:textId="77777777" w:rsidR="00472341" w:rsidRDefault="00000000">
            <w:pPr>
              <w:spacing w:after="0"/>
            </w:pPr>
            <w:r>
              <w:rPr>
                <w:color w:val="000000"/>
                <w:sz w:val="16"/>
              </w:rPr>
              <w:t>▸  Receipt document generation</w:t>
            </w:r>
          </w:p>
        </w:tc>
      </w:tr>
      <w:tr w:rsidR="00472341" w14:paraId="7405ACBD" w14:textId="77777777">
        <w:trPr>
          <w:cantSplit/>
          <w:jc w:val="center"/>
        </w:trPr>
        <w:tc>
          <w:tcPr>
            <w:tcW w:w="5126" w:type="dxa"/>
            <w:shd w:val="clear" w:color="auto" w:fill="FFFFFF"/>
            <w:tcMar>
              <w:top w:w="70" w:type="dxa"/>
              <w:left w:w="90" w:type="dxa"/>
              <w:bottom w:w="70" w:type="dxa"/>
              <w:right w:w="90" w:type="dxa"/>
            </w:tcMar>
            <w:vAlign w:val="center"/>
          </w:tcPr>
          <w:p w14:paraId="783330E4" w14:textId="77777777" w:rsidR="00472341" w:rsidRDefault="00000000">
            <w:pPr>
              <w:spacing w:after="0"/>
            </w:pPr>
            <w:r>
              <w:rPr>
                <w:color w:val="000000"/>
                <w:sz w:val="16"/>
              </w:rPr>
              <w:t>▸  Reminder and dunning flows</w:t>
            </w:r>
          </w:p>
        </w:tc>
        <w:tc>
          <w:tcPr>
            <w:tcW w:w="5126" w:type="dxa"/>
            <w:gridSpan w:val="2"/>
            <w:shd w:val="clear" w:color="auto" w:fill="FFFFFF"/>
            <w:tcMar>
              <w:top w:w="70" w:type="dxa"/>
              <w:left w:w="90" w:type="dxa"/>
              <w:bottom w:w="70" w:type="dxa"/>
              <w:right w:w="90" w:type="dxa"/>
            </w:tcMar>
            <w:vAlign w:val="center"/>
          </w:tcPr>
          <w:p w14:paraId="5EE78C7E" w14:textId="77777777" w:rsidR="00472341" w:rsidRDefault="00000000">
            <w:pPr>
              <w:spacing w:after="0"/>
            </w:pPr>
            <w:r>
              <w:rPr>
                <w:color w:val="000000"/>
                <w:sz w:val="16"/>
              </w:rPr>
              <w:t>▸  Payment plans</w:t>
            </w:r>
          </w:p>
        </w:tc>
      </w:tr>
      <w:tr w:rsidR="00472341" w14:paraId="6D3332D8" w14:textId="77777777">
        <w:trPr>
          <w:cantSplit/>
          <w:jc w:val="center"/>
        </w:trPr>
        <w:tc>
          <w:tcPr>
            <w:tcW w:w="5126" w:type="dxa"/>
            <w:shd w:val="clear" w:color="auto" w:fill="F2F5FA"/>
            <w:tcMar>
              <w:top w:w="70" w:type="dxa"/>
              <w:left w:w="90" w:type="dxa"/>
              <w:bottom w:w="70" w:type="dxa"/>
              <w:right w:w="90" w:type="dxa"/>
            </w:tcMar>
            <w:vAlign w:val="center"/>
          </w:tcPr>
          <w:p w14:paraId="18C0CF3D" w14:textId="77777777" w:rsidR="00472341" w:rsidRDefault="00000000">
            <w:pPr>
              <w:spacing w:after="0"/>
            </w:pPr>
            <w:r>
              <w:rPr>
                <w:color w:val="000000"/>
                <w:sz w:val="16"/>
              </w:rPr>
              <w:t>▸  Receivable status tracking</w:t>
            </w:r>
          </w:p>
        </w:tc>
        <w:tc>
          <w:tcPr>
            <w:tcW w:w="5126" w:type="dxa"/>
            <w:gridSpan w:val="2"/>
            <w:shd w:val="clear" w:color="auto" w:fill="F2F5FA"/>
            <w:tcMar>
              <w:top w:w="70" w:type="dxa"/>
              <w:left w:w="90" w:type="dxa"/>
              <w:bottom w:w="70" w:type="dxa"/>
              <w:right w:w="90" w:type="dxa"/>
            </w:tcMar>
            <w:vAlign w:val="center"/>
          </w:tcPr>
          <w:p w14:paraId="37DB2550" w14:textId="77777777" w:rsidR="00472341" w:rsidRDefault="00000000">
            <w:pPr>
              <w:spacing w:after="0"/>
            </w:pPr>
            <w:r>
              <w:rPr>
                <w:color w:val="000000"/>
                <w:sz w:val="16"/>
              </w:rPr>
              <w:t>▸  Accounts-receivable summaries</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Invoice and receipt export</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Finance audit trail</w:t>
            </w:r>
          </w:p>
        </w:tc>
      </w:tr>
      <w:tr w:rsidR="00472341" w14:paraId="5C1DB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939F67E" w14:textId="77777777" w:rsidR="00472341" w:rsidRDefault="00000000">
            <w:pPr>
              <w:keepNext/>
              <w:spacing w:after="40"/>
            </w:pPr>
            <w:r>
              <w:rPr>
                <w:b/>
                <w:color w:val="2E5495"/>
                <w:sz w:val="17"/>
              </w:rPr>
              <w:t>NEEDS ATTENTION</w:t>
            </w:r>
          </w:p>
          <w:p w14:paraId="2FB2095B" w14:textId="77777777" w:rsidR="00472341" w:rsidRDefault="00000000">
            <w:pPr>
              <w:spacing w:after="20"/>
              <w:ind w:left="86" w:hanging="86"/>
            </w:pPr>
            <w:r>
              <w:rPr>
                <w:sz w:val="16"/>
              </w:rPr>
              <w:t>• Connect billing customers and fee assignments to students, guardians, classes, and academic periods after those domains exist.</w:t>
            </w:r>
          </w:p>
        </w:tc>
      </w:tr>
    </w:tbl>
    <w:p w14:paraId="7AC00C04" w14:textId="77777777" w:rsidR="00472341" w:rsidRDefault="00472341">
      <w:pPr>
        <w:spacing w:after="20"/>
      </w:pPr>
    </w:p>
    <w:p w14:paraId="3499E5EC" w14:textId="77777777" w:rsidR="00472341" w:rsidRDefault="00000000">
      <w:pPr>
        <w:pStyle w:val="Heading2"/>
        <w:keepNext/>
        <w:keepLines/>
        <w:spacing w:before="140" w:after="80"/>
      </w:pPr>
      <w:r>
        <w:t>Module 18: Payments &amp; Collections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339B68D" w14:textId="77777777">
        <w:trPr>
          <w:jc w:val="center"/>
        </w:trPr>
        <w:tc>
          <w:tcPr>
            <w:tcW w:w="1224" w:type="dxa"/>
            <w:shd w:val="clear" w:color="auto" w:fill="ECEFF3"/>
            <w:tcMar>
              <w:top w:w="55" w:type="dxa"/>
              <w:left w:w="70" w:type="dxa"/>
              <w:bottom w:w="55" w:type="dxa"/>
              <w:right w:w="70" w:type="dxa"/>
            </w:tcMar>
            <w:vAlign w:val="center"/>
          </w:tcPr>
          <w:p w14:paraId="0F165AF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7AB789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83EE731"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0381991" w14:textId="77777777" w:rsidR="00472341" w:rsidRDefault="00000000">
            <w:pPr>
              <w:spacing w:after="0"/>
            </w:pPr>
            <w:r>
              <w:rPr>
                <w:b/>
                <w:color w:val="000000"/>
                <w:sz w:val="15"/>
              </w:rPr>
              <w:t xml:space="preserve">Code: </w:t>
            </w:r>
            <w:r>
              <w:rPr>
                <w:color w:val="000000"/>
                <w:sz w:val="15"/>
              </w:rPr>
              <w:t>vs_payments; vs_finance</w:t>
            </w:r>
          </w:p>
        </w:tc>
      </w:tr>
    </w:tbl>
    <w:p w14:paraId="381D2820" w14:textId="77777777" w:rsidR="00472341" w:rsidRDefault="00000000">
      <w:pPr>
        <w:spacing w:line="252" w:lineRule="auto"/>
      </w:pPr>
      <w:r>
        <w:rPr>
          <w:color w:val="000000"/>
          <w:sz w:val="17"/>
        </w:rPr>
        <w:t>Collection, payout, provider-webhook, settlement, and movement services are implemented, including Paystack, OPay, and a fake test provider.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96E31AC" w14:textId="77777777">
        <w:trPr>
          <w:cantSplit/>
          <w:jc w:val="center"/>
        </w:trPr>
        <w:tc>
          <w:tcPr>
            <w:tcW w:w="5126" w:type="dxa"/>
            <w:shd w:val="clear" w:color="auto" w:fill="FFFFFF"/>
            <w:tcMar>
              <w:top w:w="70" w:type="dxa"/>
              <w:left w:w="90" w:type="dxa"/>
              <w:bottom w:w="70" w:type="dxa"/>
              <w:right w:w="90" w:type="dxa"/>
            </w:tcMar>
            <w:vAlign w:val="center"/>
          </w:tcPr>
          <w:p w14:paraId="5199127D" w14:textId="77777777" w:rsidR="00472341" w:rsidRDefault="00000000">
            <w:pPr>
              <w:spacing w:after="0"/>
            </w:pPr>
            <w:r>
              <w:rPr>
                <w:color w:val="000000"/>
                <w:sz w:val="16"/>
              </w:rPr>
              <w:t>▸  Payment collection intents and status</w:t>
            </w:r>
          </w:p>
        </w:tc>
        <w:tc>
          <w:tcPr>
            <w:tcW w:w="5126" w:type="dxa"/>
            <w:gridSpan w:val="2"/>
            <w:shd w:val="clear" w:color="auto" w:fill="FFFFFF"/>
            <w:tcMar>
              <w:top w:w="70" w:type="dxa"/>
              <w:left w:w="90" w:type="dxa"/>
              <w:bottom w:w="70" w:type="dxa"/>
              <w:right w:w="90" w:type="dxa"/>
            </w:tcMar>
            <w:vAlign w:val="center"/>
          </w:tcPr>
          <w:p w14:paraId="78672E75" w14:textId="77777777" w:rsidR="00472341" w:rsidRDefault="00000000">
            <w:pPr>
              <w:spacing w:after="0"/>
            </w:pPr>
            <w:r>
              <w:rPr>
                <w:color w:val="000000"/>
                <w:sz w:val="16"/>
              </w:rPr>
              <w:t>▸  Virtual-account operations</w:t>
            </w:r>
          </w:p>
        </w:tc>
      </w:tr>
      <w:tr w:rsidR="00472341" w14:paraId="21E8C3BF" w14:textId="77777777">
        <w:trPr>
          <w:cantSplit/>
          <w:jc w:val="center"/>
        </w:trPr>
        <w:tc>
          <w:tcPr>
            <w:tcW w:w="5126" w:type="dxa"/>
            <w:shd w:val="clear" w:color="auto" w:fill="F2F5FA"/>
            <w:tcMar>
              <w:top w:w="70" w:type="dxa"/>
              <w:left w:w="90" w:type="dxa"/>
              <w:bottom w:w="70" w:type="dxa"/>
              <w:right w:w="90" w:type="dxa"/>
            </w:tcMar>
            <w:vAlign w:val="center"/>
          </w:tcPr>
          <w:p w14:paraId="03744E02" w14:textId="77777777" w:rsidR="00472341" w:rsidRDefault="00000000">
            <w:pPr>
              <w:spacing w:after="0"/>
            </w:pPr>
            <w:r>
              <w:rPr>
                <w:color w:val="000000"/>
                <w:sz w:val="16"/>
              </w:rPr>
              <w:t>▸  Paystack provider integration</w:t>
            </w:r>
          </w:p>
        </w:tc>
        <w:tc>
          <w:tcPr>
            <w:tcW w:w="5126" w:type="dxa"/>
            <w:gridSpan w:val="2"/>
            <w:shd w:val="clear" w:color="auto" w:fill="F2F5FA"/>
            <w:tcMar>
              <w:top w:w="70" w:type="dxa"/>
              <w:left w:w="90" w:type="dxa"/>
              <w:bottom w:w="70" w:type="dxa"/>
              <w:right w:w="90" w:type="dxa"/>
            </w:tcMar>
            <w:vAlign w:val="center"/>
          </w:tcPr>
          <w:p w14:paraId="1FE150E2" w14:textId="77777777" w:rsidR="00472341" w:rsidRDefault="00000000">
            <w:pPr>
              <w:spacing w:after="0"/>
            </w:pPr>
            <w:r>
              <w:rPr>
                <w:color w:val="000000"/>
                <w:sz w:val="16"/>
              </w:rPr>
              <w:t>▸  OPay provider integration</w:t>
            </w:r>
          </w:p>
        </w:tc>
      </w:tr>
      <w:tr w:rsidR="00472341" w14:paraId="3ADEE007" w14:textId="77777777">
        <w:trPr>
          <w:cantSplit/>
          <w:jc w:val="center"/>
        </w:trPr>
        <w:tc>
          <w:tcPr>
            <w:tcW w:w="5126" w:type="dxa"/>
            <w:shd w:val="clear" w:color="auto" w:fill="FFFFFF"/>
            <w:tcMar>
              <w:top w:w="70" w:type="dxa"/>
              <w:left w:w="90" w:type="dxa"/>
              <w:bottom w:w="70" w:type="dxa"/>
              <w:right w:w="90" w:type="dxa"/>
            </w:tcMar>
            <w:vAlign w:val="center"/>
          </w:tcPr>
          <w:p w14:paraId="79AA4176" w14:textId="77777777" w:rsidR="00472341" w:rsidRDefault="00000000">
            <w:pPr>
              <w:spacing w:after="0"/>
            </w:pPr>
            <w:r>
              <w:rPr>
                <w:color w:val="000000"/>
                <w:sz w:val="16"/>
              </w:rPr>
              <w:t>▸  Fake provider for controlled testing</w:t>
            </w:r>
          </w:p>
        </w:tc>
        <w:tc>
          <w:tcPr>
            <w:tcW w:w="5126" w:type="dxa"/>
            <w:gridSpan w:val="2"/>
            <w:shd w:val="clear" w:color="auto" w:fill="FFFFFF"/>
            <w:tcMar>
              <w:top w:w="70" w:type="dxa"/>
              <w:left w:w="90" w:type="dxa"/>
              <w:bottom w:w="70" w:type="dxa"/>
              <w:right w:w="90" w:type="dxa"/>
            </w:tcMar>
            <w:vAlign w:val="center"/>
          </w:tcPr>
          <w:p w14:paraId="139E4C39" w14:textId="77777777" w:rsidR="00472341" w:rsidRDefault="00000000">
            <w:pPr>
              <w:spacing w:after="0"/>
            </w:pPr>
            <w:r>
              <w:rPr>
                <w:color w:val="000000"/>
                <w:sz w:val="16"/>
              </w:rPr>
              <w:t>▸  Signed and idempotent webhook ingestion</w:t>
            </w:r>
          </w:p>
        </w:tc>
      </w:tr>
      <w:tr w:rsidR="00472341" w14:paraId="20F9A656" w14:textId="77777777">
        <w:trPr>
          <w:cantSplit/>
          <w:jc w:val="center"/>
        </w:trPr>
        <w:tc>
          <w:tcPr>
            <w:tcW w:w="5126" w:type="dxa"/>
            <w:shd w:val="clear" w:color="auto" w:fill="F2F5FA"/>
            <w:tcMar>
              <w:top w:w="70" w:type="dxa"/>
              <w:left w:w="90" w:type="dxa"/>
              <w:bottom w:w="70" w:type="dxa"/>
              <w:right w:w="90" w:type="dxa"/>
            </w:tcMar>
            <w:vAlign w:val="center"/>
          </w:tcPr>
          <w:p w14:paraId="134544A9" w14:textId="77777777" w:rsidR="00472341" w:rsidRDefault="00000000">
            <w:pPr>
              <w:spacing w:after="0"/>
            </w:pPr>
            <w:r>
              <w:rPr>
                <w:color w:val="000000"/>
                <w:sz w:val="16"/>
              </w:rPr>
              <w:t>▸  Provider-side webhook re-verification</w:t>
            </w:r>
          </w:p>
        </w:tc>
        <w:tc>
          <w:tcPr>
            <w:tcW w:w="5126" w:type="dxa"/>
            <w:gridSpan w:val="2"/>
            <w:shd w:val="clear" w:color="auto" w:fill="F2F5FA"/>
            <w:tcMar>
              <w:top w:w="70" w:type="dxa"/>
              <w:left w:w="90" w:type="dxa"/>
              <w:bottom w:w="70" w:type="dxa"/>
              <w:right w:w="90" w:type="dxa"/>
            </w:tcMar>
            <w:vAlign w:val="center"/>
          </w:tcPr>
          <w:p w14:paraId="6367D23F" w14:textId="77777777" w:rsidR="00472341" w:rsidRDefault="00000000">
            <w:pPr>
              <w:spacing w:after="0"/>
            </w:pPr>
            <w:r>
              <w:rPr>
                <w:color w:val="000000"/>
                <w:sz w:val="16"/>
              </w:rPr>
              <w:t>▸  Asynchronous webhook processing</w:t>
            </w:r>
          </w:p>
        </w:tc>
      </w:tr>
      <w:tr w:rsidR="00472341" w14:paraId="4B9A12E2" w14:textId="77777777">
        <w:trPr>
          <w:cantSplit/>
          <w:jc w:val="center"/>
        </w:trPr>
        <w:tc>
          <w:tcPr>
            <w:tcW w:w="5126" w:type="dxa"/>
            <w:shd w:val="clear" w:color="auto" w:fill="FFFFFF"/>
            <w:tcMar>
              <w:top w:w="70" w:type="dxa"/>
              <w:left w:w="90" w:type="dxa"/>
              <w:bottom w:w="70" w:type="dxa"/>
              <w:right w:w="90" w:type="dxa"/>
            </w:tcMar>
            <w:vAlign w:val="center"/>
          </w:tcPr>
          <w:p w14:paraId="246EF6DA" w14:textId="77777777" w:rsidR="00472341" w:rsidRDefault="00000000">
            <w:pPr>
              <w:spacing w:after="0"/>
            </w:pPr>
            <w:r>
              <w:rPr>
                <w:color w:val="000000"/>
                <w:sz w:val="16"/>
              </w:rPr>
              <w:t>▸  Payout creation and lifecycle</w:t>
            </w:r>
          </w:p>
        </w:tc>
        <w:tc>
          <w:tcPr>
            <w:tcW w:w="5126" w:type="dxa"/>
            <w:gridSpan w:val="2"/>
            <w:shd w:val="clear" w:color="auto" w:fill="FFFFFF"/>
            <w:tcMar>
              <w:top w:w="70" w:type="dxa"/>
              <w:left w:w="90" w:type="dxa"/>
              <w:bottom w:w="70" w:type="dxa"/>
              <w:right w:w="90" w:type="dxa"/>
            </w:tcMar>
            <w:vAlign w:val="center"/>
          </w:tcPr>
          <w:p w14:paraId="5000D938" w14:textId="77777777" w:rsidR="00472341" w:rsidRDefault="00000000">
            <w:pPr>
              <w:spacing w:after="0"/>
            </w:pPr>
            <w:r>
              <w:rPr>
                <w:color w:val="000000"/>
                <w:sz w:val="16"/>
              </w:rPr>
              <w:t>▸  Payout batches</w:t>
            </w:r>
          </w:p>
        </w:tc>
      </w:tr>
      <w:tr w:rsidR="00472341" w14:paraId="25B812C9" w14:textId="77777777">
        <w:trPr>
          <w:cantSplit/>
          <w:jc w:val="center"/>
        </w:trPr>
        <w:tc>
          <w:tcPr>
            <w:tcW w:w="5126" w:type="dxa"/>
            <w:shd w:val="clear" w:color="auto" w:fill="F2F5FA"/>
            <w:tcMar>
              <w:top w:w="70" w:type="dxa"/>
              <w:left w:w="90" w:type="dxa"/>
              <w:bottom w:w="70" w:type="dxa"/>
              <w:right w:w="90" w:type="dxa"/>
            </w:tcMar>
            <w:vAlign w:val="center"/>
          </w:tcPr>
          <w:p w14:paraId="70D34443" w14:textId="77777777" w:rsidR="00472341" w:rsidRDefault="00000000">
            <w:pPr>
              <w:spacing w:after="0"/>
            </w:pPr>
            <w:r>
              <w:rPr>
                <w:color w:val="000000"/>
                <w:sz w:val="16"/>
              </w:rPr>
              <w:t>▸  Payout workflow approval</w:t>
            </w:r>
          </w:p>
        </w:tc>
        <w:tc>
          <w:tcPr>
            <w:tcW w:w="5126" w:type="dxa"/>
            <w:gridSpan w:val="2"/>
            <w:shd w:val="clear" w:color="auto" w:fill="F2F5FA"/>
            <w:tcMar>
              <w:top w:w="70" w:type="dxa"/>
              <w:left w:w="90" w:type="dxa"/>
              <w:bottom w:w="70" w:type="dxa"/>
              <w:right w:w="90" w:type="dxa"/>
            </w:tcMar>
            <w:vAlign w:val="center"/>
          </w:tcPr>
          <w:p w14:paraId="73EEA836" w14:textId="77777777" w:rsidR="00472341" w:rsidRDefault="00000000">
            <w:pPr>
              <w:spacing w:after="0"/>
            </w:pPr>
            <w:r>
              <w:rPr>
                <w:color w:val="000000"/>
                <w:sz w:val="16"/>
              </w:rPr>
              <w:t>▸  Settlement import and reconciliation</w:t>
            </w:r>
          </w:p>
        </w:tc>
      </w:tr>
      <w:tr w:rsidR="00472341" w14:paraId="2E1FD150" w14:textId="77777777">
        <w:trPr>
          <w:cantSplit/>
          <w:jc w:val="center"/>
        </w:trPr>
        <w:tc>
          <w:tcPr>
            <w:tcW w:w="5126" w:type="dxa"/>
            <w:shd w:val="clear" w:color="auto" w:fill="FFFFFF"/>
            <w:tcMar>
              <w:top w:w="70" w:type="dxa"/>
              <w:left w:w="90" w:type="dxa"/>
              <w:bottom w:w="70" w:type="dxa"/>
              <w:right w:w="90" w:type="dxa"/>
            </w:tcMar>
            <w:vAlign w:val="center"/>
          </w:tcPr>
          <w:p w14:paraId="21B5638A" w14:textId="77777777" w:rsidR="00472341" w:rsidRDefault="00000000">
            <w:pPr>
              <w:spacing w:after="0"/>
            </w:pPr>
            <w:r>
              <w:rPr>
                <w:color w:val="000000"/>
                <w:sz w:val="16"/>
              </w:rPr>
              <w:t>▸  Transaction log</w:t>
            </w:r>
          </w:p>
        </w:tc>
        <w:tc>
          <w:tcPr>
            <w:tcW w:w="5126" w:type="dxa"/>
            <w:gridSpan w:val="2"/>
            <w:shd w:val="clear" w:color="auto" w:fill="FFFFFF"/>
            <w:tcMar>
              <w:top w:w="70" w:type="dxa"/>
              <w:left w:w="90" w:type="dxa"/>
              <w:bottom w:w="70" w:type="dxa"/>
              <w:right w:w="90" w:type="dxa"/>
            </w:tcMar>
            <w:vAlign w:val="center"/>
          </w:tcPr>
          <w:p w14:paraId="46B879A7" w14:textId="77777777" w:rsidR="00472341" w:rsidRDefault="00000000">
            <w:pPr>
              <w:spacing w:after="0"/>
            </w:pPr>
            <w:r>
              <w:rPr>
                <w:color w:val="000000"/>
                <w:sz w:val="16"/>
              </w:rPr>
              <w:t>▸  Payment movements and movement summary</w:t>
            </w:r>
          </w:p>
        </w:tc>
      </w:tr>
      <w:tr w:rsidR="00472341" w14:paraId="750E6BC8" w14:textId="77777777">
        <w:trPr>
          <w:cantSplit/>
          <w:jc w:val="center"/>
        </w:trPr>
        <w:tc>
          <w:tcPr>
            <w:tcW w:w="5126" w:type="dxa"/>
            <w:shd w:val="clear" w:color="auto" w:fill="F2F5FA"/>
            <w:tcMar>
              <w:top w:w="70" w:type="dxa"/>
              <w:left w:w="90" w:type="dxa"/>
              <w:bottom w:w="70" w:type="dxa"/>
              <w:right w:w="90" w:type="dxa"/>
            </w:tcMar>
            <w:vAlign w:val="center"/>
          </w:tcPr>
          <w:p w14:paraId="15ADB525" w14:textId="77777777" w:rsidR="00472341" w:rsidRDefault="00000000">
            <w:pPr>
              <w:spacing w:after="0"/>
            </w:pPr>
            <w:r>
              <w:rPr>
                <w:color w:val="000000"/>
                <w:sz w:val="16"/>
              </w:rPr>
              <w:t>▸  Finance posting integration</w:t>
            </w:r>
          </w:p>
          <w:p w14:paraId="15ADB525" w14:textId="77777777" w:rsidR="00472341" w:rsidRDefault="00000000">
            <w:pPr>
              <w:spacing w:after="0"/>
            </w:pPr>
            <w:r>
              <w:rPr>
                <w:color w:val="000000"/>
                <w:sz w:val="16"/>
              </w:rPr>
              <w:t>▸  Virtual-account deposit capture and booking</w:t>
            </w:r>
          </w:p>
          <w:p w14:paraId="15ADB525" w14:textId="77777777" w:rsidR="00472341" w:rsidRDefault="00000000">
            <w:pPr>
              <w:spacing w:after="0"/>
            </w:pPr>
            <w:r>
              <w:rPr>
                <w:color w:val="000000"/>
                <w:sz w:val="16"/>
              </w:rPr>
              <w:t>▸  Failed-webhook operator queue and replay</w:t>
            </w:r>
          </w:p>
          <w:p w14:paraId="15ADB525" w14:textId="77777777" w:rsidR="00472341" w:rsidRDefault="00000000">
            <w:pPr>
              <w:spacing w:after="0"/>
            </w:pPr>
            <w:r>
              <w:rPr>
                <w:color w:val="000000"/>
                <w:sz w:val="16"/>
              </w:rPr>
              <w:t>▸  Unbooked-receipt alerting and escalation</w:t>
            </w:r>
          </w:p>
          <w:p w14:paraId="15ADB525" w14:textId="77777777" w:rsidR="00472341" w:rsidRDefault="00000000">
            <w:pPr>
              <w:spacing w:after="0"/>
            </w:pPr>
            <w:r>
              <w:rPr>
                <w:color w:val="000000"/>
                <w:sz w:val="16"/>
              </w:rPr>
              <w:t>▸  Unattributed-webhook platform operations</w:t>
            </w:r>
          </w:p>
        </w:tc>
        <w:tc>
          <w:tcPr>
            <w:tcW w:w="5126" w:type="dxa"/>
            <w:gridSpan w:val="2"/>
            <w:shd w:val="clear" w:color="auto" w:fill="F2F5FA"/>
            <w:tcMar>
              <w:top w:w="70" w:type="dxa"/>
              <w:left w:w="90" w:type="dxa"/>
              <w:bottom w:w="70" w:type="dxa"/>
              <w:right w:w="90" w:type="dxa"/>
            </w:tcMar>
            <w:vAlign w:val="center"/>
          </w:tcPr>
          <w:p w14:paraId="440B0011" w14:textId="77777777" w:rsidR="00472341" w:rsidRDefault="00472341">
            <w:pPr>
              <w:spacing w:after="0"/>
            </w:pPr>
          </w:p>
        </w:tc>
      </w:tr>
      <w:tr w:rsidR="00472341" w14:paraId="0B486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549CF2B" w14:textId="77777777" w:rsidR="00472341" w:rsidRDefault="00000000">
            <w:pPr>
              <w:keepNext/>
              <w:spacing w:after="40"/>
            </w:pPr>
            <w:r>
              <w:rPr>
                <w:b/>
                <w:color w:val="2E5495"/>
                <w:sz w:val="17"/>
              </w:rPr>
              <w:t>NEEDS ATTENTION</w:t>
            </w:r>
          </w:p>
          <w:p w14:paraId="226B592A" w14:textId="77777777" w:rsidR="00472341" w:rsidRDefault="00000000">
            <w:pPr>
              <w:spacing w:after="20"/>
              <w:ind w:left="86" w:hanging="86"/>
            </w:pPr>
            <w:r>
              <w:rPr>
                <w:sz w:val="16"/>
              </w:rPr>
              <w:t>• Payout-batch approval templates are published when a tenant's books are created and never auto-skip, so the gate over the highest-risk cash-out path is on from onboarding rather than from a remembered command.</w:t>
            </w:r>
          </w:p>
        </w:tc>
      </w:tr>
    </w:tbl>
    <w:p w14:paraId="7361C6B4" w14:textId="77777777" w:rsidR="00472341" w:rsidRDefault="00472341">
      <w:pPr>
        <w:spacing w:after="20"/>
      </w:pPr>
    </w:p>
    <w:p w14:paraId="0910E1E7" w14:textId="77777777" w:rsidR="00472341" w:rsidRDefault="00000000">
      <w:r>
        <w:br w:type="page"/>
      </w:r>
    </w:p>
    <w:p w14:paraId="67B70DCB" w14:textId="77777777" w:rsidR="00472341" w:rsidRDefault="00000000">
      <w:pPr>
        <w:pStyle w:val="Heading2"/>
        <w:keepNext/>
        <w:keepLines/>
        <w:spacing w:before="140" w:after="80"/>
      </w:pPr>
      <w:r>
        <w:lastRenderedPageBreak/>
        <w:t>Module 19: Finance &amp; Accounting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920C725" w14:textId="77777777">
        <w:trPr>
          <w:jc w:val="center"/>
        </w:trPr>
        <w:tc>
          <w:tcPr>
            <w:tcW w:w="1224" w:type="dxa"/>
            <w:shd w:val="clear" w:color="auto" w:fill="ECEFF3"/>
            <w:tcMar>
              <w:top w:w="55" w:type="dxa"/>
              <w:left w:w="70" w:type="dxa"/>
              <w:bottom w:w="55" w:type="dxa"/>
              <w:right w:w="70" w:type="dxa"/>
            </w:tcMar>
            <w:vAlign w:val="center"/>
          </w:tcPr>
          <w:p w14:paraId="74990B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571C0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EDBEA06"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35ADD713" w14:textId="77777777" w:rsidR="00472341" w:rsidRDefault="00000000">
            <w:pPr>
              <w:spacing w:after="0"/>
            </w:pPr>
            <w:r>
              <w:rPr>
                <w:b/>
                <w:color w:val="000000"/>
                <w:sz w:val="15"/>
              </w:rPr>
              <w:t xml:space="preserve">Code: </w:t>
            </w:r>
            <w:r>
              <w:rPr>
                <w:color w:val="000000"/>
                <w:sz w:val="15"/>
              </w:rPr>
              <w:t>vs_finance</w:t>
            </w:r>
          </w:p>
        </w:tc>
      </w:tr>
    </w:tbl>
    <w:p w14:paraId="2984CF14" w14:textId="77777777" w:rsidR="00472341" w:rsidRDefault="00000000">
      <w:pPr>
        <w:spacing w:line="252" w:lineRule="auto"/>
      </w:pPr>
      <w:r>
        <w:rPr>
          <w:color w:val="000000"/>
          <w:sz w:val="17"/>
        </w:rPr>
        <w:t>Broad accounting engine covering ledgers, periods, banking, expenses, payroll, tax, budgets, fixed assets, reporting, settings,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659B058" w14:textId="77777777">
        <w:trPr>
          <w:cantSplit/>
          <w:jc w:val="center"/>
        </w:trPr>
        <w:tc>
          <w:tcPr>
            <w:tcW w:w="5126" w:type="dxa"/>
            <w:shd w:val="clear" w:color="auto" w:fill="FFFFFF"/>
            <w:tcMar>
              <w:top w:w="70" w:type="dxa"/>
              <w:left w:w="90" w:type="dxa"/>
              <w:bottom w:w="70" w:type="dxa"/>
              <w:right w:w="90" w:type="dxa"/>
            </w:tcMar>
            <w:vAlign w:val="center"/>
          </w:tcPr>
          <w:p w14:paraId="6708F6AC" w14:textId="77777777" w:rsidR="00472341" w:rsidRDefault="00000000">
            <w:pPr>
              <w:spacing w:after="0"/>
            </w:pPr>
            <w:r>
              <w:rPr>
                <w:color w:val="000000"/>
                <w:sz w:val="16"/>
              </w:rPr>
              <w:t>▸  Finance entities and books</w:t>
            </w:r>
          </w:p>
        </w:tc>
        <w:tc>
          <w:tcPr>
            <w:tcW w:w="5126" w:type="dxa"/>
            <w:gridSpan w:val="2"/>
            <w:shd w:val="clear" w:color="auto" w:fill="FFFFFF"/>
            <w:tcMar>
              <w:top w:w="70" w:type="dxa"/>
              <w:left w:w="90" w:type="dxa"/>
              <w:bottom w:w="70" w:type="dxa"/>
              <w:right w:w="90" w:type="dxa"/>
            </w:tcMar>
            <w:vAlign w:val="center"/>
          </w:tcPr>
          <w:p w14:paraId="5DEC1E77" w14:textId="77777777" w:rsidR="00472341" w:rsidRDefault="00000000">
            <w:pPr>
              <w:spacing w:after="0"/>
            </w:pPr>
            <w:r>
              <w:rPr>
                <w:color w:val="000000"/>
                <w:sz w:val="16"/>
              </w:rPr>
              <w:t>▸  Chart of accounts</w:t>
            </w:r>
          </w:p>
        </w:tc>
      </w:tr>
      <w:tr w:rsidR="00472341" w14:paraId="18BB3ED6" w14:textId="77777777">
        <w:trPr>
          <w:cantSplit/>
          <w:jc w:val="center"/>
        </w:trPr>
        <w:tc>
          <w:tcPr>
            <w:tcW w:w="5126" w:type="dxa"/>
            <w:shd w:val="clear" w:color="auto" w:fill="F2F5FA"/>
            <w:tcMar>
              <w:top w:w="70" w:type="dxa"/>
              <w:left w:w="90" w:type="dxa"/>
              <w:bottom w:w="70" w:type="dxa"/>
              <w:right w:w="90" w:type="dxa"/>
            </w:tcMar>
            <w:vAlign w:val="center"/>
          </w:tcPr>
          <w:p w14:paraId="79CEF622" w14:textId="77777777" w:rsidR="00472341" w:rsidRDefault="00000000">
            <w:pPr>
              <w:spacing w:after="0"/>
            </w:pPr>
            <w:r>
              <w:rPr>
                <w:color w:val="000000"/>
                <w:sz w:val="16"/>
              </w:rPr>
              <w:t>▸  Fiscal years and periods</w:t>
            </w:r>
          </w:p>
        </w:tc>
        <w:tc>
          <w:tcPr>
            <w:tcW w:w="5126" w:type="dxa"/>
            <w:gridSpan w:val="2"/>
            <w:shd w:val="clear" w:color="auto" w:fill="F2F5FA"/>
            <w:tcMar>
              <w:top w:w="70" w:type="dxa"/>
              <w:left w:w="90" w:type="dxa"/>
              <w:bottom w:w="70" w:type="dxa"/>
              <w:right w:w="90" w:type="dxa"/>
            </w:tcMar>
            <w:vAlign w:val="center"/>
          </w:tcPr>
          <w:p w14:paraId="13C57236" w14:textId="77777777" w:rsidR="00472341" w:rsidRDefault="00000000">
            <w:pPr>
              <w:spacing w:after="0"/>
            </w:pPr>
            <w:r>
              <w:rPr>
                <w:color w:val="000000"/>
                <w:sz w:val="16"/>
              </w:rPr>
              <w:t>▸  Journals, posting, and reversal</w:t>
            </w:r>
          </w:p>
        </w:tc>
      </w:tr>
      <w:tr w:rsidR="00472341" w14:paraId="22D8BF6E" w14:textId="77777777">
        <w:trPr>
          <w:cantSplit/>
          <w:jc w:val="center"/>
        </w:trPr>
        <w:tc>
          <w:tcPr>
            <w:tcW w:w="5126" w:type="dxa"/>
            <w:shd w:val="clear" w:color="auto" w:fill="FFFFFF"/>
            <w:tcMar>
              <w:top w:w="70" w:type="dxa"/>
              <w:left w:w="90" w:type="dxa"/>
              <w:bottom w:w="70" w:type="dxa"/>
              <w:right w:w="90" w:type="dxa"/>
            </w:tcMar>
            <w:vAlign w:val="center"/>
          </w:tcPr>
          <w:p w14:paraId="62665A94" w14:textId="77777777" w:rsidR="00472341" w:rsidRDefault="00000000">
            <w:pPr>
              <w:spacing w:after="0"/>
            </w:pPr>
            <w:r>
              <w:rPr>
                <w:color w:val="000000"/>
                <w:sz w:val="16"/>
              </w:rPr>
              <w:t>▸  Direct entries and balance validation</w:t>
            </w:r>
          </w:p>
        </w:tc>
        <w:tc>
          <w:tcPr>
            <w:tcW w:w="5126" w:type="dxa"/>
            <w:gridSpan w:val="2"/>
            <w:shd w:val="clear" w:color="auto" w:fill="FFFFFF"/>
            <w:tcMar>
              <w:top w:w="70" w:type="dxa"/>
              <w:left w:w="90" w:type="dxa"/>
              <w:bottom w:w="70" w:type="dxa"/>
              <w:right w:w="90" w:type="dxa"/>
            </w:tcMar>
            <w:vAlign w:val="center"/>
          </w:tcPr>
          <w:p w14:paraId="0BADBA82" w14:textId="77777777" w:rsidR="00472341" w:rsidRDefault="00000000">
            <w:pPr>
              <w:spacing w:after="0"/>
            </w:pPr>
            <w:r>
              <w:rPr>
                <w:color w:val="000000"/>
                <w:sz w:val="16"/>
              </w:rPr>
              <w:t>▸  Period close, reopen, and lock</w:t>
            </w:r>
          </w:p>
        </w:tc>
      </w:tr>
      <w:tr w:rsidR="00472341" w14:paraId="67404BAB" w14:textId="77777777">
        <w:trPr>
          <w:cantSplit/>
          <w:jc w:val="center"/>
        </w:trPr>
        <w:tc>
          <w:tcPr>
            <w:tcW w:w="5126" w:type="dxa"/>
            <w:shd w:val="clear" w:color="auto" w:fill="F2F5FA"/>
            <w:tcMar>
              <w:top w:w="70" w:type="dxa"/>
              <w:left w:w="90" w:type="dxa"/>
              <w:bottom w:w="70" w:type="dxa"/>
              <w:right w:w="90" w:type="dxa"/>
            </w:tcMar>
            <w:vAlign w:val="center"/>
          </w:tcPr>
          <w:p w14:paraId="7034AD42" w14:textId="77777777" w:rsidR="00472341" w:rsidRDefault="00000000">
            <w:pPr>
              <w:spacing w:after="0"/>
            </w:pPr>
            <w:r>
              <w:rPr>
                <w:color w:val="000000"/>
                <w:sz w:val="16"/>
              </w:rPr>
              <w:t>▸  Trial balance and financial statements</w:t>
            </w:r>
          </w:p>
        </w:tc>
        <w:tc>
          <w:tcPr>
            <w:tcW w:w="5126" w:type="dxa"/>
            <w:gridSpan w:val="2"/>
            <w:shd w:val="clear" w:color="auto" w:fill="F2F5FA"/>
            <w:tcMar>
              <w:top w:w="70" w:type="dxa"/>
              <w:left w:w="90" w:type="dxa"/>
              <w:bottom w:w="70" w:type="dxa"/>
              <w:right w:w="90" w:type="dxa"/>
            </w:tcMar>
            <w:vAlign w:val="center"/>
          </w:tcPr>
          <w:p w14:paraId="2FE7B610" w14:textId="77777777" w:rsidR="00472341" w:rsidRDefault="00000000">
            <w:pPr>
              <w:spacing w:after="0"/>
            </w:pPr>
            <w:r>
              <w:rPr>
                <w:color w:val="000000"/>
                <w:sz w:val="16"/>
              </w:rPr>
              <w:t>▸  Finance dashboard and summaries</w:t>
            </w:r>
          </w:p>
        </w:tc>
      </w:tr>
      <w:tr w:rsidR="00472341" w14:paraId="10B35733" w14:textId="77777777">
        <w:trPr>
          <w:cantSplit/>
          <w:jc w:val="center"/>
        </w:trPr>
        <w:tc>
          <w:tcPr>
            <w:tcW w:w="5126" w:type="dxa"/>
            <w:shd w:val="clear" w:color="auto" w:fill="FFFFFF"/>
            <w:tcMar>
              <w:top w:w="70" w:type="dxa"/>
              <w:left w:w="90" w:type="dxa"/>
              <w:bottom w:w="70" w:type="dxa"/>
              <w:right w:w="90" w:type="dxa"/>
            </w:tcMar>
            <w:vAlign w:val="center"/>
          </w:tcPr>
          <w:p w14:paraId="28A3C061" w14:textId="77777777" w:rsidR="00472341" w:rsidRDefault="00000000">
            <w:pPr>
              <w:spacing w:after="0"/>
            </w:pPr>
            <w:r>
              <w:rPr>
                <w:color w:val="000000"/>
                <w:sz w:val="16"/>
              </w:rPr>
              <w:t>▸  Bank accounts and reconciliation</w:t>
            </w:r>
          </w:p>
        </w:tc>
        <w:tc>
          <w:tcPr>
            <w:tcW w:w="5126" w:type="dxa"/>
            <w:gridSpan w:val="2"/>
            <w:shd w:val="clear" w:color="auto" w:fill="FFFFFF"/>
            <w:tcMar>
              <w:top w:w="70" w:type="dxa"/>
              <w:left w:w="90" w:type="dxa"/>
              <w:bottom w:w="70" w:type="dxa"/>
              <w:right w:w="90" w:type="dxa"/>
            </w:tcMar>
            <w:vAlign w:val="center"/>
          </w:tcPr>
          <w:p w14:paraId="2D181A3D" w14:textId="77777777" w:rsidR="00472341" w:rsidRDefault="00000000">
            <w:pPr>
              <w:spacing w:after="0"/>
            </w:pPr>
            <w:r>
              <w:rPr>
                <w:color w:val="000000"/>
                <w:sz w:val="16"/>
              </w:rPr>
              <w:t>▸  Cost centers and dimensions</w:t>
            </w:r>
          </w:p>
        </w:tc>
      </w:tr>
      <w:tr w:rsidR="00472341" w14:paraId="6582B87C" w14:textId="77777777">
        <w:trPr>
          <w:cantSplit/>
          <w:jc w:val="center"/>
        </w:trPr>
        <w:tc>
          <w:tcPr>
            <w:tcW w:w="5126" w:type="dxa"/>
            <w:shd w:val="clear" w:color="auto" w:fill="F2F5FA"/>
            <w:tcMar>
              <w:top w:w="70" w:type="dxa"/>
              <w:left w:w="90" w:type="dxa"/>
              <w:bottom w:w="70" w:type="dxa"/>
              <w:right w:w="90" w:type="dxa"/>
            </w:tcMar>
            <w:vAlign w:val="center"/>
          </w:tcPr>
          <w:p w14:paraId="4B250C7A" w14:textId="77777777" w:rsidR="00472341" w:rsidRDefault="00000000">
            <w:pPr>
              <w:spacing w:after="0"/>
            </w:pPr>
            <w:r>
              <w:rPr>
                <w:color w:val="000000"/>
                <w:sz w:val="16"/>
              </w:rPr>
              <w:t>▸  Expense claims</w:t>
            </w:r>
          </w:p>
        </w:tc>
        <w:tc>
          <w:tcPr>
            <w:tcW w:w="5126" w:type="dxa"/>
            <w:gridSpan w:val="2"/>
            <w:shd w:val="clear" w:color="auto" w:fill="F2F5FA"/>
            <w:tcMar>
              <w:top w:w="70" w:type="dxa"/>
              <w:left w:w="90" w:type="dxa"/>
              <w:bottom w:w="70" w:type="dxa"/>
              <w:right w:w="90" w:type="dxa"/>
            </w:tcMar>
            <w:vAlign w:val="center"/>
          </w:tcPr>
          <w:p w14:paraId="675C9310" w14:textId="77777777" w:rsidR="00472341" w:rsidRDefault="00000000">
            <w:pPr>
              <w:spacing w:after="0"/>
            </w:pPr>
            <w:r>
              <w:rPr>
                <w:color w:val="000000"/>
                <w:sz w:val="16"/>
              </w:rPr>
              <w:t>▸  Petty cash</w:t>
            </w:r>
          </w:p>
        </w:tc>
      </w:tr>
      <w:tr w:rsidR="00472341" w14:paraId="2484851F" w14:textId="77777777">
        <w:trPr>
          <w:cantSplit/>
          <w:jc w:val="center"/>
        </w:trPr>
        <w:tc>
          <w:tcPr>
            <w:tcW w:w="5126" w:type="dxa"/>
            <w:shd w:val="clear" w:color="auto" w:fill="FFFFFF"/>
            <w:tcMar>
              <w:top w:w="70" w:type="dxa"/>
              <w:left w:w="90" w:type="dxa"/>
              <w:bottom w:w="70" w:type="dxa"/>
              <w:right w:w="90" w:type="dxa"/>
            </w:tcMar>
            <w:vAlign w:val="center"/>
          </w:tcPr>
          <w:p w14:paraId="62EC478F" w14:textId="77777777" w:rsidR="00472341" w:rsidRDefault="00000000">
            <w:pPr>
              <w:spacing w:after="0"/>
            </w:pPr>
            <w:r>
              <w:rPr>
                <w:color w:val="000000"/>
                <w:sz w:val="16"/>
              </w:rPr>
              <w:t>▸  Tax and remittance records</w:t>
            </w:r>
          </w:p>
        </w:tc>
        <w:tc>
          <w:tcPr>
            <w:tcW w:w="5126" w:type="dxa"/>
            <w:gridSpan w:val="2"/>
            <w:shd w:val="clear" w:color="auto" w:fill="FFFFFF"/>
            <w:tcMar>
              <w:top w:w="70" w:type="dxa"/>
              <w:left w:w="90" w:type="dxa"/>
              <w:bottom w:w="70" w:type="dxa"/>
              <w:right w:w="90" w:type="dxa"/>
            </w:tcMar>
            <w:vAlign w:val="center"/>
          </w:tcPr>
          <w:p w14:paraId="1D8222FA" w14:textId="77777777" w:rsidR="00472341" w:rsidRDefault="00000000">
            <w:pPr>
              <w:spacing w:after="0"/>
            </w:pPr>
            <w:r>
              <w:rPr>
                <w:color w:val="000000"/>
                <w:sz w:val="16"/>
              </w:rPr>
              <w:t>▸  Payroll processing records</w:t>
            </w:r>
          </w:p>
        </w:tc>
      </w:tr>
      <w:tr w:rsidR="00472341" w14:paraId="530AA350" w14:textId="77777777">
        <w:trPr>
          <w:cantSplit/>
          <w:jc w:val="center"/>
        </w:trPr>
        <w:tc>
          <w:tcPr>
            <w:tcW w:w="5126" w:type="dxa"/>
            <w:shd w:val="clear" w:color="auto" w:fill="F2F5FA"/>
            <w:tcMar>
              <w:top w:w="70" w:type="dxa"/>
              <w:left w:w="90" w:type="dxa"/>
              <w:bottom w:w="70" w:type="dxa"/>
              <w:right w:w="90" w:type="dxa"/>
            </w:tcMar>
            <w:vAlign w:val="center"/>
          </w:tcPr>
          <w:p w14:paraId="0AF3C7DD" w14:textId="77777777" w:rsidR="00472341" w:rsidRDefault="00000000">
            <w:pPr>
              <w:spacing w:after="0"/>
            </w:pPr>
            <w:r>
              <w:rPr>
                <w:color w:val="000000"/>
                <w:sz w:val="16"/>
              </w:rPr>
              <w:t>▸  Budgets and budget controls</w:t>
            </w:r>
          </w:p>
        </w:tc>
        <w:tc>
          <w:tcPr>
            <w:tcW w:w="5126" w:type="dxa"/>
            <w:gridSpan w:val="2"/>
            <w:shd w:val="clear" w:color="auto" w:fill="F2F5FA"/>
            <w:tcMar>
              <w:top w:w="70" w:type="dxa"/>
              <w:left w:w="90" w:type="dxa"/>
              <w:bottom w:w="70" w:type="dxa"/>
              <w:right w:w="90" w:type="dxa"/>
            </w:tcMar>
            <w:vAlign w:val="center"/>
          </w:tcPr>
          <w:p w14:paraId="45471558" w14:textId="77777777" w:rsidR="00472341" w:rsidRDefault="00000000">
            <w:pPr>
              <w:spacing w:after="0"/>
            </w:pPr>
            <w:r>
              <w:rPr>
                <w:color w:val="000000"/>
                <w:sz w:val="16"/>
              </w:rPr>
              <w:t>▸  Fixed assets and depreciation</w:t>
            </w:r>
          </w:p>
        </w:tc>
      </w:tr>
      <w:tr w:rsidR="00472341" w14:paraId="7DA1F55D" w14:textId="77777777">
        <w:trPr>
          <w:cantSplit/>
          <w:jc w:val="center"/>
        </w:trPr>
        <w:tc>
          <w:tcPr>
            <w:tcW w:w="5126" w:type="dxa"/>
            <w:shd w:val="clear" w:color="auto" w:fill="FFFFFF"/>
            <w:tcMar>
              <w:top w:w="70" w:type="dxa"/>
              <w:left w:w="90" w:type="dxa"/>
              <w:bottom w:w="70" w:type="dxa"/>
              <w:right w:w="90" w:type="dxa"/>
            </w:tcMar>
            <w:vAlign w:val="center"/>
          </w:tcPr>
          <w:p w14:paraId="5A2825CD" w14:textId="77777777" w:rsidR="00472341" w:rsidRDefault="00000000">
            <w:pPr>
              <w:spacing w:after="0"/>
            </w:pPr>
            <w:r>
              <w:rPr>
                <w:color w:val="000000"/>
                <w:sz w:val="16"/>
              </w:rPr>
              <w:t>▸  Finance settings and audit trail</w:t>
            </w:r>
          </w:p>
        </w:tc>
        <w:tc>
          <w:tcPr>
            <w:tcW w:w="5126" w:type="dxa"/>
            <w:gridSpan w:val="2"/>
            <w:shd w:val="clear" w:color="auto" w:fill="FFFFFF"/>
            <w:tcMar>
              <w:top w:w="70" w:type="dxa"/>
              <w:left w:w="90" w:type="dxa"/>
              <w:bottom w:w="70" w:type="dxa"/>
              <w:right w:w="90" w:type="dxa"/>
            </w:tcMar>
            <w:vAlign w:val="center"/>
          </w:tcPr>
          <w:p w14:paraId="513F1F56" w14:textId="77777777" w:rsidR="00472341" w:rsidRDefault="00000000">
            <w:pPr>
              <w:spacing w:after="0"/>
            </w:pPr>
            <w:r>
              <w:rPr>
                <w:color w:val="000000"/>
                <w:sz w:val="16"/>
              </w:rPr>
              <w:t>▸  Finance exports</w:t>
            </w:r>
          </w:p>
          <w:p w14:paraId="513F1F56" w14:textId="77777777" w:rsidR="00472341" w:rsidRDefault="00000000">
            <w:pPr>
              <w:spacing w:after="0"/>
            </w:pPr>
            <w:r>
              <w:rPr>
                <w:color w:val="000000"/>
                <w:sz w:val="16"/>
              </w:rPr>
              <w:t>▸  Accounting-date integrity guards</w:t>
            </w:r>
          </w:p>
          <w:p w14:paraId="513F1F56" w14:textId="77777777" w:rsidR="00472341" w:rsidRDefault="00000000">
            <w:pPr>
              <w:spacing w:after="0"/>
            </w:pPr>
            <w:r>
              <w:rPr>
                <w:color w:val="000000"/>
                <w:sz w:val="16"/>
              </w:rPr>
              <w:t>▸  Historical as-of receivables reporting</w:t>
            </w:r>
          </w:p>
          <w:p w14:paraId="513F1F56" w14:textId="77777777" w:rsidR="00472341" w:rsidRDefault="00000000">
            <w:pPr>
              <w:spacing w:after="0"/>
            </w:pPr>
            <w:r>
              <w:rPr>
                <w:color w:val="000000"/>
                <w:sz w:val="16"/>
              </w:rPr>
              <w:t>▸  Fiscal-calendar runway warning</w:t>
            </w:r>
          </w:p>
          <w:p w14:paraId="513F1F56" w14:textId="77777777" w:rsidR="00472341" w:rsidRDefault="00000000">
            <w:pPr>
              <w:spacing w:after="0"/>
            </w:pPr>
            <w:r>
              <w:rPr>
                <w:color w:val="000000"/>
                <w:sz w:val="16"/>
              </w:rPr>
              <w:t>▸  Registered close checks from dependent apps</w:t>
            </w:r>
          </w:p>
        </w:tc>
      </w:tr>
      <w:tr w:rsidR="00472341" w14:paraId="1F2CEEF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94EE9CB" w14:textId="77777777" w:rsidR="00472341" w:rsidRDefault="00000000">
            <w:pPr>
              <w:keepNext/>
              <w:spacing w:after="40"/>
            </w:pPr>
            <w:r>
              <w:rPr>
                <w:b/>
                <w:color w:val="2E5495"/>
                <w:sz w:val="17"/>
              </w:rPr>
              <w:t>NEEDS ATTENTION</w:t>
            </w:r>
          </w:p>
          <w:p w14:paraId="1018B6E3" w14:textId="77777777" w:rsidR="00472341" w:rsidRDefault="00000000">
            <w:pPr>
              <w:spacing w:after="20"/>
              <w:ind w:left="86" w:hanging="86"/>
            </w:pPr>
            <w:r>
              <w:rPr>
                <w:sz w:val="16"/>
              </w:rPr>
              <w:t>• A period close now runs the payables checks a dependent app registers, so it can no longer seal a period over an unreconciled AP position while reporting success.</w:t>
            </w:r>
          </w:p>
          <w:p w14:paraId="1018B6E3" w14:textId="77777777" w:rsidR="00472341" w:rsidRDefault="00000000">
            <w:pPr>
              <w:spacing w:after="20"/>
              <w:ind w:left="86" w:hanging="86"/>
            </w:pPr>
            <w:r>
              <w:rPr>
                <w:sz w:val="16"/>
              </w:rPr>
              <w:t>• Finish school and branch domain integration where finance records require academic ownership.</w:t>
            </w:r>
          </w:p>
        </w:tc>
      </w:tr>
    </w:tbl>
    <w:p w14:paraId="19D86508" w14:textId="77777777" w:rsidR="00472341" w:rsidRDefault="00472341">
      <w:pPr>
        <w:spacing w:after="20"/>
      </w:pPr>
    </w:p>
    <w:p w14:paraId="1DA89B95" w14:textId="77777777" w:rsidR="00472341" w:rsidRDefault="00000000">
      <w:pPr>
        <w:pStyle w:val="Heading2"/>
        <w:keepNext/>
        <w:keepLines/>
        <w:spacing w:before="140" w:after="80"/>
      </w:pPr>
      <w:r>
        <w:t>Module 20: Adjustments &amp; Concessions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E96B57E" w14:textId="77777777">
        <w:trPr>
          <w:jc w:val="center"/>
        </w:trPr>
        <w:tc>
          <w:tcPr>
            <w:tcW w:w="1224" w:type="dxa"/>
            <w:shd w:val="clear" w:color="auto" w:fill="ECEFF3"/>
            <w:tcMar>
              <w:top w:w="55" w:type="dxa"/>
              <w:left w:w="70" w:type="dxa"/>
              <w:bottom w:w="55" w:type="dxa"/>
              <w:right w:w="70" w:type="dxa"/>
            </w:tcMar>
            <w:vAlign w:val="center"/>
          </w:tcPr>
          <w:p w14:paraId="68655507"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27BECB3"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7344BDF"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C4F705E" w14:textId="77777777" w:rsidR="00472341" w:rsidRDefault="00000000">
            <w:pPr>
              <w:spacing w:after="0"/>
            </w:pPr>
            <w:r>
              <w:rPr>
                <w:b/>
                <w:color w:val="000000"/>
                <w:sz w:val="15"/>
              </w:rPr>
              <w:t xml:space="preserve">Code: </w:t>
            </w:r>
            <w:r>
              <w:rPr>
                <w:color w:val="000000"/>
                <w:sz w:val="15"/>
              </w:rPr>
              <w:t>vs_finance</w:t>
            </w:r>
          </w:p>
        </w:tc>
      </w:tr>
    </w:tbl>
    <w:p w14:paraId="36BD7977" w14:textId="77777777" w:rsidR="00472341" w:rsidRDefault="00000000">
      <w:pPr>
        <w:spacing w:line="252" w:lineRule="auto"/>
      </w:pPr>
      <w:r>
        <w:rPr>
          <w:color w:val="000000"/>
          <w:sz w:val="17"/>
        </w:rPr>
        <w:t>Accounts-receivable adjustment services are implemented within finance rather than in a separate vs_adjustments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81D2A26" w14:textId="77777777">
        <w:trPr>
          <w:cantSplit/>
          <w:jc w:val="center"/>
        </w:trPr>
        <w:tc>
          <w:tcPr>
            <w:tcW w:w="5126" w:type="dxa"/>
            <w:shd w:val="clear" w:color="auto" w:fill="FFFFFF"/>
            <w:tcMar>
              <w:top w:w="70" w:type="dxa"/>
              <w:left w:w="90" w:type="dxa"/>
              <w:bottom w:w="70" w:type="dxa"/>
              <w:right w:w="90" w:type="dxa"/>
            </w:tcMar>
            <w:vAlign w:val="center"/>
          </w:tcPr>
          <w:p w14:paraId="1DE9AA24" w14:textId="77777777" w:rsidR="00472341" w:rsidRDefault="00000000">
            <w:pPr>
              <w:spacing w:after="0"/>
            </w:pPr>
            <w:r>
              <w:rPr>
                <w:color w:val="000000"/>
                <w:sz w:val="16"/>
              </w:rPr>
              <w:t>▸  Credit notes</w:t>
            </w:r>
          </w:p>
        </w:tc>
        <w:tc>
          <w:tcPr>
            <w:tcW w:w="5126" w:type="dxa"/>
            <w:gridSpan w:val="2"/>
            <w:shd w:val="clear" w:color="auto" w:fill="FFFFFF"/>
            <w:tcMar>
              <w:top w:w="70" w:type="dxa"/>
              <w:left w:w="90" w:type="dxa"/>
              <w:bottom w:w="70" w:type="dxa"/>
              <w:right w:w="90" w:type="dxa"/>
            </w:tcMar>
            <w:vAlign w:val="center"/>
          </w:tcPr>
          <w:p w14:paraId="2830EDBD" w14:textId="77777777" w:rsidR="00472341" w:rsidRDefault="00000000">
            <w:pPr>
              <w:spacing w:after="0"/>
            </w:pPr>
            <w:r>
              <w:rPr>
                <w:color w:val="000000"/>
                <w:sz w:val="16"/>
              </w:rPr>
              <w:t>▸  Debit notes</w:t>
            </w:r>
          </w:p>
        </w:tc>
      </w:tr>
      <w:tr w:rsidR="00472341" w14:paraId="21C01CF7" w14:textId="77777777">
        <w:trPr>
          <w:cantSplit/>
          <w:jc w:val="center"/>
        </w:trPr>
        <w:tc>
          <w:tcPr>
            <w:tcW w:w="5126" w:type="dxa"/>
            <w:shd w:val="clear" w:color="auto" w:fill="F2F5FA"/>
            <w:tcMar>
              <w:top w:w="70" w:type="dxa"/>
              <w:left w:w="90" w:type="dxa"/>
              <w:bottom w:w="70" w:type="dxa"/>
              <w:right w:w="90" w:type="dxa"/>
            </w:tcMar>
            <w:vAlign w:val="center"/>
          </w:tcPr>
          <w:p w14:paraId="11E6E061" w14:textId="77777777" w:rsidR="00472341" w:rsidRDefault="00000000">
            <w:pPr>
              <w:spacing w:after="0"/>
            </w:pPr>
            <w:r>
              <w:rPr>
                <w:color w:val="000000"/>
                <w:sz w:val="16"/>
              </w:rPr>
              <w:t>▸  Discounts and waivers</w:t>
            </w:r>
          </w:p>
        </w:tc>
        <w:tc>
          <w:tcPr>
            <w:tcW w:w="5126" w:type="dxa"/>
            <w:gridSpan w:val="2"/>
            <w:shd w:val="clear" w:color="auto" w:fill="F2F5FA"/>
            <w:tcMar>
              <w:top w:w="70" w:type="dxa"/>
              <w:left w:w="90" w:type="dxa"/>
              <w:bottom w:w="70" w:type="dxa"/>
              <w:right w:w="90" w:type="dxa"/>
            </w:tcMar>
            <w:vAlign w:val="center"/>
          </w:tcPr>
          <w:p w14:paraId="613AA45B" w14:textId="77777777" w:rsidR="00472341" w:rsidRDefault="00000000">
            <w:pPr>
              <w:spacing w:after="0"/>
            </w:pPr>
            <w:r>
              <w:rPr>
                <w:color w:val="000000"/>
                <w:sz w:val="16"/>
              </w:rPr>
              <w:t>▸  Scholarship and concession records</w:t>
            </w:r>
          </w:p>
        </w:tc>
      </w:tr>
      <w:tr w:rsidR="00472341" w14:paraId="54B1B0BD" w14:textId="77777777">
        <w:trPr>
          <w:cantSplit/>
          <w:jc w:val="center"/>
        </w:trPr>
        <w:tc>
          <w:tcPr>
            <w:tcW w:w="5126" w:type="dxa"/>
            <w:shd w:val="clear" w:color="auto" w:fill="FFFFFF"/>
            <w:tcMar>
              <w:top w:w="70" w:type="dxa"/>
              <w:left w:w="90" w:type="dxa"/>
              <w:bottom w:w="70" w:type="dxa"/>
              <w:right w:w="90" w:type="dxa"/>
            </w:tcMar>
            <w:vAlign w:val="center"/>
          </w:tcPr>
          <w:p w14:paraId="6223E467" w14:textId="77777777" w:rsidR="00472341" w:rsidRDefault="00000000">
            <w:pPr>
              <w:spacing w:after="0"/>
            </w:pPr>
            <w:r>
              <w:rPr>
                <w:color w:val="000000"/>
                <w:sz w:val="16"/>
              </w:rPr>
              <w:t>▸  Refund requests and processing</w:t>
            </w:r>
          </w:p>
        </w:tc>
        <w:tc>
          <w:tcPr>
            <w:tcW w:w="5126" w:type="dxa"/>
            <w:gridSpan w:val="2"/>
            <w:shd w:val="clear" w:color="auto" w:fill="FFFFFF"/>
            <w:tcMar>
              <w:top w:w="70" w:type="dxa"/>
              <w:left w:w="90" w:type="dxa"/>
              <w:bottom w:w="70" w:type="dxa"/>
              <w:right w:w="90" w:type="dxa"/>
            </w:tcMar>
            <w:vAlign w:val="center"/>
          </w:tcPr>
          <w:p w14:paraId="15FE37DC" w14:textId="77777777" w:rsidR="00472341" w:rsidRDefault="00000000">
            <w:pPr>
              <w:spacing w:after="0"/>
            </w:pPr>
            <w:r>
              <w:rPr>
                <w:color w:val="000000"/>
                <w:sz w:val="16"/>
              </w:rPr>
              <w:t>▸  Write-offs</w:t>
            </w:r>
          </w:p>
        </w:tc>
      </w:tr>
      <w:tr w:rsidR="00472341" w14:paraId="7CDA6792" w14:textId="77777777">
        <w:trPr>
          <w:cantSplit/>
          <w:jc w:val="center"/>
        </w:trPr>
        <w:tc>
          <w:tcPr>
            <w:tcW w:w="5126" w:type="dxa"/>
            <w:shd w:val="clear" w:color="auto" w:fill="F2F5FA"/>
            <w:tcMar>
              <w:top w:w="70" w:type="dxa"/>
              <w:left w:w="90" w:type="dxa"/>
              <w:bottom w:w="70" w:type="dxa"/>
              <w:right w:w="90" w:type="dxa"/>
            </w:tcMar>
            <w:vAlign w:val="center"/>
          </w:tcPr>
          <w:p w14:paraId="3FD616E1" w14:textId="77777777" w:rsidR="00472341" w:rsidRDefault="00000000">
            <w:pPr>
              <w:spacing w:after="0"/>
            </w:pPr>
            <w:r>
              <w:rPr>
                <w:color w:val="000000"/>
                <w:sz w:val="16"/>
              </w:rPr>
              <w:t>▸  Batch receivable adjustments</w:t>
            </w:r>
          </w:p>
        </w:tc>
        <w:tc>
          <w:tcPr>
            <w:tcW w:w="5126" w:type="dxa"/>
            <w:gridSpan w:val="2"/>
            <w:shd w:val="clear" w:color="auto" w:fill="F2F5FA"/>
            <w:tcMar>
              <w:top w:w="70" w:type="dxa"/>
              <w:left w:w="90" w:type="dxa"/>
              <w:bottom w:w="70" w:type="dxa"/>
              <w:right w:w="90" w:type="dxa"/>
            </w:tcMar>
            <w:vAlign w:val="center"/>
          </w:tcPr>
          <w:p w14:paraId="133895E0" w14:textId="77777777" w:rsidR="00472341" w:rsidRDefault="00000000">
            <w:pPr>
              <w:spacing w:after="0"/>
            </w:pPr>
            <w:r>
              <w:rPr>
                <w:color w:val="000000"/>
                <w:sz w:val="16"/>
              </w:rPr>
              <w:t>▸  Posting and allocation</w:t>
            </w:r>
          </w:p>
        </w:tc>
      </w:tr>
      <w:tr w:rsidR="00472341" w14:paraId="5C8F9D64" w14:textId="77777777">
        <w:trPr>
          <w:cantSplit/>
          <w:jc w:val="center"/>
        </w:trPr>
        <w:tc>
          <w:tcPr>
            <w:tcW w:w="5126" w:type="dxa"/>
            <w:shd w:val="clear" w:color="auto" w:fill="FFFFFF"/>
            <w:tcMar>
              <w:top w:w="70" w:type="dxa"/>
              <w:left w:w="90" w:type="dxa"/>
              <w:bottom w:w="70" w:type="dxa"/>
              <w:right w:w="90" w:type="dxa"/>
            </w:tcMar>
            <w:vAlign w:val="center"/>
          </w:tcPr>
          <w:p w14:paraId="61C44AE4" w14:textId="77777777" w:rsidR="00472341" w:rsidRDefault="00000000">
            <w:pPr>
              <w:spacing w:after="0"/>
            </w:pPr>
            <w:r>
              <w:rPr>
                <w:color w:val="000000"/>
                <w:sz w:val="16"/>
              </w:rPr>
              <w:t>▸  Void and reversal controls</w:t>
            </w:r>
          </w:p>
        </w:tc>
        <w:tc>
          <w:tcPr>
            <w:tcW w:w="5126" w:type="dxa"/>
            <w:gridSpan w:val="2"/>
            <w:shd w:val="clear" w:color="auto" w:fill="FFFFFF"/>
            <w:tcMar>
              <w:top w:w="70" w:type="dxa"/>
              <w:left w:w="90" w:type="dxa"/>
              <w:bottom w:w="70" w:type="dxa"/>
              <w:right w:w="90" w:type="dxa"/>
            </w:tcMar>
            <w:vAlign w:val="center"/>
          </w:tcPr>
          <w:p w14:paraId="4279FA99" w14:textId="77777777" w:rsidR="00472341" w:rsidRDefault="00000000">
            <w:pPr>
              <w:spacing w:after="0"/>
            </w:pPr>
            <w:r>
              <w:rPr>
                <w:color w:val="000000"/>
                <w:sz w:val="16"/>
              </w:rPr>
              <w:t>▸  Workflow integration where configured</w:t>
            </w:r>
          </w:p>
        </w:tc>
      </w:tr>
      <w:tr w:rsidR="00472341" w14:paraId="07A83576" w14:textId="77777777">
        <w:trPr>
          <w:cantSplit/>
          <w:jc w:val="center"/>
        </w:trPr>
        <w:tc>
          <w:tcPr>
            <w:tcW w:w="5126" w:type="dxa"/>
            <w:shd w:val="clear" w:color="auto" w:fill="F2F5FA"/>
            <w:tcMar>
              <w:top w:w="70" w:type="dxa"/>
              <w:left w:w="90" w:type="dxa"/>
              <w:bottom w:w="70" w:type="dxa"/>
              <w:right w:w="90" w:type="dxa"/>
            </w:tcMar>
            <w:vAlign w:val="center"/>
          </w:tcPr>
          <w:p w14:paraId="0C95EF0E" w14:textId="77777777" w:rsidR="00472341" w:rsidRDefault="00000000">
            <w:pPr>
              <w:spacing w:after="0"/>
            </w:pPr>
            <w:r>
              <w:rPr>
                <w:color w:val="000000"/>
                <w:sz w:val="16"/>
              </w:rPr>
              <w:t>▸  Adjustment audit history</w:t>
            </w:r>
          </w:p>
        </w:tc>
        <w:tc>
          <w:tcPr>
            <w:tcW w:w="5126" w:type="dxa"/>
            <w:gridSpan w:val="2"/>
            <w:shd w:val="clear" w:color="auto" w:fill="F2F5FA"/>
            <w:tcMar>
              <w:top w:w="70" w:type="dxa"/>
              <w:left w:w="90" w:type="dxa"/>
              <w:bottom w:w="70" w:type="dxa"/>
              <w:right w:w="90" w:type="dxa"/>
            </w:tcMar>
            <w:vAlign w:val="center"/>
          </w:tcPr>
          <w:p w14:paraId="6F00AAE0" w14:textId="77777777" w:rsidR="00472341" w:rsidRDefault="00000000">
            <w:pPr>
              <w:spacing w:after="0"/>
            </w:pPr>
            <w:r>
              <w:rPr>
                <w:color w:val="000000"/>
                <w:sz w:val="16"/>
              </w:rPr>
              <w:t>▸  Adjustment summaries and export</w:t>
            </w:r>
          </w:p>
          <w:p w14:paraId="6F00AAE0" w14:textId="77777777" w:rsidR="00472341" w:rsidRDefault="00000000">
            <w:pPr>
              <w:spacing w:after="0"/>
            </w:pPr>
            <w:r>
              <w:rPr>
                <w:color w:val="000000"/>
                <w:sz w:val="16"/>
              </w:rPr>
              <w:t>▸  Threshold-gated adjustment approval</w:t>
            </w:r>
          </w:p>
          <w:p w14:paraId="6F00AAE0" w14:textId="77777777" w:rsidR="00472341" w:rsidRDefault="00000000">
            <w:pPr>
              <w:spacing w:after="0"/>
            </w:pPr>
            <w:r>
              <w:rPr>
                <w:color w:val="000000"/>
                <w:sz w:val="16"/>
              </w:rPr>
              <w:t>▸  Approval requirement exposed on adjustment reads</w:t>
            </w:r>
          </w:p>
        </w:tc>
      </w:tr>
      <w:tr w:rsidR="00472341" w14:paraId="112EF5D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179A80" w14:textId="77777777" w:rsidR="00472341" w:rsidRDefault="00000000">
            <w:pPr>
              <w:keepNext/>
              <w:spacing w:after="40"/>
            </w:pPr>
            <w:r>
              <w:rPr>
                <w:b/>
                <w:color w:val="2E5495"/>
                <w:sz w:val="17"/>
              </w:rPr>
              <w:t>NEEDS ATTENTION</w:t>
            </w:r>
          </w:p>
          <w:p w14:paraId="338F07E7" w14:textId="77777777" w:rsidR="00472341" w:rsidRDefault="00000000">
            <w:pPr>
              <w:spacing w:after="20"/>
              <w:ind w:left="86" w:hanging="86"/>
            </w:pPr>
            <w:r>
              <w:rPr>
                <w:sz w:val="16"/>
              </w:rPr>
              <w:t>• Refunds and write-offs are gated by a published ladder at any size. A concession or credit note is gated only at or above the configurable threshold, and that threshold now decides: below it the adjustment posts on one person's permission, which is the intended trade for small goodwill.</w:t>
            </w:r>
          </w:p>
          <w:p w14:paraId="338F07E7" w14:textId="77777777" w:rsidR="00472341" w:rsidRDefault="00000000">
            <w:pPr>
              <w:spacing w:after="20"/>
              <w:ind w:left="86" w:hanging="86"/>
            </w:pPr>
            <w:r>
              <w:rPr>
                <w:sz w:val="16"/>
              </w:rPr>
              <w:t>• The threshold is one figure per tenant across both types, so a concession and a credit note cannot yet be gated at different sizes.</w:t>
            </w:r>
          </w:p>
          <w:p w14:paraId="338F07E7" w14:textId="77777777" w:rsidR="00472341" w:rsidRDefault="00000000">
            <w:pPr>
              <w:spacing w:after="20"/>
              <w:ind w:left="86" w:hanging="86"/>
            </w:pPr>
            <w:r>
              <w:rPr>
                <w:sz w:val="16"/>
              </w:rPr>
              <w:t>• Connect concessions and student-facing refund rules to the future student and guardian domains.</w:t>
            </w:r>
          </w:p>
        </w:tc>
      </w:tr>
    </w:tbl>
    <w:p w14:paraId="519B3464" w14:textId="77777777" w:rsidR="00472341" w:rsidRDefault="00472341">
      <w:pPr>
        <w:spacing w:after="20"/>
      </w:pPr>
    </w:p>
    <w:p w14:paraId="4A35CC00"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90F06B3" w14:textId="77777777">
        <w:trPr>
          <w:jc w:val="center"/>
        </w:trPr>
        <w:tc>
          <w:tcPr>
            <w:tcW w:w="10253" w:type="dxa"/>
            <w:shd w:val="clear" w:color="auto" w:fill="2E5495"/>
            <w:tcMar>
              <w:top w:w="110" w:type="dxa"/>
              <w:left w:w="140" w:type="dxa"/>
              <w:bottom w:w="105" w:type="dxa"/>
              <w:right w:w="140" w:type="dxa"/>
            </w:tcMar>
          </w:tcPr>
          <w:p w14:paraId="0CDFF684" w14:textId="77777777" w:rsidR="00472341" w:rsidRDefault="00000000">
            <w:pPr>
              <w:spacing w:after="40"/>
            </w:pPr>
            <w:r>
              <w:rPr>
                <w:b/>
                <w:color w:val="FFFFFF"/>
                <w:sz w:val="24"/>
              </w:rPr>
              <w:lastRenderedPageBreak/>
              <w:t>TIER 5 - PROCUREMENT &amp; INVENTORY</w:t>
            </w:r>
          </w:p>
          <w:p w14:paraId="0700E99E" w14:textId="77777777" w:rsidR="00472341" w:rsidRDefault="00000000">
            <w:pPr>
              <w:spacing w:after="0"/>
            </w:pPr>
            <w:r>
              <w:rPr>
                <w:color w:val="FFFFFF"/>
                <w:sz w:val="17"/>
              </w:rPr>
              <w:t>Supplier, sourcing, procure-to-pay, delivery, accounts-payable, and stock capabilities delivered through the consolidated procurement application.</w:t>
            </w:r>
          </w:p>
        </w:tc>
      </w:tr>
    </w:tbl>
    <w:p w14:paraId="6080D29F" w14:textId="77777777" w:rsidR="00472341" w:rsidRDefault="00000000">
      <w:pPr>
        <w:pStyle w:val="Heading2"/>
        <w:keepNext/>
        <w:keepLines/>
        <w:spacing w:before="140" w:after="80"/>
      </w:pPr>
      <w:r>
        <w:t>Module 21: Vendor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A54DCD1" w14:textId="77777777">
        <w:trPr>
          <w:jc w:val="center"/>
        </w:trPr>
        <w:tc>
          <w:tcPr>
            <w:tcW w:w="1224" w:type="dxa"/>
            <w:shd w:val="clear" w:color="auto" w:fill="ECEFF3"/>
            <w:tcMar>
              <w:top w:w="55" w:type="dxa"/>
              <w:left w:w="70" w:type="dxa"/>
              <w:bottom w:w="55" w:type="dxa"/>
              <w:right w:w="70" w:type="dxa"/>
            </w:tcMar>
            <w:vAlign w:val="center"/>
          </w:tcPr>
          <w:p w14:paraId="491D16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BF6CB3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45DE7BA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339C55B" w14:textId="77777777" w:rsidR="00472341" w:rsidRDefault="00000000">
            <w:pPr>
              <w:spacing w:after="0"/>
            </w:pPr>
            <w:r>
              <w:rPr>
                <w:b/>
                <w:color w:val="000000"/>
                <w:sz w:val="15"/>
              </w:rPr>
              <w:t xml:space="preserve">Code: </w:t>
            </w:r>
            <w:r>
              <w:rPr>
                <w:color w:val="000000"/>
                <w:sz w:val="15"/>
              </w:rPr>
              <w:t>vs_procurement</w:t>
            </w:r>
          </w:p>
        </w:tc>
      </w:tr>
    </w:tbl>
    <w:p w14:paraId="04A836F1" w14:textId="77777777" w:rsidR="00472341" w:rsidRDefault="00000000">
      <w:pPr>
        <w:spacing w:line="252" w:lineRule="auto"/>
      </w:pPr>
      <w:r>
        <w:rPr>
          <w:color w:val="000000"/>
          <w:sz w:val="17"/>
        </w:rPr>
        <w:t>Vendor master data, risk, contracts, catalogues, assessments, spend, and payment visibility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1062337" w14:textId="77777777">
        <w:trPr>
          <w:cantSplit/>
          <w:jc w:val="center"/>
        </w:trPr>
        <w:tc>
          <w:tcPr>
            <w:tcW w:w="5126" w:type="dxa"/>
            <w:shd w:val="clear" w:color="auto" w:fill="FFFFFF"/>
            <w:tcMar>
              <w:top w:w="70" w:type="dxa"/>
              <w:left w:w="90" w:type="dxa"/>
              <w:bottom w:w="70" w:type="dxa"/>
              <w:right w:w="90" w:type="dxa"/>
            </w:tcMar>
            <w:vAlign w:val="center"/>
          </w:tcPr>
          <w:p w14:paraId="44506D14" w14:textId="77777777" w:rsidR="00472341" w:rsidRDefault="00000000">
            <w:pPr>
              <w:spacing w:after="0"/>
            </w:pPr>
            <w:r>
              <w:rPr>
                <w:color w:val="000000"/>
                <w:sz w:val="16"/>
              </w:rPr>
              <w:t>▸  Vendor categories</w:t>
            </w:r>
          </w:p>
        </w:tc>
        <w:tc>
          <w:tcPr>
            <w:tcW w:w="5126" w:type="dxa"/>
            <w:gridSpan w:val="2"/>
            <w:shd w:val="clear" w:color="auto" w:fill="FFFFFF"/>
            <w:tcMar>
              <w:top w:w="70" w:type="dxa"/>
              <w:left w:w="90" w:type="dxa"/>
              <w:bottom w:w="70" w:type="dxa"/>
              <w:right w:w="90" w:type="dxa"/>
            </w:tcMar>
            <w:vAlign w:val="center"/>
          </w:tcPr>
          <w:p w14:paraId="5C757493" w14:textId="77777777" w:rsidR="00472341" w:rsidRDefault="00000000">
            <w:pPr>
              <w:spacing w:after="0"/>
            </w:pPr>
            <w:r>
              <w:rPr>
                <w:color w:val="000000"/>
                <w:sz w:val="16"/>
              </w:rPr>
              <w:t>▸  Vendor profile and status</w:t>
            </w:r>
          </w:p>
        </w:tc>
      </w:tr>
      <w:tr w:rsidR="00472341" w14:paraId="10BB16EC" w14:textId="77777777">
        <w:trPr>
          <w:cantSplit/>
          <w:jc w:val="center"/>
        </w:trPr>
        <w:tc>
          <w:tcPr>
            <w:tcW w:w="5126" w:type="dxa"/>
            <w:shd w:val="clear" w:color="auto" w:fill="F2F5FA"/>
            <w:tcMar>
              <w:top w:w="70" w:type="dxa"/>
              <w:left w:w="90" w:type="dxa"/>
              <w:bottom w:w="70" w:type="dxa"/>
              <w:right w:w="90" w:type="dxa"/>
            </w:tcMar>
            <w:vAlign w:val="center"/>
          </w:tcPr>
          <w:p w14:paraId="0381B978" w14:textId="77777777" w:rsidR="00472341" w:rsidRDefault="00000000">
            <w:pPr>
              <w:spacing w:after="0"/>
            </w:pPr>
            <w:r>
              <w:rPr>
                <w:color w:val="000000"/>
                <w:sz w:val="16"/>
              </w:rPr>
              <w:t>▸  Vendor contacts and bank details</w:t>
            </w:r>
          </w:p>
        </w:tc>
        <w:tc>
          <w:tcPr>
            <w:tcW w:w="5126" w:type="dxa"/>
            <w:gridSpan w:val="2"/>
            <w:shd w:val="clear" w:color="auto" w:fill="F2F5FA"/>
            <w:tcMar>
              <w:top w:w="70" w:type="dxa"/>
              <w:left w:w="90" w:type="dxa"/>
              <w:bottom w:w="70" w:type="dxa"/>
              <w:right w:w="90" w:type="dxa"/>
            </w:tcMar>
            <w:vAlign w:val="center"/>
          </w:tcPr>
          <w:p w14:paraId="22B4E4D2" w14:textId="77777777" w:rsidR="00472341" w:rsidRDefault="00000000">
            <w:pPr>
              <w:spacing w:after="0"/>
            </w:pPr>
            <w:r>
              <w:rPr>
                <w:color w:val="000000"/>
                <w:sz w:val="16"/>
              </w:rPr>
              <w:t>▸  KYC and risk indicators</w:t>
            </w:r>
          </w:p>
        </w:tc>
      </w:tr>
      <w:tr w:rsidR="00472341" w14:paraId="3B4E2915" w14:textId="77777777">
        <w:trPr>
          <w:cantSplit/>
          <w:jc w:val="center"/>
        </w:trPr>
        <w:tc>
          <w:tcPr>
            <w:tcW w:w="5126" w:type="dxa"/>
            <w:shd w:val="clear" w:color="auto" w:fill="FFFFFF"/>
            <w:tcMar>
              <w:top w:w="70" w:type="dxa"/>
              <w:left w:w="90" w:type="dxa"/>
              <w:bottom w:w="70" w:type="dxa"/>
              <w:right w:w="90" w:type="dxa"/>
            </w:tcMar>
            <w:vAlign w:val="center"/>
          </w:tcPr>
          <w:p w14:paraId="746B0BE9" w14:textId="77777777" w:rsidR="00472341" w:rsidRDefault="00000000">
            <w:pPr>
              <w:spacing w:after="0"/>
            </w:pPr>
            <w:r>
              <w:rPr>
                <w:color w:val="000000"/>
                <w:sz w:val="16"/>
              </w:rPr>
              <w:t>▸  Vendor hold controls</w:t>
            </w:r>
          </w:p>
        </w:tc>
        <w:tc>
          <w:tcPr>
            <w:tcW w:w="5126" w:type="dxa"/>
            <w:gridSpan w:val="2"/>
            <w:shd w:val="clear" w:color="auto" w:fill="FFFFFF"/>
            <w:tcMar>
              <w:top w:w="70" w:type="dxa"/>
              <w:left w:w="90" w:type="dxa"/>
              <w:bottom w:w="70" w:type="dxa"/>
              <w:right w:w="90" w:type="dxa"/>
            </w:tcMar>
            <w:vAlign w:val="center"/>
          </w:tcPr>
          <w:p w14:paraId="49B4E1FB" w14:textId="77777777" w:rsidR="00472341" w:rsidRDefault="00000000">
            <w:pPr>
              <w:spacing w:after="0"/>
            </w:pPr>
            <w:r>
              <w:rPr>
                <w:color w:val="000000"/>
                <w:sz w:val="16"/>
              </w:rPr>
              <w:t>▸  Duplicate-vendor detection</w:t>
            </w:r>
          </w:p>
        </w:tc>
      </w:tr>
      <w:tr w:rsidR="00472341" w14:paraId="5EC5321D" w14:textId="77777777">
        <w:trPr>
          <w:cantSplit/>
          <w:jc w:val="center"/>
        </w:trPr>
        <w:tc>
          <w:tcPr>
            <w:tcW w:w="5126" w:type="dxa"/>
            <w:shd w:val="clear" w:color="auto" w:fill="F2F5FA"/>
            <w:tcMar>
              <w:top w:w="70" w:type="dxa"/>
              <w:left w:w="90" w:type="dxa"/>
              <w:bottom w:w="70" w:type="dxa"/>
              <w:right w:w="90" w:type="dxa"/>
            </w:tcMar>
            <w:vAlign w:val="center"/>
          </w:tcPr>
          <w:p w14:paraId="408AEEBC" w14:textId="77777777" w:rsidR="00472341" w:rsidRDefault="00000000">
            <w:pPr>
              <w:spacing w:after="0"/>
            </w:pPr>
            <w:r>
              <w:rPr>
                <w:color w:val="000000"/>
                <w:sz w:val="16"/>
              </w:rPr>
              <w:t>▸  Vendor catalogue items</w:t>
            </w:r>
          </w:p>
        </w:tc>
        <w:tc>
          <w:tcPr>
            <w:tcW w:w="5126" w:type="dxa"/>
            <w:gridSpan w:val="2"/>
            <w:shd w:val="clear" w:color="auto" w:fill="F2F5FA"/>
            <w:tcMar>
              <w:top w:w="70" w:type="dxa"/>
              <w:left w:w="90" w:type="dxa"/>
              <w:bottom w:w="70" w:type="dxa"/>
              <w:right w:w="90" w:type="dxa"/>
            </w:tcMar>
            <w:vAlign w:val="center"/>
          </w:tcPr>
          <w:p w14:paraId="2CF56F8D" w14:textId="77777777" w:rsidR="00472341" w:rsidRDefault="00000000">
            <w:pPr>
              <w:spacing w:after="0"/>
            </w:pPr>
            <w:r>
              <w:rPr>
                <w:color w:val="000000"/>
                <w:sz w:val="16"/>
              </w:rPr>
              <w:t>▸  Contracts and contract milestones</w:t>
            </w:r>
          </w:p>
        </w:tc>
      </w:tr>
      <w:tr w:rsidR="00472341" w14:paraId="1E036648" w14:textId="77777777">
        <w:trPr>
          <w:cantSplit/>
          <w:jc w:val="center"/>
        </w:trPr>
        <w:tc>
          <w:tcPr>
            <w:tcW w:w="5126" w:type="dxa"/>
            <w:shd w:val="clear" w:color="auto" w:fill="FFFFFF"/>
            <w:tcMar>
              <w:top w:w="70" w:type="dxa"/>
              <w:left w:w="90" w:type="dxa"/>
              <w:bottom w:w="70" w:type="dxa"/>
              <w:right w:w="90" w:type="dxa"/>
            </w:tcMar>
            <w:vAlign w:val="center"/>
          </w:tcPr>
          <w:p w14:paraId="4E205DB9" w14:textId="77777777" w:rsidR="00472341" w:rsidRDefault="00000000">
            <w:pPr>
              <w:spacing w:after="0"/>
            </w:pPr>
            <w:r>
              <w:rPr>
                <w:color w:val="000000"/>
                <w:sz w:val="16"/>
              </w:rPr>
              <w:t>▸  Contract renewal and termination</w:t>
            </w:r>
          </w:p>
        </w:tc>
        <w:tc>
          <w:tcPr>
            <w:tcW w:w="5126" w:type="dxa"/>
            <w:gridSpan w:val="2"/>
            <w:shd w:val="clear" w:color="auto" w:fill="FFFFFF"/>
            <w:tcMar>
              <w:top w:w="70" w:type="dxa"/>
              <w:left w:w="90" w:type="dxa"/>
              <w:bottom w:w="70" w:type="dxa"/>
              <w:right w:w="90" w:type="dxa"/>
            </w:tcMar>
            <w:vAlign w:val="center"/>
          </w:tcPr>
          <w:p w14:paraId="4AB85E38" w14:textId="77777777" w:rsidR="00472341" w:rsidRDefault="00000000">
            <w:pPr>
              <w:spacing w:after="0"/>
            </w:pPr>
            <w:r>
              <w:rPr>
                <w:color w:val="000000"/>
                <w:sz w:val="16"/>
              </w:rPr>
              <w:t>▸  Vendor assessments</w:t>
            </w:r>
          </w:p>
        </w:tc>
      </w:tr>
      <w:tr w:rsidR="00472341" w14:paraId="3598AE32" w14:textId="77777777">
        <w:trPr>
          <w:cantSplit/>
          <w:jc w:val="center"/>
        </w:trPr>
        <w:tc>
          <w:tcPr>
            <w:tcW w:w="5126" w:type="dxa"/>
            <w:shd w:val="clear" w:color="auto" w:fill="F2F5FA"/>
            <w:tcMar>
              <w:top w:w="70" w:type="dxa"/>
              <w:left w:w="90" w:type="dxa"/>
              <w:bottom w:w="70" w:type="dxa"/>
              <w:right w:w="90" w:type="dxa"/>
            </w:tcMar>
            <w:vAlign w:val="center"/>
          </w:tcPr>
          <w:p w14:paraId="0377AD21" w14:textId="77777777" w:rsidR="00472341" w:rsidRDefault="00000000">
            <w:pPr>
              <w:spacing w:after="0"/>
            </w:pPr>
            <w:r>
              <w:rPr>
                <w:color w:val="000000"/>
                <w:sz w:val="16"/>
              </w:rPr>
              <w:t>▸  Vendor spend insights</w:t>
            </w:r>
          </w:p>
        </w:tc>
        <w:tc>
          <w:tcPr>
            <w:tcW w:w="5126" w:type="dxa"/>
            <w:gridSpan w:val="2"/>
            <w:shd w:val="clear" w:color="auto" w:fill="F2F5FA"/>
            <w:tcMar>
              <w:top w:w="70" w:type="dxa"/>
              <w:left w:w="90" w:type="dxa"/>
              <w:bottom w:w="70" w:type="dxa"/>
              <w:right w:w="90" w:type="dxa"/>
            </w:tcMar>
            <w:vAlign w:val="center"/>
          </w:tcPr>
          <w:p w14:paraId="21397DB8" w14:textId="77777777" w:rsidR="00472341" w:rsidRDefault="00000000">
            <w:pPr>
              <w:spacing w:after="0"/>
            </w:pPr>
            <w:r>
              <w:rPr>
                <w:color w:val="000000"/>
                <w:sz w:val="16"/>
              </w:rPr>
              <w:t>▸  Vendor payment-status visibility</w:t>
            </w:r>
          </w:p>
        </w:tc>
      </w:tr>
      <w:tr w:rsidR="00472341" w14:paraId="523E0529" w14:textId="77777777">
        <w:trPr>
          <w:cantSplit/>
          <w:jc w:val="center"/>
        </w:trPr>
        <w:tc>
          <w:tcPr>
            <w:tcW w:w="5126" w:type="dxa"/>
            <w:shd w:val="clear" w:color="auto" w:fill="FFFFFF"/>
            <w:tcMar>
              <w:top w:w="70" w:type="dxa"/>
              <w:left w:w="90" w:type="dxa"/>
              <w:bottom w:w="70" w:type="dxa"/>
              <w:right w:w="90" w:type="dxa"/>
            </w:tcMar>
            <w:vAlign w:val="center"/>
          </w:tcPr>
          <w:p w14:paraId="3D5F9067" w14:textId="77777777" w:rsidR="00472341" w:rsidRDefault="00000000">
            <w:pPr>
              <w:spacing w:after="0"/>
            </w:pPr>
            <w:r>
              <w:rPr>
                <w:color w:val="000000"/>
                <w:sz w:val="16"/>
              </w:rPr>
              <w:t>▸  Vendor audit history</w:t>
            </w:r>
          </w:p>
        </w:tc>
        <w:tc>
          <w:tcPr>
            <w:tcW w:w="5126" w:type="dxa"/>
            <w:gridSpan w:val="2"/>
            <w:shd w:val="clear" w:color="auto" w:fill="FFFFFF"/>
            <w:tcMar>
              <w:top w:w="70" w:type="dxa"/>
              <w:left w:w="90" w:type="dxa"/>
              <w:bottom w:w="70" w:type="dxa"/>
              <w:right w:w="90" w:type="dxa"/>
            </w:tcMar>
            <w:vAlign w:val="center"/>
          </w:tcPr>
          <w:p w14:paraId="163389E6" w14:textId="77777777" w:rsidR="00472341" w:rsidRDefault="00472341">
            <w:pPr>
              <w:spacing w:after="0"/>
            </w:pPr>
          </w:p>
        </w:tc>
      </w:tr>
      <w:tr w:rsidR="00472341" w14:paraId="2D9184F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058D01C" w14:textId="77777777" w:rsidR="00472341" w:rsidRDefault="00000000">
            <w:pPr>
              <w:keepNext/>
              <w:spacing w:after="40"/>
            </w:pPr>
            <w:r>
              <w:rPr>
                <w:b/>
                <w:color w:val="2E5495"/>
                <w:sz w:val="17"/>
              </w:rPr>
              <w:t>CURRENT DECISION</w:t>
            </w:r>
          </w:p>
          <w:p w14:paraId="5A349052" w14:textId="77777777" w:rsidR="00472341" w:rsidRDefault="00000000">
            <w:pPr>
              <w:spacing w:after="20"/>
              <w:ind w:left="86" w:hanging="86"/>
            </w:pPr>
            <w:r>
              <w:rPr>
                <w:sz w:val="16"/>
              </w:rPr>
              <w:t>• Vendor prepayment accounting is complete: a payment debits accounts payable only for what it settles, the remainder is held as a vendor advance asset, and applying it to a later bill reclassifies it. No material capability gap remains within this module's stated backend scope.</w:t>
            </w:r>
          </w:p>
        </w:tc>
      </w:tr>
    </w:tbl>
    <w:p w14:paraId="42A5BB49" w14:textId="77777777" w:rsidR="00472341" w:rsidRDefault="00472341">
      <w:pPr>
        <w:spacing w:after="20"/>
      </w:pPr>
    </w:p>
    <w:p w14:paraId="6B0EC006" w14:textId="77777777" w:rsidR="00472341" w:rsidRDefault="00000000">
      <w:pPr>
        <w:pStyle w:val="Heading2"/>
        <w:keepNext/>
        <w:keepLines/>
        <w:spacing w:before="140" w:after="80"/>
      </w:pPr>
      <w:r>
        <w:t>Module 22: Procurement &amp; Requisitions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17EB20D" w14:textId="77777777">
        <w:trPr>
          <w:jc w:val="center"/>
        </w:trPr>
        <w:tc>
          <w:tcPr>
            <w:tcW w:w="1224" w:type="dxa"/>
            <w:shd w:val="clear" w:color="auto" w:fill="ECEFF3"/>
            <w:tcMar>
              <w:top w:w="55" w:type="dxa"/>
              <w:left w:w="70" w:type="dxa"/>
              <w:bottom w:w="55" w:type="dxa"/>
              <w:right w:w="70" w:type="dxa"/>
            </w:tcMar>
            <w:vAlign w:val="center"/>
          </w:tcPr>
          <w:p w14:paraId="2FE9A496"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315BD27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2AA57C51"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299EF08A" w14:textId="77777777" w:rsidR="00472341" w:rsidRDefault="00000000">
            <w:pPr>
              <w:spacing w:after="0"/>
            </w:pPr>
            <w:r>
              <w:rPr>
                <w:b/>
                <w:color w:val="000000"/>
                <w:sz w:val="15"/>
              </w:rPr>
              <w:t xml:space="preserve">Code: </w:t>
            </w:r>
            <w:r>
              <w:rPr>
                <w:color w:val="000000"/>
                <w:sz w:val="15"/>
              </w:rPr>
              <w:t>vs_procurement; vs_workflow; vs_finance</w:t>
            </w:r>
          </w:p>
        </w:tc>
      </w:tr>
    </w:tbl>
    <w:p w14:paraId="04818759" w14:textId="77777777" w:rsidR="00472341" w:rsidRDefault="00000000">
      <w:pPr>
        <w:spacing w:line="252" w:lineRule="auto"/>
      </w:pPr>
      <w:r>
        <w:rPr>
          <w:color w:val="000000"/>
          <w:sz w:val="17"/>
        </w:rPr>
        <w:t>Requisition, budget-check, sourcing, quotation, award, and approval flows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CB39E8" w14:textId="77777777">
        <w:trPr>
          <w:cantSplit/>
          <w:jc w:val="center"/>
        </w:trPr>
        <w:tc>
          <w:tcPr>
            <w:tcW w:w="5126" w:type="dxa"/>
            <w:shd w:val="clear" w:color="auto" w:fill="FFFFFF"/>
            <w:tcMar>
              <w:top w:w="70" w:type="dxa"/>
              <w:left w:w="90" w:type="dxa"/>
              <w:bottom w:w="70" w:type="dxa"/>
              <w:right w:w="90" w:type="dxa"/>
            </w:tcMar>
            <w:vAlign w:val="center"/>
          </w:tcPr>
          <w:p w14:paraId="78322703" w14:textId="77777777" w:rsidR="00472341" w:rsidRDefault="00000000">
            <w:pPr>
              <w:spacing w:after="0"/>
            </w:pPr>
            <w:r>
              <w:rPr>
                <w:color w:val="000000"/>
                <w:sz w:val="16"/>
              </w:rPr>
              <w:t>▸  Purchase requisitions</w:t>
            </w:r>
          </w:p>
        </w:tc>
        <w:tc>
          <w:tcPr>
            <w:tcW w:w="5126" w:type="dxa"/>
            <w:gridSpan w:val="2"/>
            <w:shd w:val="clear" w:color="auto" w:fill="FFFFFF"/>
            <w:tcMar>
              <w:top w:w="70" w:type="dxa"/>
              <w:left w:w="90" w:type="dxa"/>
              <w:bottom w:w="70" w:type="dxa"/>
              <w:right w:w="90" w:type="dxa"/>
            </w:tcMar>
            <w:vAlign w:val="center"/>
          </w:tcPr>
          <w:p w14:paraId="370F9B72" w14:textId="77777777" w:rsidR="00472341" w:rsidRDefault="00000000">
            <w:pPr>
              <w:spacing w:after="0"/>
            </w:pPr>
            <w:r>
              <w:rPr>
                <w:color w:val="000000"/>
                <w:sz w:val="16"/>
              </w:rPr>
              <w:t>▸  Requisition lines</w:t>
            </w:r>
          </w:p>
        </w:tc>
      </w:tr>
      <w:tr w:rsidR="00472341" w14:paraId="5B110F1C" w14:textId="77777777">
        <w:trPr>
          <w:cantSplit/>
          <w:jc w:val="center"/>
        </w:trPr>
        <w:tc>
          <w:tcPr>
            <w:tcW w:w="5126" w:type="dxa"/>
            <w:shd w:val="clear" w:color="auto" w:fill="F2F5FA"/>
            <w:tcMar>
              <w:top w:w="70" w:type="dxa"/>
              <w:left w:w="90" w:type="dxa"/>
              <w:bottom w:w="70" w:type="dxa"/>
              <w:right w:w="90" w:type="dxa"/>
            </w:tcMar>
            <w:vAlign w:val="center"/>
          </w:tcPr>
          <w:p w14:paraId="4B795CC9" w14:textId="77777777" w:rsidR="00472341" w:rsidRDefault="00000000">
            <w:pPr>
              <w:spacing w:after="0"/>
            </w:pPr>
            <w:r>
              <w:rPr>
                <w:color w:val="000000"/>
                <w:sz w:val="16"/>
              </w:rPr>
              <w:t>▸  Budget availability checks</w:t>
            </w:r>
          </w:p>
        </w:tc>
        <w:tc>
          <w:tcPr>
            <w:tcW w:w="5126" w:type="dxa"/>
            <w:gridSpan w:val="2"/>
            <w:shd w:val="clear" w:color="auto" w:fill="F2F5FA"/>
            <w:tcMar>
              <w:top w:w="70" w:type="dxa"/>
              <w:left w:w="90" w:type="dxa"/>
              <w:bottom w:w="70" w:type="dxa"/>
              <w:right w:w="90" w:type="dxa"/>
            </w:tcMar>
            <w:vAlign w:val="center"/>
          </w:tcPr>
          <w:p w14:paraId="09E96D41" w14:textId="77777777" w:rsidR="00472341" w:rsidRDefault="00000000">
            <w:pPr>
              <w:spacing w:after="0"/>
            </w:pPr>
            <w:r>
              <w:rPr>
                <w:color w:val="000000"/>
                <w:sz w:val="16"/>
              </w:rPr>
              <w:t>▸  Workflow submission</w:t>
            </w:r>
          </w:p>
        </w:tc>
      </w:tr>
      <w:tr w:rsidR="00472341" w14:paraId="2F5263A3" w14:textId="77777777">
        <w:trPr>
          <w:cantSplit/>
          <w:jc w:val="center"/>
        </w:trPr>
        <w:tc>
          <w:tcPr>
            <w:tcW w:w="5126" w:type="dxa"/>
            <w:shd w:val="clear" w:color="auto" w:fill="FFFFFF"/>
            <w:tcMar>
              <w:top w:w="70" w:type="dxa"/>
              <w:left w:w="90" w:type="dxa"/>
              <w:bottom w:w="70" w:type="dxa"/>
              <w:right w:w="90" w:type="dxa"/>
            </w:tcMar>
            <w:vAlign w:val="center"/>
          </w:tcPr>
          <w:p w14:paraId="387D7D5D" w14:textId="77777777" w:rsidR="00472341" w:rsidRDefault="00000000">
            <w:pPr>
              <w:spacing w:after="0"/>
            </w:pPr>
            <w:r>
              <w:rPr>
                <w:color w:val="000000"/>
                <w:sz w:val="16"/>
              </w:rPr>
              <w:t>▸  Approval queue and decision actions</w:t>
            </w:r>
          </w:p>
        </w:tc>
        <w:tc>
          <w:tcPr>
            <w:tcW w:w="5126" w:type="dxa"/>
            <w:gridSpan w:val="2"/>
            <w:shd w:val="clear" w:color="auto" w:fill="FFFFFF"/>
            <w:tcMar>
              <w:top w:w="70" w:type="dxa"/>
              <w:left w:w="90" w:type="dxa"/>
              <w:bottom w:w="70" w:type="dxa"/>
              <w:right w:w="90" w:type="dxa"/>
            </w:tcMar>
            <w:vAlign w:val="center"/>
          </w:tcPr>
          <w:p w14:paraId="413F2A9B" w14:textId="77777777" w:rsidR="00472341" w:rsidRDefault="00000000">
            <w:pPr>
              <w:spacing w:after="0"/>
            </w:pPr>
            <w:r>
              <w:rPr>
                <w:color w:val="000000"/>
                <w:sz w:val="16"/>
              </w:rPr>
              <w:t>▸  Requisition summaries</w:t>
            </w:r>
          </w:p>
        </w:tc>
      </w:tr>
      <w:tr w:rsidR="00472341" w14:paraId="3110FED7" w14:textId="77777777">
        <w:trPr>
          <w:cantSplit/>
          <w:jc w:val="center"/>
        </w:trPr>
        <w:tc>
          <w:tcPr>
            <w:tcW w:w="5126" w:type="dxa"/>
            <w:shd w:val="clear" w:color="auto" w:fill="F2F5FA"/>
            <w:tcMar>
              <w:top w:w="70" w:type="dxa"/>
              <w:left w:w="90" w:type="dxa"/>
              <w:bottom w:w="70" w:type="dxa"/>
              <w:right w:w="90" w:type="dxa"/>
            </w:tcMar>
            <w:vAlign w:val="center"/>
          </w:tcPr>
          <w:p w14:paraId="06C52A34" w14:textId="77777777" w:rsidR="00472341" w:rsidRDefault="00000000">
            <w:pPr>
              <w:spacing w:after="0"/>
            </w:pPr>
            <w:r>
              <w:rPr>
                <w:color w:val="000000"/>
                <w:sz w:val="16"/>
              </w:rPr>
              <w:t>▸  Requests for quotation</w:t>
            </w:r>
          </w:p>
        </w:tc>
        <w:tc>
          <w:tcPr>
            <w:tcW w:w="5126" w:type="dxa"/>
            <w:gridSpan w:val="2"/>
            <w:shd w:val="clear" w:color="auto" w:fill="F2F5FA"/>
            <w:tcMar>
              <w:top w:w="70" w:type="dxa"/>
              <w:left w:w="90" w:type="dxa"/>
              <w:bottom w:w="70" w:type="dxa"/>
              <w:right w:w="90" w:type="dxa"/>
            </w:tcMar>
            <w:vAlign w:val="center"/>
          </w:tcPr>
          <w:p w14:paraId="54F0B307" w14:textId="77777777" w:rsidR="00472341" w:rsidRDefault="00000000">
            <w:pPr>
              <w:spacing w:after="0"/>
            </w:pPr>
            <w:r>
              <w:rPr>
                <w:color w:val="000000"/>
                <w:sz w:val="16"/>
              </w:rPr>
              <w:t>▸  Supplier invitations</w:t>
            </w:r>
          </w:p>
        </w:tc>
      </w:tr>
      <w:tr w:rsidR="00472341" w14:paraId="45316DC2" w14:textId="77777777">
        <w:trPr>
          <w:cantSplit/>
          <w:jc w:val="center"/>
        </w:trPr>
        <w:tc>
          <w:tcPr>
            <w:tcW w:w="5126" w:type="dxa"/>
            <w:shd w:val="clear" w:color="auto" w:fill="FFFFFF"/>
            <w:tcMar>
              <w:top w:w="70" w:type="dxa"/>
              <w:left w:w="90" w:type="dxa"/>
              <w:bottom w:w="70" w:type="dxa"/>
              <w:right w:w="90" w:type="dxa"/>
            </w:tcMar>
            <w:vAlign w:val="center"/>
          </w:tcPr>
          <w:p w14:paraId="740D5C23" w14:textId="77777777" w:rsidR="00472341" w:rsidRDefault="00000000">
            <w:pPr>
              <w:spacing w:after="0"/>
            </w:pPr>
            <w:r>
              <w:rPr>
                <w:color w:val="000000"/>
                <w:sz w:val="16"/>
              </w:rPr>
              <w:t>▸  Quotation capture</w:t>
            </w:r>
          </w:p>
        </w:tc>
        <w:tc>
          <w:tcPr>
            <w:tcW w:w="5126" w:type="dxa"/>
            <w:gridSpan w:val="2"/>
            <w:shd w:val="clear" w:color="auto" w:fill="FFFFFF"/>
            <w:tcMar>
              <w:top w:w="70" w:type="dxa"/>
              <w:left w:w="90" w:type="dxa"/>
              <w:bottom w:w="70" w:type="dxa"/>
              <w:right w:w="90" w:type="dxa"/>
            </w:tcMar>
            <w:vAlign w:val="center"/>
          </w:tcPr>
          <w:p w14:paraId="3F94A958" w14:textId="77777777" w:rsidR="00472341" w:rsidRDefault="00000000">
            <w:pPr>
              <w:spacing w:after="0"/>
            </w:pPr>
            <w:r>
              <w:rPr>
                <w:color w:val="000000"/>
                <w:sz w:val="16"/>
              </w:rPr>
              <w:t>▸  Quotation comparison</w:t>
            </w:r>
          </w:p>
        </w:tc>
      </w:tr>
      <w:tr w:rsidR="00472341" w14:paraId="2926BACE" w14:textId="77777777">
        <w:trPr>
          <w:cantSplit/>
          <w:jc w:val="center"/>
        </w:trPr>
        <w:tc>
          <w:tcPr>
            <w:tcW w:w="5126" w:type="dxa"/>
            <w:shd w:val="clear" w:color="auto" w:fill="F2F5FA"/>
            <w:tcMar>
              <w:top w:w="70" w:type="dxa"/>
              <w:left w:w="90" w:type="dxa"/>
              <w:bottom w:w="70" w:type="dxa"/>
              <w:right w:w="90" w:type="dxa"/>
            </w:tcMar>
            <w:vAlign w:val="center"/>
          </w:tcPr>
          <w:p w14:paraId="144C8EAF" w14:textId="77777777" w:rsidR="00472341" w:rsidRDefault="00000000">
            <w:pPr>
              <w:spacing w:after="0"/>
            </w:pPr>
            <w:r>
              <w:rPr>
                <w:color w:val="000000"/>
                <w:sz w:val="16"/>
              </w:rPr>
              <w:t>▸  Award decision</w:t>
            </w:r>
          </w:p>
        </w:tc>
        <w:tc>
          <w:tcPr>
            <w:tcW w:w="5126" w:type="dxa"/>
            <w:gridSpan w:val="2"/>
            <w:shd w:val="clear" w:color="auto" w:fill="F2F5FA"/>
            <w:tcMar>
              <w:top w:w="70" w:type="dxa"/>
              <w:left w:w="90" w:type="dxa"/>
              <w:bottom w:w="70" w:type="dxa"/>
              <w:right w:w="90" w:type="dxa"/>
            </w:tcMar>
            <w:vAlign w:val="center"/>
          </w:tcPr>
          <w:p w14:paraId="580A95EE" w14:textId="77777777" w:rsidR="00472341" w:rsidRDefault="00000000">
            <w:pPr>
              <w:spacing w:after="0"/>
            </w:pPr>
            <w:r>
              <w:rPr>
                <w:color w:val="000000"/>
                <w:sz w:val="16"/>
              </w:rPr>
              <w:t>▸  Competitive-bidding policy checks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Sourcing audit trail</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p>
        </w:tc>
      </w:tr>
      <w:tr w:rsidR="00472341" w14:paraId="49315CA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BD4B077" w14:textId="77777777" w:rsidR="00472341" w:rsidRDefault="00000000">
            <w:pPr>
              <w:keepNext/>
              <w:spacing w:after="40"/>
            </w:pPr>
            <w:r>
              <w:rPr>
                <w:b/>
                <w:color w:val="2E5495"/>
                <w:sz w:val="17"/>
              </w:rPr>
              <w:t>NEEDS ATTENTION</w:t>
            </w:r>
          </w:p>
          <w:p w14:paraId="69828B70" w14:textId="77777777" w:rsidR="00472341" w:rsidRDefault="00000000">
            <w:pPr>
              <w:spacing w:after="20"/>
              <w:ind w:left="86" w:hanging="86"/>
            </w:pPr>
            <w:r>
              <w:rPr>
                <w:sz w:val="16"/>
              </w:rPr>
              <w:t>• Approval now fails closed for controlled spend: the seeded stages park rather than skip, a repair pass frees them once somebody is appointed, and a data migration corrected the stages published before the change.</w:t>
            </w:r>
          </w:p>
          <w:p w14:paraId="502C2918" w14:textId="77777777" w:rsidR="00472341" w:rsidRDefault="00000000">
            <w:pPr>
              <w:spacing w:after="20"/>
              <w:ind w:left="86" w:hanging="86"/>
            </w:pPr>
            <w:r>
              <w:rPr>
                <w:sz w:val="16"/>
              </w:rPr>
              <w:t>• Default approval templates are tenant-scoped and branch-aware, and are now published when a tenant's books are created rather than by a command somebody has to remember.</w:t>
            </w:r>
          </w:p>
        </w:tc>
      </w:tr>
    </w:tbl>
    <w:p w14:paraId="05BC51D5" w14:textId="77777777" w:rsidR="00472341" w:rsidRDefault="00472341">
      <w:pPr>
        <w:spacing w:after="20"/>
      </w:pPr>
    </w:p>
    <w:p w14:paraId="249BFFB8" w14:textId="77777777" w:rsidR="00472341" w:rsidRDefault="00000000">
      <w:pPr>
        <w:pStyle w:val="Heading2"/>
        <w:keepNext/>
        <w:keepLines/>
        <w:spacing w:before="140" w:after="80"/>
      </w:pPr>
      <w:r>
        <w:t>Module 23: Purchase Orders, Delivery &amp; AP</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3AB6BE9" w14:textId="77777777">
        <w:trPr>
          <w:jc w:val="center"/>
        </w:trPr>
        <w:tc>
          <w:tcPr>
            <w:tcW w:w="1224" w:type="dxa"/>
            <w:shd w:val="clear" w:color="auto" w:fill="ECEFF3"/>
            <w:tcMar>
              <w:top w:w="55" w:type="dxa"/>
              <w:left w:w="70" w:type="dxa"/>
              <w:bottom w:w="55" w:type="dxa"/>
              <w:right w:w="70" w:type="dxa"/>
            </w:tcMar>
            <w:vAlign w:val="center"/>
          </w:tcPr>
          <w:p w14:paraId="0FADF72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F0888A"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69B2CE07"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B96CFB8" w14:textId="77777777" w:rsidR="00472341" w:rsidRDefault="00000000">
            <w:pPr>
              <w:spacing w:after="0"/>
            </w:pPr>
            <w:r>
              <w:rPr>
                <w:b/>
                <w:color w:val="000000"/>
                <w:sz w:val="15"/>
              </w:rPr>
              <w:t xml:space="preserve">Code: </w:t>
            </w:r>
            <w:r>
              <w:rPr>
                <w:color w:val="000000"/>
                <w:sz w:val="15"/>
              </w:rPr>
              <w:t>vs_procurement; vs_finance; vs_payments</w:t>
            </w:r>
          </w:p>
        </w:tc>
      </w:tr>
    </w:tbl>
    <w:p w14:paraId="5257879C" w14:textId="77777777" w:rsidR="00472341" w:rsidRDefault="00000000">
      <w:pPr>
        <w:spacing w:line="252" w:lineRule="auto"/>
      </w:pPr>
      <w:r>
        <w:rPr>
          <w:color w:val="000000"/>
          <w:sz w:val="17"/>
        </w:rPr>
        <w:t>The purchase-to-pay chain is implemented from purchase order through receipt, matching, vendor invoice, payment, and accounting integration.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DEBC199" w14:textId="77777777">
        <w:trPr>
          <w:cantSplit/>
          <w:jc w:val="center"/>
        </w:trPr>
        <w:tc>
          <w:tcPr>
            <w:tcW w:w="5126" w:type="dxa"/>
            <w:shd w:val="clear" w:color="auto" w:fill="FFFFFF"/>
            <w:tcMar>
              <w:top w:w="70" w:type="dxa"/>
              <w:left w:w="90" w:type="dxa"/>
              <w:bottom w:w="70" w:type="dxa"/>
              <w:right w:w="90" w:type="dxa"/>
            </w:tcMar>
            <w:vAlign w:val="center"/>
          </w:tcPr>
          <w:p w14:paraId="02FA4DD5" w14:textId="77777777" w:rsidR="00472341" w:rsidRDefault="00000000">
            <w:pPr>
              <w:spacing w:after="0"/>
            </w:pPr>
            <w:r>
              <w:rPr>
                <w:color w:val="000000"/>
                <w:sz w:val="16"/>
              </w:rPr>
              <w:t>▸  Purchase-order creation and lifecycle</w:t>
            </w:r>
          </w:p>
        </w:tc>
        <w:tc>
          <w:tcPr>
            <w:tcW w:w="5126" w:type="dxa"/>
            <w:gridSpan w:val="2"/>
            <w:shd w:val="clear" w:color="auto" w:fill="FFFFFF"/>
            <w:tcMar>
              <w:top w:w="70" w:type="dxa"/>
              <w:left w:w="90" w:type="dxa"/>
              <w:bottom w:w="70" w:type="dxa"/>
              <w:right w:w="90" w:type="dxa"/>
            </w:tcMar>
            <w:vAlign w:val="center"/>
          </w:tcPr>
          <w:p w14:paraId="578895E8" w14:textId="77777777" w:rsidR="00472341" w:rsidRDefault="00000000">
            <w:pPr>
              <w:spacing w:after="0"/>
            </w:pPr>
            <w:r>
              <w:rPr>
                <w:color w:val="000000"/>
                <w:sz w:val="16"/>
              </w:rPr>
              <w:t>▸  Purchase-order lines and totals</w:t>
            </w:r>
          </w:p>
        </w:tc>
      </w:tr>
      <w:tr w:rsidR="00472341" w14:paraId="0EEC8255" w14:textId="77777777">
        <w:trPr>
          <w:cantSplit/>
          <w:jc w:val="center"/>
        </w:trPr>
        <w:tc>
          <w:tcPr>
            <w:tcW w:w="5126" w:type="dxa"/>
            <w:shd w:val="clear" w:color="auto" w:fill="F2F5FA"/>
            <w:tcMar>
              <w:top w:w="70" w:type="dxa"/>
              <w:left w:w="90" w:type="dxa"/>
              <w:bottom w:w="70" w:type="dxa"/>
              <w:right w:w="90" w:type="dxa"/>
            </w:tcMar>
            <w:vAlign w:val="center"/>
          </w:tcPr>
          <w:p w14:paraId="486ECCAB" w14:textId="77777777" w:rsidR="00472341" w:rsidRDefault="00000000">
            <w:pPr>
              <w:spacing w:after="0"/>
            </w:pPr>
            <w:r>
              <w:rPr>
                <w:color w:val="000000"/>
                <w:sz w:val="16"/>
              </w:rPr>
              <w:t>▸  Workflow approval integration</w:t>
            </w:r>
          </w:p>
        </w:tc>
        <w:tc>
          <w:tcPr>
            <w:tcW w:w="5126" w:type="dxa"/>
            <w:gridSpan w:val="2"/>
            <w:shd w:val="clear" w:color="auto" w:fill="F2F5FA"/>
            <w:tcMar>
              <w:top w:w="70" w:type="dxa"/>
              <w:left w:w="90" w:type="dxa"/>
              <w:bottom w:w="70" w:type="dxa"/>
              <w:right w:w="90" w:type="dxa"/>
            </w:tcMar>
            <w:vAlign w:val="center"/>
          </w:tcPr>
          <w:p w14:paraId="5DAE9DE7" w14:textId="77777777" w:rsidR="00472341" w:rsidRDefault="00000000">
            <w:pPr>
              <w:spacing w:after="0"/>
            </w:pPr>
            <w:r>
              <w:rPr>
                <w:color w:val="000000"/>
                <w:sz w:val="16"/>
              </w:rPr>
              <w:t>▸  Goods-received notes</w:t>
            </w:r>
          </w:p>
        </w:tc>
      </w:tr>
      <w:tr w:rsidR="00472341" w14:paraId="628BE3A5" w14:textId="77777777">
        <w:trPr>
          <w:cantSplit/>
          <w:jc w:val="center"/>
        </w:trPr>
        <w:tc>
          <w:tcPr>
            <w:tcW w:w="5126" w:type="dxa"/>
            <w:shd w:val="clear" w:color="auto" w:fill="FFFFFF"/>
            <w:tcMar>
              <w:top w:w="70" w:type="dxa"/>
              <w:left w:w="90" w:type="dxa"/>
              <w:bottom w:w="70" w:type="dxa"/>
              <w:right w:w="90" w:type="dxa"/>
            </w:tcMar>
            <w:vAlign w:val="center"/>
          </w:tcPr>
          <w:p w14:paraId="2250C16F" w14:textId="77777777" w:rsidR="00472341" w:rsidRDefault="00000000">
            <w:pPr>
              <w:spacing w:after="0"/>
            </w:pPr>
            <w:r>
              <w:rPr>
                <w:color w:val="000000"/>
                <w:sz w:val="16"/>
              </w:rPr>
              <w:t>▸  Accepted and rejected quantities</w:t>
            </w:r>
          </w:p>
        </w:tc>
        <w:tc>
          <w:tcPr>
            <w:tcW w:w="5126" w:type="dxa"/>
            <w:gridSpan w:val="2"/>
            <w:shd w:val="clear" w:color="auto" w:fill="FFFFFF"/>
            <w:tcMar>
              <w:top w:w="70" w:type="dxa"/>
              <w:left w:w="90" w:type="dxa"/>
              <w:bottom w:w="70" w:type="dxa"/>
              <w:right w:w="90" w:type="dxa"/>
            </w:tcMar>
            <w:vAlign w:val="center"/>
          </w:tcPr>
          <w:p w14:paraId="0F198EE7" w14:textId="77777777" w:rsidR="00472341" w:rsidRDefault="00000000">
            <w:pPr>
              <w:spacing w:after="0"/>
            </w:pPr>
            <w:r>
              <w:rPr>
                <w:color w:val="000000"/>
                <w:sz w:val="16"/>
              </w:rPr>
              <w:t>▸  Three-way matching</w:t>
            </w:r>
          </w:p>
        </w:tc>
      </w:tr>
      <w:tr w:rsidR="00472341" w14:paraId="5F06FE6F" w14:textId="77777777">
        <w:trPr>
          <w:cantSplit/>
          <w:jc w:val="center"/>
        </w:trPr>
        <w:tc>
          <w:tcPr>
            <w:tcW w:w="5126" w:type="dxa"/>
            <w:shd w:val="clear" w:color="auto" w:fill="F2F5FA"/>
            <w:tcMar>
              <w:top w:w="70" w:type="dxa"/>
              <w:left w:w="90" w:type="dxa"/>
              <w:bottom w:w="70" w:type="dxa"/>
              <w:right w:w="90" w:type="dxa"/>
            </w:tcMar>
            <w:vAlign w:val="center"/>
          </w:tcPr>
          <w:p w14:paraId="2BA925D5" w14:textId="77777777" w:rsidR="00472341" w:rsidRDefault="00000000">
            <w:pPr>
              <w:spacing w:after="0"/>
            </w:pPr>
            <w:r>
              <w:rPr>
                <w:color w:val="000000"/>
                <w:sz w:val="16"/>
              </w:rPr>
              <w:t>▸  Vendor invoice capture</w:t>
            </w:r>
          </w:p>
        </w:tc>
        <w:tc>
          <w:tcPr>
            <w:tcW w:w="5126" w:type="dxa"/>
            <w:gridSpan w:val="2"/>
            <w:shd w:val="clear" w:color="auto" w:fill="F2F5FA"/>
            <w:tcMar>
              <w:top w:w="70" w:type="dxa"/>
              <w:left w:w="90" w:type="dxa"/>
              <w:bottom w:w="70" w:type="dxa"/>
              <w:right w:w="90" w:type="dxa"/>
            </w:tcMar>
            <w:vAlign w:val="center"/>
          </w:tcPr>
          <w:p w14:paraId="131D1DA5" w14:textId="77777777" w:rsidR="00472341" w:rsidRDefault="00000000">
            <w:pPr>
              <w:spacing w:after="0"/>
            </w:pPr>
            <w:r>
              <w:rPr>
                <w:color w:val="000000"/>
                <w:sz w:val="16"/>
              </w:rPr>
              <w:t>▸  Accounts-payable posting</w:t>
            </w:r>
          </w:p>
        </w:tc>
      </w:tr>
      <w:tr w:rsidR="00472341" w14:paraId="20EA2963" w14:textId="77777777">
        <w:trPr>
          <w:cantSplit/>
          <w:jc w:val="center"/>
        </w:trPr>
        <w:tc>
          <w:tcPr>
            <w:tcW w:w="5126" w:type="dxa"/>
            <w:shd w:val="clear" w:color="auto" w:fill="FFFFFF"/>
            <w:tcMar>
              <w:top w:w="70" w:type="dxa"/>
              <w:left w:w="90" w:type="dxa"/>
              <w:bottom w:w="70" w:type="dxa"/>
              <w:right w:w="90" w:type="dxa"/>
            </w:tcMar>
            <w:vAlign w:val="center"/>
          </w:tcPr>
          <w:p w14:paraId="2A5BCAB5" w14:textId="77777777" w:rsidR="00472341" w:rsidRDefault="00000000">
            <w:pPr>
              <w:spacing w:after="0"/>
            </w:pPr>
            <w:r>
              <w:rPr>
                <w:color w:val="000000"/>
                <w:sz w:val="16"/>
              </w:rPr>
              <w:t>▸  Vendor payment creation</w:t>
            </w:r>
          </w:p>
        </w:tc>
        <w:tc>
          <w:tcPr>
            <w:tcW w:w="5126" w:type="dxa"/>
            <w:gridSpan w:val="2"/>
            <w:shd w:val="clear" w:color="auto" w:fill="FFFFFF"/>
            <w:tcMar>
              <w:top w:w="70" w:type="dxa"/>
              <w:left w:w="90" w:type="dxa"/>
              <w:bottom w:w="70" w:type="dxa"/>
              <w:right w:w="90" w:type="dxa"/>
            </w:tcMar>
            <w:vAlign w:val="center"/>
          </w:tcPr>
          <w:p w14:paraId="1E7C4830" w14:textId="77777777" w:rsidR="00472341" w:rsidRDefault="00000000">
            <w:pPr>
              <w:spacing w:after="0"/>
            </w:pPr>
            <w:r>
              <w:rPr>
                <w:color w:val="000000"/>
                <w:sz w:val="16"/>
              </w:rPr>
              <w:t>▸  Payment allocation</w:t>
            </w:r>
          </w:p>
        </w:tc>
      </w:tr>
      <w:tr w:rsidR="00472341" w14:paraId="56FB5938" w14:textId="77777777">
        <w:trPr>
          <w:cantSplit/>
          <w:jc w:val="center"/>
        </w:trPr>
        <w:tc>
          <w:tcPr>
            <w:tcW w:w="5126" w:type="dxa"/>
            <w:shd w:val="clear" w:color="auto" w:fill="F2F5FA"/>
            <w:tcMar>
              <w:top w:w="70" w:type="dxa"/>
              <w:left w:w="90" w:type="dxa"/>
              <w:bottom w:w="70" w:type="dxa"/>
              <w:right w:w="90" w:type="dxa"/>
            </w:tcMar>
            <w:vAlign w:val="center"/>
          </w:tcPr>
          <w:p w14:paraId="52428D89" w14:textId="77777777" w:rsidR="00472341" w:rsidRDefault="00000000">
            <w:pPr>
              <w:spacing w:after="0"/>
            </w:pPr>
            <w:r>
              <w:rPr>
                <w:color w:val="000000"/>
                <w:sz w:val="16"/>
              </w:rPr>
              <w:t>▸  Payment cancellation and reversal</w:t>
            </w:r>
          </w:p>
        </w:tc>
        <w:tc>
          <w:tcPr>
            <w:tcW w:w="5126" w:type="dxa"/>
            <w:gridSpan w:val="2"/>
            <w:shd w:val="clear" w:color="auto" w:fill="F2F5FA"/>
            <w:tcMar>
              <w:top w:w="70" w:type="dxa"/>
              <w:left w:w="90" w:type="dxa"/>
              <w:bottom w:w="70" w:type="dxa"/>
              <w:right w:w="90" w:type="dxa"/>
            </w:tcMar>
            <w:vAlign w:val="center"/>
          </w:tcPr>
          <w:p w14:paraId="5E3CA10D" w14:textId="77777777" w:rsidR="00472341" w:rsidRDefault="00000000">
            <w:pPr>
              <w:spacing w:after="0"/>
            </w:pPr>
            <w:r>
              <w:rPr>
                <w:color w:val="000000"/>
                <w:sz w:val="16"/>
              </w:rPr>
              <w:t>▸  Delivery and payment status tracking</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Procure-to-pay audit trail</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Duplicate invoice detection and retry-safe capture</w:t>
            </w:r>
          </w:p>
          <w:p w14:paraId="605D1215" w14:textId="77777777" w:rsidR="00472341" w:rsidRDefault="00472341">
            <w:pPr>
              <w:spacing w:after="0"/>
            </w:pPr>
            <w:r>
              <w:t>▸  Vendor advance posting and clearing</w:t>
            </w:r>
          </w:p>
          <w:p w14:paraId="605D1215" w14:textId="77777777" w:rsidR="00472341" w:rsidRDefault="00472341">
            <w:pPr>
              <w:spacing w:after="0"/>
            </w:pPr>
            <w:r>
              <w:t>▸  Vendor advance drawdown against later bills</w:t>
            </w:r>
          </w:p>
          <w:p w14:paraId="605D1215" w14:textId="77777777" w:rsidR="00472341" w:rsidRDefault="00472341">
            <w:pPr>
              <w:spacing w:after="0"/>
            </w:pPr>
            <w:r>
              <w:t>▸  Dated payment allocations</w:t>
            </w:r>
          </w:p>
          <w:p w14:paraId="605D1215" w14:textId="77777777" w:rsidR="00472341" w:rsidRDefault="00472341">
            <w:pPr>
              <w:spacing w:after="0"/>
            </w:pPr>
            <w:r>
              <w:t>▸  Supplier invoice attachments</w:t>
            </w:r>
          </w:p>
          <w:p w14:paraId="605D1215" w14:textId="77777777" w:rsidR="00472341" w:rsidRDefault="00472341">
            <w:pPr>
              <w:spacing w:after="0"/>
            </w:pPr>
            <w:r>
              <w:t>▸  Vendor payment receipt attachments</w:t>
            </w:r>
          </w:p>
        </w:tc>
      </w:tr>
      <w:tr w:rsidR="00472341" w14:paraId="49E317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1642162" w14:textId="77777777" w:rsidR="00472341" w:rsidRDefault="00000000">
            <w:pPr>
              <w:keepNext/>
              <w:spacing w:after="40"/>
            </w:pPr>
            <w:r>
              <w:rPr>
                <w:b/>
                <w:color w:val="2E5495"/>
                <w:sz w:val="17"/>
              </w:rPr>
              <w:t>NEEDS ATTENTION</w:t>
            </w:r>
          </w:p>
          <w:p w14:paraId="19616EC4" w14:textId="77777777" w:rsidR="00472341" w:rsidRDefault="00000000">
            <w:pPr>
              <w:spacing w:after="20"/>
              <w:ind w:left="86" w:hanging="86"/>
            </w:pPr>
            <w:r>
              <w:rPr>
                <w:sz w:val="16"/>
              </w:rPr>
              <w:t>• Bills with no purchase order are refused by default: nothing three-way matches them, so approval would be their only control. The setting remains available for an entity that genuinely bills without orders.</w:t>
            </w:r>
          </w:p>
          <w:p w14:paraId="19616EC4" w14:textId="77777777" w:rsidR="00472341" w:rsidRDefault="00000000">
            <w:pPr>
              <w:spacing w:after="20"/>
              <w:ind w:left="86" w:hanging="86"/>
            </w:pPr>
            <w:r>
              <w:rPr>
                <w:sz w:val="16"/>
              </w:rPr>
              <w:t>• Finish branch scoping for procurement documents where operational ownership is branch-specific.</w:t>
            </w:r>
          </w:p>
        </w:tc>
      </w:tr>
    </w:tbl>
    <w:p w14:paraId="280CD326" w14:textId="77777777" w:rsidR="00472341" w:rsidRDefault="00472341">
      <w:pPr>
        <w:spacing w:after="20"/>
      </w:pPr>
    </w:p>
    <w:p w14:paraId="0F0D23BC" w14:textId="77777777" w:rsidR="00472341" w:rsidRDefault="00000000">
      <w:pPr>
        <w:pStyle w:val="Heading2"/>
        <w:keepNext/>
        <w:keepLines/>
        <w:spacing w:before="140" w:after="80"/>
      </w:pPr>
      <w:r>
        <w:lastRenderedPageBreak/>
        <w:t>Module 24: Inventory &amp; Stock Ledger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6D0161" w14:textId="77777777">
        <w:trPr>
          <w:jc w:val="center"/>
        </w:trPr>
        <w:tc>
          <w:tcPr>
            <w:tcW w:w="1224" w:type="dxa"/>
            <w:shd w:val="clear" w:color="auto" w:fill="ECEFF3"/>
            <w:tcMar>
              <w:top w:w="55" w:type="dxa"/>
              <w:left w:w="70" w:type="dxa"/>
              <w:bottom w:w="55" w:type="dxa"/>
              <w:right w:w="70" w:type="dxa"/>
            </w:tcMar>
            <w:vAlign w:val="center"/>
          </w:tcPr>
          <w:p w14:paraId="0620AF5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F3D12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AACC879"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31939FFA" w14:textId="77777777" w:rsidR="00472341" w:rsidRDefault="00000000">
            <w:pPr>
              <w:spacing w:after="0"/>
            </w:pPr>
            <w:r>
              <w:rPr>
                <w:b/>
                <w:color w:val="000000"/>
                <w:sz w:val="15"/>
              </w:rPr>
              <w:t xml:space="preserve">Code: </w:t>
            </w:r>
            <w:r>
              <w:rPr>
                <w:color w:val="000000"/>
                <w:sz w:val="15"/>
              </w:rPr>
              <w:t>vs_procurement</w:t>
            </w:r>
          </w:p>
        </w:tc>
      </w:tr>
    </w:tbl>
    <w:p w14:paraId="7BDAAB9E" w14:textId="77777777" w:rsidR="00472341" w:rsidRDefault="00000000">
      <w:pPr>
        <w:spacing w:line="252" w:lineRule="auto"/>
      </w:pPr>
      <w:r>
        <w:rPr>
          <w:color w:val="000000"/>
          <w:sz w:val="17"/>
        </w:rPr>
        <w:t>Perpetual stock records and valuation are implemented. Fixed assets are intentionally tracked under Finance, not this module.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39FF481" w14:textId="77777777">
        <w:trPr>
          <w:cantSplit/>
          <w:jc w:val="center"/>
        </w:trPr>
        <w:tc>
          <w:tcPr>
            <w:tcW w:w="5126" w:type="dxa"/>
            <w:shd w:val="clear" w:color="auto" w:fill="FFFFFF"/>
            <w:tcMar>
              <w:top w:w="70" w:type="dxa"/>
              <w:left w:w="90" w:type="dxa"/>
              <w:bottom w:w="70" w:type="dxa"/>
              <w:right w:w="90" w:type="dxa"/>
            </w:tcMar>
            <w:vAlign w:val="center"/>
          </w:tcPr>
          <w:p w14:paraId="0EF6D43F" w14:textId="77777777" w:rsidR="00472341" w:rsidRDefault="00000000">
            <w:pPr>
              <w:spacing w:after="0"/>
            </w:pPr>
            <w:r>
              <w:rPr>
                <w:color w:val="000000"/>
                <w:sz w:val="16"/>
              </w:rPr>
              <w:t>▸  Stock-item master records</w:t>
            </w:r>
          </w:p>
        </w:tc>
        <w:tc>
          <w:tcPr>
            <w:tcW w:w="5126" w:type="dxa"/>
            <w:gridSpan w:val="2"/>
            <w:shd w:val="clear" w:color="auto" w:fill="FFFFFF"/>
            <w:tcMar>
              <w:top w:w="70" w:type="dxa"/>
              <w:left w:w="90" w:type="dxa"/>
              <w:bottom w:w="70" w:type="dxa"/>
              <w:right w:w="90" w:type="dxa"/>
            </w:tcMar>
            <w:vAlign w:val="center"/>
          </w:tcPr>
          <w:p w14:paraId="2E393481" w14:textId="77777777" w:rsidR="00472341" w:rsidRDefault="00000000">
            <w:pPr>
              <w:spacing w:after="0"/>
            </w:pPr>
            <w:r>
              <w:rPr>
                <w:color w:val="000000"/>
                <w:sz w:val="16"/>
              </w:rPr>
              <w:t>▸  On-hand quantity</w:t>
            </w:r>
          </w:p>
        </w:tc>
      </w:tr>
      <w:tr w:rsidR="00472341" w14:paraId="0023F768" w14:textId="77777777">
        <w:trPr>
          <w:cantSplit/>
          <w:jc w:val="center"/>
        </w:trPr>
        <w:tc>
          <w:tcPr>
            <w:tcW w:w="5126" w:type="dxa"/>
            <w:shd w:val="clear" w:color="auto" w:fill="F2F5FA"/>
            <w:tcMar>
              <w:top w:w="70" w:type="dxa"/>
              <w:left w:w="90" w:type="dxa"/>
              <w:bottom w:w="70" w:type="dxa"/>
              <w:right w:w="90" w:type="dxa"/>
            </w:tcMar>
            <w:vAlign w:val="center"/>
          </w:tcPr>
          <w:p w14:paraId="0A73E92F" w14:textId="77777777" w:rsidR="00472341" w:rsidRDefault="00000000">
            <w:pPr>
              <w:spacing w:after="0"/>
            </w:pPr>
            <w:r>
              <w:rPr>
                <w:color w:val="000000"/>
                <w:sz w:val="16"/>
              </w:rPr>
              <w:t>▸  Stock value</w:t>
            </w:r>
          </w:p>
        </w:tc>
        <w:tc>
          <w:tcPr>
            <w:tcW w:w="5126" w:type="dxa"/>
            <w:gridSpan w:val="2"/>
            <w:shd w:val="clear" w:color="auto" w:fill="F2F5FA"/>
            <w:tcMar>
              <w:top w:w="70" w:type="dxa"/>
              <w:left w:w="90" w:type="dxa"/>
              <w:bottom w:w="70" w:type="dxa"/>
              <w:right w:w="90" w:type="dxa"/>
            </w:tcMar>
            <w:vAlign w:val="center"/>
          </w:tcPr>
          <w:p w14:paraId="1BC56E44" w14:textId="77777777" w:rsidR="00472341" w:rsidRDefault="00000000">
            <w:pPr>
              <w:spacing w:after="0"/>
            </w:pPr>
            <w:r>
              <w:rPr>
                <w:color w:val="000000"/>
                <w:sz w:val="16"/>
              </w:rPr>
              <w:t>▸  Moving-average cost</w:t>
            </w:r>
          </w:p>
        </w:tc>
      </w:tr>
      <w:tr w:rsidR="00472341" w14:paraId="5B80ABE3" w14:textId="77777777">
        <w:trPr>
          <w:cantSplit/>
          <w:jc w:val="center"/>
        </w:trPr>
        <w:tc>
          <w:tcPr>
            <w:tcW w:w="5126" w:type="dxa"/>
            <w:shd w:val="clear" w:color="auto" w:fill="FFFFFF"/>
            <w:tcMar>
              <w:top w:w="70" w:type="dxa"/>
              <w:left w:w="90" w:type="dxa"/>
              <w:bottom w:w="70" w:type="dxa"/>
              <w:right w:w="90" w:type="dxa"/>
            </w:tcMar>
            <w:vAlign w:val="center"/>
          </w:tcPr>
          <w:p w14:paraId="7ED6F5F1" w14:textId="77777777" w:rsidR="00472341" w:rsidRDefault="00000000">
            <w:pPr>
              <w:spacing w:after="0"/>
            </w:pPr>
            <w:r>
              <w:rPr>
                <w:color w:val="000000"/>
                <w:sz w:val="16"/>
              </w:rPr>
              <w:t>▸  Goods-receipt stock movements</w:t>
            </w:r>
          </w:p>
        </w:tc>
        <w:tc>
          <w:tcPr>
            <w:tcW w:w="5126" w:type="dxa"/>
            <w:gridSpan w:val="2"/>
            <w:shd w:val="clear" w:color="auto" w:fill="FFFFFF"/>
            <w:tcMar>
              <w:top w:w="70" w:type="dxa"/>
              <w:left w:w="90" w:type="dxa"/>
              <w:bottom w:w="70" w:type="dxa"/>
              <w:right w:w="90" w:type="dxa"/>
            </w:tcMar>
            <w:vAlign w:val="center"/>
          </w:tcPr>
          <w:p w14:paraId="17A6225B" w14:textId="77777777" w:rsidR="00472341" w:rsidRDefault="00000000">
            <w:pPr>
              <w:spacing w:after="0"/>
            </w:pPr>
            <w:r>
              <w:rPr>
                <w:color w:val="000000"/>
                <w:sz w:val="16"/>
              </w:rPr>
              <w:t>▸  Stock issues</w:t>
            </w:r>
          </w:p>
        </w:tc>
      </w:tr>
      <w:tr w:rsidR="00472341" w14:paraId="4A0B49C7" w14:textId="77777777">
        <w:trPr>
          <w:cantSplit/>
          <w:jc w:val="center"/>
        </w:trPr>
        <w:tc>
          <w:tcPr>
            <w:tcW w:w="5126" w:type="dxa"/>
            <w:shd w:val="clear" w:color="auto" w:fill="F2F5FA"/>
            <w:tcMar>
              <w:top w:w="70" w:type="dxa"/>
              <w:left w:w="90" w:type="dxa"/>
              <w:bottom w:w="70" w:type="dxa"/>
              <w:right w:w="90" w:type="dxa"/>
            </w:tcMar>
            <w:vAlign w:val="center"/>
          </w:tcPr>
          <w:p w14:paraId="724F1175" w14:textId="77777777" w:rsidR="00472341" w:rsidRDefault="00000000">
            <w:pPr>
              <w:spacing w:after="0"/>
            </w:pPr>
            <w:r>
              <w:rPr>
                <w:color w:val="000000"/>
                <w:sz w:val="16"/>
              </w:rPr>
              <w:t>▸  Stock adjustments</w:t>
            </w:r>
          </w:p>
        </w:tc>
        <w:tc>
          <w:tcPr>
            <w:tcW w:w="5126" w:type="dxa"/>
            <w:gridSpan w:val="2"/>
            <w:shd w:val="clear" w:color="auto" w:fill="F2F5FA"/>
            <w:tcMar>
              <w:top w:w="70" w:type="dxa"/>
              <w:left w:w="90" w:type="dxa"/>
              <w:bottom w:w="70" w:type="dxa"/>
              <w:right w:w="90" w:type="dxa"/>
            </w:tcMar>
            <w:vAlign w:val="center"/>
          </w:tcPr>
          <w:p w14:paraId="5E5DA838" w14:textId="77777777" w:rsidR="00472341" w:rsidRDefault="00000000">
            <w:pPr>
              <w:spacing w:after="0"/>
            </w:pPr>
            <w:r>
              <w:rPr>
                <w:color w:val="000000"/>
                <w:sz w:val="16"/>
              </w:rPr>
              <w:t>▸  Movement ledger</w:t>
            </w:r>
          </w:p>
        </w:tc>
      </w:tr>
      <w:tr w:rsidR="00472341" w14:paraId="42465C40" w14:textId="77777777">
        <w:trPr>
          <w:cantSplit/>
          <w:jc w:val="center"/>
        </w:trPr>
        <w:tc>
          <w:tcPr>
            <w:tcW w:w="5126" w:type="dxa"/>
            <w:shd w:val="clear" w:color="auto" w:fill="FFFFFF"/>
            <w:tcMar>
              <w:top w:w="70" w:type="dxa"/>
              <w:left w:w="90" w:type="dxa"/>
              <w:bottom w:w="70" w:type="dxa"/>
              <w:right w:w="90" w:type="dxa"/>
            </w:tcMar>
            <w:vAlign w:val="center"/>
          </w:tcPr>
          <w:p w14:paraId="2E1A448A" w14:textId="77777777" w:rsidR="00472341" w:rsidRDefault="00000000">
            <w:pPr>
              <w:spacing w:after="0"/>
            </w:pPr>
            <w:r>
              <w:rPr>
                <w:color w:val="000000"/>
                <w:sz w:val="16"/>
              </w:rPr>
              <w:t>▸  Reorder indicators</w:t>
            </w:r>
          </w:p>
        </w:tc>
        <w:tc>
          <w:tcPr>
            <w:tcW w:w="5126" w:type="dxa"/>
            <w:gridSpan w:val="2"/>
            <w:shd w:val="clear" w:color="auto" w:fill="FFFFFF"/>
            <w:tcMar>
              <w:top w:w="70" w:type="dxa"/>
              <w:left w:w="90" w:type="dxa"/>
              <w:bottom w:w="70" w:type="dxa"/>
              <w:right w:w="90" w:type="dxa"/>
            </w:tcMar>
            <w:vAlign w:val="center"/>
          </w:tcPr>
          <w:p w14:paraId="40C43587" w14:textId="77777777" w:rsidR="00472341" w:rsidRDefault="00000000">
            <w:pPr>
              <w:spacing w:after="0"/>
            </w:pPr>
            <w:r>
              <w:rPr>
                <w:color w:val="000000"/>
                <w:sz w:val="16"/>
              </w:rPr>
              <w:t>▸  Inventory valuation</w:t>
            </w:r>
          </w:p>
        </w:tc>
      </w:tr>
      <w:tr w:rsidR="00472341" w14:paraId="0E421A41" w14:textId="77777777">
        <w:trPr>
          <w:cantSplit/>
          <w:jc w:val="center"/>
        </w:trPr>
        <w:tc>
          <w:tcPr>
            <w:tcW w:w="5126" w:type="dxa"/>
            <w:shd w:val="clear" w:color="auto" w:fill="F2F5FA"/>
            <w:tcMar>
              <w:top w:w="70" w:type="dxa"/>
              <w:left w:w="90" w:type="dxa"/>
              <w:bottom w:w="70" w:type="dxa"/>
              <w:right w:w="90" w:type="dxa"/>
            </w:tcMar>
            <w:vAlign w:val="center"/>
          </w:tcPr>
          <w:p w14:paraId="204DE5C8" w14:textId="77777777" w:rsidR="00472341" w:rsidRDefault="00000000">
            <w:pPr>
              <w:spacing w:after="0"/>
            </w:pPr>
            <w:r>
              <w:rPr>
                <w:color w:val="000000"/>
                <w:sz w:val="16"/>
              </w:rPr>
              <w:t>▸  Procurement linkage</w:t>
            </w:r>
          </w:p>
        </w:tc>
        <w:tc>
          <w:tcPr>
            <w:tcW w:w="5126" w:type="dxa"/>
            <w:gridSpan w:val="2"/>
            <w:shd w:val="clear" w:color="auto" w:fill="F2F5FA"/>
            <w:tcMar>
              <w:top w:w="70" w:type="dxa"/>
              <w:left w:w="90" w:type="dxa"/>
              <w:bottom w:w="70" w:type="dxa"/>
              <w:right w:w="90" w:type="dxa"/>
            </w:tcMar>
            <w:vAlign w:val="center"/>
          </w:tcPr>
          <w:p w14:paraId="6774FE06" w14:textId="77777777" w:rsidR="00472341" w:rsidRDefault="00000000">
            <w:pPr>
              <w:spacing w:after="0"/>
            </w:pPr>
            <w:r>
              <w:rPr>
                <w:color w:val="000000"/>
                <w:sz w:val="16"/>
              </w:rPr>
              <w:t>▸  Inventory summaries and reports</w:t>
            </w:r>
          </w:p>
          <w:p w14:paraId="6774FE06" w14:textId="77777777" w:rsidR="00472341" w:rsidRDefault="00000000">
            <w:pPr>
              <w:spacing w:after="0"/>
            </w:pPr>
            <w:r>
              <w:rPr>
                <w:color w:val="000000"/>
                <w:sz w:val="16"/>
              </w:rPr>
              <w:t>▸  Stock locations and per-location balances</w:t>
            </w:r>
          </w:p>
        </w:tc>
      </w:tr>
      <w:tr w:rsidR="00472341" w14:paraId="5EC6D87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8F5DC93" w14:textId="77777777" w:rsidR="00472341" w:rsidRDefault="00000000">
            <w:pPr>
              <w:keepNext/>
              <w:spacing w:after="40"/>
            </w:pPr>
            <w:r>
              <w:rPr>
                <w:b/>
                <w:color w:val="2E5495"/>
                <w:sz w:val="17"/>
              </w:rPr>
              <w:t>NEEDS ATTENTION</w:t>
            </w:r>
          </w:p>
          <w:p w14:paraId="2B1BA648" w14:textId="77777777" w:rsidR="00472341" w:rsidRDefault="00000000">
            <w:pPr>
              <w:spacing w:after="20"/>
              <w:ind w:left="86" w:hanging="86"/>
            </w:pPr>
            <w:r>
              <w:rPr>
                <w:sz w:val="16"/>
              </w:rPr>
              <w:t>• Stock is now held per location rather than as one pool per entity, so a campus can no longer issue against stock standing at another and each store carries its own average cost. A school with one store is unaffected: the single location is created with its books and never has to be named.</w:t>
            </w:r>
          </w:p>
          <w:p w14:paraId="2B1BA648" w14:textId="77777777" w:rsidR="00472341" w:rsidRDefault="00000000">
            <w:pPr>
              <w:spacing w:after="20"/>
              <w:ind w:left="86" w:hanging="86"/>
            </w:pPr>
            <w:r>
              <w:rPr>
                <w:sz w:val="16"/>
              </w:rPr>
              <w:t>• History predating the change sits at each entity's default location, and there is no transfer document, so moving stock between stores has to be recorded as an issue and a receipt.</w:t>
            </w:r>
          </w:p>
        </w:tc>
      </w:tr>
    </w:tbl>
    <w:p w14:paraId="0D6A6169" w14:textId="77777777" w:rsidR="00472341" w:rsidRDefault="00472341">
      <w:pPr>
        <w:spacing w:after="20"/>
      </w:pPr>
    </w:p>
    <w:p w14:paraId="4527C45F"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7F5C22FB" w14:textId="77777777">
        <w:trPr>
          <w:jc w:val="center"/>
        </w:trPr>
        <w:tc>
          <w:tcPr>
            <w:tcW w:w="10253" w:type="dxa"/>
            <w:shd w:val="clear" w:color="auto" w:fill="2E5495"/>
            <w:tcMar>
              <w:top w:w="110" w:type="dxa"/>
              <w:left w:w="140" w:type="dxa"/>
              <w:bottom w:w="105" w:type="dxa"/>
              <w:right w:w="140" w:type="dxa"/>
            </w:tcMar>
          </w:tcPr>
          <w:p w14:paraId="21A55870" w14:textId="77777777" w:rsidR="00472341" w:rsidRDefault="00000000">
            <w:pPr>
              <w:spacing w:after="40"/>
            </w:pPr>
            <w:r>
              <w:rPr>
                <w:b/>
                <w:color w:val="FFFFFF"/>
                <w:sz w:val="24"/>
              </w:rPr>
              <w:lastRenderedPageBreak/>
              <w:t>TIER 6 - EXPERIENCE, ANALYTICS &amp; DELIVERY</w:t>
            </w:r>
          </w:p>
          <w:p w14:paraId="5F3E980D" w14:textId="77777777" w:rsidR="00472341" w:rsidRDefault="00000000">
            <w:pPr>
              <w:spacing w:after="0"/>
            </w:pPr>
            <w:r>
              <w:rPr>
                <w:color w:val="FFFFFF"/>
                <w:sz w:val="17"/>
              </w:rPr>
              <w:t>Operational dashboards, reusable export delivery, and the future student and parent experiences.</w:t>
            </w:r>
          </w:p>
        </w:tc>
      </w:tr>
    </w:tbl>
    <w:p w14:paraId="0CB6E57B" w14:textId="77777777" w:rsidR="00472341" w:rsidRDefault="00000000">
      <w:pPr>
        <w:pStyle w:val="Heading2"/>
        <w:keepNext/>
        <w:keepLines/>
        <w:spacing w:before="140" w:after="80"/>
      </w:pPr>
      <w:r>
        <w:t>Module 25: Dashboards &amp; Operational Analytics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14018F7" w14:textId="77777777">
        <w:trPr>
          <w:jc w:val="center"/>
        </w:trPr>
        <w:tc>
          <w:tcPr>
            <w:tcW w:w="1224" w:type="dxa"/>
            <w:shd w:val="clear" w:color="auto" w:fill="ECEFF3"/>
            <w:tcMar>
              <w:top w:w="55" w:type="dxa"/>
              <w:left w:w="70" w:type="dxa"/>
              <w:bottom w:w="55" w:type="dxa"/>
              <w:right w:w="70" w:type="dxa"/>
            </w:tcMar>
            <w:vAlign w:val="center"/>
          </w:tcPr>
          <w:p w14:paraId="5F8E618B"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744104BC"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7D5F881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54F40A68" w14:textId="77777777" w:rsidR="00472341" w:rsidRDefault="00000000">
            <w:pPr>
              <w:spacing w:after="0"/>
            </w:pPr>
            <w:r>
              <w:rPr>
                <w:b/>
                <w:color w:val="000000"/>
                <w:sz w:val="15"/>
              </w:rPr>
              <w:t xml:space="preserve">Code: </w:t>
            </w:r>
            <w:r>
              <w:rPr>
                <w:color w:val="000000"/>
                <w:sz w:val="15"/>
              </w:rPr>
              <w:t>Distributed across admin, audit, finance, procurement, todo, tickets, and health</w:t>
            </w:r>
          </w:p>
        </w:tc>
      </w:tr>
    </w:tbl>
    <w:p w14:paraId="030A85C3" w14:textId="77777777" w:rsidR="00472341" w:rsidRDefault="00000000">
      <w:pPr>
        <w:spacing w:line="252" w:lineRule="auto"/>
      </w:pPr>
      <w:r>
        <w:rPr>
          <w:color w:val="000000"/>
          <w:sz w:val="17"/>
        </w:rPr>
        <w:t>Dashboards exist as domain summaries rather than as a standalone vs_dashboards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AC33AD" w14:textId="77777777">
        <w:trPr>
          <w:cantSplit/>
          <w:jc w:val="center"/>
        </w:trPr>
        <w:tc>
          <w:tcPr>
            <w:tcW w:w="5126" w:type="dxa"/>
            <w:shd w:val="clear" w:color="auto" w:fill="FFFFFF"/>
            <w:tcMar>
              <w:top w:w="70" w:type="dxa"/>
              <w:left w:w="90" w:type="dxa"/>
              <w:bottom w:w="70" w:type="dxa"/>
              <w:right w:w="90" w:type="dxa"/>
            </w:tcMar>
            <w:vAlign w:val="center"/>
          </w:tcPr>
          <w:p w14:paraId="45BA4F00" w14:textId="77777777" w:rsidR="00472341" w:rsidRDefault="00000000">
            <w:pPr>
              <w:spacing w:after="0"/>
            </w:pPr>
            <w:r>
              <w:rPr>
                <w:color w:val="000000"/>
                <w:sz w:val="16"/>
              </w:rPr>
              <w:t>▸  Platform administration overview</w:t>
            </w:r>
          </w:p>
        </w:tc>
        <w:tc>
          <w:tcPr>
            <w:tcW w:w="5126" w:type="dxa"/>
            <w:gridSpan w:val="2"/>
            <w:shd w:val="clear" w:color="auto" w:fill="FFFFFF"/>
            <w:tcMar>
              <w:top w:w="70" w:type="dxa"/>
              <w:left w:w="90" w:type="dxa"/>
              <w:bottom w:w="70" w:type="dxa"/>
              <w:right w:w="90" w:type="dxa"/>
            </w:tcMar>
            <w:vAlign w:val="center"/>
          </w:tcPr>
          <w:p w14:paraId="17757F95" w14:textId="77777777" w:rsidR="00472341" w:rsidRDefault="00000000">
            <w:pPr>
              <w:spacing w:after="0"/>
            </w:pPr>
            <w:r>
              <w:rPr>
                <w:color w:val="000000"/>
                <w:sz w:val="16"/>
              </w:rPr>
              <w:t>▸  Audit dashboard summary</w:t>
            </w:r>
          </w:p>
        </w:tc>
      </w:tr>
      <w:tr w:rsidR="00472341" w14:paraId="20A6112A" w14:textId="77777777">
        <w:trPr>
          <w:cantSplit/>
          <w:jc w:val="center"/>
        </w:trPr>
        <w:tc>
          <w:tcPr>
            <w:tcW w:w="5126" w:type="dxa"/>
            <w:shd w:val="clear" w:color="auto" w:fill="F2F5FA"/>
            <w:tcMar>
              <w:top w:w="70" w:type="dxa"/>
              <w:left w:w="90" w:type="dxa"/>
              <w:bottom w:w="70" w:type="dxa"/>
              <w:right w:w="90" w:type="dxa"/>
            </w:tcMar>
            <w:vAlign w:val="center"/>
          </w:tcPr>
          <w:p w14:paraId="16471E56" w14:textId="77777777" w:rsidR="00472341" w:rsidRDefault="00000000">
            <w:pPr>
              <w:spacing w:after="0"/>
            </w:pPr>
            <w:r>
              <w:rPr>
                <w:color w:val="000000"/>
                <w:sz w:val="16"/>
              </w:rPr>
              <w:t>▸  Finance dashboard and statements</w:t>
            </w:r>
          </w:p>
        </w:tc>
        <w:tc>
          <w:tcPr>
            <w:tcW w:w="5126" w:type="dxa"/>
            <w:gridSpan w:val="2"/>
            <w:shd w:val="clear" w:color="auto" w:fill="F2F5FA"/>
            <w:tcMar>
              <w:top w:w="70" w:type="dxa"/>
              <w:left w:w="90" w:type="dxa"/>
              <w:bottom w:w="70" w:type="dxa"/>
              <w:right w:w="90" w:type="dxa"/>
            </w:tcMar>
            <w:vAlign w:val="center"/>
          </w:tcPr>
          <w:p w14:paraId="41637C58" w14:textId="77777777" w:rsidR="00472341" w:rsidRDefault="00000000">
            <w:pPr>
              <w:spacing w:after="0"/>
            </w:pPr>
            <w:r>
              <w:rPr>
                <w:color w:val="000000"/>
                <w:sz w:val="16"/>
              </w:rPr>
              <w:t>▸  Accounts-receivable summaries</w:t>
            </w:r>
          </w:p>
        </w:tc>
      </w:tr>
      <w:tr w:rsidR="00472341" w14:paraId="1B96F413" w14:textId="77777777">
        <w:trPr>
          <w:cantSplit/>
          <w:jc w:val="center"/>
        </w:trPr>
        <w:tc>
          <w:tcPr>
            <w:tcW w:w="5126" w:type="dxa"/>
            <w:shd w:val="clear" w:color="auto" w:fill="FFFFFF"/>
            <w:tcMar>
              <w:top w:w="70" w:type="dxa"/>
              <w:left w:w="90" w:type="dxa"/>
              <w:bottom w:w="70" w:type="dxa"/>
              <w:right w:w="90" w:type="dxa"/>
            </w:tcMar>
            <w:vAlign w:val="center"/>
          </w:tcPr>
          <w:p w14:paraId="1DED3FE4" w14:textId="77777777" w:rsidR="00472341" w:rsidRDefault="00000000">
            <w:pPr>
              <w:spacing w:after="0"/>
            </w:pPr>
            <w:r>
              <w:rPr>
                <w:color w:val="000000"/>
                <w:sz w:val="16"/>
              </w:rPr>
              <w:t>▸  Procurement summaries and insights</w:t>
            </w:r>
          </w:p>
        </w:tc>
        <w:tc>
          <w:tcPr>
            <w:tcW w:w="5126" w:type="dxa"/>
            <w:gridSpan w:val="2"/>
            <w:shd w:val="clear" w:color="auto" w:fill="FFFFFF"/>
            <w:tcMar>
              <w:top w:w="70" w:type="dxa"/>
              <w:left w:w="90" w:type="dxa"/>
              <w:bottom w:w="70" w:type="dxa"/>
              <w:right w:w="90" w:type="dxa"/>
            </w:tcMar>
            <w:vAlign w:val="center"/>
          </w:tcPr>
          <w:p w14:paraId="31B8DA2E" w14:textId="77777777" w:rsidR="00472341" w:rsidRDefault="00000000">
            <w:pPr>
              <w:spacing w:after="0"/>
            </w:pPr>
            <w:r>
              <w:rPr>
                <w:color w:val="000000"/>
                <w:sz w:val="16"/>
              </w:rPr>
              <w:t>▸  Workflow pending and submitted views</w:t>
            </w:r>
          </w:p>
        </w:tc>
      </w:tr>
      <w:tr w:rsidR="00472341" w14:paraId="4747CFE2" w14:textId="77777777">
        <w:trPr>
          <w:cantSplit/>
          <w:jc w:val="center"/>
        </w:trPr>
        <w:tc>
          <w:tcPr>
            <w:tcW w:w="5126" w:type="dxa"/>
            <w:shd w:val="clear" w:color="auto" w:fill="F2F5FA"/>
            <w:tcMar>
              <w:top w:w="70" w:type="dxa"/>
              <w:left w:w="90" w:type="dxa"/>
              <w:bottom w:w="70" w:type="dxa"/>
              <w:right w:w="90" w:type="dxa"/>
            </w:tcMar>
            <w:vAlign w:val="center"/>
          </w:tcPr>
          <w:p w14:paraId="091E3CD2" w14:textId="77777777" w:rsidR="00472341" w:rsidRDefault="00000000">
            <w:pPr>
              <w:spacing w:after="0"/>
            </w:pPr>
            <w:r>
              <w:rPr>
                <w:color w:val="000000"/>
                <w:sz w:val="16"/>
              </w:rPr>
              <w:t>▸  Team approval-load view</w:t>
            </w:r>
          </w:p>
        </w:tc>
        <w:tc>
          <w:tcPr>
            <w:tcW w:w="5126" w:type="dxa"/>
            <w:gridSpan w:val="2"/>
            <w:shd w:val="clear" w:color="auto" w:fill="F2F5FA"/>
            <w:tcMar>
              <w:top w:w="70" w:type="dxa"/>
              <w:left w:w="90" w:type="dxa"/>
              <w:bottom w:w="70" w:type="dxa"/>
              <w:right w:w="90" w:type="dxa"/>
            </w:tcMar>
            <w:vAlign w:val="center"/>
          </w:tcPr>
          <w:p w14:paraId="680FF571" w14:textId="77777777" w:rsidR="00472341" w:rsidRDefault="00000000">
            <w:pPr>
              <w:spacing w:after="0"/>
            </w:pPr>
            <w:r>
              <w:rPr>
                <w:color w:val="000000"/>
                <w:sz w:val="16"/>
              </w:rPr>
              <w:t>▸  Task personal, team, and organization views</w:t>
            </w:r>
          </w:p>
        </w:tc>
      </w:tr>
      <w:tr w:rsidR="00472341" w14:paraId="6F135D46" w14:textId="77777777">
        <w:trPr>
          <w:cantSplit/>
          <w:jc w:val="center"/>
        </w:trPr>
        <w:tc>
          <w:tcPr>
            <w:tcW w:w="5126" w:type="dxa"/>
            <w:shd w:val="clear" w:color="auto" w:fill="FFFFFF"/>
            <w:tcMar>
              <w:top w:w="70" w:type="dxa"/>
              <w:left w:w="90" w:type="dxa"/>
              <w:bottom w:w="70" w:type="dxa"/>
              <w:right w:w="90" w:type="dxa"/>
            </w:tcMar>
            <w:vAlign w:val="center"/>
          </w:tcPr>
          <w:p w14:paraId="28FEF728" w14:textId="77777777" w:rsidR="00472341" w:rsidRDefault="00000000">
            <w:pPr>
              <w:spacing w:after="0"/>
            </w:pPr>
            <w:r>
              <w:rPr>
                <w:color w:val="000000"/>
                <w:sz w:val="16"/>
              </w:rPr>
              <w:t>▸  Support-ticket dashboard</w:t>
            </w:r>
          </w:p>
        </w:tc>
        <w:tc>
          <w:tcPr>
            <w:tcW w:w="5126" w:type="dxa"/>
            <w:gridSpan w:val="2"/>
            <w:shd w:val="clear" w:color="auto" w:fill="FFFFFF"/>
            <w:tcMar>
              <w:top w:w="70" w:type="dxa"/>
              <w:left w:w="90" w:type="dxa"/>
              <w:bottom w:w="70" w:type="dxa"/>
              <w:right w:w="90" w:type="dxa"/>
            </w:tcMar>
            <w:vAlign w:val="center"/>
          </w:tcPr>
          <w:p w14:paraId="585C7C24" w14:textId="77777777" w:rsidR="00472341" w:rsidRDefault="00000000">
            <w:pPr>
              <w:spacing w:after="0"/>
            </w:pPr>
            <w:r>
              <w:rPr>
                <w:color w:val="000000"/>
                <w:sz w:val="16"/>
              </w:rPr>
              <w:t>▸  System-health overview</w:t>
            </w:r>
          </w:p>
        </w:tc>
      </w:tr>
      <w:tr w:rsidR="00472341" w14:paraId="7FD1EBBC" w14:textId="77777777">
        <w:trPr>
          <w:cantSplit/>
          <w:jc w:val="center"/>
        </w:trPr>
        <w:tc>
          <w:tcPr>
            <w:tcW w:w="5126" w:type="dxa"/>
            <w:shd w:val="clear" w:color="auto" w:fill="F2F5FA"/>
            <w:tcMar>
              <w:top w:w="70" w:type="dxa"/>
              <w:left w:w="90" w:type="dxa"/>
              <w:bottom w:w="70" w:type="dxa"/>
              <w:right w:w="90" w:type="dxa"/>
            </w:tcMar>
            <w:vAlign w:val="center"/>
          </w:tcPr>
          <w:p w14:paraId="54EE2B5B" w14:textId="77777777" w:rsidR="00472341" w:rsidRDefault="00000000">
            <w:pPr>
              <w:spacing w:after="0"/>
            </w:pPr>
            <w:r>
              <w:rPr>
                <w:color w:val="000000"/>
                <w:sz w:val="16"/>
              </w:rPr>
              <w:t>▸  Payment movement summary</w:t>
            </w:r>
          </w:p>
        </w:tc>
        <w:tc>
          <w:tcPr>
            <w:tcW w:w="5126" w:type="dxa"/>
            <w:gridSpan w:val="2"/>
            <w:shd w:val="clear" w:color="auto" w:fill="F2F5FA"/>
            <w:tcMar>
              <w:top w:w="70" w:type="dxa"/>
              <w:left w:w="90" w:type="dxa"/>
              <w:bottom w:w="70" w:type="dxa"/>
              <w:right w:w="90" w:type="dxa"/>
            </w:tcMar>
            <w:vAlign w:val="center"/>
          </w:tcPr>
          <w:p w14:paraId="500235AC" w14:textId="77777777" w:rsidR="00472341" w:rsidRDefault="00000000">
            <w:pPr>
              <w:spacing w:after="0"/>
            </w:pPr>
            <w:r>
              <w:rPr>
                <w:color w:val="000000"/>
                <w:sz w:val="16"/>
              </w:rPr>
              <w:t>▸  Export analytics</w:t>
            </w:r>
          </w:p>
        </w:tc>
      </w:tr>
      <w:tr w:rsidR="00472341" w14:paraId="0FD102A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34D8CD9" w14:textId="77777777" w:rsidR="00472341" w:rsidRDefault="00000000">
            <w:pPr>
              <w:keepNext/>
              <w:spacing w:after="40"/>
            </w:pPr>
            <w:r>
              <w:rPr>
                <w:b/>
                <w:color w:val="2E5495"/>
                <w:sz w:val="17"/>
              </w:rPr>
              <w:t>NEEDS ATTENTION</w:t>
            </w:r>
          </w:p>
          <w:p w14:paraId="41213CEB" w14:textId="77777777" w:rsidR="00472341" w:rsidRDefault="00000000">
            <w:pPr>
              <w:spacing w:after="20"/>
              <w:ind w:left="86" w:hanging="86"/>
            </w:pPr>
            <w:r>
              <w:rPr>
                <w:sz w:val="16"/>
              </w:rPr>
              <w:t>• Academic, attendance, student, and guardian KPIs remain blocked by the planned school-domain modules.</w:t>
            </w:r>
          </w:p>
          <w:p w14:paraId="332AE647" w14:textId="77777777" w:rsidR="00472341" w:rsidRDefault="00000000">
            <w:pPr>
              <w:spacing w:after="20"/>
              <w:ind w:left="86" w:hanging="86"/>
            </w:pPr>
            <w:r>
              <w:rPr>
                <w:sz w:val="16"/>
              </w:rPr>
              <w:t>• Custom dashboard layouts and user-configurable widgets are not implemented.</w:t>
            </w:r>
          </w:p>
        </w:tc>
      </w:tr>
    </w:tbl>
    <w:p w14:paraId="605F270A" w14:textId="77777777" w:rsidR="00472341" w:rsidRDefault="00472341">
      <w:pPr>
        <w:spacing w:after="20"/>
      </w:pPr>
    </w:p>
    <w:p w14:paraId="3D69A631" w14:textId="77777777" w:rsidR="00472341" w:rsidRDefault="00000000">
      <w:pPr>
        <w:pStyle w:val="Heading2"/>
        <w:keepNext/>
        <w:keepLines/>
        <w:spacing w:before="140" w:after="80"/>
      </w:pPr>
      <w:r>
        <w:t>Module 26: Reporting &amp; Exports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09B553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vs_exports plus domain exports</w:t>
            </w:r>
          </w:p>
        </w:tc>
      </w:tr>
    </w:tbl>
    <w:p w14:paraId="001A0D93" w14:textId="77777777" w:rsidR="00472341" w:rsidRDefault="00000000">
      <w:pPr>
        <w:spacing w:line="252" w:lineRule="auto"/>
      </w:pPr>
      <w:r>
        <w:rPr>
          <w:color w:val="000000"/>
          <w:sz w:val="17"/>
        </w:rPr>
        <w:t>Reusable report catalogue, preview, definitions, executions, files, analytics, delivery control, and activity tracking.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50D5481" w14:textId="77777777">
        <w:trPr>
          <w:cantSplit/>
          <w:jc w:val="center"/>
        </w:trPr>
        <w:tc>
          <w:tcPr>
            <w:tcW w:w="5126" w:type="dxa"/>
            <w:shd w:val="clear" w:color="auto" w:fill="FFFFFF"/>
            <w:tcMar>
              <w:top w:w="70" w:type="dxa"/>
              <w:left w:w="90" w:type="dxa"/>
              <w:bottom w:w="70" w:type="dxa"/>
              <w:right w:w="90" w:type="dxa"/>
            </w:tcMar>
            <w:vAlign w:val="center"/>
          </w:tcPr>
          <w:p w14:paraId="028770BC" w14:textId="77777777" w:rsidR="00472341" w:rsidRDefault="00000000">
            <w:pPr>
              <w:spacing w:after="0"/>
            </w:pPr>
            <w:r>
              <w:rPr>
                <w:color w:val="000000"/>
                <w:sz w:val="16"/>
              </w:rPr>
              <w:t>▸  Report catalogue and capability detail</w:t>
            </w:r>
          </w:p>
        </w:tc>
        <w:tc>
          <w:tcPr>
            <w:tcW w:w="5126" w:type="dxa"/>
            <w:gridSpan w:val="2"/>
            <w:shd w:val="clear" w:color="auto" w:fill="FFFFFF"/>
            <w:tcMar>
              <w:top w:w="70" w:type="dxa"/>
              <w:left w:w="90" w:type="dxa"/>
              <w:bottom w:w="70" w:type="dxa"/>
              <w:right w:w="90" w:type="dxa"/>
            </w:tcMar>
            <w:vAlign w:val="center"/>
          </w:tcPr>
          <w:p w14:paraId="20FC95D8" w14:textId="77777777" w:rsidR="00472341" w:rsidRDefault="00000000">
            <w:pPr>
              <w:spacing w:after="0"/>
            </w:pPr>
            <w:r>
              <w:rPr>
                <w:color w:val="000000"/>
                <w:sz w:val="16"/>
              </w:rPr>
              <w:t>▸  Report preview</w:t>
            </w:r>
          </w:p>
        </w:tc>
      </w:tr>
      <w:tr w:rsidR="00472341" w14:paraId="292CEBFC" w14:textId="77777777">
        <w:trPr>
          <w:cantSplit/>
          <w:jc w:val="center"/>
        </w:trPr>
        <w:tc>
          <w:tcPr>
            <w:tcW w:w="5126" w:type="dxa"/>
            <w:shd w:val="clear" w:color="auto" w:fill="F2F5FA"/>
            <w:tcMar>
              <w:top w:w="70" w:type="dxa"/>
              <w:left w:w="90" w:type="dxa"/>
              <w:bottom w:w="70" w:type="dxa"/>
              <w:right w:w="90" w:type="dxa"/>
            </w:tcMar>
            <w:vAlign w:val="center"/>
          </w:tcPr>
          <w:p w14:paraId="3B6F92AC" w14:textId="77777777" w:rsidR="00472341" w:rsidRDefault="00000000">
            <w:pPr>
              <w:spacing w:after="0"/>
            </w:pPr>
            <w:r>
              <w:rPr>
                <w:color w:val="000000"/>
                <w:sz w:val="16"/>
              </w:rPr>
              <w:t>▸  Quick export</w:t>
            </w:r>
          </w:p>
        </w:tc>
        <w:tc>
          <w:tcPr>
            <w:tcW w:w="5126" w:type="dxa"/>
            <w:gridSpan w:val="2"/>
            <w:shd w:val="clear" w:color="auto" w:fill="F2F5FA"/>
            <w:tcMar>
              <w:top w:w="70" w:type="dxa"/>
              <w:left w:w="90" w:type="dxa"/>
              <w:bottom w:w="70" w:type="dxa"/>
              <w:right w:w="90" w:type="dxa"/>
            </w:tcMar>
            <w:vAlign w:val="center"/>
          </w:tcPr>
          <w:p w14:paraId="425A9C59" w14:textId="77777777" w:rsidR="00472341" w:rsidRDefault="00000000">
            <w:pPr>
              <w:spacing w:after="0"/>
            </w:pPr>
            <w:r>
              <w:rPr>
                <w:color w:val="000000"/>
                <w:sz w:val="16"/>
              </w:rPr>
              <w:t>▸  Saved export definitions</w:t>
            </w:r>
          </w:p>
        </w:tc>
      </w:tr>
      <w:tr w:rsidR="00472341" w14:paraId="703A033E" w14:textId="77777777">
        <w:trPr>
          <w:cantSplit/>
          <w:jc w:val="center"/>
        </w:trPr>
        <w:tc>
          <w:tcPr>
            <w:tcW w:w="5126" w:type="dxa"/>
            <w:shd w:val="clear" w:color="auto" w:fill="FFFFFF"/>
            <w:tcMar>
              <w:top w:w="70" w:type="dxa"/>
              <w:left w:w="90" w:type="dxa"/>
              <w:bottom w:w="70" w:type="dxa"/>
              <w:right w:w="90" w:type="dxa"/>
            </w:tcMar>
            <w:vAlign w:val="center"/>
          </w:tcPr>
          <w:p w14:paraId="3B65DA5E" w14:textId="77777777" w:rsidR="00472341" w:rsidRDefault="00000000">
            <w:pPr>
              <w:spacing w:after="0"/>
            </w:pPr>
            <w:r>
              <w:rPr>
                <w:color w:val="000000"/>
                <w:sz w:val="16"/>
              </w:rPr>
              <w:t>▸  Duplicate and share definitions</w:t>
            </w:r>
          </w:p>
        </w:tc>
        <w:tc>
          <w:tcPr>
            <w:tcW w:w="5126" w:type="dxa"/>
            <w:gridSpan w:val="2"/>
            <w:shd w:val="clear" w:color="auto" w:fill="FFFFFF"/>
            <w:tcMar>
              <w:top w:w="70" w:type="dxa"/>
              <w:left w:w="90" w:type="dxa"/>
              <w:bottom w:w="70" w:type="dxa"/>
              <w:right w:w="90" w:type="dxa"/>
            </w:tcMar>
            <w:vAlign w:val="center"/>
          </w:tcPr>
          <w:p w14:paraId="4D772E5A" w14:textId="77777777" w:rsidR="00472341" w:rsidRDefault="00000000">
            <w:pPr>
              <w:spacing w:after="0"/>
            </w:pPr>
            <w:r>
              <w:rPr>
                <w:color w:val="000000"/>
                <w:sz w:val="16"/>
              </w:rPr>
              <w:t>▸  Run export definitions</w:t>
            </w:r>
          </w:p>
        </w:tc>
      </w:tr>
      <w:tr w:rsidR="00472341" w14:paraId="090EA936" w14:textId="77777777">
        <w:trPr>
          <w:cantSplit/>
          <w:jc w:val="center"/>
        </w:trPr>
        <w:tc>
          <w:tcPr>
            <w:tcW w:w="5126" w:type="dxa"/>
            <w:shd w:val="clear" w:color="auto" w:fill="F2F5FA"/>
            <w:tcMar>
              <w:top w:w="70" w:type="dxa"/>
              <w:left w:w="90" w:type="dxa"/>
              <w:bottom w:w="70" w:type="dxa"/>
              <w:right w:w="90" w:type="dxa"/>
            </w:tcMar>
            <w:vAlign w:val="center"/>
          </w:tcPr>
          <w:p w14:paraId="7C9B4579" w14:textId="77777777" w:rsidR="00472341" w:rsidRDefault="00000000">
            <w:pPr>
              <w:spacing w:after="0"/>
            </w:pPr>
            <w:r>
              <w:rPr>
                <w:color w:val="000000"/>
                <w:sz w:val="16"/>
              </w:rPr>
              <w:t>▸  Export-run list and detail</w:t>
            </w:r>
          </w:p>
        </w:tc>
        <w:tc>
          <w:tcPr>
            <w:tcW w:w="5126" w:type="dxa"/>
            <w:gridSpan w:val="2"/>
            <w:shd w:val="clear" w:color="auto" w:fill="F2F5FA"/>
            <w:tcMar>
              <w:top w:w="70" w:type="dxa"/>
              <w:left w:w="90" w:type="dxa"/>
              <w:bottom w:w="70" w:type="dxa"/>
              <w:right w:w="90" w:type="dxa"/>
            </w:tcMar>
            <w:vAlign w:val="center"/>
          </w:tcPr>
          <w:p w14:paraId="6BC53EFF" w14:textId="77777777" w:rsidR="00472341" w:rsidRDefault="00000000">
            <w:pPr>
              <w:spacing w:after="0"/>
            </w:pPr>
            <w:r>
              <w:rPr>
                <w:color w:val="000000"/>
                <w:sz w:val="16"/>
              </w:rPr>
              <w:t>▸  Cancel and retry runs</w:t>
            </w:r>
          </w:p>
        </w:tc>
      </w:tr>
      <w:tr w:rsidR="00472341" w14:paraId="4E603891" w14:textId="77777777">
        <w:trPr>
          <w:cantSplit/>
          <w:jc w:val="center"/>
        </w:trPr>
        <w:tc>
          <w:tcPr>
            <w:tcW w:w="5126" w:type="dxa"/>
            <w:shd w:val="clear" w:color="auto" w:fill="FFFFFF"/>
            <w:tcMar>
              <w:top w:w="70" w:type="dxa"/>
              <w:left w:w="90" w:type="dxa"/>
              <w:bottom w:w="70" w:type="dxa"/>
              <w:right w:w="90" w:type="dxa"/>
            </w:tcMar>
            <w:vAlign w:val="center"/>
          </w:tcPr>
          <w:p w14:paraId="127E37BD" w14:textId="77777777" w:rsidR="00472341" w:rsidRDefault="00000000">
            <w:pPr>
              <w:spacing w:after="0"/>
            </w:pPr>
            <w:r>
              <w:rPr>
                <w:color w:val="000000"/>
                <w:sz w:val="16"/>
              </w:rPr>
              <w:t>▸  Generated-file listing</w:t>
            </w:r>
          </w:p>
        </w:tc>
        <w:tc>
          <w:tcPr>
            <w:tcW w:w="5126" w:type="dxa"/>
            <w:gridSpan w:val="2"/>
            <w:shd w:val="clear" w:color="auto" w:fill="FFFFFF"/>
            <w:tcMar>
              <w:top w:w="70" w:type="dxa"/>
              <w:left w:w="90" w:type="dxa"/>
              <w:bottom w:w="70" w:type="dxa"/>
              <w:right w:w="90" w:type="dxa"/>
            </w:tcMar>
            <w:vAlign w:val="center"/>
          </w:tcPr>
          <w:p w14:paraId="0F2D0D34" w14:textId="77777777" w:rsidR="00472341" w:rsidRDefault="00000000">
            <w:pPr>
              <w:spacing w:after="0"/>
            </w:pPr>
            <w:r>
              <w:rPr>
                <w:color w:val="000000"/>
                <w:sz w:val="16"/>
              </w:rPr>
              <w:t>▸  Controlled file download</w:t>
            </w:r>
          </w:p>
        </w:tc>
      </w:tr>
      <w:tr w:rsidR="00472341" w14:paraId="488EC3AE" w14:textId="77777777">
        <w:trPr>
          <w:cantSplit/>
          <w:jc w:val="center"/>
        </w:trPr>
        <w:tc>
          <w:tcPr>
            <w:tcW w:w="5126" w:type="dxa"/>
            <w:shd w:val="clear" w:color="auto" w:fill="F2F5FA"/>
            <w:tcMar>
              <w:top w:w="70" w:type="dxa"/>
              <w:left w:w="90" w:type="dxa"/>
              <w:bottom w:w="70" w:type="dxa"/>
              <w:right w:w="90" w:type="dxa"/>
            </w:tcMar>
            <w:vAlign w:val="center"/>
          </w:tcPr>
          <w:p w14:paraId="5C66E0C0" w14:textId="77777777" w:rsidR="00472341" w:rsidRDefault="00000000">
            <w:pPr>
              <w:spacing w:after="0"/>
            </w:pPr>
            <w:r>
              <w:rPr>
                <w:color w:val="000000"/>
                <w:sz w:val="16"/>
              </w:rPr>
              <w:t>▸  Download logs</w:t>
            </w:r>
          </w:p>
        </w:tc>
        <w:tc>
          <w:tcPr>
            <w:tcW w:w="5126" w:type="dxa"/>
            <w:gridSpan w:val="2"/>
            <w:shd w:val="clear" w:color="auto" w:fill="F2F5FA"/>
            <w:tcMar>
              <w:top w:w="70" w:type="dxa"/>
              <w:left w:w="90" w:type="dxa"/>
              <w:bottom w:w="70" w:type="dxa"/>
              <w:right w:w="90" w:type="dxa"/>
            </w:tcMar>
            <w:vAlign w:val="center"/>
          </w:tcPr>
          <w:p w14:paraId="71C909ED" w14:textId="77777777" w:rsidR="00472341" w:rsidRDefault="00000000">
            <w:pPr>
              <w:spacing w:after="0"/>
            </w:pPr>
            <w:r>
              <w:rPr>
                <w:color w:val="000000"/>
                <w:sz w:val="16"/>
              </w:rPr>
              <w:t>▸  Export analytics</w:t>
            </w:r>
          </w:p>
        </w:tc>
      </w:tr>
      <w:tr w:rsidR="00472341" w14:paraId="5D56D2E5" w14:textId="77777777">
        <w:trPr>
          <w:cantSplit/>
          <w:jc w:val="center"/>
        </w:trPr>
        <w:tc>
          <w:tcPr>
            <w:tcW w:w="5126" w:type="dxa"/>
            <w:shd w:val="clear" w:color="auto" w:fill="FFFFFF"/>
            <w:tcMar>
              <w:top w:w="70" w:type="dxa"/>
              <w:left w:w="90" w:type="dxa"/>
              <w:bottom w:w="70" w:type="dxa"/>
              <w:right w:w="90" w:type="dxa"/>
            </w:tcMar>
            <w:vAlign w:val="center"/>
          </w:tcPr>
          <w:p w14:paraId="27F5CA59" w14:textId="77777777" w:rsidR="00472341" w:rsidRDefault="00000000">
            <w:pPr>
              <w:spacing w:after="0"/>
            </w:pPr>
            <w:r>
              <w:rPr>
                <w:color w:val="000000"/>
                <w:sz w:val="16"/>
              </w:rPr>
              <w:t>▸  Delivery-access revocation</w:t>
            </w:r>
          </w:p>
        </w:tc>
        <w:tc>
          <w:tcPr>
            <w:tcW w:w="5126" w:type="dxa"/>
            <w:gridSpan w:val="2"/>
            <w:shd w:val="clear" w:color="auto" w:fill="FFFFFF"/>
            <w:tcMar>
              <w:top w:w="70" w:type="dxa"/>
              <w:left w:w="90" w:type="dxa"/>
              <w:bottom w:w="70" w:type="dxa"/>
              <w:right w:w="90" w:type="dxa"/>
            </w:tcMar>
            <w:vAlign w:val="center"/>
          </w:tcPr>
          <w:p w14:paraId="1B606D89" w14:textId="77777777" w:rsidR="00472341" w:rsidRDefault="00000000">
            <w:pPr>
              <w:spacing w:after="0"/>
            </w:pPr>
            <w:r>
              <w:rPr>
                <w:color w:val="000000"/>
                <w:sz w:val="16"/>
              </w:rPr>
              <w:t>▸  Export activity history</w:t>
            </w:r>
          </w:p>
        </w:tc>
      </w:tr>
      <w:tr w:rsidR="00472341" w14:paraId="273FF52F" w14:textId="77777777">
        <w:trPr>
          <w:cantSplit/>
          <w:jc w:val="center"/>
        </w:trPr>
        <w:tc>
          <w:tcPr>
            <w:tcW w:w="5126" w:type="dxa"/>
            <w:shd w:val="clear" w:color="auto" w:fill="F2F5FA"/>
            <w:tcMar>
              <w:top w:w="70" w:type="dxa"/>
              <w:left w:w="90" w:type="dxa"/>
              <w:bottom w:w="70" w:type="dxa"/>
              <w:right w:w="90" w:type="dxa"/>
            </w:tcMar>
            <w:vAlign w:val="center"/>
          </w:tcPr>
          <w:p w14:paraId="66E588E2" w14:textId="77777777" w:rsidR="00472341" w:rsidRDefault="00000000">
            <w:pPr>
              <w:spacing w:after="0"/>
            </w:pPr>
            <w:r>
              <w:rPr>
                <w:color w:val="000000"/>
                <w:sz w:val="16"/>
              </w:rPr>
              <w:t>▸  File-expiry background tasks</w:t>
            </w:r>
          </w:p>
        </w:tc>
        <w:tc>
          <w:tcPr>
            <w:tcW w:w="5126" w:type="dxa"/>
            <w:gridSpan w:val="2"/>
            <w:shd w:val="clear" w:color="auto" w:fill="F2F5FA"/>
            <w:tcMar>
              <w:top w:w="70" w:type="dxa"/>
              <w:left w:w="90" w:type="dxa"/>
              <w:bottom w:w="70" w:type="dxa"/>
              <w:right w:w="90" w:type="dxa"/>
            </w:tcMar>
            <w:vAlign w:val="center"/>
          </w:tcPr>
          <w:p w14:paraId="0EC1434F" w14:textId="77777777" w:rsidR="00472341" w:rsidRDefault="00000000">
            <w:pPr>
              <w:spacing w:after="0"/>
            </w:pPr>
            <w:r>
              <w:rPr>
                <w:color w:val="000000"/>
                <w:sz w:val="16"/>
              </w:rPr>
              <w:t>▸  Domain-specific finance, procurement, audit, and import exports</w:t>
            </w:r>
          </w:p>
        </w:tc>
      </w:tr>
      <w:tr w:rsidR="00472341" w14:paraId="27066F9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5BADCA7D" w14:textId="77777777" w:rsidR="00472341" w:rsidRDefault="00000000">
            <w:pPr>
              <w:keepNext/>
              <w:spacing w:after="40"/>
            </w:pPr>
            <w:r>
              <w:rPr>
                <w:b/>
                <w:color w:val="2E5495"/>
                <w:sz w:val="17"/>
              </w:rPr>
              <w:t>CURRENT DECISION</w:t>
            </w:r>
          </w:p>
          <w:p w14:paraId="353E0304" w14:textId="77777777" w:rsidR="00472341" w:rsidRDefault="00000000">
            <w:pPr>
              <w:spacing w:after="20"/>
              <w:ind w:left="86" w:hanging="86"/>
            </w:pPr>
            <w:r>
              <w:rPr>
                <w:sz w:val="16"/>
              </w:rPr>
              <w:t>• No material capability gap was identified within this module's stated backend scope.</w:t>
            </w:r>
          </w:p>
        </w:tc>
      </w:tr>
    </w:tbl>
    <w:p w14:paraId="3CF4DEF5" w14:textId="77777777" w:rsidR="00472341" w:rsidRDefault="00472341">
      <w:pPr>
        <w:spacing w:after="20"/>
      </w:pPr>
    </w:p>
    <w:p w14:paraId="191A3FB0" w14:textId="77777777" w:rsidR="00472341" w:rsidRDefault="00000000">
      <w:pPr>
        <w:pStyle w:val="Heading2"/>
        <w:keepNext/>
        <w:keepLines/>
        <w:spacing w:before="140" w:after="80"/>
      </w:pPr>
      <w:r>
        <w:t>Module 27: Student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8DA31EF" w14:textId="77777777">
        <w:trPr>
          <w:jc w:val="center"/>
        </w:trPr>
        <w:tc>
          <w:tcPr>
            <w:tcW w:w="1224" w:type="dxa"/>
            <w:shd w:val="clear" w:color="auto" w:fill="ECEFF3"/>
            <w:tcMar>
              <w:top w:w="55" w:type="dxa"/>
              <w:left w:w="70" w:type="dxa"/>
              <w:bottom w:w="55" w:type="dxa"/>
              <w:right w:w="70" w:type="dxa"/>
            </w:tcMar>
            <w:vAlign w:val="center"/>
          </w:tcPr>
          <w:p w14:paraId="1F09FEE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5D83E390"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7BE05BF"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3FEF4295" w14:textId="77777777" w:rsidR="00472341" w:rsidRDefault="00000000">
            <w:pPr>
              <w:spacing w:after="0"/>
            </w:pPr>
            <w:r>
              <w:rPr>
                <w:b/>
                <w:color w:val="000000"/>
                <w:sz w:val="15"/>
              </w:rPr>
              <w:t xml:space="preserve">Code: </w:t>
            </w:r>
            <w:r>
              <w:rPr>
                <w:color w:val="000000"/>
                <w:sz w:val="15"/>
              </w:rPr>
              <w:t>No mounted portal app</w:t>
            </w:r>
          </w:p>
        </w:tc>
      </w:tr>
    </w:tbl>
    <w:p w14:paraId="45BA7591" w14:textId="77777777" w:rsidR="00472341" w:rsidRDefault="00000000">
      <w:pPr>
        <w:spacing w:line="252" w:lineRule="auto"/>
      </w:pPr>
      <w:r>
        <w:rPr>
          <w:color w:val="000000"/>
          <w:sz w:val="17"/>
        </w:rPr>
        <w:t>Planned student self-service experience, dependent on the student, academic, attendance, gradebook, billing, and notification domains.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D139C3F" w14:textId="77777777">
        <w:trPr>
          <w:cantSplit/>
          <w:jc w:val="center"/>
        </w:trPr>
        <w:tc>
          <w:tcPr>
            <w:tcW w:w="5126" w:type="dxa"/>
            <w:shd w:val="clear" w:color="auto" w:fill="FFFFFF"/>
            <w:tcMar>
              <w:top w:w="70" w:type="dxa"/>
              <w:left w:w="90" w:type="dxa"/>
              <w:bottom w:w="70" w:type="dxa"/>
              <w:right w:w="90" w:type="dxa"/>
            </w:tcMar>
            <w:vAlign w:val="center"/>
          </w:tcPr>
          <w:p w14:paraId="1D3D0A0E" w14:textId="77777777" w:rsidR="00472341" w:rsidRDefault="00000000">
            <w:pPr>
              <w:spacing w:after="0"/>
            </w:pPr>
            <w:r>
              <w:rPr>
                <w:color w:val="000000"/>
                <w:sz w:val="16"/>
              </w:rPr>
              <w:t>▸  Student dashboard</w:t>
            </w:r>
          </w:p>
        </w:tc>
        <w:tc>
          <w:tcPr>
            <w:tcW w:w="5126" w:type="dxa"/>
            <w:gridSpan w:val="2"/>
            <w:shd w:val="clear" w:color="auto" w:fill="FFFFFF"/>
            <w:tcMar>
              <w:top w:w="70" w:type="dxa"/>
              <w:left w:w="90" w:type="dxa"/>
              <w:bottom w:w="70" w:type="dxa"/>
              <w:right w:w="90" w:type="dxa"/>
            </w:tcMar>
            <w:vAlign w:val="center"/>
          </w:tcPr>
          <w:p w14:paraId="49B76E69" w14:textId="77777777" w:rsidR="00472341" w:rsidRDefault="00000000">
            <w:pPr>
              <w:spacing w:after="0"/>
            </w:pPr>
            <w:r>
              <w:rPr>
                <w:color w:val="000000"/>
                <w:sz w:val="16"/>
              </w:rPr>
              <w:t>▸  Profile and enrollment view</w:t>
            </w:r>
          </w:p>
        </w:tc>
      </w:tr>
      <w:tr w:rsidR="00472341" w14:paraId="294FD386" w14:textId="77777777">
        <w:trPr>
          <w:cantSplit/>
          <w:jc w:val="center"/>
        </w:trPr>
        <w:tc>
          <w:tcPr>
            <w:tcW w:w="5126" w:type="dxa"/>
            <w:shd w:val="clear" w:color="auto" w:fill="F2F5FA"/>
            <w:tcMar>
              <w:top w:w="70" w:type="dxa"/>
              <w:left w:w="90" w:type="dxa"/>
              <w:bottom w:w="70" w:type="dxa"/>
              <w:right w:w="90" w:type="dxa"/>
            </w:tcMar>
            <w:vAlign w:val="center"/>
          </w:tcPr>
          <w:p w14:paraId="145DD828" w14:textId="77777777" w:rsidR="00472341" w:rsidRDefault="00000000">
            <w:pPr>
              <w:spacing w:after="0"/>
            </w:pPr>
            <w:r>
              <w:rPr>
                <w:color w:val="000000"/>
                <w:sz w:val="16"/>
              </w:rPr>
              <w:t>▸  Timetable and calendar view</w:t>
            </w:r>
          </w:p>
        </w:tc>
        <w:tc>
          <w:tcPr>
            <w:tcW w:w="5126" w:type="dxa"/>
            <w:gridSpan w:val="2"/>
            <w:shd w:val="clear" w:color="auto" w:fill="F2F5FA"/>
            <w:tcMar>
              <w:top w:w="70" w:type="dxa"/>
              <w:left w:w="90" w:type="dxa"/>
              <w:bottom w:w="70" w:type="dxa"/>
              <w:right w:w="90" w:type="dxa"/>
            </w:tcMar>
            <w:vAlign w:val="center"/>
          </w:tcPr>
          <w:p w14:paraId="6F3A4401" w14:textId="77777777" w:rsidR="00472341" w:rsidRDefault="00000000">
            <w:pPr>
              <w:spacing w:after="0"/>
            </w:pPr>
            <w:r>
              <w:rPr>
                <w:color w:val="000000"/>
                <w:sz w:val="16"/>
              </w:rPr>
              <w:t>▸  Attendance view</w:t>
            </w:r>
          </w:p>
        </w:tc>
      </w:tr>
      <w:tr w:rsidR="00472341" w14:paraId="3141BF44" w14:textId="77777777">
        <w:trPr>
          <w:cantSplit/>
          <w:jc w:val="center"/>
        </w:trPr>
        <w:tc>
          <w:tcPr>
            <w:tcW w:w="5126" w:type="dxa"/>
            <w:shd w:val="clear" w:color="auto" w:fill="FFFFFF"/>
            <w:tcMar>
              <w:top w:w="70" w:type="dxa"/>
              <w:left w:w="90" w:type="dxa"/>
              <w:bottom w:w="70" w:type="dxa"/>
              <w:right w:w="90" w:type="dxa"/>
            </w:tcMar>
            <w:vAlign w:val="center"/>
          </w:tcPr>
          <w:p w14:paraId="76728A94" w14:textId="77777777" w:rsidR="00472341" w:rsidRDefault="00000000">
            <w:pPr>
              <w:spacing w:after="0"/>
            </w:pPr>
            <w:r>
              <w:rPr>
                <w:color w:val="000000"/>
                <w:sz w:val="16"/>
              </w:rPr>
              <w:t>▸  Assessment and result view</w:t>
            </w:r>
          </w:p>
        </w:tc>
        <w:tc>
          <w:tcPr>
            <w:tcW w:w="5126" w:type="dxa"/>
            <w:gridSpan w:val="2"/>
            <w:shd w:val="clear" w:color="auto" w:fill="FFFFFF"/>
            <w:tcMar>
              <w:top w:w="70" w:type="dxa"/>
              <w:left w:w="90" w:type="dxa"/>
              <w:bottom w:w="70" w:type="dxa"/>
              <w:right w:w="90" w:type="dxa"/>
            </w:tcMar>
            <w:vAlign w:val="center"/>
          </w:tcPr>
          <w:p w14:paraId="233B33DF" w14:textId="77777777" w:rsidR="00472341" w:rsidRDefault="00000000">
            <w:pPr>
              <w:spacing w:after="0"/>
            </w:pPr>
            <w:r>
              <w:rPr>
                <w:color w:val="000000"/>
                <w:sz w:val="16"/>
              </w:rPr>
              <w:t>▸  Invoice, balance, and receipt view</w:t>
            </w:r>
          </w:p>
        </w:tc>
      </w:tr>
      <w:tr w:rsidR="00472341" w14:paraId="4651E4CB" w14:textId="77777777">
        <w:trPr>
          <w:cantSplit/>
          <w:jc w:val="center"/>
        </w:trPr>
        <w:tc>
          <w:tcPr>
            <w:tcW w:w="5126" w:type="dxa"/>
            <w:shd w:val="clear" w:color="auto" w:fill="F2F5FA"/>
            <w:tcMar>
              <w:top w:w="70" w:type="dxa"/>
              <w:left w:w="90" w:type="dxa"/>
              <w:bottom w:w="70" w:type="dxa"/>
              <w:right w:w="90" w:type="dxa"/>
            </w:tcMar>
            <w:vAlign w:val="center"/>
          </w:tcPr>
          <w:p w14:paraId="42535198" w14:textId="77777777" w:rsidR="00472341" w:rsidRDefault="00000000">
            <w:pPr>
              <w:spacing w:after="0"/>
            </w:pPr>
            <w:r>
              <w:rPr>
                <w:color w:val="000000"/>
                <w:sz w:val="16"/>
              </w:rPr>
              <w:t>▸  Document download</w:t>
            </w:r>
          </w:p>
        </w:tc>
        <w:tc>
          <w:tcPr>
            <w:tcW w:w="5126" w:type="dxa"/>
            <w:gridSpan w:val="2"/>
            <w:shd w:val="clear" w:color="auto" w:fill="F2F5FA"/>
            <w:tcMar>
              <w:top w:w="70" w:type="dxa"/>
              <w:left w:w="90" w:type="dxa"/>
              <w:bottom w:w="70" w:type="dxa"/>
              <w:right w:w="90" w:type="dxa"/>
            </w:tcMar>
            <w:vAlign w:val="center"/>
          </w:tcPr>
          <w:p w14:paraId="116E0F69" w14:textId="77777777" w:rsidR="00472341" w:rsidRDefault="00000000">
            <w:pPr>
              <w:spacing w:after="0"/>
            </w:pPr>
            <w:r>
              <w:rPr>
                <w:color w:val="000000"/>
                <w:sz w:val="16"/>
              </w:rPr>
              <w:t>▸  Notification inbox</w:t>
            </w:r>
          </w:p>
        </w:tc>
      </w:tr>
      <w:tr w:rsidR="00472341" w14:paraId="4B84F696" w14:textId="77777777">
        <w:trPr>
          <w:cantSplit/>
          <w:jc w:val="center"/>
        </w:trPr>
        <w:tc>
          <w:tcPr>
            <w:tcW w:w="5126" w:type="dxa"/>
            <w:shd w:val="clear" w:color="auto" w:fill="FFFFFF"/>
            <w:tcMar>
              <w:top w:w="70" w:type="dxa"/>
              <w:left w:w="90" w:type="dxa"/>
              <w:bottom w:w="70" w:type="dxa"/>
              <w:right w:w="90" w:type="dxa"/>
            </w:tcMar>
            <w:vAlign w:val="center"/>
          </w:tcPr>
          <w:p w14:paraId="4EC31BAF" w14:textId="77777777" w:rsidR="00472341" w:rsidRDefault="00000000">
            <w:pPr>
              <w:spacing w:after="0"/>
            </w:pPr>
            <w:r>
              <w:rPr>
                <w:color w:val="000000"/>
                <w:sz w:val="16"/>
              </w:rPr>
              <w:t>▸  Secure session and device management</w:t>
            </w:r>
          </w:p>
        </w:tc>
        <w:tc>
          <w:tcPr>
            <w:tcW w:w="5126" w:type="dxa"/>
            <w:gridSpan w:val="2"/>
            <w:shd w:val="clear" w:color="auto" w:fill="FFFFFF"/>
            <w:tcMar>
              <w:top w:w="70" w:type="dxa"/>
              <w:left w:w="90" w:type="dxa"/>
              <w:bottom w:w="70" w:type="dxa"/>
              <w:right w:w="90" w:type="dxa"/>
            </w:tcMar>
            <w:vAlign w:val="center"/>
          </w:tcPr>
          <w:p w14:paraId="2E09DD8B" w14:textId="77777777" w:rsidR="00472341" w:rsidRDefault="00000000">
            <w:pPr>
              <w:spacing w:after="0"/>
            </w:pPr>
            <w:r>
              <w:rPr>
                <w:color w:val="000000"/>
                <w:sz w:val="16"/>
              </w:rPr>
              <w:t>▸  Age-appropriate privacy controls</w:t>
            </w:r>
          </w:p>
        </w:tc>
      </w:tr>
      <w:tr w:rsidR="00472341" w14:paraId="73E81E4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6F4B135" w14:textId="77777777" w:rsidR="00472341" w:rsidRDefault="00000000">
            <w:pPr>
              <w:keepNext/>
              <w:spacing w:after="40"/>
            </w:pPr>
            <w:r>
              <w:rPr>
                <w:b/>
                <w:color w:val="2E5495"/>
                <w:sz w:val="17"/>
              </w:rPr>
              <w:t>NEEDS ATTENTION</w:t>
            </w:r>
          </w:p>
          <w:p w14:paraId="343F1A7E" w14:textId="77777777" w:rsidR="00472341" w:rsidRDefault="00000000">
            <w:pPr>
              <w:spacing w:after="20"/>
              <w:ind w:left="86" w:hanging="86"/>
            </w:pPr>
            <w:r>
              <w:rPr>
                <w:sz w:val="16"/>
              </w:rPr>
              <w:t>• Do not expose portal endpoints until student-domain authorization and ownership rules exist.</w:t>
            </w:r>
          </w:p>
        </w:tc>
      </w:tr>
    </w:tbl>
    <w:p w14:paraId="2ADD6C38" w14:textId="77777777" w:rsidR="00472341" w:rsidRDefault="00472341">
      <w:pPr>
        <w:spacing w:after="20"/>
      </w:pPr>
    </w:p>
    <w:p w14:paraId="0B8D7AA3" w14:textId="77777777" w:rsidR="00472341" w:rsidRDefault="00000000">
      <w:r>
        <w:br w:type="page"/>
      </w:r>
    </w:p>
    <w:p w14:paraId="4DA66DF8" w14:textId="77777777" w:rsidR="00472341" w:rsidRDefault="00000000">
      <w:pPr>
        <w:pStyle w:val="Heading2"/>
        <w:keepNext/>
        <w:keepLines/>
        <w:spacing w:before="140" w:after="80"/>
      </w:pPr>
      <w:r>
        <w:lastRenderedPageBreak/>
        <w:t>Module 28: Parent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D1A7C4" w14:textId="77777777">
        <w:trPr>
          <w:jc w:val="center"/>
        </w:trPr>
        <w:tc>
          <w:tcPr>
            <w:tcW w:w="1224" w:type="dxa"/>
            <w:shd w:val="clear" w:color="auto" w:fill="ECEFF3"/>
            <w:tcMar>
              <w:top w:w="55" w:type="dxa"/>
              <w:left w:w="70" w:type="dxa"/>
              <w:bottom w:w="55" w:type="dxa"/>
              <w:right w:w="70" w:type="dxa"/>
            </w:tcMar>
            <w:vAlign w:val="center"/>
          </w:tcPr>
          <w:p w14:paraId="04D5AA20"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13EC37BD"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8230448"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26827F5" w14:textId="77777777" w:rsidR="00472341" w:rsidRDefault="00000000">
            <w:pPr>
              <w:spacing w:after="0"/>
            </w:pPr>
            <w:r>
              <w:rPr>
                <w:b/>
                <w:color w:val="000000"/>
                <w:sz w:val="15"/>
              </w:rPr>
              <w:t xml:space="preserve">Code: </w:t>
            </w:r>
            <w:r>
              <w:rPr>
                <w:color w:val="000000"/>
                <w:sz w:val="15"/>
              </w:rPr>
              <w:t>No mounted portal app</w:t>
            </w:r>
          </w:p>
        </w:tc>
      </w:tr>
    </w:tbl>
    <w:p w14:paraId="561DC1CD" w14:textId="77777777" w:rsidR="00472341" w:rsidRDefault="00000000">
      <w:pPr>
        <w:spacing w:line="252" w:lineRule="auto"/>
      </w:pPr>
      <w:r>
        <w:rPr>
          <w:color w:val="000000"/>
          <w:sz w:val="17"/>
        </w:rPr>
        <w:t>Planned guardian self-service experience. The phase is corrected from NEW to V1, but implementation has not started.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11B26" w14:textId="77777777">
        <w:trPr>
          <w:cantSplit/>
          <w:jc w:val="center"/>
        </w:trPr>
        <w:tc>
          <w:tcPr>
            <w:tcW w:w="5126" w:type="dxa"/>
            <w:shd w:val="clear" w:color="auto" w:fill="FFFFFF"/>
            <w:tcMar>
              <w:top w:w="70" w:type="dxa"/>
              <w:left w:w="90" w:type="dxa"/>
              <w:bottom w:w="70" w:type="dxa"/>
              <w:right w:w="90" w:type="dxa"/>
            </w:tcMar>
            <w:vAlign w:val="center"/>
          </w:tcPr>
          <w:p w14:paraId="4EA0A6C5" w14:textId="77777777" w:rsidR="00472341" w:rsidRDefault="00000000">
            <w:pPr>
              <w:spacing w:after="0"/>
            </w:pPr>
            <w:r>
              <w:rPr>
                <w:color w:val="000000"/>
                <w:sz w:val="16"/>
              </w:rPr>
              <w:t>▸  Guardian dashboard</w:t>
            </w:r>
          </w:p>
        </w:tc>
        <w:tc>
          <w:tcPr>
            <w:tcW w:w="5126" w:type="dxa"/>
            <w:gridSpan w:val="2"/>
            <w:shd w:val="clear" w:color="auto" w:fill="FFFFFF"/>
            <w:tcMar>
              <w:top w:w="70" w:type="dxa"/>
              <w:left w:w="90" w:type="dxa"/>
              <w:bottom w:w="70" w:type="dxa"/>
              <w:right w:w="90" w:type="dxa"/>
            </w:tcMar>
            <w:vAlign w:val="center"/>
          </w:tcPr>
          <w:p w14:paraId="042AB07B" w14:textId="77777777" w:rsidR="00472341" w:rsidRDefault="00000000">
            <w:pPr>
              <w:spacing w:after="0"/>
            </w:pPr>
            <w:r>
              <w:rPr>
                <w:color w:val="000000"/>
                <w:sz w:val="16"/>
              </w:rPr>
              <w:t>▸  Linked-child switching</w:t>
            </w:r>
          </w:p>
        </w:tc>
      </w:tr>
      <w:tr w:rsidR="00472341" w14:paraId="63B336BB" w14:textId="77777777">
        <w:trPr>
          <w:cantSplit/>
          <w:jc w:val="center"/>
        </w:trPr>
        <w:tc>
          <w:tcPr>
            <w:tcW w:w="5126" w:type="dxa"/>
            <w:shd w:val="clear" w:color="auto" w:fill="F2F5FA"/>
            <w:tcMar>
              <w:top w:w="70" w:type="dxa"/>
              <w:left w:w="90" w:type="dxa"/>
              <w:bottom w:w="70" w:type="dxa"/>
              <w:right w:w="90" w:type="dxa"/>
            </w:tcMar>
            <w:vAlign w:val="center"/>
          </w:tcPr>
          <w:p w14:paraId="2F3B710C" w14:textId="77777777" w:rsidR="00472341" w:rsidRDefault="00000000">
            <w:pPr>
              <w:spacing w:after="0"/>
            </w:pPr>
            <w:r>
              <w:rPr>
                <w:color w:val="000000"/>
                <w:sz w:val="16"/>
              </w:rPr>
              <w:t>▸  Child profile and enrollment view</w:t>
            </w:r>
          </w:p>
        </w:tc>
        <w:tc>
          <w:tcPr>
            <w:tcW w:w="5126" w:type="dxa"/>
            <w:gridSpan w:val="2"/>
            <w:shd w:val="clear" w:color="auto" w:fill="F2F5FA"/>
            <w:tcMar>
              <w:top w:w="70" w:type="dxa"/>
              <w:left w:w="90" w:type="dxa"/>
              <w:bottom w:w="70" w:type="dxa"/>
              <w:right w:w="90" w:type="dxa"/>
            </w:tcMar>
            <w:vAlign w:val="center"/>
          </w:tcPr>
          <w:p w14:paraId="166CB6F3" w14:textId="77777777" w:rsidR="00472341" w:rsidRDefault="00000000">
            <w:pPr>
              <w:spacing w:after="0"/>
            </w:pPr>
            <w:r>
              <w:rPr>
                <w:color w:val="000000"/>
                <w:sz w:val="16"/>
              </w:rPr>
              <w:t>▸  Attendance and timetable view</w:t>
            </w:r>
          </w:p>
        </w:tc>
      </w:tr>
      <w:tr w:rsidR="00472341" w14:paraId="3E7630C9" w14:textId="77777777">
        <w:trPr>
          <w:cantSplit/>
          <w:jc w:val="center"/>
        </w:trPr>
        <w:tc>
          <w:tcPr>
            <w:tcW w:w="5126" w:type="dxa"/>
            <w:shd w:val="clear" w:color="auto" w:fill="FFFFFF"/>
            <w:tcMar>
              <w:top w:w="70" w:type="dxa"/>
              <w:left w:w="90" w:type="dxa"/>
              <w:bottom w:w="70" w:type="dxa"/>
              <w:right w:w="90" w:type="dxa"/>
            </w:tcMar>
            <w:vAlign w:val="center"/>
          </w:tcPr>
          <w:p w14:paraId="6D479573" w14:textId="77777777" w:rsidR="00472341" w:rsidRDefault="00000000">
            <w:pPr>
              <w:spacing w:after="0"/>
            </w:pPr>
            <w:r>
              <w:rPr>
                <w:color w:val="000000"/>
                <w:sz w:val="16"/>
              </w:rPr>
              <w:t>▸  Results and report-card view</w:t>
            </w:r>
          </w:p>
        </w:tc>
        <w:tc>
          <w:tcPr>
            <w:tcW w:w="5126" w:type="dxa"/>
            <w:gridSpan w:val="2"/>
            <w:shd w:val="clear" w:color="auto" w:fill="FFFFFF"/>
            <w:tcMar>
              <w:top w:w="70" w:type="dxa"/>
              <w:left w:w="90" w:type="dxa"/>
              <w:bottom w:w="70" w:type="dxa"/>
              <w:right w:w="90" w:type="dxa"/>
            </w:tcMar>
            <w:vAlign w:val="center"/>
          </w:tcPr>
          <w:p w14:paraId="6E3D3DBB" w14:textId="77777777" w:rsidR="00472341" w:rsidRDefault="00000000">
            <w:pPr>
              <w:spacing w:after="0"/>
            </w:pPr>
            <w:r>
              <w:rPr>
                <w:color w:val="000000"/>
                <w:sz w:val="16"/>
              </w:rPr>
              <w:t>▸  Invoices, balances, and receipts</w:t>
            </w:r>
          </w:p>
        </w:tc>
      </w:tr>
      <w:tr w:rsidR="00472341" w14:paraId="17FDCDA3" w14:textId="77777777">
        <w:trPr>
          <w:cantSplit/>
          <w:jc w:val="center"/>
        </w:trPr>
        <w:tc>
          <w:tcPr>
            <w:tcW w:w="5126" w:type="dxa"/>
            <w:shd w:val="clear" w:color="auto" w:fill="F2F5FA"/>
            <w:tcMar>
              <w:top w:w="70" w:type="dxa"/>
              <w:left w:w="90" w:type="dxa"/>
              <w:bottom w:w="70" w:type="dxa"/>
              <w:right w:w="90" w:type="dxa"/>
            </w:tcMar>
            <w:vAlign w:val="center"/>
          </w:tcPr>
          <w:p w14:paraId="573A609E" w14:textId="77777777" w:rsidR="00472341" w:rsidRDefault="00000000">
            <w:pPr>
              <w:spacing w:after="0"/>
            </w:pPr>
            <w:r>
              <w:rPr>
                <w:color w:val="000000"/>
                <w:sz w:val="16"/>
              </w:rPr>
              <w:t>▸  Payment initiation</w:t>
            </w:r>
          </w:p>
        </w:tc>
        <w:tc>
          <w:tcPr>
            <w:tcW w:w="5126" w:type="dxa"/>
            <w:gridSpan w:val="2"/>
            <w:shd w:val="clear" w:color="auto" w:fill="F2F5FA"/>
            <w:tcMar>
              <w:top w:w="70" w:type="dxa"/>
              <w:left w:w="90" w:type="dxa"/>
              <w:bottom w:w="70" w:type="dxa"/>
              <w:right w:w="90" w:type="dxa"/>
            </w:tcMar>
            <w:vAlign w:val="center"/>
          </w:tcPr>
          <w:p w14:paraId="75995FD1" w14:textId="77777777" w:rsidR="00472341" w:rsidRDefault="00000000">
            <w:pPr>
              <w:spacing w:after="0"/>
            </w:pPr>
            <w:r>
              <w:rPr>
                <w:color w:val="000000"/>
                <w:sz w:val="16"/>
              </w:rPr>
              <w:t>▸  Consent and document actions</w:t>
            </w:r>
          </w:p>
        </w:tc>
      </w:tr>
      <w:tr w:rsidR="00472341" w14:paraId="774E42DB" w14:textId="77777777">
        <w:trPr>
          <w:cantSplit/>
          <w:jc w:val="center"/>
        </w:trPr>
        <w:tc>
          <w:tcPr>
            <w:tcW w:w="5126" w:type="dxa"/>
            <w:shd w:val="clear" w:color="auto" w:fill="FFFFFF"/>
            <w:tcMar>
              <w:top w:w="70" w:type="dxa"/>
              <w:left w:w="90" w:type="dxa"/>
              <w:bottom w:w="70" w:type="dxa"/>
              <w:right w:w="90" w:type="dxa"/>
            </w:tcMar>
            <w:vAlign w:val="center"/>
          </w:tcPr>
          <w:p w14:paraId="7EC6B1AA" w14:textId="77777777" w:rsidR="00472341" w:rsidRDefault="00000000">
            <w:pPr>
              <w:spacing w:after="0"/>
            </w:pPr>
            <w:r>
              <w:rPr>
                <w:color w:val="000000"/>
                <w:sz w:val="16"/>
              </w:rPr>
              <w:t>▸  Notification preferences and inbox</w:t>
            </w:r>
          </w:p>
        </w:tc>
        <w:tc>
          <w:tcPr>
            <w:tcW w:w="5126" w:type="dxa"/>
            <w:gridSpan w:val="2"/>
            <w:shd w:val="clear" w:color="auto" w:fill="FFFFFF"/>
            <w:tcMar>
              <w:top w:w="70" w:type="dxa"/>
              <w:left w:w="90" w:type="dxa"/>
              <w:bottom w:w="70" w:type="dxa"/>
              <w:right w:w="90" w:type="dxa"/>
            </w:tcMar>
            <w:vAlign w:val="center"/>
          </w:tcPr>
          <w:p w14:paraId="279AC397" w14:textId="77777777" w:rsidR="00472341" w:rsidRDefault="00000000">
            <w:pPr>
              <w:spacing w:after="0"/>
            </w:pPr>
            <w:r>
              <w:rPr>
                <w:color w:val="000000"/>
                <w:sz w:val="16"/>
              </w:rPr>
              <w:t>▸  Guardian-child access revocation</w:t>
            </w:r>
          </w:p>
        </w:tc>
      </w:tr>
      <w:tr w:rsidR="00472341" w14:paraId="7B37DBE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067C4F2" w14:textId="77777777" w:rsidR="00472341" w:rsidRDefault="00000000">
            <w:pPr>
              <w:keepNext/>
              <w:spacing w:after="40"/>
            </w:pPr>
            <w:r>
              <w:rPr>
                <w:b/>
                <w:color w:val="2E5495"/>
                <w:sz w:val="17"/>
              </w:rPr>
              <w:t>NEEDS ATTENTION</w:t>
            </w:r>
          </w:p>
          <w:p w14:paraId="77FB3547" w14:textId="77777777" w:rsidR="00472341" w:rsidRDefault="00000000">
            <w:pPr>
              <w:spacing w:after="20"/>
              <w:ind w:left="86" w:hanging="86"/>
            </w:pPr>
            <w:r>
              <w:rPr>
                <w:sz w:val="16"/>
              </w:rPr>
              <w:t>• Build an explicit guardian-student relationship and authorization layer before any child record is exposed.</w:t>
            </w:r>
          </w:p>
        </w:tc>
      </w:tr>
    </w:tbl>
    <w:p w14:paraId="28FD0BF5" w14:textId="77777777" w:rsidR="00472341" w:rsidRDefault="00472341">
      <w:pPr>
        <w:spacing w:after="20"/>
      </w:pPr>
    </w:p>
    <w:p w14:paraId="0EC08F66"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2B8EE99B" w14:textId="77777777">
        <w:trPr>
          <w:jc w:val="center"/>
        </w:trPr>
        <w:tc>
          <w:tcPr>
            <w:tcW w:w="10253" w:type="dxa"/>
            <w:shd w:val="clear" w:color="auto" w:fill="2E5495"/>
            <w:tcMar>
              <w:top w:w="110" w:type="dxa"/>
              <w:left w:w="140" w:type="dxa"/>
              <w:bottom w:w="105" w:type="dxa"/>
              <w:right w:w="140" w:type="dxa"/>
            </w:tcMar>
          </w:tcPr>
          <w:p w14:paraId="0C49E3EC" w14:textId="77777777" w:rsidR="00472341" w:rsidRDefault="00000000">
            <w:pPr>
              <w:spacing w:after="40"/>
            </w:pPr>
            <w:r>
              <w:rPr>
                <w:b/>
                <w:color w:val="FFFFFF"/>
                <w:sz w:val="24"/>
              </w:rPr>
              <w:lastRenderedPageBreak/>
              <w:t>TIER 7 - PLATFORM OPERATIONS &amp; SUPPORT</w:t>
            </w:r>
          </w:p>
          <w:p w14:paraId="09B97A21" w14:textId="77777777" w:rsidR="00472341" w:rsidRDefault="00000000">
            <w:pPr>
              <w:spacing w:after="0"/>
            </w:pPr>
            <w:r>
              <w:rPr>
                <w:color w:val="FFFFFF"/>
                <w:sz w:val="17"/>
              </w:rPr>
              <w:t>Work tracking, service reliability, and tenant support capabilities already mounted in the backend.</w:t>
            </w:r>
          </w:p>
        </w:tc>
      </w:tr>
    </w:tbl>
    <w:p w14:paraId="24A499D4" w14:textId="77777777" w:rsidR="00472341" w:rsidRDefault="00000000">
      <w:pPr>
        <w:pStyle w:val="Heading2"/>
        <w:keepNext/>
        <w:keepLines/>
        <w:spacing w:before="140" w:after="80"/>
      </w:pPr>
      <w:r>
        <w:t>Module 29: Tasks &amp; Assignments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8AE064C" w14:textId="77777777">
        <w:trPr>
          <w:jc w:val="center"/>
        </w:trPr>
        <w:tc>
          <w:tcPr>
            <w:tcW w:w="1224" w:type="dxa"/>
            <w:shd w:val="clear" w:color="auto" w:fill="ECEFF3"/>
            <w:tcMar>
              <w:top w:w="55" w:type="dxa"/>
              <w:left w:w="70" w:type="dxa"/>
              <w:bottom w:w="55" w:type="dxa"/>
              <w:right w:w="70" w:type="dxa"/>
            </w:tcMar>
            <w:vAlign w:val="center"/>
          </w:tcPr>
          <w:p w14:paraId="59AE2E89"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0A3C136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DC1949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466E187B" w14:textId="77777777" w:rsidR="00472341" w:rsidRDefault="00000000">
            <w:pPr>
              <w:spacing w:after="0"/>
            </w:pPr>
            <w:r>
              <w:rPr>
                <w:b/>
                <w:color w:val="000000"/>
                <w:sz w:val="15"/>
              </w:rPr>
              <w:t xml:space="preserve">Code: </w:t>
            </w:r>
            <w:r>
              <w:rPr>
                <w:color w:val="000000"/>
                <w:sz w:val="15"/>
              </w:rPr>
              <w:t>vs_todo</w:t>
            </w:r>
          </w:p>
        </w:tc>
      </w:tr>
    </w:tbl>
    <w:p w14:paraId="17343C65" w14:textId="77777777" w:rsidR="00472341" w:rsidRDefault="00000000">
      <w:pPr>
        <w:spacing w:line="252" w:lineRule="auto"/>
      </w:pPr>
      <w:r>
        <w:rPr>
          <w:color w:val="000000"/>
          <w:sz w:val="17"/>
        </w:rPr>
        <w:t>Tenant-scoped task management with assignment, filtering, overdue visibility, and personal and team dashboards.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AB96D83" w14:textId="77777777">
        <w:trPr>
          <w:cantSplit/>
          <w:jc w:val="center"/>
        </w:trPr>
        <w:tc>
          <w:tcPr>
            <w:tcW w:w="5126" w:type="dxa"/>
            <w:shd w:val="clear" w:color="auto" w:fill="FFFFFF"/>
            <w:tcMar>
              <w:top w:w="70" w:type="dxa"/>
              <w:left w:w="90" w:type="dxa"/>
              <w:bottom w:w="70" w:type="dxa"/>
              <w:right w:w="90" w:type="dxa"/>
            </w:tcMar>
            <w:vAlign w:val="center"/>
          </w:tcPr>
          <w:p w14:paraId="49FDBDAA" w14:textId="77777777" w:rsidR="00472341" w:rsidRDefault="00000000">
            <w:pPr>
              <w:spacing w:after="0"/>
            </w:pPr>
            <w:r>
              <w:rPr>
                <w:color w:val="000000"/>
                <w:sz w:val="16"/>
              </w:rPr>
              <w:t>▸  Task creation, retrieval, update, and deletion</w:t>
            </w:r>
          </w:p>
        </w:tc>
        <w:tc>
          <w:tcPr>
            <w:tcW w:w="5126" w:type="dxa"/>
            <w:gridSpan w:val="2"/>
            <w:shd w:val="clear" w:color="auto" w:fill="FFFFFF"/>
            <w:tcMar>
              <w:top w:w="70" w:type="dxa"/>
              <w:left w:w="90" w:type="dxa"/>
              <w:bottom w:w="70" w:type="dxa"/>
              <w:right w:w="90" w:type="dxa"/>
            </w:tcMar>
            <w:vAlign w:val="center"/>
          </w:tcPr>
          <w:p w14:paraId="26620DD5" w14:textId="77777777" w:rsidR="00472341" w:rsidRDefault="00000000">
            <w:pPr>
              <w:spacing w:after="0"/>
            </w:pPr>
            <w:r>
              <w:rPr>
                <w:color w:val="000000"/>
                <w:sz w:val="16"/>
              </w:rPr>
              <w:t>▸  Task assignment</w:t>
            </w:r>
          </w:p>
        </w:tc>
      </w:tr>
      <w:tr w:rsidR="00472341" w14:paraId="0F16957B" w14:textId="77777777">
        <w:trPr>
          <w:cantSplit/>
          <w:jc w:val="center"/>
        </w:trPr>
        <w:tc>
          <w:tcPr>
            <w:tcW w:w="5126" w:type="dxa"/>
            <w:shd w:val="clear" w:color="auto" w:fill="F2F5FA"/>
            <w:tcMar>
              <w:top w:w="70" w:type="dxa"/>
              <w:left w:w="90" w:type="dxa"/>
              <w:bottom w:w="70" w:type="dxa"/>
              <w:right w:w="90" w:type="dxa"/>
            </w:tcMar>
            <w:vAlign w:val="center"/>
          </w:tcPr>
          <w:p w14:paraId="56AAF8DB" w14:textId="77777777" w:rsidR="00472341" w:rsidRDefault="00000000">
            <w:pPr>
              <w:spacing w:after="0"/>
            </w:pPr>
            <w:r>
              <w:rPr>
                <w:color w:val="000000"/>
                <w:sz w:val="16"/>
              </w:rPr>
              <w:t>▸  Personal task view</w:t>
            </w:r>
          </w:p>
        </w:tc>
        <w:tc>
          <w:tcPr>
            <w:tcW w:w="5126" w:type="dxa"/>
            <w:gridSpan w:val="2"/>
            <w:shd w:val="clear" w:color="auto" w:fill="F2F5FA"/>
            <w:tcMar>
              <w:top w:w="70" w:type="dxa"/>
              <w:left w:w="90" w:type="dxa"/>
              <w:bottom w:w="70" w:type="dxa"/>
              <w:right w:w="90" w:type="dxa"/>
            </w:tcMar>
            <w:vAlign w:val="center"/>
          </w:tcPr>
          <w:p w14:paraId="7819C139" w14:textId="77777777" w:rsidR="00472341" w:rsidRDefault="00000000">
            <w:pPr>
              <w:spacing w:after="0"/>
            </w:pPr>
            <w:r>
              <w:rPr>
                <w:color w:val="000000"/>
                <w:sz w:val="16"/>
              </w:rPr>
              <w:t>▸  Team task view</w:t>
            </w:r>
          </w:p>
        </w:tc>
      </w:tr>
      <w:tr w:rsidR="00472341" w14:paraId="68C8E329" w14:textId="77777777">
        <w:trPr>
          <w:cantSplit/>
          <w:jc w:val="center"/>
        </w:trPr>
        <w:tc>
          <w:tcPr>
            <w:tcW w:w="5126" w:type="dxa"/>
            <w:shd w:val="clear" w:color="auto" w:fill="FFFFFF"/>
            <w:tcMar>
              <w:top w:w="70" w:type="dxa"/>
              <w:left w:w="90" w:type="dxa"/>
              <w:bottom w:w="70" w:type="dxa"/>
              <w:right w:w="90" w:type="dxa"/>
            </w:tcMar>
            <w:vAlign w:val="center"/>
          </w:tcPr>
          <w:p w14:paraId="70714734" w14:textId="77777777" w:rsidR="00472341" w:rsidRDefault="00000000">
            <w:pPr>
              <w:spacing w:after="0"/>
            </w:pPr>
            <w:r>
              <w:rPr>
                <w:color w:val="000000"/>
                <w:sz w:val="16"/>
              </w:rPr>
              <w:t>▸  Organization task view</w:t>
            </w:r>
          </w:p>
        </w:tc>
        <w:tc>
          <w:tcPr>
            <w:tcW w:w="5126" w:type="dxa"/>
            <w:gridSpan w:val="2"/>
            <w:shd w:val="clear" w:color="auto" w:fill="FFFFFF"/>
            <w:tcMar>
              <w:top w:w="70" w:type="dxa"/>
              <w:left w:w="90" w:type="dxa"/>
              <w:bottom w:w="70" w:type="dxa"/>
              <w:right w:w="90" w:type="dxa"/>
            </w:tcMar>
            <w:vAlign w:val="center"/>
          </w:tcPr>
          <w:p w14:paraId="44C58695" w14:textId="77777777" w:rsidR="00472341" w:rsidRDefault="00000000">
            <w:pPr>
              <w:spacing w:after="0"/>
            </w:pPr>
            <w:r>
              <w:rPr>
                <w:color w:val="000000"/>
                <w:sz w:val="16"/>
              </w:rPr>
              <w:t>▸  Task dashboard summaries</w:t>
            </w:r>
          </w:p>
        </w:tc>
      </w:tr>
      <w:tr w:rsidR="00472341" w14:paraId="77F95AFB" w14:textId="77777777">
        <w:trPr>
          <w:cantSplit/>
          <w:jc w:val="center"/>
        </w:trPr>
        <w:tc>
          <w:tcPr>
            <w:tcW w:w="5126" w:type="dxa"/>
            <w:shd w:val="clear" w:color="auto" w:fill="F2F5FA"/>
            <w:tcMar>
              <w:top w:w="70" w:type="dxa"/>
              <w:left w:w="90" w:type="dxa"/>
              <w:bottom w:w="70" w:type="dxa"/>
              <w:right w:w="90" w:type="dxa"/>
            </w:tcMar>
            <w:vAlign w:val="center"/>
          </w:tcPr>
          <w:p w14:paraId="7DBF7E59" w14:textId="77777777" w:rsidR="00472341" w:rsidRDefault="00000000">
            <w:pPr>
              <w:spacing w:after="0"/>
            </w:pPr>
            <w:r>
              <w:rPr>
                <w:color w:val="000000"/>
                <w:sz w:val="16"/>
              </w:rPr>
              <w:t>▸  Status and priority filters</w:t>
            </w:r>
          </w:p>
        </w:tc>
        <w:tc>
          <w:tcPr>
            <w:tcW w:w="5126" w:type="dxa"/>
            <w:gridSpan w:val="2"/>
            <w:shd w:val="clear" w:color="auto" w:fill="F2F5FA"/>
            <w:tcMar>
              <w:top w:w="70" w:type="dxa"/>
              <w:left w:w="90" w:type="dxa"/>
              <w:bottom w:w="70" w:type="dxa"/>
              <w:right w:w="90" w:type="dxa"/>
            </w:tcMar>
            <w:vAlign w:val="center"/>
          </w:tcPr>
          <w:p w14:paraId="365F1019" w14:textId="77777777" w:rsidR="00472341" w:rsidRDefault="00000000">
            <w:pPr>
              <w:spacing w:after="0"/>
            </w:pPr>
            <w:r>
              <w:rPr>
                <w:color w:val="000000"/>
                <w:sz w:val="16"/>
              </w:rPr>
              <w:t>▸  Search and pagination</w:t>
            </w:r>
          </w:p>
        </w:tc>
      </w:tr>
      <w:tr w:rsidR="00472341" w14:paraId="2D16627F" w14:textId="77777777">
        <w:trPr>
          <w:cantSplit/>
          <w:jc w:val="center"/>
        </w:trPr>
        <w:tc>
          <w:tcPr>
            <w:tcW w:w="5126" w:type="dxa"/>
            <w:shd w:val="clear" w:color="auto" w:fill="FFFFFF"/>
            <w:tcMar>
              <w:top w:w="70" w:type="dxa"/>
              <w:left w:w="90" w:type="dxa"/>
              <w:bottom w:w="70" w:type="dxa"/>
              <w:right w:w="90" w:type="dxa"/>
            </w:tcMar>
            <w:vAlign w:val="center"/>
          </w:tcPr>
          <w:p w14:paraId="34244F76" w14:textId="77777777" w:rsidR="00472341" w:rsidRDefault="00000000">
            <w:pPr>
              <w:spacing w:after="0"/>
            </w:pPr>
            <w:r>
              <w:rPr>
                <w:color w:val="000000"/>
                <w:sz w:val="16"/>
              </w:rPr>
              <w:t>▸  Due dates and overdue indicators</w:t>
            </w:r>
          </w:p>
        </w:tc>
        <w:tc>
          <w:tcPr>
            <w:tcW w:w="5126" w:type="dxa"/>
            <w:gridSpan w:val="2"/>
            <w:shd w:val="clear" w:color="auto" w:fill="FFFFFF"/>
            <w:tcMar>
              <w:top w:w="70" w:type="dxa"/>
              <w:left w:w="90" w:type="dxa"/>
              <w:bottom w:w="70" w:type="dxa"/>
              <w:right w:w="90" w:type="dxa"/>
            </w:tcMar>
            <w:vAlign w:val="center"/>
          </w:tcPr>
          <w:p w14:paraId="70093A81" w14:textId="77777777" w:rsidR="00472341" w:rsidRDefault="00000000">
            <w:pPr>
              <w:spacing w:after="0"/>
            </w:pPr>
            <w:r>
              <w:rPr>
                <w:color w:val="000000"/>
                <w:sz w:val="16"/>
              </w:rPr>
              <w:t>▸  Access control and tenant scoping</w:t>
            </w:r>
          </w:p>
        </w:tc>
      </w:tr>
      <w:tr w:rsidR="00472341" w14:paraId="2DF66A9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4ECD70BC" w14:textId="77777777" w:rsidR="00472341" w:rsidRDefault="00000000">
            <w:pPr>
              <w:keepNext/>
              <w:spacing w:after="40"/>
            </w:pPr>
            <w:r>
              <w:rPr>
                <w:b/>
                <w:color w:val="2E5495"/>
                <w:sz w:val="17"/>
              </w:rPr>
              <w:t>CURRENT DECISION</w:t>
            </w:r>
          </w:p>
          <w:p w14:paraId="3A6ACAE4" w14:textId="77777777" w:rsidR="00472341" w:rsidRDefault="00000000">
            <w:pPr>
              <w:spacing w:after="20"/>
              <w:ind w:left="86" w:hanging="86"/>
            </w:pPr>
            <w:r>
              <w:rPr>
                <w:sz w:val="16"/>
              </w:rPr>
              <w:t>• No material capability gap was identified within this module's stated backend scope.</w:t>
            </w:r>
          </w:p>
        </w:tc>
      </w:tr>
    </w:tbl>
    <w:p w14:paraId="6162F911" w14:textId="77777777" w:rsidR="00472341" w:rsidRDefault="00472341">
      <w:pPr>
        <w:spacing w:after="20"/>
      </w:pPr>
    </w:p>
    <w:p w14:paraId="2CF9EA74" w14:textId="77777777" w:rsidR="00472341" w:rsidRDefault="00000000">
      <w:pPr>
        <w:pStyle w:val="Heading2"/>
        <w:keepNext/>
        <w:keepLines/>
        <w:spacing w:before="140" w:after="80"/>
      </w:pPr>
      <w:r>
        <w:t>Module 30: System Health &amp; Monitoring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20847E70" w14:textId="77777777">
        <w:trPr>
          <w:jc w:val="center"/>
        </w:trPr>
        <w:tc>
          <w:tcPr>
            <w:tcW w:w="1224" w:type="dxa"/>
            <w:shd w:val="clear" w:color="auto" w:fill="ECEFF3"/>
            <w:tcMar>
              <w:top w:w="55" w:type="dxa"/>
              <w:left w:w="70" w:type="dxa"/>
              <w:bottom w:w="55" w:type="dxa"/>
              <w:right w:w="70" w:type="dxa"/>
            </w:tcMar>
            <w:vAlign w:val="center"/>
          </w:tcPr>
          <w:p w14:paraId="0AA41F7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558AC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5DE2C73"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775C06F9" w14:textId="77777777" w:rsidR="00472341" w:rsidRDefault="00000000">
            <w:pPr>
              <w:spacing w:after="0"/>
            </w:pPr>
            <w:r>
              <w:rPr>
                <w:b/>
                <w:color w:val="000000"/>
                <w:sz w:val="15"/>
              </w:rPr>
              <w:t xml:space="preserve">Code: </w:t>
            </w:r>
            <w:r>
              <w:rPr>
                <w:color w:val="000000"/>
                <w:sz w:val="15"/>
              </w:rPr>
              <w:t>vs_health</w:t>
            </w:r>
          </w:p>
        </w:tc>
      </w:tr>
    </w:tbl>
    <w:p w14:paraId="15F34B75" w14:textId="77777777" w:rsidR="00472341" w:rsidRDefault="00000000">
      <w:pPr>
        <w:spacing w:line="252" w:lineRule="auto"/>
      </w:pPr>
      <w:r>
        <w:rPr>
          <w:color w:val="000000"/>
          <w:sz w:val="17"/>
        </w:rPr>
        <w:t>Operational health, reliability, alert, incident, deployment, queue, and tenant-status endpoints.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9332F90" w14:textId="77777777">
        <w:trPr>
          <w:cantSplit/>
          <w:jc w:val="center"/>
        </w:trPr>
        <w:tc>
          <w:tcPr>
            <w:tcW w:w="5126" w:type="dxa"/>
            <w:shd w:val="clear" w:color="auto" w:fill="FFFFFF"/>
            <w:tcMar>
              <w:top w:w="70" w:type="dxa"/>
              <w:left w:w="90" w:type="dxa"/>
              <w:bottom w:w="70" w:type="dxa"/>
              <w:right w:w="90" w:type="dxa"/>
            </w:tcMar>
            <w:vAlign w:val="center"/>
          </w:tcPr>
          <w:p w14:paraId="31A286E5" w14:textId="77777777" w:rsidR="00472341" w:rsidRDefault="00000000">
            <w:pPr>
              <w:spacing w:after="0"/>
            </w:pPr>
            <w:r>
              <w:rPr>
                <w:color w:val="000000"/>
                <w:sz w:val="16"/>
              </w:rPr>
              <w:t>▸  System-health overview</w:t>
            </w:r>
          </w:p>
        </w:tc>
        <w:tc>
          <w:tcPr>
            <w:tcW w:w="5126" w:type="dxa"/>
            <w:gridSpan w:val="2"/>
            <w:shd w:val="clear" w:color="auto" w:fill="FFFFFF"/>
            <w:tcMar>
              <w:top w:w="70" w:type="dxa"/>
              <w:left w:w="90" w:type="dxa"/>
              <w:bottom w:w="70" w:type="dxa"/>
              <w:right w:w="90" w:type="dxa"/>
            </w:tcMar>
            <w:vAlign w:val="center"/>
          </w:tcPr>
          <w:p w14:paraId="431DCC4B" w14:textId="77777777" w:rsidR="00472341" w:rsidRDefault="00000000">
            <w:pPr>
              <w:spacing w:after="0"/>
            </w:pPr>
            <w:r>
              <w:rPr>
                <w:color w:val="000000"/>
                <w:sz w:val="16"/>
              </w:rPr>
              <w:t>▸  Service status and history</w:t>
            </w:r>
          </w:p>
        </w:tc>
      </w:tr>
      <w:tr w:rsidR="00472341" w14:paraId="6C35B17F" w14:textId="77777777">
        <w:trPr>
          <w:cantSplit/>
          <w:jc w:val="center"/>
        </w:trPr>
        <w:tc>
          <w:tcPr>
            <w:tcW w:w="5126" w:type="dxa"/>
            <w:shd w:val="clear" w:color="auto" w:fill="F2F5FA"/>
            <w:tcMar>
              <w:top w:w="70" w:type="dxa"/>
              <w:left w:w="90" w:type="dxa"/>
              <w:bottom w:w="70" w:type="dxa"/>
              <w:right w:w="90" w:type="dxa"/>
            </w:tcMar>
            <w:vAlign w:val="center"/>
          </w:tcPr>
          <w:p w14:paraId="6BB48ABD" w14:textId="77777777" w:rsidR="00472341" w:rsidRDefault="00000000">
            <w:pPr>
              <w:spacing w:after="0"/>
            </w:pPr>
            <w:r>
              <w:rPr>
                <w:color w:val="000000"/>
                <w:sz w:val="16"/>
              </w:rPr>
              <w:t>▸  Uptime indicators</w:t>
            </w:r>
          </w:p>
        </w:tc>
        <w:tc>
          <w:tcPr>
            <w:tcW w:w="5126" w:type="dxa"/>
            <w:gridSpan w:val="2"/>
            <w:shd w:val="clear" w:color="auto" w:fill="F2F5FA"/>
            <w:tcMar>
              <w:top w:w="70" w:type="dxa"/>
              <w:left w:w="90" w:type="dxa"/>
              <w:bottom w:w="70" w:type="dxa"/>
              <w:right w:w="90" w:type="dxa"/>
            </w:tcMar>
            <w:vAlign w:val="center"/>
          </w:tcPr>
          <w:p w14:paraId="083B764A" w14:textId="77777777" w:rsidR="00472341" w:rsidRDefault="00000000">
            <w:pPr>
              <w:spacing w:after="0"/>
            </w:pPr>
            <w:r>
              <w:rPr>
                <w:color w:val="000000"/>
                <w:sz w:val="16"/>
              </w:rPr>
              <w:t>▸  SSL status</w:t>
            </w:r>
          </w:p>
        </w:tc>
      </w:tr>
      <w:tr w:rsidR="00472341" w14:paraId="04F39E23" w14:textId="77777777">
        <w:trPr>
          <w:cantSplit/>
          <w:jc w:val="center"/>
        </w:trPr>
        <w:tc>
          <w:tcPr>
            <w:tcW w:w="5126" w:type="dxa"/>
            <w:shd w:val="clear" w:color="auto" w:fill="FFFFFF"/>
            <w:tcMar>
              <w:top w:w="70" w:type="dxa"/>
              <w:left w:w="90" w:type="dxa"/>
              <w:bottom w:w="70" w:type="dxa"/>
              <w:right w:w="90" w:type="dxa"/>
            </w:tcMar>
            <w:vAlign w:val="center"/>
          </w:tcPr>
          <w:p w14:paraId="62E75350" w14:textId="77777777" w:rsidR="00472341" w:rsidRDefault="00000000">
            <w:pPr>
              <w:spacing w:after="0"/>
            </w:pPr>
            <w:r>
              <w:rPr>
                <w:color w:val="000000"/>
                <w:sz w:val="16"/>
              </w:rPr>
              <w:t>▸  API endpoint checks</w:t>
            </w:r>
          </w:p>
        </w:tc>
        <w:tc>
          <w:tcPr>
            <w:tcW w:w="5126" w:type="dxa"/>
            <w:gridSpan w:val="2"/>
            <w:shd w:val="clear" w:color="auto" w:fill="FFFFFF"/>
            <w:tcMar>
              <w:top w:w="70" w:type="dxa"/>
              <w:left w:w="90" w:type="dxa"/>
              <w:bottom w:w="70" w:type="dxa"/>
              <w:right w:w="90" w:type="dxa"/>
            </w:tcMar>
            <w:vAlign w:val="center"/>
          </w:tcPr>
          <w:p w14:paraId="5F741FC4" w14:textId="77777777" w:rsidR="00472341" w:rsidRDefault="00000000">
            <w:pPr>
              <w:spacing w:after="0"/>
            </w:pPr>
            <w:r>
              <w:rPr>
                <w:color w:val="000000"/>
                <w:sz w:val="16"/>
              </w:rPr>
              <w:t>▸  Queue and task health</w:t>
            </w:r>
          </w:p>
        </w:tc>
      </w:tr>
      <w:tr w:rsidR="00472341" w14:paraId="458ACC13" w14:textId="77777777">
        <w:trPr>
          <w:cantSplit/>
          <w:jc w:val="center"/>
        </w:trPr>
        <w:tc>
          <w:tcPr>
            <w:tcW w:w="5126" w:type="dxa"/>
            <w:shd w:val="clear" w:color="auto" w:fill="F2F5FA"/>
            <w:tcMar>
              <w:top w:w="70" w:type="dxa"/>
              <w:left w:w="90" w:type="dxa"/>
              <w:bottom w:w="70" w:type="dxa"/>
              <w:right w:w="90" w:type="dxa"/>
            </w:tcMar>
            <w:vAlign w:val="center"/>
          </w:tcPr>
          <w:p w14:paraId="110668D4" w14:textId="77777777" w:rsidR="00472341" w:rsidRDefault="00000000">
            <w:pPr>
              <w:spacing w:after="0"/>
            </w:pPr>
            <w:r>
              <w:rPr>
                <w:color w:val="000000"/>
                <w:sz w:val="16"/>
              </w:rPr>
              <w:t>▸  Alert rules and active alerts</w:t>
            </w:r>
          </w:p>
        </w:tc>
        <w:tc>
          <w:tcPr>
            <w:tcW w:w="5126" w:type="dxa"/>
            <w:gridSpan w:val="2"/>
            <w:shd w:val="clear" w:color="auto" w:fill="F2F5FA"/>
            <w:tcMar>
              <w:top w:w="70" w:type="dxa"/>
              <w:left w:w="90" w:type="dxa"/>
              <w:bottom w:w="70" w:type="dxa"/>
              <w:right w:w="90" w:type="dxa"/>
            </w:tcMar>
            <w:vAlign w:val="center"/>
          </w:tcPr>
          <w:p w14:paraId="3DF044C3" w14:textId="77777777" w:rsidR="00472341" w:rsidRDefault="00000000">
            <w:pPr>
              <w:spacing w:after="0"/>
            </w:pPr>
            <w:r>
              <w:rPr>
                <w:color w:val="000000"/>
                <w:sz w:val="16"/>
              </w:rPr>
              <w:t>▸  Incident records and events</w:t>
            </w:r>
          </w:p>
        </w:tc>
      </w:tr>
      <w:tr w:rsidR="00472341" w14:paraId="73FB9BAB" w14:textId="77777777">
        <w:trPr>
          <w:cantSplit/>
          <w:jc w:val="center"/>
        </w:trPr>
        <w:tc>
          <w:tcPr>
            <w:tcW w:w="5126" w:type="dxa"/>
            <w:shd w:val="clear" w:color="auto" w:fill="FFFFFF"/>
            <w:tcMar>
              <w:top w:w="70" w:type="dxa"/>
              <w:left w:w="90" w:type="dxa"/>
              <w:bottom w:w="70" w:type="dxa"/>
              <w:right w:w="90" w:type="dxa"/>
            </w:tcMar>
            <w:vAlign w:val="center"/>
          </w:tcPr>
          <w:p w14:paraId="78C3C991" w14:textId="77777777" w:rsidR="00472341" w:rsidRDefault="00000000">
            <w:pPr>
              <w:spacing w:after="0"/>
            </w:pPr>
            <w:r>
              <w:rPr>
                <w:color w:val="000000"/>
                <w:sz w:val="16"/>
              </w:rPr>
              <w:t>▸  Reliability summaries</w:t>
            </w:r>
          </w:p>
        </w:tc>
        <w:tc>
          <w:tcPr>
            <w:tcW w:w="5126" w:type="dxa"/>
            <w:gridSpan w:val="2"/>
            <w:shd w:val="clear" w:color="auto" w:fill="FFFFFF"/>
            <w:tcMar>
              <w:top w:w="70" w:type="dxa"/>
              <w:left w:w="90" w:type="dxa"/>
              <w:bottom w:w="70" w:type="dxa"/>
              <w:right w:w="90" w:type="dxa"/>
            </w:tcMar>
            <w:vAlign w:val="center"/>
          </w:tcPr>
          <w:p w14:paraId="0A18C99F" w14:textId="77777777" w:rsidR="00472341" w:rsidRDefault="00000000">
            <w:pPr>
              <w:spacing w:after="0"/>
            </w:pPr>
            <w:r>
              <w:rPr>
                <w:color w:val="000000"/>
                <w:sz w:val="16"/>
              </w:rPr>
              <w:t>▸  Tenant health</w:t>
            </w:r>
          </w:p>
        </w:tc>
      </w:tr>
      <w:tr w:rsidR="00472341" w14:paraId="39562A90" w14:textId="77777777">
        <w:trPr>
          <w:cantSplit/>
          <w:jc w:val="center"/>
        </w:trPr>
        <w:tc>
          <w:tcPr>
            <w:tcW w:w="5126" w:type="dxa"/>
            <w:shd w:val="clear" w:color="auto" w:fill="F2F5FA"/>
            <w:tcMar>
              <w:top w:w="70" w:type="dxa"/>
              <w:left w:w="90" w:type="dxa"/>
              <w:bottom w:w="70" w:type="dxa"/>
              <w:right w:w="90" w:type="dxa"/>
            </w:tcMar>
            <w:vAlign w:val="center"/>
          </w:tcPr>
          <w:p w14:paraId="168FF732" w14:textId="77777777" w:rsidR="00472341" w:rsidRDefault="00000000">
            <w:pPr>
              <w:spacing w:after="0"/>
            </w:pPr>
            <w:r>
              <w:rPr>
                <w:color w:val="000000"/>
                <w:sz w:val="16"/>
              </w:rPr>
              <w:t>▸  Deployment visibility</w:t>
            </w:r>
          </w:p>
        </w:tc>
        <w:tc>
          <w:tcPr>
            <w:tcW w:w="5126" w:type="dxa"/>
            <w:gridSpan w:val="2"/>
            <w:shd w:val="clear" w:color="auto" w:fill="F2F5FA"/>
            <w:tcMar>
              <w:top w:w="70" w:type="dxa"/>
              <w:left w:w="90" w:type="dxa"/>
              <w:bottom w:w="70" w:type="dxa"/>
              <w:right w:w="90" w:type="dxa"/>
            </w:tcMar>
            <w:vAlign w:val="center"/>
          </w:tcPr>
          <w:p w14:paraId="2C0AE73F" w14:textId="77777777" w:rsidR="00472341" w:rsidRDefault="00000000">
            <w:pPr>
              <w:spacing w:after="0"/>
            </w:pPr>
            <w:r>
              <w:rPr>
                <w:color w:val="000000"/>
                <w:sz w:val="16"/>
              </w:rPr>
              <w:t>▸  Service-level objective tracking</w:t>
            </w:r>
          </w:p>
          <w:p w14:paraId="2C0AE73F" w14:textId="77777777" w:rsidR="00472341" w:rsidRDefault="00000000">
            <w:pPr>
              <w:spacing w:after="0"/>
            </w:pPr>
            <w:r>
              <w:rPr>
                <w:color w:val="000000"/>
                <w:sz w:val="16"/>
              </w:rPr>
              <w:t>▸  Unattributed provider-webhook operations</w:t>
            </w:r>
          </w:p>
        </w:tc>
      </w:tr>
      <w:tr w:rsidR="00472341" w14:paraId="63B8EA0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9ABA583" w14:textId="77777777" w:rsidR="00472341" w:rsidRDefault="00000000">
            <w:pPr>
              <w:keepNext/>
              <w:spacing w:after="40"/>
            </w:pPr>
            <w:r>
              <w:rPr>
                <w:b/>
                <w:color w:val="2E5495"/>
                <w:sz w:val="17"/>
              </w:rPr>
              <w:t>CURRENT DECISION</w:t>
            </w:r>
          </w:p>
          <w:p w14:paraId="08F96C35" w14:textId="77777777" w:rsidR="00472341" w:rsidRDefault="00000000">
            <w:pPr>
              <w:spacing w:after="20"/>
              <w:ind w:left="86" w:hanging="86"/>
            </w:pPr>
            <w:r>
              <w:rPr>
                <w:sz w:val="16"/>
              </w:rPr>
              <w:t>• No material capability gap was identified within this module's stated backend scope.</w:t>
            </w:r>
          </w:p>
        </w:tc>
      </w:tr>
    </w:tbl>
    <w:p w14:paraId="47F6A792" w14:textId="77777777" w:rsidR="00472341" w:rsidRDefault="00472341">
      <w:pPr>
        <w:spacing w:after="20"/>
      </w:pPr>
    </w:p>
    <w:p w14:paraId="5C875924" w14:textId="77777777" w:rsidR="00472341" w:rsidRDefault="00000000">
      <w:pPr>
        <w:pStyle w:val="Heading2"/>
        <w:keepNext/>
        <w:keepLines/>
        <w:spacing w:before="140" w:after="80"/>
      </w:pPr>
      <w:r>
        <w:t>Module 31: Support Tickets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18C1436" w14:textId="77777777">
        <w:trPr>
          <w:jc w:val="center"/>
        </w:trPr>
        <w:tc>
          <w:tcPr>
            <w:tcW w:w="1224" w:type="dxa"/>
            <w:shd w:val="clear" w:color="auto" w:fill="ECEFF3"/>
            <w:tcMar>
              <w:top w:w="55" w:type="dxa"/>
              <w:left w:w="70" w:type="dxa"/>
              <w:bottom w:w="55" w:type="dxa"/>
              <w:right w:w="70" w:type="dxa"/>
            </w:tcMar>
            <w:vAlign w:val="center"/>
          </w:tcPr>
          <w:p w14:paraId="4F7390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775620"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02FBE8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02ACFDAA" w14:textId="77777777" w:rsidR="00472341" w:rsidRDefault="00000000">
            <w:pPr>
              <w:spacing w:after="0"/>
            </w:pPr>
            <w:r>
              <w:rPr>
                <w:b/>
                <w:color w:val="000000"/>
                <w:sz w:val="15"/>
              </w:rPr>
              <w:t xml:space="preserve">Code: </w:t>
            </w:r>
            <w:r>
              <w:rPr>
                <w:color w:val="000000"/>
                <w:sz w:val="15"/>
              </w:rPr>
              <w:t>vs_tickets</w:t>
            </w:r>
          </w:p>
        </w:tc>
      </w:tr>
    </w:tbl>
    <w:p w14:paraId="35F030F7" w14:textId="77777777" w:rsidR="00472341" w:rsidRDefault="00000000">
      <w:pPr>
        <w:spacing w:line="252" w:lineRule="auto"/>
      </w:pPr>
      <w:r>
        <w:t>Tenant-aware support queue with comments, files, assignments, controlled status changes, notifications, audit, and privacy-safe product context for guide-to-support handoff.</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rPr>
                <w:color w:val="000000"/>
                <w:sz w:val="16"/>
              </w:rPr>
              <w:t>▸  Ticket creation, retrieval, and update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rPr>
                <w:color w:val="000000"/>
                <w:sz w:val="16"/>
              </w:rPr>
              <w:t>▸  Support queue and dashboard</w:t>
            </w:r>
          </w:p>
        </w:tc>
      </w:tr>
      <w:tr w:rsidR="00472341" w14:paraId="174583AF" w14:textId="77777777">
        <w:trPr>
          <w:cantSplit/>
          <w:jc w:val="center"/>
        </w:trPr>
        <w:tc>
          <w:tcPr>
            <w:tcW w:w="5126" w:type="dxa"/>
            <w:shd w:val="clear" w:color="auto" w:fill="F2F5FA"/>
            <w:tcMar>
              <w:top w:w="70" w:type="dxa"/>
              <w:left w:w="90" w:type="dxa"/>
              <w:bottom w:w="70" w:type="dxa"/>
              <w:right w:w="90" w:type="dxa"/>
            </w:tcMar>
            <w:vAlign w:val="center"/>
          </w:tcPr>
          <w:p w14:paraId="16E3BA54" w14:textId="77777777" w:rsidR="00472341" w:rsidRDefault="00000000">
            <w:pPr>
              <w:spacing w:after="0"/>
            </w:pPr>
            <w:r>
              <w:rPr>
                <w:color w:val="000000"/>
                <w:sz w:val="16"/>
              </w:rPr>
              <w:t>▸  Search, filters, and pagination</w:t>
            </w:r>
          </w:p>
        </w:tc>
        <w:tc>
          <w:tcPr>
            <w:tcW w:w="5126" w:type="dxa"/>
            <w:gridSpan w:val="2"/>
            <w:shd w:val="clear" w:color="auto" w:fill="F2F5FA"/>
            <w:tcMar>
              <w:top w:w="70" w:type="dxa"/>
              <w:left w:w="90" w:type="dxa"/>
              <w:bottom w:w="70" w:type="dxa"/>
              <w:right w:w="90" w:type="dxa"/>
            </w:tcMar>
            <w:vAlign w:val="center"/>
          </w:tcPr>
          <w:p w14:paraId="396FF638" w14:textId="77777777" w:rsidR="00472341" w:rsidRDefault="00000000">
            <w:pPr>
              <w:spacing w:after="0"/>
            </w:pPr>
            <w:r>
              <w:rPr>
                <w:color w:val="000000"/>
                <w:sz w:val="16"/>
              </w:rPr>
              <w:t>▸  Ticket comments</w:t>
            </w:r>
          </w:p>
        </w:tc>
      </w:tr>
      <w:tr w:rsidR="00472341" w14:paraId="64D08E36" w14:textId="77777777">
        <w:trPr>
          <w:cantSplit/>
          <w:jc w:val="center"/>
        </w:trPr>
        <w:tc>
          <w:tcPr>
            <w:tcW w:w="5126" w:type="dxa"/>
            <w:shd w:val="clear" w:color="auto" w:fill="FFFFFF"/>
            <w:tcMar>
              <w:top w:w="70" w:type="dxa"/>
              <w:left w:w="90" w:type="dxa"/>
              <w:bottom w:w="70" w:type="dxa"/>
              <w:right w:w="90" w:type="dxa"/>
            </w:tcMar>
            <w:vAlign w:val="center"/>
          </w:tcPr>
          <w:p w14:paraId="60D99309" w14:textId="77777777" w:rsidR="00472341" w:rsidRDefault="00000000">
            <w:pPr>
              <w:spacing w:after="0"/>
            </w:pPr>
            <w:r>
              <w:rPr>
                <w:color w:val="000000"/>
                <w:sz w:val="16"/>
              </w:rPr>
              <w:t>▸  Ticket attachments</w:t>
            </w:r>
          </w:p>
        </w:tc>
        <w:tc>
          <w:tcPr>
            <w:tcW w:w="5126" w:type="dxa"/>
            <w:gridSpan w:val="2"/>
            <w:shd w:val="clear" w:color="auto" w:fill="FFFFFF"/>
            <w:tcMar>
              <w:top w:w="70" w:type="dxa"/>
              <w:left w:w="90" w:type="dxa"/>
              <w:bottom w:w="70" w:type="dxa"/>
              <w:right w:w="90" w:type="dxa"/>
            </w:tcMar>
            <w:vAlign w:val="center"/>
          </w:tcPr>
          <w:p w14:paraId="15EA9E88" w14:textId="77777777" w:rsidR="00472341" w:rsidRDefault="00000000">
            <w:pPr>
              <w:spacing w:after="0"/>
            </w:pPr>
            <w:r>
              <w:rPr>
                <w:color w:val="000000"/>
                <w:sz w:val="16"/>
              </w:rPr>
              <w:t>▸  Assignee and ownership controls</w:t>
            </w:r>
          </w:p>
        </w:tc>
      </w:tr>
      <w:tr w:rsidR="00472341" w14:paraId="616F0654" w14:textId="77777777">
        <w:trPr>
          <w:cantSplit/>
          <w:jc w:val="center"/>
        </w:trPr>
        <w:tc>
          <w:tcPr>
            <w:tcW w:w="5126" w:type="dxa"/>
            <w:shd w:val="clear" w:color="auto" w:fill="F2F5FA"/>
            <w:tcMar>
              <w:top w:w="70" w:type="dxa"/>
              <w:left w:w="90" w:type="dxa"/>
              <w:bottom w:w="70" w:type="dxa"/>
              <w:right w:w="90" w:type="dxa"/>
            </w:tcMar>
            <w:vAlign w:val="center"/>
          </w:tcPr>
          <w:p w14:paraId="2FECA069" w14:textId="77777777" w:rsidR="00472341" w:rsidRDefault="00000000">
            <w:pPr>
              <w:spacing w:after="0"/>
            </w:pPr>
            <w:r>
              <w:rPr>
                <w:color w:val="000000"/>
                <w:sz w:val="16"/>
              </w:rPr>
              <w:t>▸  Guarded status transitions</w:t>
            </w:r>
          </w:p>
        </w:tc>
        <w:tc>
          <w:tcPr>
            <w:tcW w:w="5126" w:type="dxa"/>
            <w:gridSpan w:val="2"/>
            <w:shd w:val="clear" w:color="auto" w:fill="F2F5FA"/>
            <w:tcMar>
              <w:top w:w="70" w:type="dxa"/>
              <w:left w:w="90" w:type="dxa"/>
              <w:bottom w:w="70" w:type="dxa"/>
              <w:right w:w="90" w:type="dxa"/>
            </w:tcMar>
            <w:vAlign w:val="center"/>
          </w:tcPr>
          <w:p w14:paraId="23D29A1D" w14:textId="77777777" w:rsidR="00472341" w:rsidRDefault="00000000">
            <w:pPr>
              <w:spacing w:after="0"/>
            </w:pPr>
            <w:r>
              <w:rPr>
                <w:color w:val="000000"/>
                <w:sz w:val="16"/>
              </w:rPr>
              <w:t>▸  Tenant and platform access scoping</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14:paraId="7B529C67" w14:textId="77777777" w:rsidR="00472341" w:rsidRDefault="00000000">
            <w:pPr>
              <w:spacing w:after="0"/>
            </w:pPr>
            <w:r>
              <w:rPr>
                <w:color w:val="000000"/>
                <w:sz w:val="16"/>
              </w:rPr>
              <w:t>▸  Ticket audit history</w:t>
            </w:r>
          </w:p>
        </w:tc>
        <w:tc>
          <w:tcPr>
            <w:tcW w:w="5126" w:type="dxa"/>
            <w:gridSpan w:val="2"/>
            <w:shd w:val="clear" w:color="auto" w:fill="FFFFFF"/>
            <w:tcMar>
              <w:top w:w="70" w:type="dxa"/>
              <w:left w:w="90" w:type="dxa"/>
              <w:bottom w:w="70" w:type="dxa"/>
              <w:right w:w="90" w:type="dxa"/>
            </w:tcMar>
            <w:vAlign w:val="center"/>
          </w:tcPr>
          <w:p w14:paraId="2B471E18" w14:textId="77777777" w:rsidR="00472341" w:rsidRDefault="00000000">
            <w:pPr>
              <w:spacing w:after="0"/>
            </w:pPr>
            <w:r>
              <w:rPr>
                <w:color w:val="000000"/>
                <w:sz w:val="16"/>
              </w:rPr>
              <w:t>▸  Ticket notifications</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pPr/>
            <w:r>
              <w:t>▸ Privacy-safe guide and route context</w:t>
            </w:r>
          </w:p>
        </w:tc>
        <w:tc>
          <w:tcPr>
            <w:tcW w:w="5126" w:type="dxa"/>
            <w:gridSpan w:val="2"/>
            <w:shd w:val="clear" w:color="auto" w:fill="FFFFFF"/>
            <w:tcMar>
              <w:top w:w="70" w:type="dxa"/>
              <w:left w:w="90" w:type="dxa"/>
              <w:bottom w:w="70" w:type="dxa"/>
              <w:right w:w="90" w:type="dxa"/>
            </w:tcMar>
            <w:vAlign w:val="center"/>
          </w:tcPr>
          <w:p>
            <w:pPr/>
            <w:r>
              <w:t>▸ Strict creation-time context allowlist</w:t>
            </w:r>
          </w:p>
        </w:tc>
      </w:tr>
      <w:tr w:rsidR="00472341" w14:paraId="179A97B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DC2461B" w14:textId="77777777" w:rsidR="00472341" w:rsidRDefault="00000000">
            <w:pPr>
              <w:keepNext/>
              <w:spacing w:after="40"/>
            </w:pPr>
            <w:r>
              <w:rPr>
                <w:b/>
                <w:color w:val="2E5495"/>
                <w:sz w:val="17"/>
              </w:rPr>
              <w:t>CURRENT DECISION</w:t>
            </w:r>
          </w:p>
          <w:p w14:paraId="61085465" w14:textId="77777777" w:rsidR="00472341" w:rsidRDefault="00000000">
            <w:pPr>
              <w:spacing w:after="20"/>
              <w:ind w:left="86" w:hanging="86"/>
            </w:pPr>
            <w:r>
              <w:rPr>
                <w:sz w:val="16"/>
              </w:rPr>
              <w:t>• No material capability gap was identified within this module's stated backend scope.</w:t>
            </w:r>
          </w:p>
        </w:tc>
      </w:tr>
    </w:tbl>
    <w:p w14:paraId="20B9EB1E" w14:textId="77777777" w:rsidR="00472341" w:rsidRDefault="00472341">
      <w:pPr>
        <w:spacing w:after="20"/>
      </w:pPr>
    </w:p>
    <w:p w14:paraId="177DAFDF" w14:textId="77777777" w:rsidR="00472341" w:rsidRDefault="00000000">
      <w:r>
        <w:br w:type="page"/>
      </w:r>
    </w:p>
    <w:p w14:paraId="4BD0CCE9" w14:textId="77777777" w:rsidR="00472341" w:rsidRDefault="00000000">
      <w:pPr>
        <w:pStyle w:val="Heading1"/>
        <w:keepNext/>
        <w:keepLines/>
        <w:pBdr>
          <w:bottom w:val="single" w:sz="8" w:space="3" w:color="4472C4"/>
        </w:pBdr>
        <w:spacing w:before="80" w:after="80"/>
      </w:pPr>
      <w:r>
        <w:lastRenderedPageBreak/>
        <w:t>4. Priority Gaps</w:t>
      </w:r>
    </w:p>
    <w:p w14:paraId="2451EAC0" w14:textId="77777777" w:rsidR="00472341" w:rsidRDefault="00000000">
      <w:pPr>
        <w:spacing w:after="80" w:line="252" w:lineRule="auto"/>
      </w:pPr>
      <w:r>
        <w:rPr>
          <w:color w:val="000000"/>
        </w:rPr>
        <w:t>These items are intentionally kept visible even when the surrounding module is backend-complete. P0 items should be resolved before relying on the affected control in production; P1 items are the next reliability and accounting priorities.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232"/>
        <w:gridCol w:w="6091"/>
        <w:gridCol w:w="1325"/>
      </w:tblGrid>
      <w:tr w:rsidR="00472341" w14:paraId="6D05A5FB" w14:textId="77777777">
        <w:trPr>
          <w:tblHeader/>
          <w:jc w:val="center"/>
        </w:trPr>
        <w:tc>
          <w:tcPr>
            <w:tcW w:w="605" w:type="dxa"/>
            <w:shd w:val="clear" w:color="auto" w:fill="2E5495"/>
            <w:tcMar>
              <w:top w:w="70" w:type="dxa"/>
              <w:left w:w="90" w:type="dxa"/>
              <w:bottom w:w="70" w:type="dxa"/>
              <w:right w:w="90" w:type="dxa"/>
            </w:tcMar>
            <w:vAlign w:val="center"/>
          </w:tcPr>
          <w:p w14:paraId="75A79500" w14:textId="77777777" w:rsidR="00472341" w:rsidRDefault="00000000">
            <w:pPr>
              <w:spacing w:after="0"/>
              <w:jc w:val="center"/>
            </w:pPr>
            <w:r>
              <w:rPr>
                <w:b/>
                <w:color w:val="FFFFFF"/>
                <w:sz w:val="15"/>
              </w:rPr>
              <w:t>Pri.</w:t>
            </w:r>
          </w:p>
        </w:tc>
        <w:tc>
          <w:tcPr>
            <w:tcW w:w="2232" w:type="dxa"/>
            <w:shd w:val="clear" w:color="auto" w:fill="2E5495"/>
            <w:tcMar>
              <w:top w:w="70" w:type="dxa"/>
              <w:left w:w="90" w:type="dxa"/>
              <w:bottom w:w="70" w:type="dxa"/>
              <w:right w:w="90" w:type="dxa"/>
            </w:tcMar>
            <w:vAlign w:val="center"/>
          </w:tcPr>
          <w:p w14:paraId="390C0541" w14:textId="77777777" w:rsidR="00472341" w:rsidRDefault="00000000">
            <w:pPr>
              <w:spacing w:after="0"/>
              <w:jc w:val="center"/>
            </w:pPr>
            <w:r>
              <w:rPr>
                <w:b/>
                <w:color w:val="FFFFFF"/>
                <w:sz w:val="15"/>
              </w:rPr>
              <w:t>Gap</w:t>
            </w:r>
          </w:p>
        </w:tc>
        <w:tc>
          <w:tcPr>
            <w:tcW w:w="6091" w:type="dxa"/>
            <w:shd w:val="clear" w:color="auto" w:fill="2E5495"/>
            <w:tcMar>
              <w:top w:w="70" w:type="dxa"/>
              <w:left w:w="90" w:type="dxa"/>
              <w:bottom w:w="70" w:type="dxa"/>
              <w:right w:w="90" w:type="dxa"/>
            </w:tcMar>
            <w:vAlign w:val="center"/>
          </w:tcPr>
          <w:p w14:paraId="1D3269CE" w14:textId="77777777" w:rsidR="00472341" w:rsidRDefault="00000000">
            <w:pPr>
              <w:spacing w:after="0"/>
              <w:jc w:val="center"/>
            </w:pPr>
            <w:r>
              <w:rPr>
                <w:b/>
                <w:color w:val="FFFFFF"/>
                <w:sz w:val="15"/>
              </w:rPr>
              <w:t>Required completion</w:t>
            </w:r>
          </w:p>
        </w:tc>
        <w:tc>
          <w:tcPr>
            <w:tcW w:w="1325" w:type="dxa"/>
            <w:shd w:val="clear" w:color="auto" w:fill="2E5495"/>
            <w:tcMar>
              <w:top w:w="70" w:type="dxa"/>
              <w:left w:w="90" w:type="dxa"/>
              <w:bottom w:w="70" w:type="dxa"/>
              <w:right w:w="90" w:type="dxa"/>
            </w:tcMar>
            <w:vAlign w:val="center"/>
          </w:tcPr>
          <w:p w14:paraId="3211B97C" w14:textId="77777777" w:rsidR="00472341" w:rsidRDefault="00000000">
            <w:pPr>
              <w:spacing w:after="0"/>
              <w:jc w:val="center"/>
            </w:pPr>
            <w:r>
              <w:rPr>
                <w:b/>
                <w:color w:val="FFFFFF"/>
                <w:sz w:val="15"/>
              </w:rPr>
              <w:t>Modules</w:t>
            </w:r>
          </w:p>
        </w:tc>
      </w:tr>
      <w:tr w:rsidR="00472341" w14:paraId="6268B39C" w14:textId="77777777">
        <w:trPr>
          <w:cantSplit/>
          <w:jc w:val="center"/>
        </w:trPr>
        <w:tc>
          <w:tcPr>
            <w:tcW w:w="605" w:type="dxa"/>
            <w:shd w:val="clear" w:color="auto" w:fill="FBF1D7"/>
            <w:tcMar>
              <w:top w:w="70" w:type="dxa"/>
              <w:left w:w="90" w:type="dxa"/>
              <w:bottom w:w="70" w:type="dxa"/>
              <w:right w:w="90" w:type="dxa"/>
            </w:tcMar>
            <w:vAlign w:val="center"/>
          </w:tcPr>
          <w:p w14:paraId="0CBD8985"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5E51660B" w14:textId="77777777" w:rsidR="00472341" w:rsidRDefault="00000000">
            <w:pPr>
              <w:spacing w:after="0"/>
            </w:pPr>
            <w:r>
              <w:rPr>
                <w:b/>
                <w:color w:val="2E5495"/>
                <w:sz w:val="15"/>
              </w:rPr>
              <w:t>School lifecycle controls</w:t>
            </w:r>
          </w:p>
        </w:tc>
        <w:tc>
          <w:tcPr>
            <w:tcW w:w="6091" w:type="dxa"/>
            <w:shd w:val="clear" w:color="auto" w:fill="FBF1D7"/>
            <w:tcMar>
              <w:top w:w="70" w:type="dxa"/>
              <w:left w:w="90" w:type="dxa"/>
              <w:bottom w:w="70" w:type="dxa"/>
              <w:right w:w="90" w:type="dxa"/>
            </w:tcMar>
            <w:vAlign w:val="center"/>
          </w:tcPr>
          <w:p w14:paraId="73C48CB5" w14:textId="77777777" w:rsidR="00472341" w:rsidRDefault="00000000">
            <w:pPr>
              <w:spacing w:after="0"/>
            </w:pPr>
            <w:r>
              <w:rPr>
                <w:color w:val="000000"/>
                <w:sz w:val="15"/>
              </w:rPr>
              <w:t>Add suspend, reactivate, and recoverable soft delete. Define session, authentication, and downstream-record behavior.</w:t>
            </w:r>
          </w:p>
        </w:tc>
        <w:tc>
          <w:tcPr>
            <w:tcW w:w="1325" w:type="dxa"/>
            <w:shd w:val="clear" w:color="auto" w:fill="FBF1D7"/>
            <w:tcMar>
              <w:top w:w="70" w:type="dxa"/>
              <w:left w:w="90" w:type="dxa"/>
              <w:bottom w:w="70" w:type="dxa"/>
              <w:right w:w="90" w:type="dxa"/>
            </w:tcMar>
            <w:vAlign w:val="center"/>
          </w:tcPr>
          <w:p w14:paraId="5656FE5A" w14:textId="77777777" w:rsidR="00472341" w:rsidRDefault="00000000">
            <w:pPr>
              <w:spacing w:after="0"/>
              <w:jc w:val="center"/>
            </w:pPr>
            <w:r>
              <w:rPr>
                <w:color w:val="000000"/>
                <w:sz w:val="15"/>
              </w:rPr>
              <w:t>M1, M2, M3</w:t>
            </w:r>
          </w:p>
        </w:tc>
      </w:tr>
      <w:tr w:rsidR="00472341" w14:paraId="10409FEC" w14:textId="77777777">
        <w:trPr>
          <w:cantSplit/>
          <w:jc w:val="center"/>
        </w:trPr>
        <w:tc>
          <w:tcPr>
            <w:tcW w:w="605" w:type="dxa"/>
            <w:shd w:val="clear" w:color="auto" w:fill="FBF1D7"/>
            <w:tcMar>
              <w:top w:w="70" w:type="dxa"/>
              <w:left w:w="90" w:type="dxa"/>
              <w:bottom w:w="70" w:type="dxa"/>
              <w:right w:w="90" w:type="dxa"/>
            </w:tcMar>
            <w:vAlign w:val="center"/>
          </w:tcPr>
          <w:p w14:paraId="5B5DD132"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392F57F6" w14:textId="77777777" w:rsidR="00472341" w:rsidRDefault="00000000">
            <w:pPr>
              <w:spacing w:after="0"/>
            </w:pPr>
            <w:r>
              <w:rPr>
                <w:b/>
                <w:color w:val="2E5495"/>
                <w:sz w:val="15"/>
              </w:rPr>
              <w:t>Privileged MFA</w:t>
            </w:r>
          </w:p>
        </w:tc>
        <w:tc>
          <w:tcPr>
            <w:tcW w:w="6091" w:type="dxa"/>
            <w:shd w:val="clear" w:color="auto" w:fill="FBF1D7"/>
            <w:tcMar>
              <w:top w:w="70" w:type="dxa"/>
              <w:left w:w="90" w:type="dxa"/>
              <w:bottom w:w="70" w:type="dxa"/>
              <w:right w:w="90" w:type="dxa"/>
            </w:tcMar>
            <w:vAlign w:val="center"/>
          </w:tcPr>
          <w:p w14:paraId="684E4850" w14:textId="77777777" w:rsidR="00472341" w:rsidRDefault="00000000">
            <w:pPr>
              <w:spacing w:after="0"/>
            </w:pPr>
            <w:r>
              <w:rPr>
                <w:color w:val="000000"/>
                <w:sz w:val="15"/>
              </w:rPr>
              <w:t>Require MFA for platform staff, administrator access, impersonation, and sensitive finance actions.</w:t>
            </w:r>
          </w:p>
        </w:tc>
        <w:tc>
          <w:tcPr>
            <w:tcW w:w="1325" w:type="dxa"/>
            <w:shd w:val="clear" w:color="auto" w:fill="FBF1D7"/>
            <w:tcMar>
              <w:top w:w="70" w:type="dxa"/>
              <w:left w:w="90" w:type="dxa"/>
              <w:bottom w:w="70" w:type="dxa"/>
              <w:right w:w="90" w:type="dxa"/>
            </w:tcMar>
            <w:vAlign w:val="center"/>
          </w:tcPr>
          <w:p w14:paraId="1E391E00" w14:textId="77777777" w:rsidR="00472341" w:rsidRDefault="00000000">
            <w:pPr>
              <w:spacing w:after="0"/>
              <w:jc w:val="center"/>
            </w:pPr>
            <w:r>
              <w:rPr>
                <w:color w:val="000000"/>
                <w:sz w:val="15"/>
              </w:rPr>
              <w:t>M2, M3</w:t>
            </w:r>
          </w:p>
        </w:tc>
      </w:tr>
      <w:tr w:rsidR="00472341" w14:paraId="5598A651" w14:textId="77777777">
        <w:trPr>
          <w:cantSplit/>
          <w:jc w:val="center"/>
        </w:trPr>
        <w:tc>
          <w:tcPr>
            <w:tcW w:w="605" w:type="dxa"/>
            <w:shd w:val="clear" w:color="auto" w:fill="F2F5FA"/>
            <w:tcMar>
              <w:top w:w="70" w:type="dxa"/>
              <w:left w:w="90" w:type="dxa"/>
              <w:bottom w:w="70" w:type="dxa"/>
              <w:right w:w="90" w:type="dxa"/>
            </w:tcMar>
            <w:vAlign w:val="center"/>
          </w:tcPr>
          <w:p w14:paraId="71338D02" w14:textId="77777777" w:rsidR="00472341" w:rsidRDefault="00000000">
            <w:pPr>
              <w:spacing w:after="0"/>
              <w:jc w:val="center"/>
            </w:pPr>
            <w:r>
              <w:rPr>
                <w:b/>
                <w:color w:val="000000"/>
                <w:sz w:val="15"/>
              </w:rPr>
              <w:t>P1</w:t>
            </w:r>
          </w:p>
        </w:tc>
        <w:tc>
          <w:tcPr>
            <w:tcW w:w="2232" w:type="dxa"/>
            <w:shd w:val="clear" w:color="auto" w:fill="F2F5FA"/>
            <w:tcMar>
              <w:top w:w="70" w:type="dxa"/>
              <w:left w:w="90" w:type="dxa"/>
              <w:bottom w:w="70" w:type="dxa"/>
              <w:right w:w="90" w:type="dxa"/>
            </w:tcMar>
            <w:vAlign w:val="center"/>
          </w:tcPr>
          <w:p w14:paraId="61B56748" w14:textId="77777777" w:rsidR="00472341" w:rsidRDefault="00000000">
            <w:pPr>
              <w:spacing w:after="0"/>
            </w:pPr>
            <w:r>
              <w:rPr>
                <w:b/>
                <w:color w:val="2E5495"/>
                <w:sz w:val="15"/>
              </w:rPr>
              <w:t>Unsafe default for an unstaffed approval stage</w:t>
            </w:r>
          </w:p>
        </w:tc>
        <w:tc>
          <w:tcPr>
            <w:tcW w:w="6091" w:type="dxa"/>
            <w:shd w:val="clear" w:color="auto" w:fill="F2F5FA"/>
            <w:tcMar>
              <w:top w:w="70" w:type="dxa"/>
              <w:left w:w="90" w:type="dxa"/>
              <w:bottom w:w="70" w:type="dxa"/>
              <w:right w:w="90" w:type="dxa"/>
            </w:tcMar>
            <w:vAlign w:val="center"/>
          </w:tcPr>
          <w:p w14:paraId="07482208" w14:textId="77777777" w:rsidR="00472341" w:rsidRDefault="00000000">
            <w:pPr>
              <w:spacing w:after="0"/>
            </w:pPr>
            <w:r>
              <w:rPr>
                <w:color w:val="000000"/>
                <w:sz w:val="15"/>
              </w:rPr>
              <w:t>The stage model defaults to auto-skip. Invert the default, or refuse to publish a controlled-spend stage that does not set it, so a hand-built template cannot pass a request through unapproved.</w:t>
            </w:r>
          </w:p>
        </w:tc>
        <w:tc>
          <w:tcPr>
            <w:tcW w:w="1325" w:type="dxa"/>
            <w:shd w:val="clear" w:color="auto" w:fill="F2F5FA"/>
            <w:tcMar>
              <w:top w:w="70" w:type="dxa"/>
              <w:left w:w="90" w:type="dxa"/>
              <w:bottom w:w="70" w:type="dxa"/>
              <w:right w:w="90" w:type="dxa"/>
            </w:tcMar>
            <w:vAlign w:val="center"/>
          </w:tcPr>
          <w:p w14:paraId="754E3D75" w14:textId="77777777" w:rsidR="00472341" w:rsidRDefault="00000000">
            <w:pPr>
              <w:spacing w:after="0"/>
              <w:jc w:val="center"/>
            </w:pPr>
            <w:r>
              <w:rPr>
                <w:color w:val="000000"/>
                <w:sz w:val="15"/>
              </w:rPr>
              <w:t>M7</w:t>
            </w:r>
          </w:p>
        </w:tc>
      </w:tr>
      <w:tr w:rsidR="00472341" w14:paraId="5598A651" w14:textId="77777777">
        <w:trPr>
          <w:cantSplit/>
          <w:jc w:val="center"/>
        </w:trPr>
        <w:tc>
          <w:tcPr>
            <w:tcW w:w="605" w:type="dxa"/>
            <w:shd w:val="clear" w:color="auto" w:fill="FFFFFF"/>
            <w:tcMar>
              <w:top w:w="70" w:type="dxa"/>
              <w:left w:w="90" w:type="dxa"/>
              <w:bottom w:w="70" w:type="dxa"/>
              <w:right w:w="90" w:type="dxa"/>
            </w:tcMar>
            <w:vAlign w:val="center"/>
          </w:tcPr>
          <w:p w14:paraId="71338D02"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61B56748" w14:textId="77777777" w:rsidR="00472341" w:rsidRDefault="00000000">
            <w:pPr>
              <w:spacing w:after="0"/>
            </w:pPr>
            <w:r>
              <w:rPr>
                <w:b/>
                <w:color w:val="2E5495"/>
                <w:sz w:val="15"/>
              </w:rPr>
              <w:t>Onboarding tracker and seeds</w:t>
            </w:r>
          </w:p>
        </w:tc>
        <w:tc>
          <w:tcPr>
            <w:tcW w:w="6091" w:type="dxa"/>
            <w:shd w:val="clear" w:color="auto" w:fill="FFFFFF"/>
            <w:tcMar>
              <w:top w:w="70" w:type="dxa"/>
              <w:left w:w="90" w:type="dxa"/>
              <w:bottom w:w="70" w:type="dxa"/>
              <w:right w:w="90" w:type="dxa"/>
            </w:tcMar>
            <w:vAlign w:val="center"/>
          </w:tcPr>
          <w:p w14:paraId="07482208" w14:textId="77777777" w:rsidR="00472341" w:rsidRDefault="00000000">
            <w:pPr>
              <w:spacing w:after="0"/>
            </w:pPr>
            <w:r>
              <w:rPr>
                <w:color w:val="000000"/>
                <w:sz w:val="15"/>
              </w:rPr>
              <w:t>Track readiness and go-live. The finance, procurement and payout ladders are now published with a tenant's books; what remains is the checklist and the go-live states around them.</w:t>
            </w:r>
          </w:p>
        </w:tc>
        <w:tc>
          <w:tcPr>
            <w:tcW w:w="1325" w:type="dxa"/>
            <w:shd w:val="clear" w:color="auto" w:fill="FFFFFF"/>
            <w:tcMar>
              <w:top w:w="70" w:type="dxa"/>
              <w:left w:w="90" w:type="dxa"/>
              <w:bottom w:w="70" w:type="dxa"/>
              <w:right w:w="90" w:type="dxa"/>
            </w:tcMar>
            <w:vAlign w:val="center"/>
          </w:tcPr>
          <w:p w14:paraId="754E3D75" w14:textId="77777777" w:rsidR="00472341" w:rsidRDefault="00000000">
            <w:pPr>
              <w:spacing w:after="0"/>
              <w:jc w:val="center"/>
            </w:pPr>
            <w:r>
              <w:rPr>
                <w:color w:val="000000"/>
                <w:sz w:val="15"/>
              </w:rPr>
              <w:t>M9, M17-M24</w:t>
            </w:r>
          </w:p>
        </w:tc>
      </w:tr>
      <w:tr w:rsidR="00472341" w14:paraId="062B6309" w14:textId="77777777">
        <w:trPr>
          <w:cantSplit/>
          <w:jc w:val="center"/>
        </w:trPr>
        <w:tc>
          <w:tcPr>
            <w:tcW w:w="605" w:type="dxa"/>
            <w:shd w:val="clear" w:color="auto" w:fill="F2F5FA"/>
            <w:tcMar>
              <w:top w:w="70" w:type="dxa"/>
              <w:left w:w="90" w:type="dxa"/>
              <w:bottom w:w="70" w:type="dxa"/>
              <w:right w:w="90" w:type="dxa"/>
            </w:tcMar>
            <w:vAlign w:val="center"/>
          </w:tcPr>
          <w:p w14:paraId="5C315228" w14:textId="77777777" w:rsidR="00472341" w:rsidRDefault="00000000">
            <w:pPr>
              <w:spacing w:after="0"/>
              <w:jc w:val="center"/>
            </w:pPr>
            <w:r>
              <w:rPr>
                <w:b/>
                <w:color w:val="000000"/>
                <w:sz w:val="15"/>
              </w:rPr>
              <w:t>P1</w:t>
            </w:r>
          </w:p>
        </w:tc>
        <w:tc>
          <w:tcPr>
            <w:tcW w:w="2232" w:type="dxa"/>
            <w:shd w:val="clear" w:color="auto" w:fill="F2F5FA"/>
            <w:tcMar>
              <w:top w:w="70" w:type="dxa"/>
              <w:left w:w="90" w:type="dxa"/>
              <w:bottom w:w="70" w:type="dxa"/>
              <w:right w:w="90" w:type="dxa"/>
            </w:tcMar>
            <w:vAlign w:val="center"/>
          </w:tcPr>
          <w:p w14:paraId="6B29B57A" w14:textId="77777777" w:rsidR="00472341" w:rsidRDefault="00000000">
            <w:pPr>
              <w:spacing w:after="0"/>
            </w:pPr>
            <w:r>
              <w:rPr>
                <w:b/>
                <w:color w:val="2E5495"/>
                <w:sz w:val="15"/>
              </w:rPr>
              <w:t>Branch-aware procurement and stock</w:t>
            </w:r>
          </w:p>
        </w:tc>
        <w:tc>
          <w:tcPr>
            <w:tcW w:w="6091" w:type="dxa"/>
            <w:shd w:val="clear" w:color="auto" w:fill="F2F5FA"/>
            <w:tcMar>
              <w:top w:w="70" w:type="dxa"/>
              <w:left w:w="90" w:type="dxa"/>
              <w:bottom w:w="70" w:type="dxa"/>
              <w:right w:w="90" w:type="dxa"/>
            </w:tcMar>
            <w:vAlign w:val="center"/>
          </w:tcPr>
          <w:p w14:paraId="3A23E735" w14:textId="77777777" w:rsidR="00472341" w:rsidRDefault="00000000">
            <w:pPr>
              <w:spacing w:after="0"/>
            </w:pPr>
            <w:r>
              <w:rPr>
                <w:color w:val="000000"/>
                <w:sz w:val="15"/>
              </w:rPr>
              <w:t>Scope procurement documents, approvals and reporting to the correct branch where required. Stock locations are done: a location may belong to a campus, and a goods receipt lands at the receiving campus's store.</w:t>
            </w:r>
          </w:p>
        </w:tc>
        <w:tc>
          <w:tcPr>
            <w:tcW w:w="1325" w:type="dxa"/>
            <w:shd w:val="clear" w:color="auto" w:fill="F2F5FA"/>
            <w:tcMar>
              <w:top w:w="70" w:type="dxa"/>
              <w:left w:w="90" w:type="dxa"/>
              <w:bottom w:w="70" w:type="dxa"/>
              <w:right w:w="90" w:type="dxa"/>
            </w:tcMar>
            <w:vAlign w:val="center"/>
          </w:tcPr>
          <w:p w14:paraId="0E69A6A9" w14:textId="77777777" w:rsidR="00472341" w:rsidRDefault="00000000">
            <w:pPr>
              <w:spacing w:after="0"/>
              <w:jc w:val="center"/>
            </w:pPr>
            <w:r>
              <w:rPr>
                <w:color w:val="000000"/>
                <w:sz w:val="15"/>
              </w:rPr>
              <w:t>M22-M24</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Academic foundation</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Build students, staff, and academic structure before portals, attendance, gradebook, or school-linked finance promises.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M11-M16, M17, M20, M25, M27, M28</w:t>
            </w:r>
          </w:p>
        </w:tc>
      </w:tr>
    </w:tbl>
    <w:p w14:paraId="25305F4B" w14:textId="77777777" w:rsidR="00472341" w:rsidRDefault="00000000">
      <w:r>
        <w:br w:type="page"/>
      </w:r>
    </w:p>
    <w:p w14:paraId="4BC47F09" w14:textId="77777777" w:rsidR="00472341" w:rsidRDefault="00000000">
      <w:pPr>
        <w:pStyle w:val="Heading1"/>
        <w:keepNext/>
        <w:keepLines/>
        <w:pBdr>
          <w:bottom w:val="single" w:sz="8" w:space="3" w:color="4472C4"/>
        </w:pBdr>
        <w:spacing w:before="80" w:after="80"/>
      </w:pPr>
      <w:r>
        <w:t>5. v2.16 Documentation Delta</w:t>
      </w:r>
    </w:p>
    <w:p w14:paraId="4C4A5E5A" w14:textId="77777777" w:rsidR="00472341" w:rsidRDefault="00000000">
      <w:pPr>
        <w:spacing w:after="100" w:line="240" w:lineRule="auto" w:before="0"/>
      </w:pPr>
      <w:r>
        <w:t>This revision records that the email a recipient receives is now held in the database, where it can be read and changed without touching code. Module numbering and the status model are unchanged; Module 8 gains six capabilities and its first FRD, and the document moves from 413 to 419 entries.</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1368"/>
        <w:gridCol w:w="6580"/>
      </w:tblGrid>
      <w:tr w:rsidR="00472341" w14:paraId="1C466A26" w14:textId="77777777">
        <w:trPr>
          <w:tblHeader/>
          <w:jc w:val="center"/>
          <w:tblHeader w:val="true"/>
          <w:tblHeader w:val="true"/>
        </w:trPr>
        <w:tc>
          <w:tcPr>
            <w:tcW w:w="2520"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r>
              <w:t>v2.16 documentation delta</w:t>
            </w:r>
          </w:p>
        </w:tc>
        <w:tc>
          <w:tcPr>
            <w:tcW w:w="1368"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r>
              <w:t>Decision</w:t>
            </w:r>
          </w:p>
        </w:tc>
        <w:tc>
          <w:tcPr>
            <w:tcW w:w="6581"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r>
              <w:t>Evidence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The email design lived only in code</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Resolved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Five templates carried a hand-written HTML document each and the rest went out as plain text. Nobody could see or change the design without a developer. The markup is now stored on the template with its placeholders intact, so what an administrator reads is what a recipient receives.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A template still follows the platform design</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Decided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Storing markup per template would normally freeze each one on the design of the day it was written. A template is regenerated from the shared layout until somebody edits its markup, at which point it is kept verbatim and can be reset. The console shows which state each one is in.</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Values are escaped into markup, not around it</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Corrected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Stored markup is rendered as a template, so a value carrying HTML would previously have reached the recipient as markup. The HTML path renders with escaping on: the markup is trusted, the values dropped into it are not.</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Searching a notification list broke its pages</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Resolved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Search was never a server-side filter, so the console narrowed the page it already held and every page count described the unsearched list. Search now filters the query, on the inbox and the delivery history.</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Notifications could repeat across pages</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Corrected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Dispatch writes a batch of records with identical timestamps and the order was timestamp alone, so tied rows could appear twice or not at all as a reader paged. Both lists now order on a unique tiebreaker.</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The inbox opens on what is unread</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Decided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The feed is ordered unread first, so opening it shows what still needs attention rather than whatever arrived most recently.</w:t>
            </w:r>
          </w:p>
        </w:tc>
      </w:tr>
    </w:tbl>
    <w:p w14:paraId="17591B3C" w14:textId="77777777" w:rsidR="00472341" w:rsidRDefault="00000000">
      <w:pPr>
        <w:pStyle w:val="Heading1"/>
        <w:keepNext/>
        <w:keepLines/>
        <w:pBdr>
          <w:bottom w:val="single" w:sz="8" w:space="3" w:color="4472C4"/>
        </w:pBdr>
        <w:spacing w:before="80" w:after="80"/>
      </w:pPr>
      <w:r>
        <w:t>6. Recommended Next Build Order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880"/>
        <w:gridCol w:w="6768"/>
      </w:tblGrid>
      <w:tr w:rsidR="00472341" w14:paraId="5FEC2AA5" w14:textId="77777777">
        <w:trPr>
          <w:cantSplit/>
          <w:jc w:val="center"/>
        </w:trPr>
        <w:tc>
          <w:tcPr>
            <w:tcW w:w="605" w:type="dxa"/>
            <w:shd w:val="clear" w:color="auto" w:fill="2E5495"/>
            <w:tcMar>
              <w:top w:w="70" w:type="dxa"/>
              <w:left w:w="90" w:type="dxa"/>
              <w:bottom w:w="70" w:type="dxa"/>
              <w:right w:w="90" w:type="dxa"/>
            </w:tcMar>
            <w:vAlign w:val="center"/>
          </w:tcPr>
          <w:p w14:paraId="50768B36" w14:textId="77777777" w:rsidR="00472341" w:rsidRDefault="00000000">
            <w:pPr>
              <w:spacing w:after="0"/>
              <w:jc w:val="center"/>
            </w:pPr>
            <w:r>
              <w:rPr>
                <w:b/>
                <w:color w:val="FFFFFF"/>
              </w:rPr>
              <w:t>1</w:t>
            </w:r>
          </w:p>
        </w:tc>
        <w:tc>
          <w:tcPr>
            <w:tcW w:w="2880" w:type="dxa"/>
            <w:shd w:val="clear" w:color="auto" w:fill="FFFFFF"/>
            <w:tcMar>
              <w:top w:w="70" w:type="dxa"/>
              <w:left w:w="90" w:type="dxa"/>
              <w:bottom w:w="70" w:type="dxa"/>
              <w:right w:w="90" w:type="dxa"/>
            </w:tcMar>
            <w:vAlign w:val="center"/>
          </w:tcPr>
          <w:p w14:paraId="6EC77C38" w14:textId="77777777" w:rsidR="00472341" w:rsidRDefault="00000000">
            <w:pPr>
              <w:spacing w:after="0"/>
            </w:pPr>
            <w:r>
              <w:rPr>
                <w:b/>
                <w:color w:val="2E5495"/>
                <w:sz w:val="17"/>
              </w:rPr>
              <w:t>Close security and lifecycle P0s</w:t>
            </w:r>
          </w:p>
        </w:tc>
        <w:tc>
          <w:tcPr>
            <w:tcW w:w="6768"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5F555DE" w14:textId="77777777" w:rsidR="00472341" w:rsidRDefault="00000000">
            <w:pPr>
              <w:spacing w:after="0" w:before="0" w:line="240" w:lineRule="auto"/>
              <w:jc w:val="left"/>
            </w:pPr>
            <w:r>
              <w:rPr>
                <w:rFonts w:ascii="Aptos Narrow" w:hAnsi="Aptos Narrow"/>
                <w:b w:val="0"/>
                <w:color w:val="000000"/>
                <w:sz w:val="16"/>
              </w:rPr>
              <w:t>Add safe school lifecycle controls and require privileged MFA. Procurement and payout approval now fail closed; invert the engine's remaining auto-skip default so a hand-built template cannot reopen the hole.</w:t>
            </w:r>
          </w:p>
        </w:tc>
      </w:tr>
      <w:tr w:rsidR="00472341" w14:paraId="371C2A7F" w14:textId="77777777">
        <w:trPr>
          <w:cantSplit/>
          <w:jc w:val="center"/>
        </w:trPr>
        <w:tc>
          <w:tcPr>
            <w:tcW w:w="605" w:type="dxa"/>
            <w:shd w:val="clear" w:color="auto" w:fill="2E5495"/>
            <w:tcMar>
              <w:top w:w="70" w:type="dxa"/>
              <w:left w:w="90" w:type="dxa"/>
              <w:bottom w:w="70" w:type="dxa"/>
              <w:right w:w="90" w:type="dxa"/>
            </w:tcMar>
            <w:vAlign w:val="center"/>
          </w:tcPr>
          <w:p w14:paraId="022CE5AB" w14:textId="77777777" w:rsidR="00472341" w:rsidRDefault="00000000">
            <w:pPr>
              <w:spacing w:after="0"/>
              <w:jc w:val="center"/>
            </w:pPr>
            <w:r>
              <w:rPr>
                <w:b/>
                <w:color w:val="FFFFFF"/>
              </w:rPr>
              <w:t>2</w:t>
            </w:r>
          </w:p>
        </w:tc>
        <w:tc>
          <w:tcPr>
            <w:tcW w:w="2880" w:type="dxa"/>
            <w:shd w:val="clear" w:color="auto" w:fill="F2F5FA"/>
            <w:tcMar>
              <w:top w:w="70" w:type="dxa"/>
              <w:left w:w="90" w:type="dxa"/>
              <w:bottom w:w="70" w:type="dxa"/>
              <w:right w:w="90" w:type="dxa"/>
            </w:tcMar>
            <w:vAlign w:val="center"/>
          </w:tcPr>
          <w:p w14:paraId="0F738FEA" w14:textId="77777777" w:rsidR="00472341" w:rsidRDefault="00000000">
            <w:pPr>
              <w:spacing w:after="0"/>
            </w:pPr>
            <w:r>
              <w:rPr>
                <w:b/>
                <w:color w:val="2E5495"/>
                <w:sz w:val="17"/>
              </w:rPr>
              <w:t>Close money-movement reliability gaps</w:t>
            </w:r>
          </w:p>
        </w:tc>
        <w:tc>
          <w:tcPr>
            <w:tcW w:w="6768" w:type="dxa"/>
            <w:shd w:val="clear" w:color="auto" w:fill="F2F5FA"/>
            <w:tcMar>
              <w:top w:w="70" w:type="dxa"/>
              <w:left w:w="90" w:type="dxa"/>
              <w:bottom w:w="70" w:type="dxa"/>
              <w:right w:w="90" w:type="dxa"/>
            </w:tcMar>
            <w:vAlign w:val="center"/>
          </w:tcPr>
          <w:p w14:paraId="5F64BFBA" w14:textId="77777777" w:rsidR="00472341" w:rsidRDefault="00000000">
            <w:pPr>
              <w:spacing w:after="0"/>
            </w:pPr>
            <w:r>
              <w:rPr>
                <w:color w:val="000000"/>
                <w:sz w:val="17"/>
              </w:rPr>
              <w:t>Payout approvals are seeded, fail closed, and validated. Historical receivables, failed-webhook operations end to end, virtual-account deposits, and vendor advances from posting through drawdown are complete.</w:t>
            </w:r>
          </w:p>
        </w:tc>
      </w:tr>
      <w:tr w:rsidR="00472341" w14:paraId="6573E8CA" w14:textId="77777777">
        <w:trPr>
          <w:cantSplit/>
          <w:jc w:val="center"/>
        </w:trPr>
        <w:tc>
          <w:tcPr>
            <w:tcW w:w="605" w:type="dxa"/>
            <w:shd w:val="clear" w:color="auto" w:fill="2E5495"/>
            <w:tcMar>
              <w:top w:w="70" w:type="dxa"/>
              <w:left w:w="90" w:type="dxa"/>
              <w:bottom w:w="70" w:type="dxa"/>
              <w:right w:w="90" w:type="dxa"/>
            </w:tcMar>
            <w:vAlign w:val="center"/>
          </w:tcPr>
          <w:p w14:paraId="4E972181" w14:textId="77777777" w:rsidR="00472341" w:rsidRDefault="00000000">
            <w:pPr>
              <w:spacing w:after="0"/>
              <w:jc w:val="center"/>
            </w:pPr>
            <w:r>
              <w:rPr>
                <w:b/>
                <w:color w:val="FFFFFF"/>
              </w:rPr>
              <w:t>3</w:t>
            </w:r>
          </w:p>
        </w:tc>
        <w:tc>
          <w:tcPr>
            <w:tcW w:w="2880" w:type="dxa"/>
            <w:shd w:val="clear" w:color="auto" w:fill="FFFFFF"/>
            <w:tcMar>
              <w:top w:w="70" w:type="dxa"/>
              <w:left w:w="90" w:type="dxa"/>
              <w:bottom w:w="70" w:type="dxa"/>
              <w:right w:w="90" w:type="dxa"/>
            </w:tcMar>
            <w:vAlign w:val="center"/>
          </w:tcPr>
          <w:p w14:paraId="16ED23C3" w14:textId="77777777" w:rsidR="00472341" w:rsidRDefault="00000000">
            <w:pPr>
              <w:spacing w:after="0"/>
            </w:pPr>
            <w:r>
              <w:rPr>
                <w:b/>
                <w:color w:val="2E5495"/>
                <w:sz w:val="17"/>
              </w:rPr>
              <w:t>Make onboarding operational</w:t>
            </w:r>
          </w:p>
        </w:tc>
        <w:tc>
          <w:tcPr>
            <w:tcW w:w="6768" w:type="dxa"/>
            <w:shd w:val="clear" w:color="auto" w:fill="FFFFFF"/>
            <w:tcMar>
              <w:top w:w="70" w:type="dxa"/>
              <w:left w:w="90" w:type="dxa"/>
              <w:bottom w:w="70" w:type="dxa"/>
              <w:right w:w="90" w:type="dxa"/>
            </w:tcMar>
            <w:vAlign w:val="center"/>
          </w:tcPr>
          <w:p w14:paraId="2281B7C6" w14:textId="77777777" w:rsidR="00472341" w:rsidRDefault="00000000">
            <w:pPr>
              <w:spacing w:after="0"/>
            </w:pPr>
            <w:r>
              <w:rPr>
                <w:color w:val="000000"/>
                <w:sz w:val="17"/>
              </w:rPr>
              <w:t>Add checklist and readiness states. The per-tenant approval seeds and role provisioning now run when a tenant's books are created.</w:t>
            </w:r>
          </w:p>
        </w:tc>
      </w:tr>
      <w:tr w:rsidR="00472341" w14:paraId="4A6AFC73" w14:textId="77777777">
        <w:trPr>
          <w:cantSplit/>
          <w:jc w:val="center"/>
        </w:trPr>
        <w:tc>
          <w:tcPr>
            <w:tcW w:w="605" w:type="dxa"/>
            <w:shd w:val="clear" w:color="auto" w:fill="2E5495"/>
            <w:tcMar>
              <w:top w:w="70" w:type="dxa"/>
              <w:left w:w="90" w:type="dxa"/>
              <w:bottom w:w="70" w:type="dxa"/>
              <w:right w:w="90" w:type="dxa"/>
            </w:tcMar>
            <w:vAlign w:val="center"/>
          </w:tcPr>
          <w:p w14:paraId="2AB680A0" w14:textId="77777777" w:rsidR="00472341" w:rsidRDefault="00000000">
            <w:pPr>
              <w:spacing w:after="0"/>
              <w:jc w:val="center"/>
            </w:pPr>
            <w:r>
              <w:rPr>
                <w:b/>
                <w:color w:val="FFFFFF"/>
              </w:rPr>
              <w:t>4</w:t>
            </w:r>
          </w:p>
        </w:tc>
        <w:tc>
          <w:tcPr>
            <w:tcW w:w="2880" w:type="dxa"/>
            <w:shd w:val="clear" w:color="auto" w:fill="F2F5FA"/>
            <w:tcMar>
              <w:top w:w="70" w:type="dxa"/>
              <w:left w:w="90" w:type="dxa"/>
              <w:bottom w:w="70" w:type="dxa"/>
              <w:right w:w="90" w:type="dxa"/>
            </w:tcMar>
            <w:vAlign w:val="center"/>
          </w:tcPr>
          <w:p w14:paraId="36713B8A" w14:textId="77777777" w:rsidR="00472341" w:rsidRDefault="00000000">
            <w:pPr>
              <w:spacing w:after="0"/>
            </w:pPr>
            <w:r>
              <w:rPr>
                <w:b/>
                <w:color w:val="2E5495"/>
                <w:sz w:val="17"/>
              </w:rPr>
              <w:t>Build the academic foundation</w:t>
            </w:r>
          </w:p>
        </w:tc>
        <w:tc>
          <w:tcPr>
            <w:tcW w:w="6768" w:type="dxa"/>
            <w:shd w:val="clear" w:color="auto" w:fill="F2F5FA"/>
            <w:tcMar>
              <w:top w:w="70" w:type="dxa"/>
              <w:left w:w="90" w:type="dxa"/>
              <w:bottom w:w="70" w:type="dxa"/>
              <w:right w:w="90" w:type="dxa"/>
            </w:tcMar>
            <w:vAlign w:val="center"/>
          </w:tcPr>
          <w:p w14:paraId="3105E690" w14:textId="77777777" w:rsidR="00472341" w:rsidRDefault="00000000">
            <w:pPr>
              <w:spacing w:after="0"/>
            </w:pPr>
            <w:r>
              <w:rPr>
                <w:color w:val="000000"/>
                <w:sz w:val="17"/>
              </w:rPr>
              <w:t>Implement Student Management, Staff Management, and Academic Structure before dependent modules.</w:t>
            </w:r>
          </w:p>
        </w:tc>
      </w:tr>
      <w:tr w:rsidR="00472341" w14:paraId="48033903" w14:textId="77777777">
        <w:trPr>
          <w:cantSplit/>
          <w:jc w:val="center"/>
        </w:trPr>
        <w:tc>
          <w:tcPr>
            <w:tcW w:w="605" w:type="dxa"/>
            <w:shd w:val="clear" w:color="auto" w:fill="2E5495"/>
            <w:tcMar>
              <w:top w:w="70" w:type="dxa"/>
              <w:left w:w="90" w:type="dxa"/>
              <w:bottom w:w="70" w:type="dxa"/>
              <w:right w:w="90" w:type="dxa"/>
            </w:tcMar>
            <w:vAlign w:val="center"/>
          </w:tcPr>
          <w:p w14:paraId="0563B554" w14:textId="77777777" w:rsidR="00472341" w:rsidRDefault="00000000">
            <w:pPr>
              <w:spacing w:after="0"/>
              <w:jc w:val="center"/>
            </w:pPr>
            <w:r>
              <w:rPr>
                <w:b/>
                <w:color w:val="FFFFFF"/>
              </w:rPr>
              <w:t>5</w:t>
            </w:r>
          </w:p>
        </w:tc>
        <w:tc>
          <w:tcPr>
            <w:tcW w:w="2880" w:type="dxa"/>
            <w:shd w:val="clear" w:color="auto" w:fill="FFFFFF"/>
            <w:tcMar>
              <w:top w:w="70" w:type="dxa"/>
              <w:left w:w="90" w:type="dxa"/>
              <w:bottom w:w="70" w:type="dxa"/>
              <w:right w:w="90" w:type="dxa"/>
            </w:tcMar>
            <w:vAlign w:val="center"/>
          </w:tcPr>
          <w:p w14:paraId="5D2FFA0E" w14:textId="77777777" w:rsidR="00472341" w:rsidRDefault="00000000">
            <w:pPr>
              <w:spacing w:after="0"/>
            </w:pPr>
            <w:r>
              <w:rPr>
                <w:b/>
                <w:color w:val="2E5495"/>
                <w:sz w:val="17"/>
              </w:rPr>
              <w:t>Add daily academic operations</w:t>
            </w:r>
          </w:p>
        </w:tc>
        <w:tc>
          <w:tcPr>
            <w:tcW w:w="6768" w:type="dxa"/>
            <w:shd w:val="clear" w:color="auto" w:fill="FFFFFF"/>
            <w:tcMar>
              <w:top w:w="70" w:type="dxa"/>
              <w:left w:w="90" w:type="dxa"/>
              <w:bottom w:w="70" w:type="dxa"/>
              <w:right w:w="90" w:type="dxa"/>
            </w:tcMar>
            <w:vAlign w:val="center"/>
          </w:tcPr>
          <w:p w14:paraId="1498E12D" w14:textId="77777777" w:rsidR="00472341" w:rsidRDefault="00000000">
            <w:pPr>
              <w:spacing w:after="0"/>
            </w:pPr>
            <w:r>
              <w:rPr>
                <w:color w:val="000000"/>
                <w:sz w:val="17"/>
              </w:rPr>
              <w:t>Implement Timetable, Attendance, and Gradebook using the shared identity, workflow, notification, and export engines.</w:t>
            </w:r>
          </w:p>
        </w:tc>
      </w:tr>
      <w:tr w:rsidR="00472341" w14:paraId="4416D825" w14:textId="77777777">
        <w:trPr>
          <w:cantSplit/>
          <w:jc w:val="center"/>
        </w:trPr>
        <w:tc>
          <w:tcPr>
            <w:tcW w:w="605" w:type="dxa"/>
            <w:shd w:val="clear" w:color="auto" w:fill="2E5495"/>
            <w:tcMar>
              <w:top w:w="70" w:type="dxa"/>
              <w:left w:w="90" w:type="dxa"/>
              <w:bottom w:w="70" w:type="dxa"/>
              <w:right w:w="90" w:type="dxa"/>
            </w:tcMar>
            <w:vAlign w:val="center"/>
          </w:tcPr>
          <w:p w14:paraId="3EAF14BC" w14:textId="77777777" w:rsidR="00472341" w:rsidRDefault="00000000">
            <w:pPr>
              <w:spacing w:after="0"/>
              <w:jc w:val="center"/>
            </w:pPr>
            <w:r>
              <w:rPr>
                <w:b/>
                <w:color w:val="FFFFFF"/>
              </w:rPr>
              <w:t>6</w:t>
            </w:r>
          </w:p>
        </w:tc>
        <w:tc>
          <w:tcPr>
            <w:tcW w:w="2880" w:type="dxa"/>
            <w:shd w:val="clear" w:color="auto" w:fill="F2F5FA"/>
            <w:tcMar>
              <w:top w:w="70" w:type="dxa"/>
              <w:left w:w="90" w:type="dxa"/>
              <w:bottom w:w="70" w:type="dxa"/>
              <w:right w:w="90" w:type="dxa"/>
            </w:tcMar>
            <w:vAlign w:val="center"/>
          </w:tcPr>
          <w:p w14:paraId="5DBB58AC" w14:textId="77777777" w:rsidR="00472341" w:rsidRDefault="00000000">
            <w:pPr>
              <w:spacing w:after="0"/>
            </w:pPr>
            <w:r>
              <w:rPr>
                <w:b/>
                <w:color w:val="2E5495"/>
                <w:sz w:val="17"/>
              </w:rPr>
              <w:t>Complete school-facing integrations</w:t>
            </w:r>
          </w:p>
        </w:tc>
        <w:tc>
          <w:tcPr>
            <w:tcW w:w="6768" w:type="dxa"/>
            <w:shd w:val="clear" w:color="auto" w:fill="F2F5FA"/>
            <w:tcMar>
              <w:top w:w="70" w:type="dxa"/>
              <w:left w:w="90" w:type="dxa"/>
              <w:bottom w:w="70" w:type="dxa"/>
              <w:right w:w="90" w:type="dxa"/>
            </w:tcMar>
            <w:vAlign w:val="center"/>
          </w:tcPr>
          <w:p w14:paraId="7745994B" w14:textId="77777777" w:rsidR="00472341" w:rsidRDefault="00000000">
            <w:pPr>
              <w:spacing w:after="0"/>
            </w:pPr>
            <w:r>
              <w:rPr>
                <w:color w:val="000000"/>
                <w:sz w:val="17"/>
              </w:rPr>
              <w:t>Connect billing, concessions, dashboards, branch procurement, and stock to the academic foundation.</w:t>
            </w:r>
          </w:p>
        </w:tc>
      </w:tr>
      <w:tr w:rsidR="00472341" w14:paraId="308EA3D5" w14:textId="77777777">
        <w:trPr>
          <w:cantSplit/>
          <w:jc w:val="center"/>
        </w:trPr>
        <w:tc>
          <w:tcPr>
            <w:tcW w:w="605" w:type="dxa"/>
            <w:shd w:val="clear" w:color="auto" w:fill="2E5495"/>
            <w:tcMar>
              <w:top w:w="70" w:type="dxa"/>
              <w:left w:w="90" w:type="dxa"/>
              <w:bottom w:w="70" w:type="dxa"/>
              <w:right w:w="90" w:type="dxa"/>
            </w:tcMar>
            <w:vAlign w:val="center"/>
          </w:tcPr>
          <w:p w14:paraId="3B6ECDB2" w14:textId="77777777" w:rsidR="00472341" w:rsidRDefault="00000000">
            <w:pPr>
              <w:spacing w:after="0"/>
              <w:jc w:val="center"/>
            </w:pPr>
            <w:r>
              <w:rPr>
                <w:b/>
                <w:color w:val="FFFFFF"/>
              </w:rPr>
              <w:t>7</w:t>
            </w:r>
          </w:p>
        </w:tc>
        <w:tc>
          <w:tcPr>
            <w:tcW w:w="2880" w:type="dxa"/>
            <w:shd w:val="clear" w:color="auto" w:fill="FFFFFF"/>
            <w:tcMar>
              <w:top w:w="70" w:type="dxa"/>
              <w:left w:w="90" w:type="dxa"/>
              <w:bottom w:w="70" w:type="dxa"/>
              <w:right w:w="90" w:type="dxa"/>
            </w:tcMar>
            <w:vAlign w:val="center"/>
          </w:tcPr>
          <w:p w14:paraId="24D5FFBB" w14:textId="77777777" w:rsidR="00472341" w:rsidRDefault="00000000">
            <w:pPr>
              <w:spacing w:after="0"/>
            </w:pPr>
            <w:r>
              <w:rPr>
                <w:b/>
                <w:color w:val="2E5495"/>
                <w:sz w:val="17"/>
              </w:rPr>
              <w:t>Build portals last</w:t>
            </w:r>
          </w:p>
        </w:tc>
        <w:tc>
          <w:tcPr>
            <w:tcW w:w="6768" w:type="dxa"/>
            <w:shd w:val="clear" w:color="auto" w:fill="FFFFFF"/>
            <w:tcMar>
              <w:top w:w="70" w:type="dxa"/>
              <w:left w:w="90" w:type="dxa"/>
              <w:bottom w:w="70" w:type="dxa"/>
              <w:right w:w="90" w:type="dxa"/>
            </w:tcMar>
            <w:vAlign w:val="center"/>
          </w:tcPr>
          <w:p w14:paraId="40C06926" w14:textId="77777777" w:rsidR="00472341" w:rsidRDefault="00000000">
            <w:pPr>
              <w:spacing w:after="0"/>
            </w:pPr>
            <w:r>
              <w:rPr>
                <w:color w:val="000000"/>
                <w:sz w:val="17"/>
              </w:rPr>
              <w:t>Expose student and guardian self-service only after relationship-based authorization and core academic records are stable.</w:t>
            </w:r>
          </w:p>
        </w:tc>
      </w:tr>
    </w:tbl>
    <w:p w14:paraId="6B2FF1BA" w14:textId="77777777" w:rsidR="00472341" w:rsidRDefault="00000000">
      <w:r>
        <w:br w:type="page"/>
      </w:r>
    </w:p>
    <w:p w14:paraId="2959541F" w14:textId="77777777" w:rsidR="00472341" w:rsidRDefault="00000000">
      <w:pPr>
        <w:pStyle w:val="Heading1"/>
        <w:keepNext/>
        <w:keepLines/>
        <w:pBdr>
          <w:bottom w:val="single" w:sz="8" w:space="3" w:color="4472C4"/>
        </w:pBdr>
        <w:spacing w:before="80" w:after="80"/>
      </w:pPr>
      <w:r>
        <w:lastRenderedPageBreak/>
        <w:t>7.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trPr>
        <w:tc>
          <w:tcPr>
            <w:tcW w:type="dxa" w:w="10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Version</w:t>
            </w:r>
          </w:p>
        </w:tc>
        <w:tc>
          <w:tcPr>
            <w:tcW w:type="dxa" w:w="165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Date</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Summary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Moved the email design into the database. An email template was a subject, a body and, for five of them, a hand-written HTML document; the rest went out as plain text, and none of it could be seen or changed outside the code. A template is now plain text plus an optional button, one shared layout composes the visual, and the composed markup is stored on the template with its placeholders intact, so the console can show and edit exactly what will be delivered. A template follows the platform design until somebody edits its markup, and can be reset to it. Preview renders the stored markup with generated sample values and accepts unsaved edits, so an author sees the real message as they type. Three defects closed with it: values substituted into markup were not escaped, notification search never reached the server so page counts described the unsearched list, and records sharing a dispatch timestamp could repeat or vanish between pages. The inbox now opens on unread. Module 8 gains six capabilities, taking the document from 413 to 419 entries, and gains its first FRD. The Django admin site and its thirteen unused registration modules were removed, and the test suite moved from SQLite to PostgreSQL with eager Celery.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vendor bills and vendor payments somewhere to keep the counterparty's paper. A recurring charge captured without a purchase order previously left no trail beyond a reference string. Attachments are accepted after posting, because the supplier's invoice usually follows the booked charge and a receipt always follows the payment, and uploading is a separate permission from editing the document's amounts. The three separate upload checks across the platform became one, which also closed two defects: an unsupported expense-claim receipt returned a server error rather than a validation message, and a ticket attachment's stored content type was taken from the uploader's declaration rather than its bytes, so markup declared as an image was served back inline. Module 23 gains two capability entries, and Module 31's stale index count is corrected from eleven to twelve.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Made the adjustment threshold decide. A concession or credit note was gated at every amount, so the threshold this document has described since v2.12 never took effect and a small goodwill allowance could not reach the ledger by any route. The direct-post gate now asks whether any stage of the resolved template would apply rather than whether a template exists, the seeded ladder carries the threshold on its first stage as well as its senior one, and a migration repairs ladders published before the change. Gate and engine now resolve templates through one function, which also corrected the gate's handling of a switched-off template and of the template code. Adjustment reads carry the approval requirement so a client need not reimplement the scope cascade.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stock its location dimension. Stock had been one pool per entity, so a school with two campuses held one balance and one average cost per item and an issue at one campus could draw against stock standing at the other, because the availability check measured the entity total. A stock location is now a first-class record with an optional campus, balances are held per item and location, and availability, valuation and the movement history are all measured there. Each location carries its own weighted average, while the item totals remain as the roll-up so entity valuation and the inventory-account reconciliation are unchanged. A goods receipt lands at the receiving campus's store. Single-store schools are unaffected: a default location is created with the books and a call that names none resolves to it, but where an entity has more than one, an unnamed movement is refused rather than defaulted. A migration opens a MAIN location, balances and back-stamped movements for existing tenants. Module 24 gains one capability, taking the total from 407 to 408, its needs-attention item narrows to the migrated history and the missing transfer document, and the M22-M24 branch-scoping gap narrows to procurement documents.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Switched on four controls that had been built and never used, and reversed one default. The period close ran without procurement's AP and GR/IR checks because the seam for them was an argument only a test ever passed; a registry now carries them, with AP drift blocking and GR/IR warning. Approval ladders for spend, payouts and adjustments are published when a tenant's books are created, so the gates no longer depend on somebody remembering a command. Finance had published no adjustment ladders at all, so refunds and write-offs posted directly despite having a submit endpoint and a handler; both are now gated, and concessions and credit notes are gated above a configurable threshold. Bills with no purchase order are refused by default, on existing tenants too. Modules 19 and 20 each gain one capability, taking the total from 405 to 407. The onboarding-seeds gap and build-order step narrow to the checklist and go-live states that remain.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Added Module 31 privacy-safe product context for guide-to-support handoff. Ticket creation now accepts only guide ID, normalized route pattern, product area, and app version; unknown fields and live record-bearing URLs are rejected, and responses re-allowlist the approved keys. Module 31 remains Backend Complete and Integration Complete. Its capability count rises from 10 to 11 and the document total rises from 404 to 405.</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2.10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Cleared the vendor-prepayment item from Module 21. Paying a supplier ahead of their bill no longer debits accounts payable for the whole gross: the debit is split at source, accounts payable takes only what the payment settles, and the rest is held as a vendor-advance asset until a bill arrives to reclassify it. A one-time backfill corrects historical prepayments and re-seeds the advance account for entities created before it existed. It was the module's only open item, so Module 21 now carries a current-decision note instead. No module status, ownership, capability count, priority gap, or build order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Document-only patch. Corrected four module index counts that had fallen behind the capability lists they count, in Modules 18, 19, 23 and 30: the index summed to 393 while the module pages printed 404 entries and the control page said 404. The counts are now derived from the pages themselves. No roadmap meaning, module status, ownership, gap, or priority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Recorded the approval engine's move off permission keys. A stage now names a role, a named approver group, or a rule the document chooses, and a migration repointed every published stage; one central template serves every tenant by resolving its role key locally, and a tenant can repoint a single step. Controlled spend now fails closed: procurement and payout stages park instead of auto-skipping, a repair pass frees them once somebody is appointed, and continuing without approval is refused while anybody can still decide and audited when it happens. That closes the P0 against Modules 7, 22 and 23 and the payout-seeding item against Module 18. Two smaller risks are now visible in their place: the stage model still defaults to auto-skip, and a submitter can release their own parked document.</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Resolved the P0 Branch transition defect. Branch.transition() now persists status with activated_at, deactivated_at, and closed_at, publishes an allowed-transition matrix in which CLOSED is terminal and PENDING is unreachable, and writes the BranchLifecycle row inside the same transaction, so branch status-change history is recorded for the first time. The endpoint resolves the Branch within its route School rather than by code alone, and requires platform.branches.manage alongside XVision staff. Also corrected the platform-wide error envelope, which turned any string-form validation error into a 500. Module 1 remains Backend Partial: School lifecycle controls and closed-Branch access rules are unchanged.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Closed the two money-movement gaps v2.6 left open. Unbooked gateway receipts now raise a daily per-entity digest and an hourly platform surge alarm, so money that fails to reach the books is announced rather than only visible on a screen. Vendor advances gained a drawdown endpoint, so an advance can be applied to a later bill from the product instead of only by a payment run that happens to settle it. No roadmap meaning changed beyond these two closures.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Closed three money-movement priority gaps. Historical as-of receivables now reconstruct balances at the requested date from dated allocations. Failed payment webhooks gained an operator queue, replay, and a platform view for events attributable to no tenant; alerting remains outstanding. Vendor prepayments post to a dedicated asset account and clear against later bills, with a drawdown endpoint still to expose. Added virtual-account deposit booking and a fiscal-calendar runway warning.</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2.5.1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Renamed the cross-module artifact as the Module Requirements Document (MRD), separated MRD and FRD document families, corrected metadata and header inconsistencies, and repaired the overflowing change-log layout. No roadmap meaning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Added vendor-invoice duplicate controls: same-vendor hard blocking, cross-vendor warnings with confirmation, early and save-time validation, inline correction, and retry-safe creation.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Added guarded runtime security and integration settings, scoped compliance overrides, safe connection tests, entitlement reset and scheduling, renewal warnings and bulk scheduling, personal audit views, asynchronous audit exports, fixed-query capability evaluation, and runtime-consumer evidence.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Revamped against the current backend worktree. Uncommitted code counted as complete. Corrected app mappings and status, added missing feature tables and capabilities, separated backend from integration state, removed unsupported claims, and added priority gaps and build order.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Previous planning and module-tracking baseline.</w:t>
            </w:r>
          </w:p>
        </w:tc>
      </w:tr>
      <w:tr>
        <w:tc>
          <w:tcPr>
            <w:tcW w:type="dxa" w:w="7733"/>
            <w:gridSpan w:val="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6"/>
              </w:rPr>
              <w:t>MAINTENANCE RULE | Update backend and integration states independently. Remove a gap only when the implementation and affected integration are verified. Keep module numbers stable and version this MRD independently from module FRDs.</w:t>
            </w:r>
          </w:p>
        </w:tc>
      </w:tr>
    </w:tbl>
    <w:p w14:paraId="7B0612D8" w14:textId="77777777" w:rsidR="00472341" w:rsidRDefault="00472341">
      <w:pPr>
        <w:spacing w:after="20"/>
      </w:pPr>
    </w:p>
    <w:sectPr w:rsidR="00472341">
      <w:headerReference w:type="even" r:id="rId8"/>
      <w:headerReference w:type="default" r:id="rId9"/>
      <w:footerReference w:type="default" r:id="rId10"/>
      <w:headerReference w:type="first" r:id="rId11"/>
      <w:footerReference w:type="even" r:id="rId14"/>
      <w:footerReference w:type="first"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75B01C" w14:textId="77777777" w:rsidR="00E73CFF" w:rsidRDefault="00E73CFF">
      <w:r>
        <w:separator/>
      </w:r>
    </w:p>
  </w:endnote>
  <w:endnote w:type="continuationSeparator" w:id="0">
    <w:p w14:paraId="1F946E4F" w14:textId="77777777" w:rsidR="00E73CFF" w:rsidRDefault="00E73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B140B6"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EA0F90" w14:textId="77777777" w:rsidR="00E73CFF" w:rsidRDefault="00E73CFF">
      <w:r>
        <w:separator/>
      </w:r>
    </w:p>
  </w:footnote>
  <w:footnote w:type="continuationSeparator" w:id="0">
    <w:p w14:paraId="733D2CC9" w14:textId="77777777" w:rsidR="00E73CFF" w:rsidRDefault="00E73C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B388EA" w14:textId="77777777" w:rsidR="00B06F99" w:rsidRDefault="00000000">
    <w:pPr>
      <w:pBdr>
        <w:bottom w:val="single" w:sz="12" w:space="5" w:color="355B9D"/>
      </w:pBdr>
      <w:tabs>
        <w:tab w:val="right" w:pos="10466"/>
      </w:tabs>
      <w:spacing w:before="0" w:after="0" w:line="240" w:lineRule="auto"/>
      <w:jc w:val="left"/>
    </w:pPr>
    <w:r>
      <w:rPr>
        <w:rFonts w:eastAsia="Aptos Narrow" w:cs="Aptos Narrow" w:ascii="Aptos Narrow" w:hAnsi="Aptos Narrow"/>
        <w:color w:val="355B9D"/>
        <w:sz w:val="17"/>
        <w:szCs w:val="18"/>
      </w:rPr>
      <w:t>CodeX | Module Requirements Document (MRD)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0D4E31" w14:textId="77777777" w:rsidR="00B06F99" w:rsidRDefault="004B4937">
    <w:pPr>
      <w:pBdr>
        <w:bottom w:val="single" w:sz="12" w:space="5" w:color="355B9D"/>
      </w:pBdr>
      <w:tabs>
        <w:tab w:val="right" w:pos="10466"/>
      </w:tabs>
      <w:spacing w:before="0" w:after="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Module Requirements Document (MRD)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19AE82"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40AC7"/>
    <w:rsid w:val="00181B60"/>
    <w:rsid w:val="002E2222"/>
    <w:rsid w:val="00472341"/>
    <w:rsid w:val="00483C9E"/>
    <w:rsid w:val="00491325"/>
    <w:rsid w:val="004B4937"/>
    <w:rsid w:val="00603681"/>
    <w:rsid w:val="006B3CEE"/>
    <w:rsid w:val="008F44E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05592"/>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21</Pages>
  <Words>5357</Words>
  <Characters>30540</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XVS Module Requirements Document v2.8</vt:lpstr>
    </vt:vector>
  </TitlesOfParts>
  <Company/>
  <LinksUpToDate>false</LinksUpToDate>
  <CharactersWithSpaces>35826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Module Requirements Document v2.8</dc:title>
  <dc:subject>Code-backed cross-module requirements and progress baseline</dc:subject>
  <dc:creator>CodeX Team</dc:creator>
  <dc:description>Built from v2.2 visual template and reviewed against the current backend worktree.</dc:description>
  <cp:lastModifiedBy>Chidera Ohiaekpete</cp:lastModifiedBy>
  <cp:revision>5</cp:revision>
  <cp:lastPrinted>2026-07-17T18:03:00Z</cp:lastPrinted>
  <dcterms:created xsi:type="dcterms:W3CDTF">2026-07-17T18:03:00Z</dcterms:created>
  <dcterms:modified xsi:type="dcterms:W3CDTF">2026-08-11T12:00:00Z</dcterms:modified>
  <cp:version>2.8</cp:version>
</cp:coreProperties>
</file>