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rFonts w:ascii="Calibri" w:cs="Calibri" w:eastAsia="Calibri" w:hAnsi="Calibri"/>
          <w:b/>
          <w:bCs/>
          <w:color w:val="0D2137"/>
          <w:sz w:val="44"/>
          <w:szCs w:val="44"/>
        </w:rPr>
        <w:t xml:space="preserve">CODEX VISION</w:t>
      </w:r>
    </w:p>
    <w:p>
      <w:pPr>
        <w:spacing w:before="60"/>
        <w:jc w:val="center"/>
      </w:pPr>
      <w:r>
        <w:rPr>
          <w:rFonts w:ascii="Calibri" w:cs="Calibri" w:eastAsia="Calibri" w:hAnsi="Calibri"/>
          <w:color w:val="2E75B6"/>
          <w:sz w:val="24"/>
          <w:szCs w:val="24"/>
        </w:rPr>
        <w:t xml:space="preserve">X Vision System (XVS)</w:t>
      </w:r>
    </w:p>
    <w:p>
      <w:pPr>
        <w:spacing w:after="60" w:before="500"/>
        <w:jc w:val="center"/>
      </w:pPr>
      <w:r>
        <w:rPr>
          <w:rFonts w:ascii="Calibri" w:cs="Calibri" w:eastAsia="Calibri" w:hAnsi="Calibri"/>
          <w:b/>
          <w:bCs/>
          <w:color w:val="B8860B"/>
          <w:sz w:val="26"/>
          <w:szCs w:val="26"/>
        </w:rPr>
        <w:t xml:space="preserve">Module 11</w:t>
      </w:r>
    </w:p>
    <w:p>
      <w:pPr>
        <w:jc w:val="center"/>
      </w:pPr>
      <w:r>
        <w:rPr>
          <w:rFonts w:ascii="Calibri" w:cs="Calibri" w:eastAsia="Calibri" w:hAnsi="Calibri"/>
          <w:b/>
          <w:bCs/>
          <w:color w:val="0D2137"/>
          <w:sz w:val="40"/>
          <w:szCs w:val="40"/>
        </w:rPr>
        <w:t xml:space="preserve">Student Management</w:t>
      </w:r>
    </w:p>
    <w:p>
      <w:pPr>
        <w:pBdr>
          <w:top w:val="single" w:color="2E75B6" w:sz="6"/>
          <w:bottom w:val="single" w:color="2E75B6" w:sz="6"/>
        </w:pBdr>
        <w:spacing w:after="200" w:before="160"/>
        <w:jc w:val="center"/>
      </w:pPr>
      <w:r>
        <w:rPr>
          <w:rFonts w:ascii="Calibri" w:cs="Calibri" w:eastAsia="Calibri" w:hAnsi="Calibri"/>
          <w:i/>
          <w:iCs/>
          <w:color w:val="3A4555"/>
          <w:sz w:val="24"/>
          <w:szCs w:val="24"/>
        </w:rPr>
        <w:t xml:space="preserve">Functional Requirements Document</w:t>
      </w:r>
    </w:p>
    <w:p>
      <w:pPr>
        <w:spacing w:before="600"/>
      </w:pP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tblGrid>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 Type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Functional Requirements Document (FRD)</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Audience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Backend Engineers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Platform</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CodeX Vision (XVS), multi-tenant education SaaS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Module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Student Management</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Version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September 2026</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Supersedes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BUILT. The module described here exists: apps/schools/vs_students, mounted at /v1/students/ and /v1/guardians/. Version 2.5 reconciled the specification with what shipped. Version 2.9 does so again: every change to the module's code from version 2.6 to commit 13675db was read against this document, including those versions 2.7 and 2.8 did not reach, and each section it touched is written as the code now stands.</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Verified against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Backend worktree at 13675db, 11 September 2026. The seven models and the thirty-four routes of section 10 are present, with three permission keys of this module's own beside the five it inherits, three configuration definitions, two import datasets and one export dataset. schools.vs_students ran 279 tests, all passing, at commit 6611856, which contains every change this version records. The tests named below were read from the test files at 13675db.</w:t>
            </w:r>
          </w:p>
        </w:tc>
      </w:tr>
      <w:tr>
        <w:tc>
          <w:tcPr>
            <w:tcW w:type="dxa" w:w="22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Source MRD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XVS Module Requirements Document v2.76 | Module 11</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 Purpose and Scope</w:t>
      </w:r>
    </w:p>
    <w:p>
      <w:pPr>
        <w:spacing w:after="60" w:before="60"/>
      </w:pPr>
      <w:r>
        <w:rPr>
          <w:rFonts w:ascii="Calibri" w:cs="Calibri" w:eastAsia="Calibri" w:hAnsi="Calibri"/>
          <w:color w:val="3A4555"/>
          <w:sz w:val="21"/>
          <w:szCs w:val="21"/>
        </w:rPr>
        <w:t xml:space="preserve">This document is the build specification for Module 11, Student Management. It defines the Django models, services, permission keys, API endpoints, validation rules and acceptance criteria for the student record and everything that hangs off it: enrolment, guardians, documents, placement in a class, status transitions, promotion and bulk import. From version 2.4 it is written against the Student Management design of 29 August 2026 as well as against the code. Where the design and this document disagree the design decides, because the design is the artefact a person looked at and approved and this one is derived from it; the single exception is a thing the platform cannot do, which is named in section 13 rather than quietly built or quietly dropped.</w:t>
      </w:r>
    </w:p>
    <w:p>
      <w:pPr>
        <w:spacing w:after="60" w:before="60"/>
      </w:pPr>
      <w:r>
        <w:rPr>
          <w:rFonts w:ascii="Calibri" w:cs="Calibri" w:eastAsia="Calibri" w:hAnsi="Calibri"/>
          <w:color w:val="3A4555"/>
          <w:sz w:val="21"/>
          <w:szCs w:val="21"/>
        </w:rPr>
        <w:t xml:space="preserve">Version 2.0 is a correction of version 1.0 against the backend as it stands today. Version 1.0 was written in June 2026 and describes a platform that has since changed in ways that make most of its requirements unbuildable as stated. Every model, field, endpoint, permission key and precondition named below has been checked against the repository. Where version 1.0 and the code disagree, the code wins and the disagreement is recorded in section 2, with the file and line that proves it.</w:t>
      </w:r>
    </w:p>
    <w:p>
      <w:pPr>
        <w:spacing w:after="60" w:before="60"/>
      </w:pPr>
      <w:r>
        <w:rPr>
          <w:rFonts w:ascii="Calibri" w:cs="Calibri" w:eastAsia="Calibri" w:hAnsi="Calibri"/>
          <w:color w:val="3A4555"/>
          <w:sz w:val="21"/>
          <w:szCs w:val="21"/>
        </w:rPr>
        <w:t xml:space="preserve">Version 2.0 is narrower than version 1.0 in one place and wider in two. It is narrower wherever version 1.0 assumes a teacher: there is no Staff model, so the Class Teacher role, the class-teacher notification and the teacher's read scope are withdrawn to section 13 rather than rewritten. It is wider on bulk import, which version 1.0 never mentions although the platform already runs a complete import engine, and on the pending-tenant gate, which version 1.0 also never mentions although without it a school cannot load its students during onboarding, which is exactly when it has them to load.</w:t>
      </w:r>
    </w:p>
    <w:p>
      <w:pPr>
        <w:spacing w:after="60" w:before="60"/>
      </w:pPr>
      <w:r>
        <w:rPr>
          <w:rFonts w:ascii="Calibri" w:cs="Calibri" w:eastAsia="Calibri" w:hAnsi="Calibri"/>
          <w:color w:val="3A4555"/>
          <w:sz w:val="21"/>
          <w:szCs w:val="21"/>
        </w:rPr>
        <w:t xml:space="preserve">Version 2.1 is a minor revision of version 2.0. It folds in five decisions taken since that version and changes nothing else. First, the identifier question is answered: the system identifies a student by its own primary key, and the school's student number is a plain field the school fills in. Second, bulk import is confirmed as one dataset type on the engine that already exists rather than a feature to build, and section 3.8 now names every place that engine dispatches, because there are three and version 2.0 implied one. Third, enrolment ownership is settled rather than recommended: M11 owns the table and M13 owns the permission key that gates every write to it, and M13 v2.3 has applied the five consequences section 5.4 named. Fourth, every school now has at least one branch, so the branchless school has stopped existing: a student's branch becomes non-null, the parent-account defect version 2.0 found is resolved, and two of the three branch questions in version 2.0's section 6.3 are answered by those two facts together. Fifth, a guardian with children at several schools is decided in intent and deferred in delivery, so it leaves section 14 and becomes a named dependency in section 13 with its blocker stated. Everything else stands. The models, endpoints, permission keys and acceptance criteria of version 2.0 are unchanged except where these five reach them; of the ten open decisions in section 14, two close and eight stay open; and of the three branch questions, two are answered and one moves to section 6.4.</w:t>
      </w:r>
    </w:p>
    <w:p>
      <w:pPr>
        <w:spacing w:after="60" w:before="60"/>
      </w:pPr>
      <w:r>
        <w:rPr>
          <w:rFonts w:ascii="Calibri" w:cs="Calibri" w:eastAsia="Calibri" w:hAnsi="Calibri"/>
          <w:color w:val="3A4555"/>
          <w:sz w:val="21"/>
          <w:szCs w:val="21"/>
        </w:rPr>
        <w:t xml:space="preserve">Version 2.2 is a minor revision of version 2.1. It folds in one decision and changes nothing else. A parent is an ordinary vs_user.User belonging to exactly one school, exactly as staff and students are, and a parent with children at two schools holds two logins with no connection between them. Four things here move because of it. The guardian record becomes school-level in fact as well as in spirit: its branch column is withdrawn, because a school-level record with an optional branch is two answers to one question. Guardian.user stops being a rarity and becomes the ordinary way a parent reaches the school, and it may point at a User who is also a member of staff, because within one school one person is one account: a teacher whose own child attends the school she teaches at signs in once and sees both her class and her child. A second guardian for a child is a separate row, and the enrolment surface has to make adding one obvious rather than hiding it behind an edit form. And the cross-school guardian login that version 2.1 recorded as decided in intent and deferred in delivery is now decided in full, and not as version 2.1 expected: there is no cross-tenant identity, there is no switcher across schools, and section 13 records what replaces it together with the three platform changes a parent login waits on. Everything else stands. The models, endpoints, permission keys and acceptance criteria of version 2.1 are unchanged except where this decision reaches them, and of the eight open decisions in section 14 none closes and three are added.</w:t>
      </w:r>
    </w:p>
    <w:p>
      <w:pPr>
        <w:spacing w:after="60" w:before="60"/>
      </w:pPr>
      <w:r>
        <w:rPr>
          <w:rFonts w:ascii="Calibri" w:cs="Calibri" w:eastAsia="Calibri" w:hAnsi="Calibri"/>
          <w:color w:val="3A4555"/>
          <w:sz w:val="21"/>
          <w:szCs w:val="21"/>
        </w:rPr>
        <w:t xml:space="preserve">Version 2.3 is a minor revision of version 2.2. It re-checks this document against M13 Academic Structure FRD v2.5 and changes nothing else. Version 2.2 was written against M13 v2.3 and cites it in fifteen places, and M13 has revised twice since, both times on the one subject several of those places are about: the life of a term. Version 2.4 of that document refuses to activate a school year that holds an archived term. Version 2.5 answers the trap that refusal created, by letting a term of a session still in draft be deleted outright and withdrawing the standalone archive that produced the state at all. Each of the fifteen claims was read against v2.5 rather than relabelled, and the reading is what makes this a revision rather than a find and replace. Nothing this module depends on moved. The nullable branch and what a null means, the inclusive read on M13's rows, the promotion rule on next_level, the reach of the archived-session guard, the class that is archived and never hard deleted, and the settlement of enrolment ownership all stand exactly as version 2.2 read them, so those citations become pointers at v2.5 and no requirement here changes. Three things do change. Section 5.4 still recorded three of the five consequences it asked M13 for as outstanding, when M13 had applied all five at v2.3, and it now records them as done. Section 14, decision 5 said that nothing in M13 refuses a write against an archived session, which was never quite right and is now plainly wrong: M13 refuses every such write it can reach, and the one it cannot reach is the enrolment row, which is this module's. And section 5.4 gains a sixth row, because M13 v2.5 leans on a fact about this module that no version of it has ever written down. A term of a draft year may be deleted, M13 says, because no enrolment hangs off a term. That is true, and it is true because ClassEnrolment carries a session and a class and no term at all, so it belongs in writing here before anyone gives it one. Everything else stands. No model, no endpoint, no permission key and no acceptance criterion changes, and of the eleven open decisions in section 14 none closes and none is added.</w:t>
      </w:r>
    </w:p>
    <w:p>
      <w:pPr>
        <w:spacing w:after="60" w:before="60"/>
      </w:pPr>
      <w:r>
        <w:rPr>
          <w:rFonts w:ascii="Calibri" w:cs="Calibri" w:eastAsia="Calibri" w:hAnsi="Calibri"/>
          <w:color w:val="3A4555"/>
          <w:sz w:val="21"/>
          <w:szCs w:val="21"/>
        </w:rPr>
        <w:t>Version 2.3.1 is a patch revision of version 2.3. It corrects vocabulary and changes nothing else. The platform's site primitive is vs_tenants.Branch and the word for it is "branch"; "campus" is a synonym that drifted in, and every ordinary use of it in this document is now "branch". No model, field, endpoint, permission key, requirement, acceptance criterion or status moves. The change log keeps the words its earlier rows were written in, because a log that is rewritten stops being a record.</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Scope boundary: this module owns the student as a person and as a record. It does not own the academic hierarchy or the school year (M13), the calendar (M14), staff records (M12), attendance, results or fees. It consumes M13's classes and sessions and publishes a student to everything downstream.</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Read section 2 before writing any code. Read section 5 before the first migration: it names the app the enrolment table is built in, and building it in the wrong one is the one mistake here that cannot be undone cheaply. Read section 6 before writing the Student model, because a student's branch is now a non-null column, and a constraint is cheap before the first row and expensive after it. Read section 7.2 before writing the Guardian model, because a guardian is school-level and carries no branch at all, and because the User it may point at can be one that already holds a staff role. Read section 13 before running that migration: a non-null branch needs every school to have one, the school-creation endpoint has not caught up with the rule that says they do, and a parent login waits on three platform changes that are nobody's module and are named there.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2. Corrections Against the Code</w:t>
      </w:r>
    </w:p>
    <w:p>
      <w:pPr>
        <w:pStyle w:val="Heading2"/>
        <w:keepNext/>
        <w:spacing w:after="100" w:before="260"/>
      </w:pPr>
      <w:r>
        <w:rPr>
          <w:rFonts w:ascii="Calibri" w:cs="Calibri" w:eastAsia="Calibri" w:hAnsi="Calibri"/>
          <w:b/>
          <w:bCs/>
          <w:color w:val="1A4B8C"/>
          <w:sz w:val="25"/>
          <w:szCs w:val="25"/>
        </w:rPr>
        <w:t xml:space="preserve">2.1  Why this revision exists</w:t>
      </w:r>
    </w:p>
    <w:p>
      <w:pPr>
        <w:spacing w:after="60" w:before="60"/>
      </w:pPr>
      <w:r>
        <w:rPr>
          <w:rFonts w:ascii="Calibri" w:cs="Calibri" w:eastAsia="Calibri" w:hAnsi="Calibri"/>
          <w:color w:val="3A4555"/>
          <w:sz w:val="21"/>
          <w:szCs w:val="21"/>
        </w:rPr>
        <w:t xml:space="preserve">The platform was refactored between June and August 2026. Branch moved out of the schools product into the tenants app and lost its school foreign key; School gained a mandatory one-to-one tenant; the request stopped carrying a school; branch-scoped role grants began to work; and the schools product moved under apps/schools/. Version 1.0 predates all of it, and its queryset example in section 4 would raise AttributeError on the first line.</w:t>
      </w:r>
    </w:p>
    <w:p>
      <w:pPr>
        <w:spacing w:after="60" w:before="60"/>
      </w:pPr>
      <w:r>
        <w:rPr>
          <w:rFonts w:ascii="Calibri" w:cs="Calibri" w:eastAsia="Calibri" w:hAnsi="Calibri"/>
          <w:color w:val="3A4555"/>
          <w:sz w:val="21"/>
          <w:szCs w:val="21"/>
        </w:rPr>
        <w:t xml:space="preserve">Three further things were already true in June and version 1.0 did not know them. The student permission keys are not new: school.students.view, .create, .update, .manage and .view_sensitive are registered, seeded and attached to the prebuilt school roles today, so this module inherits a permission surface rather than inventing one. Four student.* notification event types are registered with their in-app and email templates already written, waiting for an emitter. And the platform already answers a blocked delete, a duplicate and a protected reference in one standard way, so several of the purpose-built error codes in version 1.0 would make the same refusal answer differently depending on which layer caught it.</w:t>
      </w:r>
    </w:p>
    <w:p>
      <w:pPr>
        <w:spacing w:after="60" w:before="60"/>
      </w:pPr>
      <w:r>
        <w:rPr>
          <w:rFonts w:ascii="Calibri" w:cs="Calibri" w:eastAsia="Calibri" w:hAnsi="Calibri"/>
          <w:color w:val="3A4555"/>
          <w:sz w:val="21"/>
          <w:szCs w:val="21"/>
        </w:rPr>
        <w:t>The table below lists every claim a builder must not trust. Each row names what an earlier version said, what is true today, and the file that proves it. A few rows correct an assumption version 1.0 relied on silently rather than a sentence it wrote. Version 2.1 adds eight rows, and most of them correct version 2.0 rather than version 1.0, because they record decisions taken after it was written. Two concern the student identifier and the allocator version 2.0 specified for it, which is no longer needed at all. One records what the import engine actually does, which is more than version 2.0 said and in more places than one. One settles enrolment ownership. Three follow from a single product decision: every school now has at least one branch, so the branchless school that sections 2, 3, 6, 7, 12 and 13 all reason from has stopped existing. One records a decision taken and deliberately not built. Version 2.2 adds seven rows after those, and all seven follow from one decision taken on 17 August 2026: a parent is an ordinary User belonging to one school. Three of them supersede rows this document already carries, which is why those rows now end by naming their successor rather than being edited away. Version 2.3 adds three rows after those, and not one of them corrects a claim about the repository. Two correct this document against M13 Academic Structure FRD v2.5, which is where the claims they fix actually live, and the third records what moved in M13 between the version version 2.2 cited and the version this one cites, so that a reader who only skims still learns that the term lifecycle changed twice and that none of it reaches here. Version 2.6 adds three rows after those, and they are the first here that correct this document against a change in another module rather than against the repository as it always was. M13 gave a class a year. Two requirements written when a class had none are wrong in the same way because of it: FR-006 let a caller name a year independently of the class, and FR-010's REPEAT wrote the class the student was already in against the following year. Both produce a row whose two halves name different years, which no screen can show as wrong, because every year calls the class JSS1 A and only the register differs. The third row is not M13's doing: FR-011 rule 4 recorded a guard against writing into a closed year in every version from 2.1, and no version ever built it. Version 2.9 adds seven rows after those, and all seven correct this document against its own module's code: sentences that stayed as they were while the code beneath them moved, most of them in places versions 2.7 and 2.8 did not reach.</w:t>
      </w:r>
    </w:p>
    <w:p>
      <w:pPr>
        <w:pStyle w:val="Heading2"/>
        <w:keepNext/>
        <w:spacing w:after="100" w:before="260"/>
      </w:pPr>
      <w:r>
        <w:rPr>
          <w:rFonts w:ascii="Calibri" w:cs="Calibri" w:eastAsia="Calibri" w:hAnsi="Calibri"/>
          <w:b/>
          <w:bCs/>
          <w:color w:val="1A4B8C"/>
          <w:sz w:val="25"/>
          <w:szCs w:val="25"/>
        </w:rPr>
        <w:t xml:space="preserve">2.2  Correction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an earlier version said</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is true today</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 in the repository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is a new Django app named vs_students, sitting beside the engine apps.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such app exists and none is registered. School-shaped code now lives under apps/schools/. M11 is school-specific and belongs at apps/schools/vs_students/, registered as "schools.vs_students". No engine app may import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apps/schools/vs_schools/apps.py:1-14; apps/schools/vs_onboarding/apps.py:1-12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models inherit from a SchoolAwareModel base class enforcing school-scoping at the ORM 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SchoolAwareModel does not exist anywhere in the repository. Row ownership is a tenant foreign key plus TenantAwareManager, which applies the ambient tenant eagerly in get_queryset(). The manager's own docstring records that the school ownership path was removed on purpose and that a test fails if one regrows.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apps/vs_rbac/managers.py:39-46, 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Student.school and Guardian.school are ForeignKeys to vs_schools.School, never nullable.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Ownership is vs_tenants.Tenant. School.tenant is a non-null OneToOneField with related_name "school_profile", so a school display name is reachable as tenant.school_profile. A school column would not be what the JWT asserts and would not be scoped by the manager.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apps/schools/vs_schools/models.py:143-149; apps/vs_rbac/managers.py:83-118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filters its queryset by request.school: qs = Student.objects.filter(school=self.request.school).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sets request.school. TenantJWTAuthentication sets request.tenant, request.rbac_tenant, request.actor_user, request.effective_user and request.impersonation_session. The tenant is asserted by the caller as ?tenant=&lt;slug&gt;. The example in version 1.0 section 4 raises AttributeError on its first line.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apps/vs_rbac/authentication.py:87-153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Permission is checked with user.has_perm('students.manage_school'), and the class-teacher narrowing reads user.assigned_class.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Django's has_perm is not the authority. The evaluator is has_permission(user, key, tenant=None, branch=ANY_BRANCH), reached by declaring rbac_permission on the view. There is no assigned_class field on User or anywhere else in the repository. Which rows a caller sees is answered once by vs_rbac.scoping.visible_branch_ids.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apps/vs_rbac/evaluator.py:205-208; apps/vs_rbac/permissions.py:228-320; apps/vs_rbac/scoping.py:103-129; apps/vs_user/models.py:125-129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permission keys are students.manage_school, students.manage_branch, students.enrol and students.view_class.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these is a valid key. A key is always module.resource.action, built from three registry rows, and the action must be a seeded canonical verb. manage_school, manage_branch, enrol and view_class are not verbs, and a two-part key cannot exist.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apps/vs_rbac/models.py:54-130; apps/core/management/commands/seed_actions.py:26-105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module's permission keys have to be created from scratch.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already exist. seed_school_permissions registers school.students.view, .create, .update, .manage and .view_sensitive and attaches them to school_admin, branch_admin and (for .view) teacher. The resource description "Student records" is seeded with them. M11 extends that table; it does not start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 138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actors are School Admin, Branch Admin, Registrar and Class Teacher.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three prebuilt role templates exist: school_admin, branch_admin and teacher. There is no Registrar. A school may build its own role templates through the existing RBAC endpoints, but nothing seeds a Registrar, so no requirement may assume a caller holds one. Wherever version 1.0 writes Registrar, read "a caller holding school.students.create".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apps/core/management/commands/seed_prebuilt_role_templates.py:5-28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Admins access only students within their own branch, so branch context is a property of the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Branch-scoped grants work, and a person may hold the same role at more than one branch, so "their own branch" is not a single value and cannot be read off User.branch. An assignment may be pinned to a branch or left whole tenant; a whole-tenant grant dominates and means the whole tenant; a branch-pinned grant counts only while its branch is in service.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apps/vs_rbac/evaluator.py:59-79; apps/vs_rbac/scoping.py:20-46, 56-101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UUID primary keys throughout. Never auto-increment integers for student records.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project default is BigAutoField and every app uses it. UUID keys in one app would make its rows the only ones not addressed the way every other module addresses its own, including the ones that will carry a loose reference to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apps/schools/vs_schools/apps.py:4-6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student_id is generated as {BRANCH_CODE}/{YEAR}/{SEQ}, for example BFS/2025/0142.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alphabetic branch code anywhere. Branch.code is a PositiveIntegerField holding 1..N per tenant, editable=False, allocated under a lock. School.code exists but is blank by default and unique across the whole platform rather than per tenant. Superseded by the first of version 2.1's rows below: nothing generates a student identifier at all now, so no format has to be produced from anything.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apps/vs_tenants/models.py:192-197, 327; apps/schools/vs_schools/models.py:162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Generate the sequence with a per-branch, per-year counter and select_for_update.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has exactly one human-facing number allocator, and its scope is (tenant, document_code, local date), not year, and its output embeds the tenant pk: &lt;CODE&gt;-&lt;tenant_id&gt;&lt;YYMMDD&gt;&lt;n&gt;. Reused unchanged it resets the sequence every day. Superseded by version 2.1: nothing allocates a student number, so neither widening it nor copying it is done, and this module never calls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 apps/vs_tenants/models.py:490-520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Endpoints live under /api/v1/students/.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/api prefix. The root URL conf mounts everything under /v1/, and the schools product is at /v1/i/. Finance is /v1/finance/, import is /v1/import/, support is /v1/support/.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apps/urls.py:22-40; apps/settings/base.py:129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error envelope is {success, message, error:{code, details}}.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envelope carries error.code and error.detail, singular. success_response returns {success, message, data} and coerces a falsy data, including an empty list, to {}. Paginated lists add a pagination block with currentPage, pageSize, totalItems, totalPages, next and previous.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apps/core/response.py:6-11; apps/core/exceptions.py:128-134; apps/core/pagination.py:8-31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domain exception can carry whatever detail payload it likes, and a duplicate answers 409.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reads four attributes from a domain exception: error_code, message, extra and http_status. Anything else is dropped silently and the default status is 422. So a 409 for DUPLICATE_STUDENT is achievable, but only by setting http_status on the exception class, which version 1.0 does not mention and a builder will otherwise not know to do.</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apps/core/exceptions.py:128-134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medical_notes is encrypted at rest with field-level encryption.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field-level encryption anywhere in the repository and no cryptography dependency in requirements.txt. Nothing in the platform encrypts a column, including bank account numbers and payroll amounts, which are protected by field-level security instead. Encryption at rest is a dependency, not a design note, and it is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requirements.txt; no encrypted field in any model</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Restrict medical_notes exposure in serializers to roles with an explicit need.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intent and already solved. FieldSecurityMixin strips a field from the response when the caller lacks its key and rejects an unauthorized write per field, resolving the permission set once per request. The key to use is the seeded school.students.view_sensitive, not an invented one, and vs_procurement's VendorSerializer is the precedent to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apps/vs_rbac/fls.py:45-100; apps/vs_procurement/serializers.py:99-128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 mirrors and integrates with vs_academics StudentClassAssignment; this module reads and writes placement through that contract.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vs_academics app, so there is no contract to read or write through. M13 v2.1 withdrew StudentClassAssignment entirely and recorded the ownership question as its open decision 6. One fact, two names, and neither document said which won. Superseded in part by row 37 and read with it: M13 closed that decision at v2.3 in this module's favour and it is still closed at v2.5, and section 5 of this document settles the owner rather than recommending one. The sentence above is kept as the state this correction was written against.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v2.1, sections 2.2 and 13 decision 6, cited as that version stood; superseded by row 37 and by M13 v2.5 section 2.2 row 31;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school_class is a ForeignKey to SchoolClass in vs_academics and session a ForeignKey to AcademicSession.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Neither model exists yet. Both are specified by M13 v2.1 and are its property. This module points foreign keys at them and must never define its own copy of either, for the reason M14 gives about two AcademicSession tables in one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 M13 v2.1 sections 6.1 and 6.6; M14 v2.1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capacity is checked before assignment; if the class is full the request answers 422.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and this module is what makes it real. SchoolClass.capacity exists in M13 v2.1 as a nullable, advisory column, and M13 states plainly that nothing there counts students because no Student model exists. So capacity is enforced here or nowhere, and the count must be of active enrolments in the target session, not of all rows.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and FR-006 rule 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 enrolment, the assigned class teacher is notified.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Staff model, no vs_staff app and no class_teacher column: M13 v2.1 withdrew SchoolClass.class_teacher for exactly this reason. The seeded student.enrolled email template is addressed to a class teacher and interpolates class_name and branch_name. Until M12 ships there is no recipient to resolve, and this requirement is withdrawn to section 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section 6.6; apps/vs_notifications/services/seed.py:418-438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Enrolment, deactivation and promotion trigger notification dispatch.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four event types exist with templates, and all four ship is_active=False, noted "no vs_students emitter yet". NotificationService.send raises UnknownEventTypeError for a key that is unknown or inactive, so dispatching before flipping them active fails loudly rather than silently. There is no student.graduated event and no guardian-facing event of any kind.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apps/vs_notifications/constants.py:264-301; apps/vs_notifications/services/dispatch.py:112-136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Edits and status changes are audited through vs_audit.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vs_audit is the right trail, but there is no STUDENT module key and no student action types. emit_audit_event validates action_type against a closed vocabulary, never raises, and returns None on failure, so a module that emits before registering writes no trail at all and reports no error.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apps/vs_audit/models.py:57-72, 74-170; apps/vs_audit/services.py:97-122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Withdrawal signals vs_billing to suspend the student's active fee schedules; reactivation may reinstate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vs_billing app. Billing lives in vs_finance, where FeeStructure is scoped to a LedgerEntity with a nullable branch and is deliberately domain-neutral: it has no student, no level, no class and no term, and it must not grow one. The only seam is Customer.source_type and source_id, plain strings and never a foreign key, held open on purpose so the ledger stays decoupled. Nothing in this module may add a column to vs_finance.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apps/vs_finance/models/ar.py:31-73, 365-402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vs_attendance, vs_gradebook and vs_parent_portal have hard dependencies on records created here.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None of those apps exists. The dependency is entirely prospective, which is why the shape of the student record is decided here, before the first consumer, rather than discovered by the second.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/students/export/ exports student records to CSV or XLSX.</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has an Export Centre. Every school surface registers its datasets from AppConfig.ready so the engine never imports a domain app, and the Centre already audits a sensitive field leaving the building through EXPORT_SENSITIVE_FIELD_INCLUDED. A bespoke export endpoint duplicates that machinery and bypasses that audit, which matters more here than anywhere else in the product.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apps/schools/vs_schools/export_datasets.py:1-60; apps/schools/vs_schools/apps.py:16-26; apps/vs_audit/models.py:137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 import is not mentioned anywhere in version 1.0.</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is a complete import engine: tenant-scoped batches with an optional branch, official templates and column definitions, header detection, mapping, per-row validation with severities and codes, background execution with per-row results, rollback records and notifications. It is mounted at /v1/import/ with keys under import.*, and it dispatches on dataset_type. Adding students is a new DatasetTypeChoices member plus a handler, not a new importer. Section 3.8 names all three places it dispatches, because version 2.0 implied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apps/vs_import_data/models.py:48-52, 167-300; apps/vs_import_data/services/import_executor.py:78-90; apps/urls.py:31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StudentPromotionBatch carries status PENDING / PROCESSING / COMPLETED / FAILED for traceability and async processing.</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Half of that already exists for every Celery task in the platform. TrackedTask is the base of every task, including @shared_task, and writes a core.BackgroundJob row with owner, tenant, kind, label, task name and status, which is the user-facing queue. The domain counters are worth keeping; the job status machinery is not worth building twice.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apps/core/models.py:31-71; apps/apps/celery.py:8-11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 email is unique per school when present, and grants Parent Portal access.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row can be unique per tenant, and that uniqueness now matters more than version 1.0 knew, because the guardian's email is the address the parent signs in with. Everything else in this row is superseded by version 2.2, rows R42, R43 and R45: portal access does follow from a User, User.email becomes unique per tenant rather than platform-wide, so one person can hold accounts at two schools, and the branch clause is answered by PARENT joining the check constraint's exemption rather than by every school having a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apps/vs_user/models.py:94-100, 133, 232-236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whether a school that has not gone live may use this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tenant whose status is PENDING is refused every surface that does not declare pending_tenant_surface, and absence means closed. M9's onboarding catalogue makes "Import your initial data" task 7, so a school loads its students while still PENDING. Without the declaration the import surface is shut to the school that needs it most.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apps/vs_rbac/permissions.py:110-155; apps/schools/vs_onboarding/constants.py:159-168</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is silent on entitlement.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students and parents are both capabilities in the seeded catalogue with requires_entitlement=True, and bulk_import is a FEATURE capability. But nothing in the platform enforces a capability at a view: is_capability_enabled exists as a public read API and no view calls it. So this module is the first that ought to be gated and the first that would have to build the gate. Section 14. Superseded by row R74.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apps/vs_config/management/commands/seed_config_catalogue.py:116-132; apps/vs_config/conf.py:20-25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detection matches first_name + last_name + date_of_birth in the school, case-insensitively by implication.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Buildable, but a plain filter or unique_together is case-sensitive on PostgreSQL, so "ADA" and "Ada" would both be created. The platform's precedent for a case-insensitive constraint is a functional one: UniqueConstraint(Lower("code"), "entity", name=...). Note also that a duplicate check here is advisory, not a constraint: two real children can share a name and a birthday.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apps/vs_procurement/models.py:205-212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student belongs to exactly one school and exactly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first half is right with tenant substituted for school. The second half was not satisfiable when version 2.0 was written, because a school could have no branches at all. That is superseded: every school now has at least one branch, so a student always has exactly one and section 6.2 makes the column non-null. What survives from this row is the other half of the collision, which version 1.0 could not have anticipated: M13 settled that a class may itself be school-wide, so a branch-bound student may sit in a class that belongs to no branch. Section 6.3 is the rule for that.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apps/vs_tenants/models.py:148-260; apps/schools/vs_schools/models.py:169-175; apps/schools/vs_schools/serializers.py:762; M13 v2.1 section 5.1</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student_id is a CharField allocated inside the transaction under a row lock, never accepted from the request, and its format is an open decision (sections 7.1, FR-002 rule 1 and 14, decision 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system identifies a student by its own primary key, which BigAutoField already provides on every model in the project. The school's student number is a plain field the school fills in: nothing generates it, no format is enforced, and it is not required, because the row is already identifiable without it. It is unique within the school, case-insensitively, and never across the platform. The column is renamed student_number, because student_id sitting beside a primary key called id reads as the identity and is not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apps/settings/base.py:356; the functional-constraint precedent is apps/vs_procurement/models.py:204-209;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per-year identifier sequence is an unmet dependency, and next_tenant_document_number must either be widened or copied (section 13, row 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Withdrawn entirely. Nothing allocates a student number, so no allocator is needed, no shared helper is touched and no third locking pattern is written. next_tenant_document_number keeps its (tenant, document_code, local date) scope and this module never calls it. The concurrency this module still has to prove is the uniqueness of a number two callers supply at once, which is the constraint's job and not an allocator's.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apps/vs_tenants/numbering.py:10-39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adding students to the import engine is one new DatasetTypeChoices member plus one handler (sections 2.2, 3.8 and 8.4).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Right in substance and short by two places. The engine dispatches on dataset_type three times, not once: execute_dataset_handler writes a row, _validate_dataset_specific_rules runs the cross-row checks before any row is written, and execute_import diverts a whole dataset before the row loop, which is how bank statements bypass the generic path. The template and its columns are data, seeded by a migration. And HasImportBatchRBACPermission does not generalise: its fallback is hard-coded to a bank-statement batch and the finance.bankaccount.import key, so school.students.import stands in for nothing until that class changes.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apps/vs_import_data/services/import_executor.py:78-90, 539-542; apps/vs_import_data/services/validation_service.py:208-227; apps/vs_import_data/permissions.py:8-40; apps/vs_import_data/migrations/0005_seed_bank_statement_template.py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section 5 recommends that M11 owns enrolment and asks the product owner to confirm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Confirmed. M11 owns the enrolment table, in apps/schools/vs_students/, named ClassEnrolment. M13 owns the permission key that gates every write to it, academics.classes.assign, and keeps registering it in its own seeder. M13 closed its decision 6 at v2.3 and applied all five consequences section 5.4 lists; both still hold at v2.5. FR-002 therefore requires two keys together, school.students.create and academics.classes.assign. One citation is corrected with it: version 2.0 places the assign verb at seed_actions.py:52, and it is line 50.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 apps/core/management/commands/seed_school_permissions.py:126 and 61-65; M13 Academic Structure FRD v2.5, section 2.2 row 31 and section 3.7;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school may have no branches at all, so a branch-optional school is a shape this module must serve (section 2.2 row 33, and sections 3.2, 6.1, 6.2 and 12.4).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That shape no longer exists. A school is created with a main branch and can never have none, so every student, guardian and promotion batch can always be given one. What replaces the branchless case is the recede rule one level up: where a school has exactly one branch the dimension is absent from the surface rather than empty in it. A null branch keeps its own meaning, shared across the school, which is a first-class value and was never a report that a school had no branches.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Every school has at least one branch; product owner decision of 16 August 2026, recorded at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branch is nullable on Student, and a null means the school as a whole (section 6.2).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Non-null on Student. Shared across the school is a coherent answer for a class, a level or a purchase, and an incoherent one for a child, because a person attends a branch. The platform already agrees: User.clean() refuses every user_type except CX_STAFF and SCHOOL_ADMIN without a branch, so a student or parent account has been branch-bound since before this module was specified, and a Student row that could not name a branch could never be given the login that matches it. Guardian and StudentPromotionBatch stay nullable, for reasons section 6.2 gives separately.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230-236; apps/vs_tenants/models.py:148-260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a PARENT user cannot be created at all in a school with no branches, which is a live defect for the parent portal (section 2.2 row 29, section 7.2 and section 13 row 12).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R45. Giving a PARENT a branch is not the fix, because the guardian is school-level and a parent may have children at two branches of one school. PARENT joins the exemption in ck_branch_required_for_branch_level_users instead, and a parent account carries no branch. The residual fault version 2.1 recorded, that User.branch holds one branch, therefore disappears rather than shrinking: User.branch says where a person works and has nothing to say about where their child attends.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v2.0: whether a guardian may have children at more than one school is an open product question (section 14, decision 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Superseded by version 2.2, row R42, and answered the other way. There is no single login across schools and there will not be one. A parent with children at two schools holds two accounts on the same real email address and there is no connection between them, which is deliberate: neither school may learn anything about the other's parents. Two of the three contracts version 2.1 called blockers are kept exactly as they are, because they are what makes the isolation true; only email uniqueness narrows, from platform-wide to per tenant.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apps/vs_user/models.py:119-124, 134; apps/vs_rbac/authentication.py:113-129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R41): a guardian with children at several schools gets one email, one login and a switcher, once three platform contracts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Decided the other way on 17 August 2026. A parent is an ordinary vs_user.User belonging to exactly one school, exactly as staff and students are. PARENT already exists in UserType. A parent with children at two schools holds two logins on the same real email address, with no connection between them and no switcher, so that neither school can learn anything about the other's parents. There is no separate identity model, no claim flow and no dispute flow. User.tenant stays a single non-null foreign key and authentication keeps answering 404 to an actor asserting another tenant: those are the isolation and they are not being relaxed.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apps/vs_user/models.py:101, 119-124; apps/vs_rbac/authentication.py:113-129; product owner decision of 17 August 2026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R29): User.email is unique across the entire platform, so one person cannot hold accounts at two schools.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becomes unique per tenant instead of globally. That is what lets one real address be a login at two schools without joining them, and it is the only one of the three contracts that changes. It is not free: roughly seventeen call sites outside tests and migrations look a user up by email or assert an address is unused, of which six carry a parent's day. Section 13 lists them and M28 v2.0 section 6.3 groups them.</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apps/vs_user/models.py:134; apps/vs_user/services/auth.py:50; apps/vs_user/services/password.py:50; apps/vs_user/services/user.py:232; apps/vs_user/serializers.py:269; apps/schools/vs_schools/serializers.py:467; apps/core/management/commands/delete_user.py:97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sign-in is not this module's concern.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a hard prerequisite for it. LoginService.login finds the user by email alone and derives the tenant from the row it finds, and its own docstring records that this is safe only while email is globally unique and that the method must take the tenant before the lookup runs if that narrows. PasswordService.request_reset has the identical defect, so a reset requested at one school would change the password at another. This is a gate and not a risk: per-tenant email uniqueness must not land before sign-in is tenant-aware. How the request carries the school is deliberately not decided.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apps/vs_user/services/auth.py:31-34, 50; apps/vs_user/services/password.py:50; M28 v2.0 sections 6.1 and 6.4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(row R40): a PARENT can always be given a branch now, so the parent-account defect is resolved.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parent must be able to have no branch at all, and today cannot. The guardian is school-level, and a parent with children at two branches of one school cannot honestly be recorded at one of them. ck_branch_required_for_branch_level_users forces a branch on everyone who is not CX staff or a school admin, and User.clean() enforces the same rule in Python. PARENT has to join that exemption, in one migration and one edit, before a school-level parent can exist. Nothing else in the constraint changes: STAFF, STUDENT and BRANCH_ADMIN keep their branch requirement, which is what Student.branch being non-null relies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Guardian.branch is nullable, and a school may set it where it wants a guardian record local to one site.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the column is withdrawn. A school-level record with an optional branch is two answers to one question, and the one case that decides it is ordinary: Mrs Adeyemi teaches at Lekki and her son attends Ikoyi, so her user row says Lekki, her guardian record says nothing, and neither is wrong. User.branch and the guardian's scope are independent, and code that reconciles them is code that will one day hide a child from a parent.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apps/vs_user/models.py:126-131; sections 6.2 and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v2.1 (section 7.2): a Guardian row is not a portal account and the User it might point at is an exception.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Guardian.user is the ordinary way a parent reaches the school, and the User it points at may be one that already holds a staff role and a branch. Within one school one person is one account. Being a parent is not a user_type, it is having a guardian record: user_type is a single inert field that cannot hold both TEACHER and PARENT and must never drive authorization, so user_type=PARENT merely marks a person who is nothing else. Any lookup keyed on that field instead of on the guardian row will fail silently for the first teacher whose child attends her own school.</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apps/vs_user/models.py:146-153; section 7.2; M28 v2.0 section 5.2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v1.0 and v2.1: a second guardian is implied by the many-to-many and is never called for.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second guardian for a child, the father as well as the mother, is a separate Guardian row with its own contact details, its own email and its own login. A shared row would share contact details, so separated parents could not be untangled without removing both. The cost falls on the enrolment surface rather than on the model: a school that enters only the mother leaves the father with no way in, so adding a second guardian must be obvious on the enrolment screen and on the child's record, not hidden behind an edit form. FR-002 and FR-005 carry the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FR-002 rule 8 and FR-005 rule 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5.4, rows 3, 4 and 5): three of the five consequences this document asks M13 for are still outstanding. Capacity's sentence in M13 "should say where the enforcement lives", the archived-session guard "should say" that it does not cover enrolment, and the never-hard-deleted class is listed as "a confirmation, not a change".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three were applied by M13 v2.3, in the same revision as the two this document does record as done, and all three stand unchanged at v2.5. FR-006 rule 2 now says capacity is advisory in M13 and binding on a school all the same, because M11 owns enrolment and checks the number on placement in its own FR-006, and that M13 must not grow a students count column to enforce it with. FR-009 rule 3 now says the guard does not cover enrolment and cannot, that M11 builds it in its FR-011, and that M13 must not build a second one. FR-006 rule 4 now calls the absent delete route a promise M11 depends on and says it may not be added without M11's agreement. Section 5.4 records all five as done, and gains a sixth row running the other way.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FR-006 rules 2 and 4, FR-009 rule 3 and section 6.6; M13 v2.3 change log</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14, decision 5): "nothing in M13 refuses a write against an archived session".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refuses every write against an archived session that it can reach. That is the whole of its FR-009 and the refusal is 409 SESSION_ARCHIVED_READ_ONLY, the same code this document uses in section 11. What M13 cannot reach is an enrolment row, because the row is this module's and M13 cannot see it, which v2.5 FR-009 rule 3 now states in those words. The decision itself is unchanged and stays open: what should happen to an enrolment when its year is archived is still decided nowhere. Only the reason is corrected, and it is worth correcting, because a reader of the old sentence would go looking for the missing guard in M13 rather than building it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FR-009 rule 3 and section 10; this document, FR-011, section 11 row 11 and section 14 decision 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v2.2 (section 13): M13 is at v2.3, and references to M13 v2.1 elsewhere in this document point at material v2.3 carries forward unchanged.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is at v2.5. Two revisions have landed and both are about the life of a term. Version 2.4 refuses to activate a session holding an archived term, 409 SESSION_HAS_ARCHIVED_TERM. Version 2.5 withdraws the standalone term archive that created that state, so a term is archived only with its session, and lets a term of a DRAFT session be deleted outright instead, refused as 409 TERM_SESSION_NOT_DRAFT once the year has started; M13's decision 14 opens at v2.4 and closes at v2.5. Neither reaches this module. No requirement here creates, reads, edits, archives or deletes a term, and ClassEnrolment carries a session and a class and no term. The fifteen v2.3 citations are re-pointed at v2.5 after each claim was checked rather than relabelled, and the carry-forward sentence holds for v2.5 with two stated exceptions, both of them deliberate quotations of what v2.1 said rather than of what M13 says, which section 13 names.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section 2.2 rows 34 and 35, FR-002 rule 4, FR-003 rules 6 and 7, section 10 and section 13; this document, sections 5.4, 7.3 and 13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13 and FR-010): "No vs_academics app exists", and "Nothing in FR-010 can be built before it", of M13's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has shipped. apps/schools/vs_academics exists and is mounted at /v1/academics/; Level carries next_level and is_terminal with a constraint tying them together, SchoolClass carries capacity, and SubjectOffering keys subjects to levels. FR-010 is buildable and the dependency is discharged.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apps/schools/vs_academics/models.py, Level and SchoolClass; apps/apps/urls.py, the /v1/academics/ mounts.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(FR-011): the transition table sends WITHDRAWN to ACTIVE.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cannot, and the same document says so: FR-009 rule 2 requires a withdrawn student to supply a new class before returning, and ACTIVE means placed and attending. The two rules contradict each other. WITHDRAWN now returns to ENROLLED, and FR-006's placement carries the student on to ACTIVE, which is what the design's readmission does and what FR-009 always required.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This document, FR-009 rule 2 against version 2.3.1's own ALLOWED table.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"no format is enforced" on the student number, and it "is not required".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True of the column and not of the product. The design requires an admission number and validates its shape, which is Brightfield's rule and not the platform's. Both are right in their own scope, so the rule moves out of the column and into a per-school setting: section 7.7 and FR-019. A school that configures nothing behaves exactly as version 2.3.1 describes, which is why this is a correction to where the rule lives rather than to what the column does.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apps/vs_config/models.py, ConfigurationDefinition and ConfigurationValue; docs/designs/Student_Management.html, the enrolment form's admission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7.1): medical_notes, one gated TextField.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free-text field cannot serve five labelled rows, which is what the profile's Medical tab and the edit drawer both show. It becomes blood_group, allergies, conditions, emergency_contact_name and emergency_contact_phone. The first three keep the school.students.view_sensitive gate; the last two deliberately lose it, because an emergency contact only an administrator can read is useless in the emergency it exists 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the Medical tab and the edit drawer's medical section.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v2.3.1 (section 10): twenty-three endpoints, and no summary, roster, guardian list, document, search, class-history or bulk route among them.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 reads all seven, and a screen that cannot be drawn is a requirement that was missed rather than a screen that was wrong. Seventeen endpoints are added in FR-015 to FR-022. None of them relaxes a rule: each reads or writes through the same scoped queryset, the same state machine and the same branch containment rule as the routes it sits beside.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docs/designs/Student_Management.html; docs/student-management-api-plan.md, sections 1 and 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(sections 7.1 and 7.6): the student photograph and every student document are a ForeignKey to core.StoredFile.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are FileFields. core.binding walks FileFields to stamp a stored row's owner and tenant, core.media.authorize refuses a row that has no owner, and the post_delete hook retires a superseded file. A bare foreign key is walked by none of the three, so the file is never bound, is served to any signed-in caller who has seen the URL, and keeps that URL live after the school replaces it. PROTECT would not have helped: the problem is the binding, not the delete.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apps/core/binding.py; apps/core/media.py, authorize and signed_url; apps/schools/vs_students/media_policies.py.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(FR-010 rule 2): the target class is resolved through the level's 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next_level's CODE, in the target session. Levels and classes belong to a year and a new year is seeded from the old one keeping each code, so next_level points at the SAME year's next level. Following the rule literally places the whole cohort back into the year it has just left, and every row looks valid. The correction is in FR-010 rule 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apps/schools/vs_academics/services/rollover.py, which copies levels and classes keeping name and code; apps/schools/vs_students/services/promotion.py.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10): the endpoint table lists two keys on three routes as though both could be declared.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cannot. rbac_permission is any-of, so declaring both admits a caller holding either. The second key is checked explicitly. Recorded as a callout under section 10 because a builder reading only the table would list both and ship a check that passes for half the callers it should refuse.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apps/vs_rbac/permissions.py, HasRBACPermission.has_permission; apps/schools/vs_students/views/base.py, assert_holds.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7.7): the admission-number policy is written through vs_config's set_value.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 a value. Clearing one is a deletion: vs_config treats an empty string as unset and refuses to store it, so a school that had set a pattern could never take it off, and the refusal named a string rather than its own rule.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apps/vs_config/services/resolution.py, validate_value and clear_value.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v2.4 (section 8.5): the export dataset is described by its fence and its sensitive fields.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also needs a locked identity column, which the Centre refuses to register a dataset without, and it has to be the primary key: the admission number is optional, so a file keyed on it cannot identify the rows of a school that has not numbered its children.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apps/vs_exports/tests.py, test_every_dataset_names_a_permission_and_a_locked_column.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7.1): Student.photo is the student's photograph, served through a signed, user-bound, expiring URL.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column exists and nothing writes it. No route, serializer or service sets it anywhere in the codebase, so a school that had uploaded the passport photograph the checklist asks for still saw initials on every screen. photo_url resolves to the PASSPORT_PHOTO document, keeping the column only as a fallback.</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apps/schools/vs_students/services/documents.py, face_url and photo_prefetch; apps/schools/vs_students/serializers.py, get_photo_url on the list and detail serializers.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field exposure): the document list never carries a signed or public link.</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carries a signed one, and it has to be absolute. signed_url without absolute_for returns a bare /media/ path, which a browser resolves against the frontend's origin - so every View link opened the single-page app's index.html and the photograph decoded as HTML. Every other module that hands a media url to a browser already passed absolute_for.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signed_url; apps/schools/vs_students/services/documents.py, _media_url; apps/vs_user/serializers.py and apps/schools/vs_schools/serializers.py, which already passed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(FR-015 rule 2): replacing a document deletes the old row and RETAINS its StoredFile.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retires it, which is the point of the delete. Rule 6 of the same cell already said so, so the cell contradicted itself; rule 6 is the true one. core.binding's post_delete hook revokes the stored row, and without the delete the superseded birth certificate keeps a live url for ever.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apps/core/binding.py, the post_delete receiver; apps/schools/vs_students/services/documents.py, attach.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7.6 and FR-015 rule 4): two document types are required, the birth certificate and the passport photograph.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One is. REQUIRED_DOCUMENTS holds the birth certificate alone. A school photographs its intake on a day it chooses, not at the desk while a parent waits, so marking every new child's record incomplete for a missing picture teaches everybody to ignore the mark - including on the row genuinely missing a birth certificate.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apps/schools/vs_students/constants.py, REQUIRED_DOCUMENTS.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v2.6 (section 7.2): the Guardian columns are tenant, full_name, phone, email, occupation, address and user.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There is a photo column too. Gate staff identify the person collecting a child from this record, and it carried no face and no way to add one. Optional always, and it gates nothing.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apps/schools/vs_students/models.py, Guardian.photo and guardian_photo_path; apps/schools/vs_students/migrations/0003_guardian_photo.py; FR-023.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v1.0 and every version since: a model may carry a FileField and be read once the tenant check passes.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core.media serves NOTHING for a model that has registered no read policy, and that default is deliberate: it is what stops adding a FileField from silently publishing it to every account on the platform. A new file column is not finished until its policy is registered from the app's ready().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apps/core/media.py, register_policy, policy_for and authorize; apps/schools/vs_students/media_policies.py; apps/schools/vs_students/apps.py, ready.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(FR-010, its acceptance, and section 10): the promotion preview, run and batch read are gated by school.students.manage.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gates all three, and the run also asserts academics.classes.assign. Version 2.8 added the key to sections 3.7 and 8.1 and left the requirement, its first acceptance criterion and three rows of section 10 naming the key it replaced.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apps/schools/vs_students/views/promotion.py, PromotionPreviewView, PromotionRunView and PromotionBatchView; tests/test_behaviour.py, PromotionTests.test_running_needs_the_assign_key_as_well_as_promote.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v2.7 (FR-010 rule 3): a level with no next_level is terminal and resolves to GRADUATED.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Only a level marked is_terminal graduates. A null next_level without the flag means nobody has wired the level, and the run holds its students under the cause LEVEL_NOT_WIRED and names it on the exception list. Read as terminal, the bare null graduated every year group of a school that had not finished wiring its ladder, which is every school that has just been set up.</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apps/schools/vs_students/services/promotion.py, _target_class; apps/schools/vs_students/constants.py, EXC_LEVEL_NOT_WIRED; tests/test_behaviour.py, UnwiredLevelTests.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(FR-001 and FR-021): the student search is over first_name, last_name and student_number, and the guardian search over name, phone and email, each field matched against the whole query.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Both read one shared matcher. The fields are joined into one string and matched three ways, ranked in this order: the query contained anywhere, every typed word starting a word in any order, and the typed letters appearing in order. Matched field by field, a full name typed into the box found nobody, because no single column holds it. The student search gains middle_name. The command palette's student search, FR-020, does not use the matcher yet.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apps/core/search.py, search and loose_match; apps/schools/vs_students/views/students.py, STUDENT_SEARCH_FIELDS; apps/schools/vs_students/services/guardians.py, GUARDIAN_SEARCH_FIELDS; apps/core/test_search.py, LooseSearchTests.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(cover and section 10): thirty-three routes.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Thirty-four. GET /v1/students/classes/seats/, which gives every class picker its seat counts, was mounted before version 2.7 and never listed, and GET /v1/guardians/search/ is new. Both are in section 10 now, under FR-018 and FR-025.</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apps/schools/vs_students/urls.py; apps/schools/vs_students/views/records.py, ClassSeatsView; apps/schools/vs_students/views/guardians.py, GuardianSearchView.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(FR-005 and section 10): a guardian is unlinked from a student with DELETE /v1/guardians/&lt;id&gt;/.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unlink sits under the student, DELETE /v1/students/&lt;id&gt;/guardians/&lt;guardian_id&gt;/, because a guardian is linked to several children and deleting "this guardian" would not say which of them the school meant. PATCH on the same route changes the relationship or makes the guardian primary. /v1/guardians/&lt;id&gt;/ answers GET and PATCH only.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apps/schools/vs_students/views/guardians.py, StudentGuardianDetailView and GuardianDetailView; apps/schools/vs_students/urls.py.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v2.4 to v2.8 (FR-012 keys, and section 13 rows 14 and 18): school.students.import cannot stand in for the generic import keys, because the import permission bridge is hard-coded to bank statements.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It can, and has since version 2.5 built the registry section 8.4 describes: a domain app writes its dataset-to-key pair from AppConfig.ready and the engine imports nothing. The students and guardians datasets both register school.students.import.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apps/vs_import_data/permissions.py, register_dataset_import_key and HasImportBatchRBACPermission; apps/schools/vs_students/services/import_registry.py.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v2.8 (row R31 above, section 13 row 10 and section 14 decision 10): no view in the platform enforces a capability.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Every permission key carries a depth band, and HasRBACPermission refuses PLAN_UPGRADE_REQUIRED after the role check when the school's plan does not reach it; the seeded catalogue ships platform.entitlements.enforce on. school.students sits in the students module at Core, promote at Plus, import and export under the platform's bulk import and data export features, and view_sensitive carries no band at all, so no plan buys a child's medical record.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apps/vs_rbac/permission_bands.py, CAPABILITY_MODULE, ACTION_CAPABILITY, RESOURCE_BANDS, ACTION_BANDS and NEVER_BAND; apps/vs_rbac/plan_gate.py; apps/vs_config/management/commands/seed_config_catalogue.py.</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Four claims in version 1.0 survived review and are carried forward unchanged: cross-tenant and cross-branch access must answer 404 rather than 403 so identifiers cannot be enumerated; queryset scoping is a separate and mandatory step from the permission check; enrolment, transfer, withdrawal and each per-student promotion must be atomic so a student never persists without a placement; and a withdrawn student is marked, never deleted, so fees, attendance and results keep their subject.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3. Platform Facts This Module Builds On</w:t>
      </w:r>
    </w:p>
    <w:p>
      <w:pPr>
        <w:spacing w:after="60" w:before="60"/>
      </w:pPr>
      <w:r>
        <w:rPr>
          <w:rFonts w:ascii="Calibri" w:cs="Calibri" w:eastAsia="Calibri" w:hAnsi="Calibri"/>
          <w:color w:val="3A4555"/>
          <w:sz w:val="21"/>
          <w:szCs w:val="21"/>
        </w:rPr>
        <w:t xml:space="preserve">Everything in this section was verified in the repository. A builder may rely on it without re-checking, and must not reimplement any of it.</w:t>
      </w:r>
    </w:p>
    <w:p>
      <w:pPr>
        <w:pStyle w:val="Heading2"/>
        <w:keepNext/>
        <w:spacing w:after="100" w:before="260"/>
      </w:pPr>
      <w:r>
        <w:rPr>
          <w:rFonts w:ascii="Calibri" w:cs="Calibri" w:eastAsia="Calibri" w:hAnsi="Calibri"/>
          <w:b/>
          <w:bCs/>
          <w:color w:val="1A4B8C"/>
          <w:sz w:val="25"/>
          <w:szCs w:val="25"/>
        </w:rPr>
        <w:t xml:space="preserve">3.1  Tenancy and the request</w:t>
      </w:r>
    </w:p>
    <w:p>
      <w:pPr>
        <w:pStyle w:val="ListParagraph"/>
        <w:numPr>
          <w:ilvl w:val="0"/>
          <w:numId w:val="2"/>
        </w:numPr>
        <w:spacing w:after="30" w:before="30"/>
      </w:pPr>
      <w:r>
        <w:rPr>
          <w:rFonts w:ascii="Calibri" w:cs="Calibri" w:eastAsia="Calibri" w:hAnsi="Calibri"/>
          <w:color w:val="3A4555"/>
          <w:sz w:val="21"/>
          <w:szCs w:val="21"/>
        </w:rPr>
        <w:t xml:space="preserve">A tenant is vs_tenants.Tenant, identified publicly by its slug. Kind is PLATFORM, SCHOOL or ORGANIZATION; status is PENDING, ACTIVE, SUSPENDED or INACTIVE.</w:t>
      </w:r>
    </w:p>
    <w:p>
      <w:pPr>
        <w:pStyle w:val="ListParagraph"/>
        <w:numPr>
          <w:ilvl w:val="0"/>
          <w:numId w:val="2"/>
        </w:numPr>
        <w:spacing w:after="30" w:before="30"/>
      </w:pPr>
      <w:r>
        <w:rPr>
          <w:rFonts w:ascii="Calibri" w:cs="Calibri" w:eastAsia="Calibri" w:hAnsi="Calibri"/>
          <w:color w:val="3A4555"/>
          <w:sz w:val="21"/>
          <w:szCs w:val="21"/>
        </w:rPr>
        <w:t xml:space="preserve">School.tenant is a non-null OneToOneField with on_delete=PROTECT and related_name "school_profile". School.save() mirrors name, status and the activation timestamps onto the tenant, and deliberately does not mirror the slug.</w:t>
      </w:r>
    </w:p>
    <w:p>
      <w:pPr>
        <w:pStyle w:val="ListParagraph"/>
        <w:numPr>
          <w:ilvl w:val="0"/>
          <w:numId w:val="2"/>
        </w:numPr>
        <w:spacing w:after="30" w:before="30"/>
      </w:pPr>
      <w:r>
        <w:rPr>
          <w:rFonts w:ascii="Calibri" w:cs="Calibri" w:eastAsia="Calibri" w:hAnsi="Calibri"/>
          <w:color w:val="3A4555"/>
          <w:sz w:val="21"/>
          <w:szCs w:val="21"/>
        </w:rPr>
        <w:t xml:space="preserve">The caller asserts a tenant with ?tenant=&lt;slug&gt;. A view may opt out with tenant_param_required = False, which no endpoint in this module does. A missing parameter is refused by authentication before any queryset runs.</w:t>
      </w:r>
    </w:p>
    <w:p>
      <w:pPr>
        <w:pStyle w:val="ListParagraph"/>
        <w:numPr>
          <w:ilvl w:val="0"/>
          <w:numId w:val="2"/>
        </w:numPr>
        <w:spacing w:after="30" w:before="30"/>
      </w:pPr>
      <w:r>
        <w:rPr>
          <w:rFonts w:ascii="Calibri" w:cs="Calibri" w:eastAsia="Calibri" w:hAnsi="Calibri"/>
          <w:color w:val="3A4555"/>
          <w:sz w:val="21"/>
          <w:szCs w:val="21"/>
        </w:rPr>
        <w:t xml:space="preserve">After authentication the request carries tenant, rbac_tenant, actor_user, effective_user and impersonation_session, and the tenant is pushed into a contextvar that TenantAwareManager reads.</w:t>
      </w:r>
    </w:p>
    <w:p>
      <w:pPr>
        <w:pStyle w:val="ListParagraph"/>
        <w:numPr>
          <w:ilvl w:val="0"/>
          <w:numId w:val="2"/>
        </w:numPr>
        <w:spacing w:after="30" w:before="30"/>
      </w:pPr>
      <w:r>
        <w:rPr>
          <w:rFonts w:ascii="Calibri" w:cs="Calibri" w:eastAsia="Calibri" w:hAnsi="Calibri"/>
          <w:color w:val="3A4555"/>
          <w:sz w:val="21"/>
          <w:szCs w:val="21"/>
        </w:rPr>
        <w:t xml:space="preserve">A tenant-owned model declares a tenant foreign key, objects = TenantAwareManager(), all_objects = models.Manager(), and sets default_manager_name and base_manager_name in Meta.</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model with neither a tenant nor a branch field is returned completely unscoped by TenantAwareManager: _tenant_lookup() answers None and get_queryset() adds no filter at all. This is why every model in section 7 carries its own tenant column, including StudentGuardian, whose two parents both already have one. Reaching the tenant through a parent is not scoping.</w:t>
      </w:r>
    </w:p>
    <w:p>
      <w:pPr>
        <w:pStyle w:val="Heading2"/>
        <w:keepNext/>
        <w:spacing w:after="100" w:before="260"/>
      </w:pPr>
      <w:r>
        <w:rPr>
          <w:rFonts w:ascii="Calibri" w:cs="Calibri" w:eastAsia="Calibri" w:hAnsi="Calibri"/>
          <w:b/>
          <w:bCs/>
          <w:color w:val="1A4B8C"/>
          <w:sz w:val="25"/>
          <w:szCs w:val="25"/>
        </w:rPr>
        <w:t xml:space="preserve">3.2  Branch</w:t>
      </w:r>
    </w:p>
    <w:p>
      <w:pPr>
        <w:pStyle w:val="ListParagraph"/>
        <w:numPr>
          <w:ilvl w:val="0"/>
          <w:numId w:val="2"/>
        </w:numPr>
        <w:spacing w:after="30" w:before="30"/>
      </w:pPr>
      <w:r>
        <w:rPr>
          <w:rFonts w:ascii="Calibri" w:cs="Calibri" w:eastAsia="Calibri" w:hAnsi="Calibri"/>
          <w:color w:val="3A4555"/>
          <w:sz w:val="21"/>
          <w:szCs w:val="21"/>
        </w:rPr>
        <w:t xml:space="preserve">vs_tenants.Branch is the site primitive. Reach it as row.branch or tenant.branches, never as branch.school. The table is still vs_schools_branch, but the model, the import path and the ownership column all changed.</w:t>
      </w:r>
    </w:p>
    <w:p>
      <w:pPr>
        <w:pStyle w:val="ListParagraph"/>
        <w:numPr>
          <w:ilvl w:val="0"/>
          <w:numId w:val="2"/>
        </w:numPr>
        <w:spacing w:after="30" w:before="30"/>
      </w:pPr>
      <w:r>
        <w:rPr>
          <w:rFonts w:ascii="Calibri" w:cs="Calibri" w:eastAsia="Calibri" w:hAnsi="Calibri"/>
          <w:color w:val="3A4555"/>
          <w:sz w:val="21"/>
          <w:szCs w:val="21"/>
        </w:rPr>
        <w:t xml:space="preserve">Branch.code is an integer allocated 1..N per tenant under a lock on the tenant row, and it is editable=False. It is not a mnemonic, and nothing in the platform produces one.</w:t>
      </w:r>
    </w:p>
    <w:p>
      <w:pPr>
        <w:pStyle w:val="ListParagraph"/>
        <w:numPr>
          <w:ilvl w:val="0"/>
          <w:numId w:val="2"/>
        </w:numPr>
        <w:spacing w:after="30" w:before="30"/>
      </w:pPr>
      <w:r>
        <w:rPr>
          <w:rFonts w:ascii="Calibri" w:cs="Calibri" w:eastAsia="Calibri" w:hAnsi="Calibri"/>
          <w:color w:val="3A4555"/>
          <w:sz w:val="21"/>
          <w:szCs w:val="21"/>
        </w:rPr>
        <w:t xml:space="preserve">Lifecycle states are PENDING, ACTIVE, SUSPENDED, INACTIVE and CLOSED. Branch.IN_SERVICE_STATES is the constant that decides whether a branch still confers anything, and CLOSED is terminal.</w:t>
      </w:r>
    </w:p>
    <w:p>
      <w:pPr>
        <w:pStyle w:val="ListParagraph"/>
        <w:numPr>
          <w:ilvl w:val="0"/>
          <w:numId w:val="2"/>
        </w:numPr>
        <w:spacing w:after="30" w:before="30"/>
      </w:pPr>
      <w:r>
        <w:rPr>
          <w:rFonts w:ascii="Calibri" w:cs="Calibri" w:eastAsia="Calibri" w:hAnsi="Calibri"/>
          <w:color w:val="3A4555"/>
          <w:sz w:val="21"/>
          <w:szCs w:val="21"/>
        </w:rPr>
        <w:t xml:space="preserve">Every school has at least one branch, created with the school as its main branch, so every row this module writes can always be given one, and no requirement here may be written for a branchless school. One branch is the common case, and there the dimension recedes rather than showing a control with a single option. School.operates_branches records whether the school runs more than one site, and onboarding reads it to decide whether branch setup is a step; it is an intent, not a count.</w:t>
      </w:r>
    </w:p>
    <w:p>
      <w:pPr>
        <w:pStyle w:val="ListParagraph"/>
        <w:numPr>
          <w:ilvl w:val="0"/>
          <w:numId w:val="2"/>
        </w:numPr>
        <w:spacing w:after="30" w:before="30"/>
      </w:pPr>
      <w:r>
        <w:rPr>
          <w:rFonts w:ascii="Calibri" w:cs="Calibri" w:eastAsia="Calibri" w:hAnsi="Calibri"/>
          <w:color w:val="3A4555"/>
          <w:sz w:val="21"/>
          <w:szCs w:val="21"/>
        </w:rPr>
        <w:t xml:space="preserve">The creation path has not caught up with that rule. apps/schools/vs_schools/serializers.py:762 declares branches as not required and defaulting to an empty list, so the live endpoint still accepts a school with no branch. That is a defect in that endpoint rather than a shape this module serves, and it is a hard precondition for the non-null column in section 6.2. Section 13, row 9.</w:t>
      </w:r>
    </w:p>
    <w:p>
      <w:pPr>
        <w:pStyle w:val="ListParagraph"/>
        <w:numPr>
          <w:ilvl w:val="0"/>
          <w:numId w:val="2"/>
        </w:numPr>
        <w:spacing w:after="30" w:before="30"/>
      </w:pPr>
      <w:r>
        <w:rPr>
          <w:rFonts w:ascii="Calibri" w:cs="Calibri" w:eastAsia="Calibri" w:hAnsi="Calibri"/>
          <w:color w:val="3A4555"/>
          <w:sz w:val="21"/>
          <w:szCs w:val="21"/>
        </w:rPr>
        <w:t xml:space="preserve">A user-supplied branch reference is resolved by vs_tenants.references.resolve_branch_reference(tenant, ref), which collapses unknown, malformed and foreign branches into one answer so the parameter cannot be used to discover ids in another tenant. A blank reference is a valid answer meaning no branch.</w:t>
      </w:r>
    </w:p>
    <w:p>
      <w:pPr>
        <w:pStyle w:val="Heading2"/>
        <w:keepNext/>
        <w:spacing w:after="100" w:before="260"/>
      </w:pPr>
      <w:r>
        <w:rPr>
          <w:rFonts w:ascii="Calibri" w:cs="Calibri" w:eastAsia="Calibri" w:hAnsi="Calibri"/>
          <w:b/>
          <w:bCs/>
          <w:color w:val="1A4B8C"/>
          <w:sz w:val="25"/>
          <w:szCs w:val="25"/>
        </w:rPr>
        <w:t xml:space="preserve">3.3  Authorization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evaluator (apps/vs_rbac/evaluator.py:205)</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has_permission(user, permission_key, tenant=None, branch=ANY_BRANCH) -&gt; bool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ANY_BRANCH : the caller named no branch. Every grant counts,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whole-tenant and branch-pinned alike. This is the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default, and what a permission gate means.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the entity as a whole. Only whole-tenant grants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count. A different question. Not passed from a 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The view-level gate (apps/vs_rbac/permissions.py:228)</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StudentListView(ListAPIView):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permission_classes = [IsAuthenticatedAndActive &amp; HasRBACPermission]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rbac_permission = "school.students.view"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Which rows that caller then sees (apps/vs_rbac/scoping.py:103)</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visible_branch_ids(user, tenant) -&gt; frozenset[int] | None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None         : no narrowing, the whole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sees nothing through branch grants. A real answer,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not a missing one.</w:t>
            </w:r>
          </w:p>
        </w:tc>
      </w:tr>
    </w:tbl>
    <w:p>
      <w:pPr>
        <w:pStyle w:val="ListParagraph"/>
        <w:numPr>
          <w:ilvl w:val="0"/>
          <w:numId w:val="2"/>
        </w:numPr>
        <w:spacing w:after="30" w:before="30"/>
      </w:pPr>
      <w:r>
        <w:rPr>
          <w:rFonts w:ascii="Calibri" w:cs="Calibri" w:eastAsia="Calibri" w:hAnsi="Calibri"/>
          <w:color w:val="3A4555"/>
          <w:sz w:val="21"/>
          <w:szCs w:val="21"/>
        </w:rPr>
        <w:t xml:space="preserve">Permission keys are module.resource.action. The three parts are registry rows: PermissionModule, PermissionResource and PermissionAction. A key whose action is not a seeded verb cannot be created.</w:t>
      </w:r>
    </w:p>
    <w:p>
      <w:pPr>
        <w:pStyle w:val="ListParagraph"/>
        <w:numPr>
          <w:ilvl w:val="0"/>
          <w:numId w:val="2"/>
        </w:numPr>
        <w:spacing w:after="30" w:before="30"/>
      </w:pPr>
      <w:r>
        <w:rPr>
          <w:rFonts w:ascii="Calibri" w:cs="Calibri" w:eastAsia="Calibri" w:hAnsi="Calibri"/>
          <w:color w:val="3A4555"/>
          <w:sz w:val="21"/>
          <w:szCs w:val="21"/>
        </w:rPr>
        <w:t xml:space="preserve">HasRBACPermission reads request.rbac_tenant, falls back to request.tenant, and names no branch. A list of keys is any-of. An active xvs_super_admin role bypasses the check entirely.</w:t>
      </w:r>
    </w:p>
    <w:p>
      <w:pPr>
        <w:pStyle w:val="ListParagraph"/>
        <w:numPr>
          <w:ilvl w:val="0"/>
          <w:numId w:val="2"/>
        </w:numPr>
        <w:spacing w:after="30" w:before="30"/>
      </w:pPr>
      <w:r>
        <w:rPr>
          <w:rFonts w:ascii="Calibri" w:cs="Calibri" w:eastAsia="Calibri" w:hAnsi="Calibri"/>
          <w:color w:val="3A4555"/>
          <w:sz w:val="21"/>
          <w:szCs w:val="21"/>
        </w:rPr>
        <w:t xml:space="preserve">Holding a key is not the same as being scoped to a row. Queryset scoping is a separate, mandatory step, and visible_branch_ids is the single authority on which branches a caller may see. Do not read User.branch directly; it is that function's last-resort fallback and cannot express two branches.</w:t>
      </w:r>
    </w:p>
    <w:p>
      <w:pPr>
        <w:pStyle w:val="ListParagraph"/>
        <w:numPr>
          <w:ilvl w:val="0"/>
          <w:numId w:val="2"/>
        </w:numPr>
        <w:spacing w:after="30" w:before="30"/>
      </w:pPr>
      <w:r>
        <w:rPr>
          <w:rFonts w:ascii="Calibri" w:cs="Calibri" w:eastAsia="Calibri" w:hAnsi="Calibri"/>
          <w:color w:val="3A4555"/>
          <w:sz w:val="21"/>
          <w:szCs w:val="21"/>
        </w:rPr>
        <w:t xml:space="preserve">TenantSurfaceAllowed refuses a PENDING tenant any surface that does not declare pending_tenant_surface. It raises rather than returning False, so the refusal carries its own code, and absence of the declaration means closed.</w:t>
      </w:r>
    </w:p>
    <w:p>
      <w:pPr>
        <w:pStyle w:val="Heading2"/>
        <w:keepNext/>
        <w:spacing w:after="100" w:before="260"/>
      </w:pPr>
      <w:r>
        <w:rPr>
          <w:rFonts w:ascii="Calibri" w:cs="Calibri" w:eastAsia="Calibri" w:hAnsi="Calibri"/>
          <w:b/>
          <w:bCs/>
          <w:color w:val="1A4B8C"/>
          <w:sz w:val="25"/>
          <w:szCs w:val="25"/>
        </w:rPr>
        <w:t xml:space="preserve">3.4  Responses and refusals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apps/core/response.py:6</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success_response(message, data=None, status=200)</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true, "message": ..., "data": data or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apps/core/exceptions.custom_exception_handler renders: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domain exception carrying error_code / message / extra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{"success": false, "message":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"error": {"code": ..., "detail":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status = exc.http_status if set, else 422</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ProtectedError / RestrictedError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409 PROTECTED_REFERENCE, detail = {model_label: count}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UNIQUE violation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-&gt; 400 DUPLICATE</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success_response writes data or {}, so an empty list is returned as an empty object. Every list endpoint in this module needs a test asserting that empty shape explicitly, because it is not the shape a reader expects and this module has more list endpoints than most.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http_status is the fourth attribute the handler reads, and it is the one version 1.0's error table silently depends on. A domain exception that does not set it answers 422 no matter what the table says, so DUPLICATE_STUDENT would answer 422 rather than 409 and the client would not be able to tell it apart from a missing field. Set http_status on the exception class.</w:t>
      </w:r>
    </w:p>
    <w:p>
      <w:pPr>
        <w:pStyle w:val="Heading2"/>
        <w:keepNext/>
        <w:spacing w:after="100" w:before="260"/>
      </w:pPr>
      <w:r>
        <w:rPr>
          <w:rFonts w:ascii="Calibri" w:cs="Calibri" w:eastAsia="Calibri" w:hAnsi="Calibri"/>
          <w:b/>
          <w:bCs/>
          <w:color w:val="1A4B8C"/>
          <w:sz w:val="25"/>
          <w:szCs w:val="25"/>
        </w:rPr>
        <w:t xml:space="preserve">3.5  Audit</w:t>
      </w:r>
    </w:p>
    <w:p>
      <w:pPr>
        <w:spacing w:after="60" w:before="60"/>
      </w:pPr>
      <w:r>
        <w:rPr>
          <w:rFonts w:ascii="Calibri" w:cs="Calibri" w:eastAsia="Calibri" w:hAnsi="Calibri"/>
          <w:color w:val="3A4555"/>
          <w:sz w:val="21"/>
          <w:szCs w:val="21"/>
        </w:rPr>
        <w:t xml:space="preserve">emit_audit_event is keyword-only and never raises. It takes module_key, action_type, entity_type and entity_id as required arguments, plus actor_user, effective_user, tenant, impersonation_session, entity_label, severity, status, summary, before_data, diff_data and metadata. AuditDiffService.from_instances builds the before and diff payloads, which is what version 1.0's "edits are audited (before/after)" asks for.</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action_type vocabulary is closed and validated on save, and an unregistered value is swallowed silently rather than raised. Register AuditModuleKey.STUDENT and the action types in section 8.2 in the same change that first emits them, or the audit trail this module promises will be empty and nothing will complain. The acceptance criterion in section 12 is therefore to assert the audit row exists, never that no exception was raised.</w:t>
      </w:r>
    </w:p>
    <w:p>
      <w:pPr>
        <w:pStyle w:val="Heading2"/>
        <w:keepNext/>
        <w:spacing w:after="100" w:before="260"/>
      </w:pPr>
      <w:r>
        <w:rPr>
          <w:rFonts w:ascii="Calibri" w:cs="Calibri" w:eastAsia="Calibri" w:hAnsi="Calibri"/>
          <w:b/>
          <w:bCs/>
          <w:color w:val="1A4B8C"/>
          <w:sz w:val="25"/>
          <w:szCs w:val="25"/>
        </w:rPr>
        <w:t xml:space="preserve">3.6  Notifications</w:t>
      </w:r>
    </w:p>
    <w:p>
      <w:pPr>
        <w:spacing w:after="60" w:before="60"/>
      </w:pPr>
      <w:r>
        <w:rPr>
          <w:rFonts w:ascii="Calibri" w:cs="Calibri" w:eastAsia="Calibri" w:hAnsi="Calibri"/>
          <w:color w:val="3A4555"/>
          <w:sz w:val="21"/>
          <w:szCs w:val="21"/>
        </w:rPr>
        <w:t xml:space="preserve">Four student.* event types are already registered against source_module vs_students, with in-app and email templates already written. All four ship is_active=False, noted "no vs_students emitter yet". NotificationService.send raises UnknownEventTypeError when a key is unknown or inactive, so this module must flip them active in the same change that first emits them. Channels are in-app and email only.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26"/>
      </w:tblGrid>
      <w:tr>
        <w:trPr>
          <w:tblHeader/>
        </w:trPr>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Seeded event type</w:t>
            </w:r>
          </w:p>
        </w:tc>
        <w:tc>
          <w:tcPr>
            <w:tcW w:type="dxa" w:w="3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Fires when</w:t>
            </w:r>
          </w:p>
        </w:tc>
        <w:tc>
          <w:tcPr>
            <w:tcW w:type="dxa" w:w="34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State for M11</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student.enrolled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student record is created and activated in a class.</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FR-002. Must be activated. Its template addresses a class teacher, which cannot be resolved until M12; see the callout below.</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student.deactivated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withdrawn, suspended, or marked inactive.</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FR-007 and FR-008. Must be activated. One event covers three transitions, so the reason must come from the payload.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student.class_transferred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is moved from one class to another within the current session.</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FR-006. Must be activated.</w:t>
            </w:r>
          </w:p>
        </w:tc>
      </w:tr>
      <w:tr>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student.promoted</w:t>
            </w:r>
          </w:p>
        </w:tc>
        <w:tc>
          <w:tcPr>
            <w:tcW w:type="dxa" w:w="3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promotion batch job finishes for a branch.</w:t>
            </w:r>
          </w:p>
        </w:tc>
        <w:tc>
          <w:tcPr>
            <w:tcW w:type="dxa" w:w="34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Used by FR-010. Must be activated. Note it fires once per batch, not once per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student.enrolled templates interpolate student_first_name, student_last_name, student_id, class_name and branch_name, and the email subject announces a new student added to your class. Three things follow. There is no class teacher to send it to until M12 exists, so FR-002 must name a recipient that does exist or emit nothing. branch_name now always resolves, because every student has a branch, which removes the template correction version 2.0 owed to vs_notifications. And student_id is the template's placeholder, not this module's column: FR-002 fills it with the school's student number, or with the student's primary key where the school has not given the child one, so the message never renders a blank where an identifier should be.</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no student.graduated event and no guardian-facing event of any kind. A student reaching the end of school notifies nobody, and a guardian is never told anything by this module. Both may be right. Neither is stated in version 1.0, and both are section 14.</w:t>
      </w:r>
    </w:p>
    <w:p>
      <w:pPr>
        <w:pStyle w:val="Heading2"/>
        <w:keepNext/>
        <w:spacing w:after="100" w:before="260"/>
      </w:pPr>
      <w:r>
        <w:rPr>
          <w:rFonts w:ascii="Calibri" w:cs="Calibri" w:eastAsia="Calibri" w:hAnsi="Calibri"/>
          <w:b/>
          <w:bCs/>
          <w:color w:val="1A4B8C"/>
          <w:sz w:val="25"/>
          <w:szCs w:val="25"/>
        </w:rPr>
        <w:t xml:space="preserve">3.7  What already exists for students</w:t>
      </w:r>
    </w:p>
    <w:p>
      <w:pPr>
        <w:spacing w:after="60" w:before="60"/>
      </w:pPr>
      <w:r>
        <w:rPr>
          <w:rFonts w:ascii="Calibri" w:cs="Calibri" w:eastAsia="Calibri" w:hAnsi="Calibri"/>
          <w:color w:val="3A4555"/>
          <w:sz w:val="21"/>
          <w:szCs w:val="21"/>
        </w:rPr>
        <w:t xml:space="preserve">The student permission keys are live. seed_school_permissions registers them under the school module alongside branches, teachers and administrators, attaches defaults to the three prebuilt roles, and backfills tenant role templates provisioned before the keys existed. These keys exist today and are already granted: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400"/>
        <w:gridCol w:w="28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Use in M11</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 teacher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read: list, detail, status history, unplaced, guardians of a student.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enrolment and FR-012 bulk import.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NORMAL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 FR-005 guardians.</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FR-007 withdraw, FR-008 suspend, FR-009 reactivate, FR-017 transfer out and FR-022's status action. Promotion no longer rides on it: school.students.promote, below.</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school.students.view_sensitive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gate on medical notes and any other sensitive column. Note teacher does not hold it.</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placement write, and the settled key for it: registered by M13's seeder, enforced here. Section 5.</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Preview and run a promotion, and read a batch (FR-011). Split from .manage so promoting the roll is not the key that moves one child.</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school.students.view is granted to teacher by default. Version 1.0 gives a Class Teacher read access to their own class only, and there is no mechanism in the platform that can narrow a read to a class: visible_branch_ids answers in branches, and there is no class-teacher link to narrow by. So a teacher today sees every student their branch grants reach. Either the seeded default is wrong or the requirement was, and this document does not change a live grant on its own authority. It is section 14, decision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permission table in seed_school_permissions carries a comment requiring it to stay in lockstep with school-fe/src/permissions/index.ts. Any key added by section 8.1 has to be added there too, or the frontend will hide a screen the backend allows.</w:t>
      </w:r>
    </w:p>
    <w:p>
      <w:pPr>
        <w:pStyle w:val="Heading2"/>
        <w:keepNext/>
        <w:spacing w:after="100" w:before="260"/>
      </w:pPr>
      <w:r>
        <w:rPr>
          <w:rFonts w:ascii="Calibri" w:cs="Calibri" w:eastAsia="Calibri" w:hAnsi="Calibri"/>
          <w:b/>
          <w:bCs/>
          <w:color w:val="1A4B8C"/>
          <w:sz w:val="25"/>
          <w:szCs w:val="25"/>
        </w:rPr>
        <w:t xml:space="preserve">3.8  The import engine</w:t>
      </w:r>
    </w:p>
    <w:p>
      <w:pPr>
        <w:spacing w:after="60" w:before="60"/>
      </w:pPr>
      <w:r>
        <w:rPr>
          <w:rFonts w:ascii="Calibri" w:cs="Calibri" w:eastAsia="Calibri" w:hAnsi="Calibri"/>
          <w:color w:val="3A4555"/>
          <w:sz w:val="21"/>
          <w:szCs w:val="21"/>
        </w:rPr>
        <w:t xml:space="preserve">Version 1.0 does not mention bulk import, and the platform already runs a complete engine for it. A builder should read this before writing a single line of CSV parsing.</w:t>
      </w:r>
    </w:p>
    <w:p>
      <w:pPr>
        <w:pStyle w:val="ListParagraph"/>
        <w:numPr>
          <w:ilvl w:val="0"/>
          <w:numId w:val="2"/>
        </w:numPr>
        <w:spacing w:after="30" w:before="30"/>
      </w:pPr>
      <w:r>
        <w:rPr>
          <w:rFonts w:ascii="Calibri" w:cs="Calibri" w:eastAsia="Calibri" w:hAnsi="Calibri"/>
          <w:color w:val="3A4555"/>
          <w:sz w:val="21"/>
          <w:szCs w:val="21"/>
        </w:rPr>
        <w:t xml:space="preserve">ImportBatch is tenant-scoped with TenantAwareManager, carries an optional branch, and moves through upload, detection, mapping, validation and execution with the stage recorded on the row.</w:t>
      </w:r>
    </w:p>
    <w:p>
      <w:pPr>
        <w:pStyle w:val="ListParagraph"/>
        <w:numPr>
          <w:ilvl w:val="0"/>
          <w:numId w:val="2"/>
        </w:numPr>
        <w:spacing w:after="30" w:before="30"/>
      </w:pPr>
      <w:r>
        <w:rPr>
          <w:rFonts w:ascii="Calibri" w:cs="Calibri" w:eastAsia="Calibri" w:hAnsi="Calibri"/>
          <w:color w:val="3A4555"/>
          <w:sz w:val="21"/>
          <w:szCs w:val="21"/>
        </w:rPr>
        <w:t xml:space="preserve">ImportTemplate and ImportTemplateColumn define the official columns and their data types; the uploaded headers are snapshotted against the template so a structural mismatch is detected rather than guessed at.</w:t>
      </w:r>
    </w:p>
    <w:p>
      <w:pPr>
        <w:pStyle w:val="ListParagraph"/>
        <w:numPr>
          <w:ilvl w:val="0"/>
          <w:numId w:val="2"/>
        </w:numPr>
        <w:spacing w:after="30" w:before="30"/>
      </w:pPr>
      <w:r>
        <w:rPr>
          <w:rFonts w:ascii="Calibri" w:cs="Calibri" w:eastAsia="Calibri" w:hAnsi="Calibri"/>
          <w:color w:val="3A4555"/>
          <w:sz w:val="21"/>
          <w:szCs w:val="21"/>
        </w:rPr>
        <w:t xml:space="preserve">ImportValidationIssue carries a severity and a code per row and column, and has_critical_errors gates execution: a batch with errors cannot be run.</w:t>
      </w:r>
    </w:p>
    <w:p>
      <w:pPr>
        <w:pStyle w:val="ListParagraph"/>
        <w:numPr>
          <w:ilvl w:val="0"/>
          <w:numId w:val="2"/>
        </w:numPr>
        <w:spacing w:after="30" w:before="30"/>
      </w:pPr>
      <w:r>
        <w:rPr>
          <w:rFonts w:ascii="Calibri" w:cs="Calibri" w:eastAsia="Calibri" w:hAnsi="Calibri"/>
          <w:color w:val="3A4555"/>
          <w:sz w:val="21"/>
          <w:szCs w:val="21"/>
        </w:rPr>
        <w:t xml:space="preserve">ImportJob, ImportJobRowResult and ImportRollbackRecord record the run per row and make it reversible. ImportNotification tells the uploader how it went, and four beat tasks already dispatch, retry, unstick and clean up.</w:t>
      </w:r>
    </w:p>
    <w:p>
      <w:pPr>
        <w:pStyle w:val="ListParagraph"/>
        <w:numPr>
          <w:ilvl w:val="0"/>
          <w:numId w:val="2"/>
        </w:numPr>
        <w:spacing w:after="30" w:before="30"/>
      </w:pPr>
      <w:r>
        <w:rPr>
          <w:rFonts w:ascii="Calibri" w:cs="Calibri" w:eastAsia="Calibri" w:hAnsi="Calibri"/>
          <w:color w:val="3A4555"/>
          <w:sz w:val="21"/>
          <w:szCs w:val="21"/>
        </w:rPr>
        <w:t xml:space="preserve">The engine dispatches on dataset_type in three places, and a new dataset type must be added to each of them that applies to it. execute_dataset_handler writes one row and raises for an unsupported type. _validate_dataset_specific_rules runs the checks that a column type cannot express, before any row is written. execute_import diverts a whole dataset before the row loop, which is how bank statements reach their own executor. Students need the first, want the second, and must not use the third.</w:t>
      </w:r>
    </w:p>
    <w:p>
      <w:pPr>
        <w:pStyle w:val="ListParagraph"/>
        <w:numPr>
          <w:ilvl w:val="0"/>
          <w:numId w:val="2"/>
        </w:numPr>
        <w:spacing w:after="30" w:before="30"/>
      </w:pPr>
      <w:r>
        <w:rPr>
          <w:rFonts w:ascii="Calibri" w:cs="Calibri" w:eastAsia="Calibri" w:hAnsi="Calibri"/>
          <w:color w:val="3A4555"/>
          <w:sz w:val="21"/>
          <w:szCs w:val="21"/>
        </w:rPr>
        <w:t xml:space="preserve">The permission surface is import.batches.view / create / update / delete / run / import. HasImportBatchRBACPermission is the pattern for letting a module's own key stand in for the generic one, but only the pattern: its fallback is hard-coded to a bank-statement batch and the finance.bankaccount.import key, so school.students.import stands in for nothing until that class grows a registry or students hold the generic key as well. Section 13, row 14.</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Do not write a student CSV importer. The one non-obvious consequence of reusing the engine is that its dataset handlers run a create serializer per row, so the student create serializer has to be usable outside a request: no reading request.tenant inside it, tenant and branch passed in the context. That is a constraint on FR-002's serializer, and it is cheaper to honour on day one than to retrofit.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4. Module Placement, Naming and Scoping</w:t>
      </w:r>
    </w:p>
    <w:p>
      <w:pPr>
        <w:spacing w:after="60" w:before="60"/>
      </w:pPr>
      <w:r>
        <w:rPr>
          <w:rFonts w:ascii="Calibri" w:cs="Calibri" w:eastAsia="Calibri" w:hAnsi="Calibri"/>
          <w:color w:val="3A4555"/>
          <w:sz w:val="21"/>
          <w:szCs w:val="21"/>
        </w:rPr>
        <w:t xml:space="preserve">M11 is school-specific. A student, a guardian and an enrolment are school vocabulary, so it is built as a new Django app under apps/schools/, alongside vs_schools, vs_onboarding and M13's vs_academics, and it may use school vocabulary freely. It must not be placed beside the domain-neutral engines, and no engine app may import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Package path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vs_students, pinned on the AppConfig as vs_schools and vs_onboarding pin their own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INSTALLED_APPS entry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added after "schools.vs_academics", which is the order the dependency runs in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Test label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schools.vs_students (the dotted app name, not the label)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URL mount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path("v1/students/", include("schools.vs_students.urls")) in apps/urls.py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Primary keys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BigAutoField, the project default. Do not introduce UUID keys.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Ownership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 = ForeignKey("vs_tenants.Tenant", on_delete=PROTECT) on every model, including the through model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on Student, non-null, and the same field with null=True, blank=True on StudentPromotionBatch. Guardian carries no branch column at all: it is a school-level record. Section 6 is the rule, and it says why each of the three differs from the others.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Managers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objects = TenantAwareManager(); all_objects = models.Manager(); Meta.default_manager_name = "objects"; Meta.base_manager_name = "all_objects"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Timestamps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created_at (default=timezone.now, editable=False) and updated_at (auto_now)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 column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created_by = ForeignKey(settings.AUTH_USER_MODEL, on_delete=SET_NULL, null=True, blank=True, related_name="+") where version 1.0 asked for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Export datasets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register from AppConfig.ready via export_datasets.py, as vs_schools does. Section 8.5.</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surface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bulk import endpoints declare pending_tenant_surface. Nothing else does. FR-013.</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scoping rule for every view in this module: filter the queryset on request.tenant, narrow by branch under section 6, and answer 404 for a row belonging to another tenant or to a branch the caller cannot see. Fail closed, so a missing tenant context yields an empty queryset rather than an unscoped one. TenantAwareManager does the tenant half eagerly, but the view must still assert it, because the manager is bypassed by all_objects and by related traversal, and it does not do the branch half at all.</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5. Who Owns Enrolment: Settled</w:t>
      </w:r>
    </w:p>
    <w:p>
      <w:pPr>
        <w:spacing w:after="60" w:before="60"/>
      </w:pPr>
      <w:r>
        <w:rPr>
          <w:rFonts w:ascii="Calibri" w:cs="Calibri" w:eastAsia="Calibri" w:hAnsi="Calibri"/>
          <w:color w:val="3A4555"/>
          <w:sz w:val="21"/>
          <w:szCs w:val="21"/>
        </w:rPr>
        <w:t xml:space="preserve">This section is placed ahead of the data model because it decides which repository the first migration lands in, and that is the one thing here that cannot be undone cheaply. It was a recommendation in version 2.0 and it is settled in version 2.1, so it is now a rule. The evidence stays where it was rather than being summarised away, because the reasoning is what stops a settled question being reopened on a whim.</w:t>
      </w:r>
    </w:p>
    <w:p>
      <w:pPr>
        <w:pStyle w:val="Heading2"/>
        <w:keepNext/>
        <w:spacing w:after="100" w:before="260"/>
      </w:pPr>
      <w:r>
        <w:rPr>
          <w:rFonts w:ascii="Calibri" w:cs="Calibri" w:eastAsia="Calibri" w:hAnsi="Calibri"/>
          <w:b/>
          <w:bCs/>
          <w:color w:val="1A4B8C"/>
          <w:sz w:val="25"/>
          <w:szCs w:val="25"/>
        </w:rPr>
        <w:t xml:space="preserve">5.1  The question, and the answer</w:t>
      </w:r>
    </w:p>
    <w:p>
      <w:pPr>
        <w:spacing w:after="60" w:before="60"/>
      </w:pPr>
      <w:r>
        <w:rPr>
          <w:rFonts w:ascii="Calibri" w:cs="Calibri" w:eastAsia="Calibri" w:hAnsi="Calibri"/>
          <w:color w:val="3A4555"/>
          <w:sz w:val="21"/>
          <w:szCs w:val="21"/>
        </w:rPr>
        <w:t xml:space="preserve">The answer, taken by the product owner on 17 August 2026: M11 owns the enrolment table, and M13 owns the permission key that gates every write to it. M13 records the same answer from its own side and closed its decision 6 at v2.3; v2.5 leaves it closed. The rest of this section is why, and what each module may and may not do under it.</w:t>
      </w:r>
    </w:p>
    <w:p>
      <w:pPr>
        <w:spacing w:after="60" w:before="60"/>
      </w:pPr>
      <w:r>
        <w:rPr>
          <w:rFonts w:ascii="Calibri" w:cs="Calibri" w:eastAsia="Calibri" w:hAnsi="Calibri"/>
          <w:color w:val="3A4555"/>
          <w:sz w:val="21"/>
          <w:szCs w:val="21"/>
        </w:rPr>
        <w:t xml:space="preserve">M13 version 1.0 defined StudentClassAssignment as its record of a student's placement in a class. M11 version 1.0 defines ClassEnrolment for the same fact, in section 3.3, and describes it as mirroring that model, adding that "this module reads and writes placement through that contract". One fact, two owners, two names, and no contract: there is no vs_academics app and no vs_students app, so nothing has been built either way. M13 v2.1 withdrew placement from its own scope and recorded the question as its open decision 6, explicitly declining to settle it alone.</w:t>
      </w:r>
    </w:p>
    <w:p>
      <w:pPr>
        <w:spacing w:after="60" w:before="60"/>
      </w:pPr>
      <w:r>
        <w:rPr>
          <w:rFonts w:ascii="Calibri" w:cs="Calibri" w:eastAsia="Calibri" w:hAnsi="Calibri"/>
          <w:color w:val="3A4555"/>
          <w:sz w:val="21"/>
          <w:szCs w:val="21"/>
        </w:rPr>
        <w:t xml:space="preserve">The stakes are the same as the M13 and M14 collision over sessions, and worse in one respect. Two placement tables in one tenant is not a merge conflict to be tidied later: a student can be active in a class in one table and in a different class in the other, each satisfying its own constraint, and every consumer asking which class a child is in gets a different answer depending on which import it used. Attendance, results, fees and the parent portal are all downstream of that answer.</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M14 settled its own boundary with M13 by looking at what the seeded permission registry already implied, on the grounds that the registry is a fact about the platform rather than an opinion in a document. The same method is applied here, and it produces a clearer answer than it did there, because the registry does not merely separate two resources: it names this exact operation.</w:t>
      </w:r>
    </w:p>
    <w:p>
      <w:pPr>
        <w:pStyle w:val="Heading2"/>
        <w:keepNext/>
        <w:spacing w:after="100" w:before="260"/>
      </w:pPr>
      <w:r>
        <w:rPr>
          <w:rFonts w:ascii="Calibri" w:cs="Calibri" w:eastAsia="Calibri" w:hAnsi="Calibri"/>
          <w:b/>
          <w:bCs/>
          <w:color w:val="1A4B8C"/>
          <w:sz w:val="25"/>
          <w:szCs w:val="25"/>
        </w:rPr>
        <w:t xml:space="preserve">5.2  The evidence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evidence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says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canonical verb list names this operation, in these words.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seeded PermissionAction vocabulary defines assign as "Link a resource to another entity (student -&gt; class, user -&gt; route, etc.)". The platform's own list of what a permission may authorise uses placing a student in a class as its first example. That sentence was written before either module was specified and is not an argument either document made.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apps/core/management/commands/seed_actions.py:50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key already exists, on the classes resource, in the academics module.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is registered, SENSITIVE, and granted to school_admin and branch_admin. It is used by nothing today: the only references in the repository are three assertions in the seeder's own test. M13 v2.1 records it as "reserved for the assignment layer. Not used by M13."</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apps/core/test_seed_school_permissions.py:62, 207, 309; M13 v2.1 section 3.7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students resource has no key that could gate the write.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carries view, create, update, manage and view_sensitive. There is no students.assign, no students.enrol and no students.transfer, and the assign verb was not attached to that resource although it was available. Placement was never modelled as an operation on a student.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apps/core/management/commands/seed_school_permissions.py:61-65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grants match M11's own actor list for placement exactly.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M11 v1.0 FR-004 names Branch Admin and School Admin as the actors for assign and transfer, and no one else. academics.classes.assign is granted to branch_admin and school_admin, and not to teacher. The two lists were written independently and agree.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apps/core/management/commands/seed_school_permissions.py:126; apps/core/management/commands/seed_prebuilt_role_templates.py:5-28; M11 v1.0 FR-004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dependency can only run one way.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enrolment row needs a foreign key to a student and a foreign key to a class. If M13 owned the table, M13 would need a foreign key into M11, so M13 could not ship until M11 existed. M13 v2.1 is "unblocked and ready for implementation" and M11 has no app at all. Ownership by M13 would block the module that is ready on the module that has not started.</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v2.1 document control; apps/settings/base.py:77-117</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platform already separates a permission namespace from a Django app.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 is registered in the school permission module, and the app that will serve those keys is vs_students, not vs_schools. The academics module's keys will be served by vs_academics and, under this recommendation, one of them by vs_students. A key living in one namespace and being enforced by another app is the platform's normal arrangement, not an exception that needs justifying.</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apps/core/management/commands/seed_school_permissions.py:52-127; apps/schools/vs_schools/apps.py:1-14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has already run this pattern against M13 and it held.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owns CalendarEvent, points PROTECT foreign keys at M13's AcademicSession, Level and SchoolClass, writes none of them, and uses academics.calendar.* keys that M13's seeder registers. The later module owns the join and the earlier module owns the things joined. That is exactly the shape proposed here.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M14 v2.1 section 5.1</w:t>
            </w:r>
          </w:p>
        </w:tc>
      </w:tr>
    </w:tbl>
    <w:p>
      <w:pPr>
        <w:pStyle w:val="Heading2"/>
        <w:keepNext/>
        <w:spacing w:after="100" w:before="260"/>
      </w:pPr>
      <w:r>
        <w:rPr>
          <w:rFonts w:ascii="Calibri" w:cs="Calibri" w:eastAsia="Calibri" w:hAnsi="Calibri"/>
          <w:b/>
          <w:bCs/>
          <w:color w:val="1A4B8C"/>
          <w:sz w:val="25"/>
          <w:szCs w:val="25"/>
        </w:rPr>
        <w:t xml:space="preserve">5.3  The settlement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Settled: M11 owns the enrolment table, M13 owns the key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table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table, in apps/schools/vs_students/, named ClassEnrolment. M13 does not grow StudentClassAssignment, and the name StudentClassAssignment is retired rather than kept as an alias, because two names for one row is how two tables start.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foreign 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ClassEnrolment.student to this module's Student with on_delete=CASCADE; ClassEnrolment.school_class to M13's SchoolClass with on_delete=PROTECT; ClassEnrolment.session to M13's AcademicSession with on_delete=PROTECT. Reads of the class and the session go through M13's models directly, in the same Django project, not over HTTP.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permission 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gates every write to this table: the placement inside FR-002 enrolment, FR-006 assign and transfer, FR-009 reactivation and FR-010 promotion. It is already seeded and already granted to exactly the actors M11 names, so no new key is required for placement and none should be invented.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Two keys, not one, on enrolment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creates a student and places them in one transaction, so it requires school.students.create and academics.classes.assign together. Both are granted to school_admin and branch_admin, so in practice they coincide today; the requirement still states both, because a school that builds its own role template can separate them, and a caller who may register a child but not decide which class they sit in is a coherent thing for a school to want.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M13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Own placement, or define a second table for it, or add a students count column that would need maintaining from here. M13 v2.1 already withdrew it and states that nothing there counts students; this recommendation confirms that and makes it permanent rather than provisional.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M11 may 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Write a class, a level or a session. This module declares no endpoint that creates or edits any M13 row, and it uses none of the academics.session.*, academics.structure.* or academics.classes.create/update/manage keys. It uses exactly one key from that module, and only for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Direction of the dependency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way. M13 ships first, M11 points at it, and M13 never imports M11. This is the same direction M14 already runs in, so the schools package ends with vs_academics at the bottom and vs_students and vs_calendar above it, each depending on it and not on each other.</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Why the key stays in the academics namespace rather than moving to school.students. Moving it would mean creating a new key, seeding it, granting it, adding it to school-fe/src/permissions/index.ts, and leaving academics.classes.assign seeded and orphaned or deleting a live grant. That is four changes and one live-grant removal to gain a tidier name, and it would also lose the fact the current key encodes correctly: capacity, arms and streams are properties of a class, so the person entitled to decide who sits in a class is the person entitled to manage classes. Leave it where it is.</w:t>
      </w:r>
    </w:p>
    <w:p>
      <w:pPr>
        <w:pStyle w:val="Heading2"/>
        <w:keepNext/>
        <w:spacing w:after="100" w:before="260"/>
      </w:pPr>
      <w:r>
        <w:rPr>
          <w:rFonts w:ascii="Calibri" w:cs="Calibri" w:eastAsia="Calibri" w:hAnsi="Calibri"/>
          <w:b/>
          <w:bCs/>
          <w:color w:val="1A4B8C"/>
          <w:sz w:val="25"/>
          <w:szCs w:val="25"/>
        </w:rPr>
        <w:t xml:space="preserve">5.4  What follows for M13, and what M13 has already done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300"/>
        <w:gridCol w:w="2826"/>
      </w:tblGrid>
      <w:tr>
        <w:trPr>
          <w:tblHeader/>
        </w:trPr>
        <w:tc>
          <w:tcPr>
            <w:tcW w:type="dxa" w:w="2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M13 needs</w:t>
            </w:r>
          </w:p>
        </w:tc>
        <w:tc>
          <w:tcPr>
            <w:tcW w:type="dxa" w:w="3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c>
          <w:tcPr>
            <w:tcW w:type="dxa" w:w="28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Where it came from</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6 in section 13 closes, naming M11 as the owner.</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still done at v2.5. Version 2.1 of that document recorded the question as open and withdrew placement as a scope decision that needed confirming. This is the confirmation, and v2.3 carries it. Nothing else in M13 changed for it: no model, no endpoint, no key. That document has revised twice since, at v2.4 and v2.5, and neither goes near this.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2.2 row 31 and section 13; taken at v2.3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3.7's note that academics.classes.assign is reserved for the assignment layer becomes a statement that M11 holds it.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which records the key as registered there and enforced here, gating every write to ClassEnrolment. A reader of M13 can find out which module enforces a key M13's seeder registers, which was the point.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 3.7</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SchoolClass.capacity stops being advisory in the product, while staying advisory in M13.</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said capacity "is stored and returned but enforced nowhere in this module, because nothing here can count students" and stopped there, which is why version 2.2 of this document recorded the row as still owed. That half stays true of M13 and is meant to. The half M13 added is the other one: FR-006 rule 2 now says capacity is enforced in the product all the same, that M11 owns enrolment and checks the number on placement in its own FR-006, and that M13 must not grow a students count column to enforce it with. Section 6.6 of that document says the same about the column.</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2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archived-session guard does not cover enrolment, and should say so.</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FR-009 rule 3 still covers sessions and terms only and explicitly not classes or subjects, and it now adds the part this row asked for: that it does not cover enrolment either and cannot, because the enrolment row is this module's and M13 cannot see it; that M11 builds the guard itself in its FR-011; and that M13 must not build a second one, for the reason rule 1 gives about a guard written twice being a guard applied once. Note what none of that says. M13 does refuse a write against an archived session, which is the guard's whole job; what it cannot refuse is an enrolment write. Section 14, decision 5 of this document said otherwise until version 2.3 corrected it.</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 rule 3</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is archived and never hard deleted, which this module relies on.</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Done in M13 v2.3 and unchanged at v2.5. Version 2.1 of that document already said a class is archived by setting is_active=False and is never hard deleted, which is what makes ClassEnrolment.school_class safe as PROTECT rather than a problem. What v2.3 added is the dependency itself: FR-006 rule 4 now names this module's foreign key as the reason the promise matters and says a delete route may not be added there without M11's agreement. So it is a promise this module can rely on rather than one it merely reads, which is what this row asked for.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FR-006 rule 4 and section 6.6</w:t>
            </w:r>
          </w:p>
        </w:tc>
      </w:tr>
      <w:tr>
        <w:tc>
          <w:tcPr>
            <w:tcW w:type="dxa" w:w="2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term of a draft year may be deleted, and M13 v2.5 gives as its reason that no enrolment hangs off a term. This module has to say that it is true, and keep it true.</w:t>
            </w:r>
          </w:p>
        </w:tc>
        <w:tc>
          <w:tcPr>
            <w:tcW w:type="dxa" w:w="3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It is true. ClassEnrolment carries a foreign key to a class and a foreign key to a session and none to AcademicTerm, and nothing else in this module references a term either, which section 7.8 already says in passing. So deleting a term of a session that is still a draft cannot orphan an enrolment or leave one pointing at a row that has gone. This is the first row in this table that runs the other way: the five above are things M13 needed from this document, and this is a thing M13 now relies on from this module. It is recorded for that reason. If a later revision here gives a student, an enrolment or a promotion batch a term, M13's deletion rule stops being safe, and FR-003 of that document has to be reopened before the column is added rather than after.</w:t>
            </w:r>
          </w:p>
        </w:tc>
        <w:tc>
          <w:tcPr>
            <w:tcW w:type="dxa" w:w="28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Academic Structure FRD v2.5, FR-003 rules 6 and 7 and section 2.2 row 35; this document, sections 7.3 and 7.6</w:t>
            </w:r>
          </w:p>
        </w:tc>
      </w:tr>
    </w:tbl>
    <w:p>
      <w:pPr>
        <w:pStyle w:val="Heading2"/>
        <w:keepNext/>
        <w:spacing w:after="100" w:before="260"/>
      </w:pPr>
      <w:r>
        <w:rPr>
          <w:rFonts w:ascii="Calibri" w:cs="Calibri" w:eastAsia="Calibri" w:hAnsi="Calibri"/>
          <w:b/>
          <w:bCs/>
          <w:color w:val="1A4B8C"/>
          <w:sz w:val="25"/>
          <w:szCs w:val="25"/>
        </w:rPr>
        <w:t xml:space="preserve">5.5  What the settlement does not decide</w:t>
      </w:r>
    </w:p>
    <w:p>
      <w:pPr>
        <w:pStyle w:val="ListParagraph"/>
        <w:numPr>
          <w:ilvl w:val="0"/>
          <w:numId w:val="2"/>
        </w:numPr>
        <w:spacing w:after="30" w:before="30"/>
      </w:pPr>
      <w:r>
        <w:rPr>
          <w:rFonts w:ascii="Calibri" w:cs="Calibri" w:eastAsia="Calibri" w:hAnsi="Calibri"/>
          <w:color w:val="3A4555"/>
          <w:sz w:val="21"/>
          <w:szCs w:val="21"/>
        </w:rPr>
        <w:t xml:space="preserve">Whether a student may hold more than one active enrolment in a session. The recommendation settles which table the answer is written in, not what the answer is. Section 14, decision 4.</w:t>
      </w:r>
    </w:p>
    <w:p>
      <w:pPr>
        <w:pStyle w:val="ListParagraph"/>
        <w:numPr>
          <w:ilvl w:val="0"/>
          <w:numId w:val="2"/>
        </w:numPr>
        <w:spacing w:after="30" w:before="30"/>
      </w:pPr>
      <w:r>
        <w:rPr>
          <w:rFonts w:ascii="Calibri" w:cs="Calibri" w:eastAsia="Calibri" w:hAnsi="Calibri"/>
          <w:color w:val="3A4555"/>
          <w:sz w:val="21"/>
          <w:szCs w:val="21"/>
        </w:rPr>
        <w:t xml:space="preserve">What happens to an enrolment when its class is archived, or when its session is archived. These are section 14, decisions 4 and 5, and both are cheap to answer now and expensive later. Version 2.0 numbered them 5 and 6 here, which was a slip: the decisions are numbered 4 and 5 in its own section 14.</w:t>
      </w:r>
    </w:p>
    <w:p>
      <w:pPr>
        <w:pStyle w:val="ListParagraph"/>
        <w:numPr>
          <w:ilvl w:val="0"/>
          <w:numId w:val="2"/>
        </w:numPr>
        <w:spacing w:after="30" w:before="30"/>
      </w:pPr>
      <w:r>
        <w:rPr>
          <w:rFonts w:ascii="Calibri" w:cs="Calibri" w:eastAsia="Calibri" w:hAnsi="Calibri"/>
          <w:color w:val="3A4555"/>
          <w:sz w:val="21"/>
          <w:szCs w:val="21"/>
        </w:rPr>
        <w:t xml:space="preserve">Whether the enrolment row is the sole record of placement or whether the student also carries a denormalised current class. This document specifies the former and says why in section 7.3, but a builder under performance pressure will want the latter, and adding it later is a data migration.</w:t>
      </w:r>
    </w:p>
    <w:p>
      <w:pPr>
        <w:pStyle w:val="ListParagraph"/>
        <w:numPr>
          <w:ilvl w:val="0"/>
          <w:numId w:val="2"/>
        </w:numPr>
        <w:spacing w:after="30" w:before="30"/>
      </w:pPr>
      <w:r>
        <w:rPr>
          <w:rFonts w:ascii="Calibri" w:cs="Calibri" w:eastAsia="Calibri" w:hAnsi="Calibri"/>
          <w:color w:val="3A4555"/>
          <w:sz w:val="21"/>
          <w:szCs w:val="21"/>
        </w:rPr>
        <w:t xml:space="preserve">Anything about a subject, a teacher or a timetable. The assignment layer that academics.classes.assign was reserved for has two halves, and only the student half is buildable. The teacher half waits for M12.</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6. A Student and a Branch</w:t>
      </w:r>
    </w:p>
    <w:p>
      <w:pPr>
        <w:spacing w:after="60" w:before="60"/>
      </w:pPr>
      <w:r>
        <w:rPr>
          <w:rFonts w:ascii="Calibri" w:cs="Calibri" w:eastAsia="Calibri" w:hAnsi="Calibri"/>
          <w:color w:val="3A4555"/>
          <w:sz w:val="21"/>
          <w:szCs w:val="21"/>
        </w:rPr>
        <w:t xml:space="preserve">Version 2.0 could not answer this section, and said so at length, because two of the facts it needed have since changed. A school could have no branches, so a non-null column would have locked such a school out of the module entirely. And nothing said whether a student's branch had to agree with their class's. Both are answered now. Every school has at least one branch, so the column can be non-null; a student always has one and a class may still be school-wide, and those two facts together decide which classes a child may join. One question survives, and it survives because the code does not answer it: what a transfer between branches does to a child's history.</w:t>
      </w:r>
    </w:p>
    <w:p>
      <w:pPr>
        <w:pStyle w:val="Heading2"/>
        <w:keepNext/>
        <w:spacing w:after="100" w:before="260"/>
      </w:pPr>
      <w:r>
        <w:rPr>
          <w:rFonts w:ascii="Calibri" w:cs="Calibri" w:eastAsia="Calibri" w:hAnsi="Calibri"/>
          <w:b/>
          <w:bCs/>
          <w:color w:val="1A4B8C"/>
          <w:sz w:val="25"/>
          <w:szCs w:val="25"/>
        </w:rPr>
        <w:t xml:space="preserve">6.1  What changed, and what it settles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fact</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settles</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Evidence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school has at least one branch, created with the school as its main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branchless school is not a shape this module serves. A student and a promotion batch can always be given a branch, so nullability becomes a question about what a null would mean rather than a concession to a school that has none. A guardian is the one row that takes no branch at all, and for a different reason: not that none is available, but that none is true.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CLAUDE.md and AGENTS.md; product owner decision of 16 August 2026, commit 88b6748; M13 v2.5 section 3.2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class may be school-wide or belong to one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settled this in v2.1 and every version since leaves it untouched, v2.5 included: SchoolClass.branch is nullable and a null means the class is shared by the whole school. So a branch-bound student may sit in a class that belongs to no branch, and that has to be a rule rather than an accident.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sections 5.1 and 6.6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is shared between siblings, who need not attend the same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guardian is school-level and carries no branch column. A branch on a guardian would split a family whose children attend two branches, and one row serving several children is the whole point of a tenant-scoped Guardian. Version 2.1 kept the column nullable and allowed a school to set it; version 2.2 withdraws it, because an optional branch on a school-level record is a field that will be filled in by somebody and then relied on.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7.2; M11 v1.0 sections 3.2 and 9.6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creation path has not caught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still accepts a school with no branches. That is a defect in that endpoint, not a shape this module serves, and it is a hard precondition for the non-null column below: a non-null foreign key cannot be migrated over a tenant that has no branch, and there is no correct value to invent for one.</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apps/schools/vs_schools/serializers.py:762; section 13, row 9</w:t>
            </w:r>
          </w:p>
        </w:tc>
      </w:tr>
    </w:tbl>
    <w:p>
      <w:pPr>
        <w:pStyle w:val="Heading2"/>
        <w:keepNext/>
        <w:spacing w:after="100" w:before="260"/>
      </w:pPr>
      <w:r>
        <w:rPr>
          <w:rFonts w:ascii="Calibri" w:cs="Calibri" w:eastAsia="Calibri" w:hAnsi="Calibri"/>
          <w:b/>
          <w:bCs/>
          <w:color w:val="1A4B8C"/>
          <w:sz w:val="25"/>
          <w:szCs w:val="25"/>
        </w:rPr>
        <w:t xml:space="preserve">6.2  The rule</w:t>
      </w:r>
    </w:p>
    <w:p>
      <w:pPr>
        <w:spacing w:after="60" w:before="60"/>
      </w:pPr>
      <w:r>
        <w:rPr>
          <w:rFonts w:ascii="Calibri" w:cs="Calibri" w:eastAsia="Calibri" w:hAnsi="Calibri"/>
          <w:color w:val="3A4555"/>
          <w:sz w:val="21"/>
          <w:szCs w:val="21"/>
        </w:rPr>
        <w:t xml:space="preserve">Three models, and only two of them carry the column at all. The difference is the whole rule: a student is a person at a branch, a promotion run may or may not be, and a guardian is not.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 = ForeignKey("vs_tenants.Branch", on_delete=PROTECT, related_name="students"), non-null. The branch the child attends. There is no student shared across the school, because a child does not attend a school in general. The branchless school that made a nullable column necessary no longer exists, and the platform has treated a branch as mandatory for this kind of person since before the module was specified: User.clean() refuses every user_type except CX_STAFF and SCHOOL_ADMIN without one, which is exactly the STUDENT and PARENT accounts a student record will later be matched to.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A guardian belongs to the family and not to a branch, and one row serves siblings who may attend different branches of one school. The parent's own User row may carry a branch, and it means something different: where that person works. Mrs Adeyemi teaches at Lekki and her son attends Ikoyi, and both facts are recorded correctly and separately. A guardian record that could name a branch would eventually be filtered on, and the first thing such a filter hides is a child at the other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StudentPromotionBatch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Nullable. Null means the run covered the school as a whole, which is what a promotion in a single-branch school always is and what a school-wide run in a multi-branch school 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On the enrolment row</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branch column. The student has one and the class may have one, so a third could only agree with them or contradict them. What happens when they disagree is 6.3, and it is a rule with a refusal, not a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Writes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caller narrowed to one branch may omit the branch and it is filled from theirs; naming a different one is refused rather than retargeted. A caller narrowed to several must name one of theirs. A whole-tenant caller in a school with one branch may omit it and it is filled from the only branch; in a school with several they must name one, because the column cannot be left empty and no default is safe to guess. This mirrors _raised_branch in vs_procurement/views/base.py:174-209, which is the right reference for the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Reads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branch-bound caller sees the students of their own branches and no others. With no null branch on Student there is no shared row to OR in, so this is the one read in the module that is exclusive rather than inclusive, and it is exclusive because the column is non-null rather than because a student is like a purchase document. Every M13 row this module reads keeps the inclusive predicate M13 v2.5 section 5.2 specifies, so a student at one branch still sees the school-wide class they sit in. Two predicates, on two models, on purpose.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a school has one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dimension recedes entirely: no branch field in the response, no branch filter on a list, no chip and no disabled control. Absent, not greyed out. The column is still written, always with the only branch, so when a second branch opens the controls appear and not a single row is rewritten.</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Two reads, two predicates. Reuse them; do not write a third.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from vs_rbac.scoping import visible_branch_ids,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visible = visible_branch_ids(request.user, request.tenant)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Students: the branch is non-null, so the read is exclusive.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qs = qs.filter(branch_id__in=tuple(sorted(visible)))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(M13): the branch is nullable, so the read is inclusive.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if visible is not WHOLE_TENANT: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classes = classes.filter(</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Q(branch__isnull=True)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 Q(branch_id__in=tuple(sorted(visible))),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WHOLE_TENANT (None) : every student of the tenant.</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frozenset({3, 7})   : the students of branches 3 and 7.</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frozenset()         : no students at all. A real answer, not a</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missing one, and not the same as None.</w:t>
            </w:r>
          </w:p>
        </w:tc>
      </w:tr>
    </w:tbl>
    <w:p>
      <w:pPr>
        <w:pStyle w:val="Heading2"/>
        <w:keepNext/>
        <w:spacing w:after="100" w:before="260"/>
      </w:pPr>
      <w:r>
        <w:rPr>
          <w:rFonts w:ascii="Calibri" w:cs="Calibri" w:eastAsia="Calibri" w:hAnsi="Calibri"/>
          <w:b/>
          <w:bCs/>
          <w:color w:val="1A4B8C"/>
          <w:sz w:val="25"/>
          <w:szCs w:val="25"/>
        </w:rPr>
        <w:t xml:space="preserve">6.3  Which classes a student may join</w:t>
      </w:r>
    </w:p>
    <w:p>
      <w:pPr>
        <w:spacing w:after="60" w:before="60"/>
      </w:pPr>
      <w:r>
        <w:rPr>
          <w:rFonts w:ascii="Calibri" w:cs="Calibri" w:eastAsia="Calibri" w:hAnsi="Calibri"/>
          <w:color w:val="3A4555"/>
          <w:sz w:val="21"/>
          <w:szCs w:val="21"/>
        </w:rPr>
        <w:t xml:space="preserve">Two facts decide this between them and neither decides it alone. A class may be school-wide or belong to one branch. A student always belongs to exactly one branch. There are therefore three cases, and two of them are legal.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case</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answer</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is school-wide: its branch is null.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student of the school may join it, whatever their own branch.</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school-wide class is a statement about the whole school, which is what M13 says a null branch means. Refusing a branch-bound student would make shared classes useless, because every student is branch-bound.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the student's own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student may join it.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ordinary case, and the only one a school with a single branch ever produces.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 belongs to a different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Refused, 422 BRANCH_SCOPE_CONFLICT, naming the student's branch and the class's.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child cannot attend a class at a branch they do not attend. This is M13's containment rule seen from the other side: there a child may be no wider than its parent, and here a placement may not cross a branch boundary. The code is deliberately the one M13 already uses, so that one refusal has one name across two modules.</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This is a rule with a refusal, and it is the cheapest thing in this document to build now and among the most expensive to retrofit. Version 2.0 recorded it as section 6.3, question 2, and left FR-006 deliberately permissive because it could not answer it. That permissiveness is withdrawn. FR-002, FR-006, FR-009 and FR-010 all check it, and all four call one service function rather than carrying a copy each, because four copies is how three of them end up disagreeing. A caller may not override it: capacity has an override because a full class is a judgement, and a branch a child does not attend is not.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 roster question version 2.0 could not answer is answered by the same two facts. A school-wide class may hold students from several branches, so its roster is not one answer for every viewer: each student on it carries their own branch and is read through the student predicate in 6.2, so a branch-bound viewer sees the children of their own branches on that roster and a school-level viewer sees all of them. That is not a special rule for rosters. It is what branch scoping already does to every list in the platform, and the alternative, a roster that ignores the viewer's scope, would show a branch admin children they may not read anywhere else in the product. In a school with one branch the question does not arise.</w:t>
      </w:r>
    </w:p>
    <w:p>
      <w:pPr>
        <w:pStyle w:val="Heading2"/>
        <w:keepNext/>
        <w:spacing w:after="100" w:before="260"/>
      </w:pPr>
      <w:r>
        <w:rPr>
          <w:rFonts w:ascii="Calibri" w:cs="Calibri" w:eastAsia="Calibri" w:hAnsi="Calibri"/>
          <w:b/>
          <w:bCs/>
          <w:color w:val="1A4B8C"/>
          <w:sz w:val="25"/>
          <w:szCs w:val="25"/>
        </w:rPr>
        <w:t xml:space="preserve">6.4  What is still not decided</w:t>
      </w:r>
    </w:p>
    <w:p>
      <w:pPr>
        <w:spacing w:after="60" w:before="60"/>
      </w:pPr>
      <w:r>
        <w:rPr>
          <w:rFonts w:ascii="Calibri" w:cs="Calibri" w:eastAsia="Calibri" w:hAnsi="Calibri"/>
          <w:color w:val="3A4555"/>
          <w:sz w:val="21"/>
          <w:szCs w:val="21"/>
        </w:rPr>
        <w:t xml:space="preserve">One question is left, and it is left because nothing in the code answers it and no precedent decides it. It is not urgent, and it has a date: a school that closes a branch has to move its children somewhere, and Branch.CLOSED is terminal.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600"/>
        <w:gridCol w:w="2926"/>
      </w:tblGrid>
      <w:tr>
        <w:trPr>
          <w:tblHeader/>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The question</w:t>
            </w:r>
          </w:p>
        </w:tc>
        <w:tc>
          <w:tcPr>
            <w:tcW w:type="dxa" w:w="3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What it costs to defer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What happens when a student transfers between branches?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has no branch transfer at all: its FR-004 transfers a class within the active session and says nothing about a branch. Version 2.0 refused a branch change through the edit route rather than designing one, which this version keeps. The transfer verb is seeded, so a key could exist. But whether a transfer keeps one student record with a changed branch, or withdraws the child and re-enrols them, decides whether their attendance, results and fee history follow them or stay with the old branch. That is a policy question about a school's records, and nothing in the platform historises a branch column to hint at an answer.</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If it is one record with a changed branch, the column has to be historised or the past becomes unreadable, and historising after the fact is a data migration with no source of truth. Until it is answered, a branch move is done by withdrawing and re-enrolling, which is already buildable and already audited, and which loses the link between the two records.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One thing the platform does answer, and it is worth stating so that nobody builds around it: a caller's branch scope is a set, not a value. A person may hold the same role at more than one branch, a whole-tenant grant dominates and means the whole tenant, and a branch-pinned grant counts only while its branch is in service. So the branch admin's branch is not a thing that can be read anywhere, and version 1.0's roles table assumes it can be. One consequence belongs to this section: a student at a branch that has been closed stays visible to a school-level caller and disappears for a caller pinned to that branch, because the grant stops conferring visibility in the same breath as it stops conferring access.</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7. Data Model</w:t>
      </w:r>
    </w:p>
    <w:p>
      <w:pPr>
        <w:spacing w:after="60" w:before="60"/>
      </w:pPr>
      <w:r>
        <w:rPr>
          <w:rFonts w:ascii="Calibri" w:cs="Calibri" w:eastAsia="Calibri" w:hAnsi="Calibri"/>
          <w:color w:val="3A4555"/>
          <w:sz w:val="21"/>
          <w:szCs w:val="21"/>
        </w:rPr>
        <w:t xml:space="preserve">Seven models. Every one carries its own tenant foreign key, even where a parent table already has one, because TenantAwareManager filters only on a model's own tenant or branch field and silently returns everything otherwise. Every one uses BigAutoField keys and the timestamp convention from section 4. Student carries the non-null branch column that section 6.2 explains, StudentPromotionBatch carries the nullable one, and Guardian carries none at all.</w:t>
      </w:r>
    </w:p>
    <w:p>
      <w:pPr>
        <w:pStyle w:val="Heading2"/>
        <w:keepNext/>
        <w:spacing w:after="100" w:before="260"/>
      </w:pPr>
      <w:r>
        <w:rPr>
          <w:rFonts w:ascii="Calibri" w:cs="Calibri" w:eastAsia="Calibri" w:hAnsi="Calibri"/>
          <w:b/>
          <w:bCs/>
          <w:color w:val="1A4B8C"/>
          <w:sz w:val="25"/>
          <w:szCs w:val="25"/>
        </w:rPr>
        <w:t xml:space="preserve">7.1  Student</w:t>
      </w:r>
    </w:p>
    <w:p>
      <w:pPr>
        <w:spacing w:after="60" w:before="60"/>
      </w:pPr>
      <w:r>
        <w:rPr>
          <w:rFonts w:ascii="Calibri" w:cs="Calibri" w:eastAsia="Calibri" w:hAnsi="Calibri"/>
          <w:color w:val="3A4555"/>
          <w:sz w:val="21"/>
          <w:szCs w:val="21"/>
        </w:rPr>
        <w:t xml:space="preserve">The core record. One row per child, for the life of their time at the school and after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related_name="students". Non-null: every school has a branch and every child attends one. PROTECT costs nothing here, because a branch is closed and never deleted. Section 6.2.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student_number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school's own number for the child, filled in by the school. Nothing generates it and the column enforces no format. Unique within the tenant, case-insensitively, when present, by a functional constraint. Never unique across the platform, and that is deliberate: two schools may legitimately number from one, and a platform-wide constraint would mean the second school to do so collides with the first over a number that is none of its business. Whether a number is required of every child, and whether it must match a pattern, is a per-school setting and not a property of this column: section 7.7 and FR-019. The column stays optional and unformatted, so a school that has configured nothing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first_name / last_name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middle_name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date_of_birth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Required. Used by the advisory duplicate check in FR-002.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gender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 choices=Gender.choices). Reuse vs_user.User.Gender, which is MALE and FEMALE, or declare this module's own choices deliberately. Version 1.0 adds OTHER, which the platform's existing enum does not carry; pick one and do not have two.</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previous_school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nationality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state_of_origin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CharField(max_length=60,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The student's own number, which the enrolment form marks "Optional for younger students". It is not a login and no credential is ever sent to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Optional, and not a login: a child gets no account from this module (section 7.8).</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FileField(upload_to=student_photo_path, blank=True), on the platform's database-backed storage. NOT a foreign key to core.StoredFile, which is what version 2.4 specified and what the build could not use. Only a real FileField is walked by core.binding, so only a FileField gets its stored row bound to this student, retired when it is replaced, and refused to a caller of another tenant by core.media.authorize. NOTHING WRITES THIS COLUMN. No route, serializer or service sets it, and the photograph a school actually holds is the PASSPORT_PHOTO document of FR-015. photo_url resolves to that document and falls back to this column only if a row ever carries one, so a school that had uploaded the photograph the checklist asked for no longer sees initials on every screen. Keep the column: it costs nothing, and removing it would break the fallback for any row a future import fills.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applied_for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vs_academics.Level, on_delete=PROTECT, null=True, blank=True, related_name="+". The level an APPLICANT applied for. Null for a student who was never an applicant. Without it an applicant is a student record with blank everything and the Applicants board has nothing to sort by.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applied_on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DateField(null=True, blank=True). The date the application was received. Null for the same students applied_for is null for.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blood_group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CharField(max_length=4, blank=True, default=""). Gated by FieldSecurityMixin on school.students.view_sensitive for read and write.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allergies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conditions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Gated on school.students.view_sensitive. Never present in a list serializer.</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blank=True, default=""). Deliberately NOT gated. An emergency contact only a school administrator can read is useless in the emergency it exists for, and the field carries an adult's name rather than a child's medical history.</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emergency_contact_phone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blank=True, default=""). Not gated, for the reason above. It is still absent from every list serializer and from the export dataset.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default=APPLICANT, db_index=True). The state machine is FR-011.</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enrolment_date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DateField(default=timezone.localdate). Writable only by a caller holding school.students.manage, enforced by FieldSecurityMixin.write_permissions rather than by a view check.</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 / updated_at / created_by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4.</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UniqueConstraint(Lower("student_number"), "tenant", condition=~Q(student_number=""), name="uq_student_tenant_number_ci"); Index on (tenant, branch, status); Index on (tenant, status); Index on (tenant, last_name, first_name) for the name search; ordering = ["last_name", "first_name"].</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class StudentStatus(models.TextChoices):</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 'APPLICANT', 'Applicant'   # started, not confirmed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 'ENROLLED',  'Enrolled'    # confirmed, not placed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 'ACTIVE',    'Active'      # placed and attending</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 'SUSPENDED', 'Suspended'   # temporarily restricted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 'WITHDRAWN', 'Withdrawn'   # left the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 'GRADUATED', 'Graduated'   # completed the final level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 'TRANSFERRED', 'Transferred'  # left for another school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 'REJECTED',    'Rejected'     # application closed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 declares status with max_length=12, which fits every value above, and that is worth keeping rather than widening: a longer field invites a seventh state to be added without anyone deciding what it means for the machine in FR-011.</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Three consequences of the identifier decision that a builder would otherwise meet late. The student number is not something the system may key on: FR-001 searches it, and no other module, report or foreign key may treat it as the identity, which is what the primary key is for. The uniqueness is conditional, so any number of students may have no number at all and none of them collides. And the seeded notification templates interpolate a placeholder called student_id: that is the template's name for the thing shown to a human, and FR-002 fills it with the student number where there is one and with the primary key where there is not. Whether a school may require a number of every child is a school-level setting nobody has asked for, and the column allows one to be added later without a migration.</w:t>
      </w:r>
    </w:p>
    <w:p>
      <w:pPr>
        <w:pStyle w:val="Heading2"/>
        <w:keepNext/>
        <w:spacing w:after="100" w:before="260"/>
      </w:pPr>
      <w:r>
        <w:rPr>
          <w:rFonts w:ascii="Calibri" w:cs="Calibri" w:eastAsia="Calibri" w:hAnsi="Calibri"/>
          <w:b/>
          <w:bCs/>
          <w:color w:val="1A4B8C"/>
          <w:sz w:val="25"/>
          <w:szCs w:val="25"/>
        </w:rPr>
        <w:t xml:space="preserve">7.2  Guardian and StudentGuardian</w:t>
      </w:r>
    </w:p>
    <w:p>
      <w:pPr>
        <w:spacing w:after="60" w:before="60"/>
      </w:pPr>
      <w:r>
        <w:rPr>
          <w:rFonts w:ascii="Calibri" w:cs="Calibri" w:eastAsia="Calibri" w:hAnsi="Calibri"/>
          <w:color w:val="3A4555"/>
          <w:sz w:val="21"/>
          <w:szCs w:val="21"/>
        </w:rPr>
        <w:t xml:space="preserve">A guardian is a person, not a login. The distinction is the single most load-bearing correction in this module, and section 7.2's callout is where a builder will otherwise go wrong.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related_name="guardians".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 no 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There is no branch column on Guardian. The record is school-level, one row serves siblings at different branches, and the parent's own User row carries a branch only where that person also works for the school. Section 6.2 and the callout below.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Guardian.full_name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CharField(max_length=150). Required.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Guardian.phone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CharField(max_length=32). Required. Matched on when linking an existing guardian.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Guardian.email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EmailField(blank=True, default=""). The parent's real email address, and the address a login is issued to: credentials go there and nowhere else, and there are no usernames and no synthetic addresses. Optional on the row, because a school may hold a guardian it has no address for, and required before that guardian can be given an account. Unique per tenant when present, by a functional constraint over Lower("email") with condition=~Q(email=""), which is now the constraint that stops one person becoming two accounts at one school.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Guardian.occupation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CharField(max_length=100, blank=True, default=""). Shown on the child's guardian card and on the guardian record. Free text, never a choice list: a school writes what the parent told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Guardian.address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TextField(blank=True, default=""). The guardian's own address, which is not always the child's. Shown on the guardian record.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Guardian.photo</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FileField(upload_to=guardian_photo_path, blank=True). A face for the person collecting a child, and the record had no column for one at all - so gate staff opening a contact card saw a phone number where a face should be. Optional always, and a gate on nothing: a school holds guardians it has never met. Written through POST /v1/guardians/&lt;id&gt;/photo/ and cleared through DELETE on the same route, each audited separately, because removal is the direction that loses evidence.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Guardian.user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related_name="guardian_profiles"). The parent's account, and the thing that makes this person a parent as far as the platform is concerned. Nullable, because a guardian on file who has never been invited is an ordinary state, but no longer a rarity: this is how a parent reaches the school. The User it points at belongs to this tenant, always, and may already hold a staff role and a branch. At most one guardian row per tenant may point at any one User, because within one school one person is one account. See the callout.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UniqueConstraint(Lower("email"), "tenant", condition=~Q(email=""), name="uq_guardian_tenant_email_ci"); Index on (tenant, phone). Plus UniqueConstraint("tenant", "user", condition=Q(user__isnull=False), name="uq_guardian_tenant_user"). Version 2.4 states the one-account rule in prose and leaves it to a service; it is a constraint, for the same reason the one-primary rule is. Two concurrent links of the same parent would otherwise leave one person holding two guardian rows at one school, which is exactly the split this rule exists to prevent.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Present on the through model itself, not inherited from either parent, because the manager scopes on nothing else.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related_name="guardian_links".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StudentGuardian.guardian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Guardian, on_delete=CASCADE, related_name="student_links".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StudentGuardian.relationship</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CharField(max_length=16, choices=Relationship.choices): MOTHER, FATHER, UNCLE, AUNT, GRANDPARENT, LEGAL_GUARDIAN, SIBLING, OTHER. Eight, not the five of version 2.3.1: the design offers all eight and an aunt recorded as OTHER is a contact the school cannot tell apart from a neighbour. LEGAL_GUARDIAN is fifteen characters, so the column width is unchanged.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StudentGuardian.is_primary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StudentGuardian.Meta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"guardian", name="uq_studentguardian_pair"); UniqueConstraint("student", condition=Q(is_primary=True), name="uq_studentguardian_one_primary"), the partial constraint that makes "exactly one primary" true in the database and not only in a service.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 guardian's login is an ordinary vs_user.User of this tenant, and there is no other kind of account. Four rules follow and a builder who misses any of them will create a second account for one person. One login per school, however many children a parent has there: siblings are reached through one guardian row, which is what a tenant-scoped Guardian is for. Two schools, two logins, on the same real email address and with no connection between them: that is the settled decision and not a limitation, because neither school may learn anything about the other's parents. Within one school, one person is one account: the User a guardian points at may already be a teacher with a role and a branch, and giving her a second account so that she can see her own child is precisely the defect this rule exists to prevent. And being a parent is not a user_type, it is having this row: user_type cannot hold both TEACHER and PARENT, it must never drive authorization, and user_type=PARENT marks a person who is nothing else. Three platform changes stand between this and a working login, none of them this module's: sign-in must resolve the school before it looks a user up, User.email must become unique per tenant, and PARENT must join the branch constraint's exemption. Section 13, row 12 and rows 15 to 17, and M28 v2.0 section 6.</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Guardian is deliberately tenant-scoped rather than student-scoped, which is what makes sibling sharing work, and version 1.0 is right about that. What it does not say is that the sharing is what forces the tenant-wide uniqueness of the email: without it, adding the second sibling creates a second Guardian row and the family is split in two, silently, and stays split.</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A second guardian is a second row, and the enrolment surface is where that either works or quietly fails. The father as well as the mother is a separate Guardian with its own name, phone, email and login, joined to the child by a second StudentGuardian link. A shared row would share contact details, so a family that separates could not be untangled without removing both, and a payment made against a shared row could not be attributed to either parent. The cost is not in the model, it is on the screen: a school that types in only the mother leaves the father with no way in and no error to tell anyone so. Adding a second guardian must be visible at enrolment and on the child's record, not hidden behind an edit form reached from somewhere else.</w:t>
      </w:r>
    </w:p>
    <w:p>
      <w:pPr>
        <w:pStyle w:val="Heading2"/>
        <w:keepNext/>
        <w:spacing w:after="100" w:before="260"/>
      </w:pPr>
      <w:r>
        <w:rPr>
          <w:rFonts w:ascii="Calibri" w:cs="Calibri" w:eastAsia="Calibri" w:hAnsi="Calibri"/>
          <w:b/>
          <w:bCs/>
          <w:color w:val="1A4B8C"/>
          <w:sz w:val="25"/>
          <w:szCs w:val="25"/>
        </w:rPr>
        <w:t xml:space="preserve">7.3  ClassEnrolment</w:t>
      </w:r>
    </w:p>
    <w:p>
      <w:pPr>
        <w:spacing w:after="60" w:before="60"/>
      </w:pPr>
      <w:r>
        <w:rPr>
          <w:rFonts w:ascii="Calibri" w:cs="Calibri" w:eastAsia="Calibri" w:hAnsi="Calibri"/>
          <w:color w:val="3A4555"/>
          <w:sz w:val="21"/>
          <w:szCs w:val="21"/>
        </w:rPr>
        <w:t xml:space="preserve">A student's placement in a class for a session. One table, owned here, per section 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related_name="class_enrolments".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school_class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vs_academics.SchoolClass, on_delete=PROTECT, related_name="enrolments". PROTECT, never CASCADE: a class is archived and not deleted (M13 v2.1 FR-006 rule 4), and if a delete route ever appears it must not take a roster with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related_name="enrolments". PROTECT for the same reason, and it is what stops a school year being deleted out from under its enrolments.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is_active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BooleanField(default=True, db_index=True). False once the placement is historical, after a transfer or a promotion. Rows are never deleted: the history is the point.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assigned_at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placement takes effect for the school, which is not assigned_at: a transfer agreed on Friday to start on Monday has two different dates and a register that uses the wrong one is wrong for a weekend. Required on every placement; defaults to today in the serializer, never in the column.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choices=TransferReason.choices, blank=True, default=""): PARENT_REQUEST, STREAM_CHANGE, CLASS_BALANCING, BEHAVIOUR, ACADEMIC_PLACEMENT, OTHER. Blank on a first placement, where there is nothing to explain. Required on a transfer, which is FR-006 rule 7: a class move is the one record-changing act version 2.3.1 left with no explanation against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outcome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choices=EnrolmentOutcome.choices, blank=True, default="CURRENT"): CURRENT, PROMOTED, REPEATED, GRADUATED, TRANSFERRED, ENDED. What happened to this placement, which is what the profile's class-history trail reads. Without it a closed enrolment records that it ended and not why, and the trail cannot tell a promotion from a withdrawal.</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ended_at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DateTimeField(null=True, blank=True). Set when is_active goes false. Version 1.0 has no such column, so a historical row records that it ended but not when, which makes "which class was this child in last March" unanswerable.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"session", condition=Q(is_active=True), name="uq_enrolment_one_active_per_session"), the partial constraint that makes FR-006's rule true in the database; Index on (school_class, is_active) for the roster and the capacity count; Index on (tenant, session, is_active).</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uniqueness constraint above encodes an answer to a product question this document does not otherwise decide: whether a student may sit in two classes at once. It is written as one active enrolment per session because that is what version 1.0 states in FR-004 rule 3, and because the alternative cannot be added later without dropping a constraint that data already relies on. If a school needs a child in two classes, for a split intake or a subject-set arrangement, say so before the first migration. Section 14, decision 4.</w:t>
      </w:r>
    </w:p>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There is deliberately no denormalised current_class column on Student. The active enrolment is the single source of truth, and a second copy of it is a second thing that can be wrong. The cost is a join on every list, which is paid by prefetching the active enrolment once, and the acceptance criteria in section 12.3 pin the query count so that the cost stays paid.</w:t>
      </w:r>
    </w:p>
    <w:p>
      <w:pPr>
        <w:pStyle w:val="Heading2"/>
        <w:keepNext/>
        <w:spacing w:after="100" w:before="260"/>
      </w:pPr>
      <w:r>
        <w:rPr>
          <w:rFonts w:ascii="Calibri" w:cs="Calibri" w:eastAsia="Calibri" w:hAnsi="Calibri"/>
          <w:b/>
          <w:bCs/>
          <w:color w:val="1A4B8C"/>
          <w:sz w:val="25"/>
          <w:szCs w:val="25"/>
        </w:rPr>
        <w:t xml:space="preserve">7.4  StudentStatusLog</w:t>
      </w:r>
    </w:p>
    <w:p>
      <w:pPr>
        <w:spacing w:after="60" w:before="60"/>
      </w:pPr>
      <w:r>
        <w:rPr>
          <w:rFonts w:ascii="Calibri" w:cs="Calibri" w:eastAsia="Calibri" w:hAnsi="Calibri"/>
          <w:color w:val="3A4555"/>
          <w:sz w:val="21"/>
          <w:szCs w:val="21"/>
        </w:rPr>
        <w:t xml:space="preserve">Append-only history of status transitions. Written by the state machine in FR-011 and by nothing else.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related_name="status_logs".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from_status / to_status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 choices=StudentStatus.choices). from_status is blank on the first row.</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reason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for every transition this module offers a screen for, not only for withdrawal and suspension: the design marks it required on every one, and a status that moved for no recorded reason is the row somebody will need in a year. Enforced in the service and not by the column, because a system transition written by a promotion batch supplies its own sentence.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effective_date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DateField(). The date the change takes effect for the school, as distinct from changed_at, which is when the system recorded it. A suspension entered on Monday and effective from the previous Thursday has two dates and the school means the second one.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destination_school</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CharField(max_length=200, blank=True, default=""). Required when to_status is TRANSFERRED and blank otherwise. Free text: the receiving school is not a tenant of this platform and inventing a register of other people's schools is not this module's job.</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 Null for a system transition, which is what a promotion batch writes.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changed_at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(student, changed_at); ordering = ["-changed_at"].</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This log is not a substitute for vs_audit and does not replace it. It is the student's own history, readable by a school user on the profile screen, and it is scoped and paginated like any other list. The audit trail is the platform's, is written in the same transaction, and is read through vs_audit's own surface by people looking for who did what. Both are required; neither is the other's backup.</w:t>
      </w:r>
    </w:p>
    <w:p>
      <w:pPr>
        <w:pStyle w:val="Heading2"/>
        <w:keepNext/>
        <w:spacing w:after="100" w:before="260"/>
      </w:pPr>
      <w:r>
        <w:rPr>
          <w:rFonts w:ascii="Calibri" w:cs="Calibri" w:eastAsia="Calibri" w:hAnsi="Calibri"/>
          <w:b/>
          <w:bCs/>
          <w:color w:val="1A4B8C"/>
          <w:sz w:val="25"/>
          <w:szCs w:val="25"/>
        </w:rPr>
        <w:t xml:space="preserve">7.5  StudentPromotionBatch</w:t>
      </w:r>
    </w:p>
    <w:p>
      <w:pPr>
        <w:spacing w:after="60" w:before="60"/>
      </w:pPr>
      <w:r>
        <w:rPr>
          <w:rFonts w:ascii="Calibri" w:cs="Calibri" w:eastAsia="Calibri" w:hAnsi="Calibri"/>
          <w:color w:val="3A4555"/>
          <w:sz w:val="21"/>
          <w:szCs w:val="21"/>
        </w:rPr>
        <w:t xml:space="preserve">One row per promotion run, for the summary and for restartability.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vs_tenants.Branch, on_delete=PROTECT, null=True, blank=True. Null means the run covered the school as a whole.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from_session / to_session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vs_academics.AcademicSession, on_delete=PROTECT,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initiated_by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background_job</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ForeignKey("core.BackgroundJob", on_delete=SET_NULL, null=True, blank=True, related_name="+"). The platform already records the run's status, timings and failure through TrackedTask; this column points at that row rather than duplicating its five status values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total / promoted / repeated / graduated / held / excluded / failed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 The domain counters, which BackgroundJob does not carry and should not. Version 2.3.1 has five; repeated, graduated and held are added because the design's run reports all four outcomes on its completion screen and a batch that cannot count its own repeats cannot report what it did. excluded counts the students the run never considered; held counts the ones it considered and left where they were.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created_at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Index on (tenant, from_session); ordering = ["-created_at"].</w:t>
            </w:r>
          </w:p>
        </w:tc>
      </w:tr>
    </w:tbl>
    <w:p>
      <w:pPr>
        <w:pStyle w:val="Heading2"/>
        <w:keepNext/>
        <w:spacing w:after="100" w:before="260"/>
      </w:pPr>
      <w:r>
        <w:rPr>
          <w:rFonts w:ascii="Calibri" w:cs="Calibri" w:eastAsia="Calibri" w:hAnsi="Calibri"/>
          <w:b/>
          <w:bCs/>
          <w:color w:val="1A4B8C"/>
          <w:sz w:val="25"/>
          <w:szCs w:val="25"/>
        </w:rPr>
        <w:t xml:space="preserve">7.6  StudentDocument</w:t>
      </w:r>
    </w:p>
    <w:p>
      <w:pPr>
        <w:spacing w:after="60" w:before="60"/>
      </w:pPr>
      <w:r>
        <w:rPr>
          <w:rFonts w:ascii="Calibri" w:cs="Calibri" w:eastAsia="Calibri" w:hAnsi="Calibri"/>
          <w:color w:val="3A4555"/>
          <w:sz w:val="21"/>
          <w:szCs w:val="21"/>
        </w:rPr>
        <w:t xml:space="preserve">The documents a school holds against a child. The bytes live in core.StoredFile, which is the platform's database-backed storage and is already served with authentication by MediaView at /media/&lt;path:name&gt;; this table records what one of those files IS, and whose.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tenant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vs_tenants.Tenant, on_delete=PROTECT, related_name="student_documents". Present on this table and not inherited from the student, for the reason section 7 gives about every other table here.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 to Student, on_delete=CASCADE, related_name="documents".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document_type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CharField(max_length=24, choices=DocumentType.choices): BIRTH_CERTIFICATE, REPORT_CARD, PASSPORT_PHOTO, TRANSFER_CERTIFICATE, IMMUNISATION. A closed set of five. A school that wants a sixth is asking for a per-school document catalogue, which is a larger thing and is not this.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FileField(upload_to=student_document_path), on the platform's database-backed storage. NOT a foreign key to core.StoredFile: version 2.4 specified one and the build could not use it, for the reason section 7.1's photo row now gives. A birth certificate reached by a URL that any signed-in caller can replay is the failure this column shape prevents, and PROTECT on a foreign key would not have prevented it.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original_name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CharField(max_length=255). What the school called the file, kept separately because the stored name is a generated path.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content_type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CharField(max_length=120, blank=True,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size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PositiveIntegerField(default=0).</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uploaded_by</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ForeignKey(settings.AUTH_USER_MODEL, on_delete=SET_NULL, null=True, blank=True, related_name="+").</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uploaded_at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DateTimeField(default=timezone.now, editable=False). The date the profile shows beside an attached document.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Meta</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UniqueConstraint("student", "document_type", name="uq_student_document_type"), so a student holds at most one of each type and attaching a second replaces the first rather than silently keeping both. Index on (tenant, student).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Which type is required is a label on the screen and not a constraint in the database, and it is the birth certificate alone. The design states it under the document list in as many words: documents do not block enrolment. A school registering a child on the day they arrive rarely has the birth certificate in hand, and a rule that refused the enrolment would simply be worked around with a blank file. The passport photograph is NOT required either, which is a narrowing of what earlier versions said: a school photographs its intake on a day it chooses, not at the desk while a parent waits, so marking every new child incomplete for a missing picture teaches everybody to ignore the mark - including on the row genuinely missing a birth certificate. FR-015 rule 4.</w:t>
      </w:r>
    </w:p>
    <w:p>
      <w:pPr>
        <w:pStyle w:val="Heading2"/>
        <w:keepNext/>
        <w:spacing w:after="100" w:before="260"/>
      </w:pPr>
      <w:r>
        <w:rPr>
          <w:rFonts w:ascii="Calibri" w:cs="Calibri" w:eastAsia="Calibri" w:hAnsi="Calibri"/>
          <w:b/>
          <w:bCs/>
          <w:color w:val="1A4B8C"/>
          <w:sz w:val="25"/>
          <w:szCs w:val="25"/>
        </w:rPr>
        <w:t xml:space="preserve">7.7  The admission number policy</w:t>
      </w:r>
    </w:p>
    <w:p>
      <w:pPr>
        <w:spacing w:after="60" w:before="60"/>
      </w:pPr>
      <w:r>
        <w:rPr>
          <w:rFonts w:ascii="Calibri" w:cs="Calibri" w:eastAsia="Calibri" w:hAnsi="Calibri"/>
          <w:color w:val="3A4555"/>
          <w:sz w:val="21"/>
          <w:szCs w:val="21"/>
        </w:rPr>
        <w:t xml:space="preserve">Whether a school requires an admission number of every child, and whether that number must match a shape, is the school's own rule. It is not a column, not a model and not a migration in this module: it is three configuration definitions in vs_config, which already resolves a value through platform, tenant and branch scopes and already has a write surface and a permission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students.admission_number.required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BOOLEAN, default "false", allowed_scopes ["platform", "school"]. When false the field is optional and FR-002 behaves exactly as version 2.3.1 describes.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students.admission_number.pattern</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A Python regular expression, anchored by the service and not by the school, so a school cannot write one that matches a substring. An empty value validates nothing.</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students.admission_number.hint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STRING, default "", allowed_scopes ["platform", "school"]. The sentence the form shows under the field and the refusal quotes verbatim. This is the only one of the three a person reads, which is why the refusal never quotes the regular expression.</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How it is read</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Through vs_config's ordinary resolution, so a value set at the platform becomes every school's default and a school's own value overrides it. Branch scope is allowed by the mechanism and is not offered here: a number identifies a child within a school, not within a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Clearing a value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Removing the school's row, not writing an empty string over it. vs_config treats an empty string as unset and refuses to store one, so a school that had ever set a pattern could otherwise never take it off again - and the refusal it saw would be about a string rather than about its own rule. The write path calls clear_value, and resolution falls back to the platform default.</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is not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constraint. The uniqueness in section 7.1 is enforced by the database; the policy is enforced by the serializer, on write, at the moment a number is supplied. Numbers already stored are never re-validated against a pattern set afterwards. Section 14, decision 17.</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design validates the admission number against BFS/YYYY/NNNN and refuses anything else, which is right for Brightfield and wrong for the platform. Corona Secondary School numbers its students CSS-24-0117 and Bright Star School writes 2025/JSS1/09; under a hard-coded Brightfield pattern both are told to use the BFS format on every enrolment and can register no child at all. Under version 2.3.1's rule, Brightfield's registrar types BFS/2025/O142 with a letter O and nobody notices until the fees run. The policy is what makes the design's screen literally true for the school it was drawn for without breaking the schools it was not.</w:t>
      </w:r>
    </w:p>
    <w:p>
      <w:pPr>
        <w:pStyle w:val="Heading2"/>
        <w:keepNext/>
        <w:spacing w:after="100" w:before="260"/>
      </w:pPr>
      <w:r>
        <w:rPr>
          <w:rFonts w:ascii="Calibri" w:cs="Calibri" w:eastAsia="Calibri" w:hAnsi="Calibri"/>
          <w:b/>
          <w:bCs/>
          <w:color w:val="1A4B8C"/>
          <w:sz w:val="25"/>
          <w:szCs w:val="25"/>
        </w:rPr>
        <w:t xml:space="preserve">7.8  What this module does not build</w:t>
      </w:r>
    </w:p>
    <w:p>
      <w:pPr>
        <w:pStyle w:val="ListParagraph"/>
        <w:numPr>
          <w:ilvl w:val="0"/>
          <w:numId w:val="2"/>
        </w:numPr>
        <w:spacing w:after="30" w:before="30"/>
      </w:pPr>
      <w:r>
        <w:rPr>
          <w:rFonts w:ascii="Calibri" w:cs="Calibri" w:eastAsia="Calibri" w:hAnsi="Calibri"/>
          <w:color w:val="3A4555"/>
          <w:sz w:val="21"/>
          <w:szCs w:val="21"/>
        </w:rPr>
        <w:t xml:space="preserve">A Student user account. A child does not get a login from this module. The STUDENT user_type exists on vs_user.User and is inert; the student portal is M27 and is not this.</w:t>
      </w:r>
    </w:p>
    <w:p>
      <w:pPr>
        <w:pStyle w:val="ListParagraph"/>
        <w:numPr>
          <w:ilvl w:val="0"/>
          <w:numId w:val="2"/>
        </w:numPr>
        <w:spacing w:after="30" w:before="30"/>
      </w:pPr>
      <w:r>
        <w:rPr>
          <w:rFonts w:ascii="Calibri" w:cs="Calibri" w:eastAsia="Calibri" w:hAnsi="Calibri"/>
          <w:color w:val="3A4555"/>
          <w:sz w:val="21"/>
          <w:szCs w:val="21"/>
        </w:rPr>
        <w:t xml:space="preserve">An account model of any kind. A parent is an ordinary vs_user.User, so this module defines no account type, no profile that carries identity and no second credential store. Where a guardian is given a login it is a User created through the platform's existing invitation machinery, addressed to the real email address on the guardian row, and the surface that offers, resends and revokes it is M28's.</w:t>
      </w:r>
    </w:p>
    <w:p>
      <w:pPr>
        <w:pStyle w:val="ListParagraph"/>
        <w:numPr>
          <w:ilvl w:val="0"/>
          <w:numId w:val="2"/>
        </w:numPr>
        <w:spacing w:after="30" w:before="30"/>
      </w:pPr>
      <w:r>
        <w:rPr>
          <w:rFonts w:ascii="Calibri" w:cs="Calibri" w:eastAsia="Calibri" w:hAnsi="Calibri"/>
          <w:color w:val="3A4555"/>
          <w:sz w:val="21"/>
          <w:szCs w:val="21"/>
        </w:rPr>
        <w:t xml:space="preserve">A class, a level, a session or a term. Those are M13's, and this module points at them.</w:t>
      </w:r>
    </w:p>
    <w:p>
      <w:pPr>
        <w:pStyle w:val="ListParagraph"/>
        <w:numPr>
          <w:ilvl w:val="0"/>
          <w:numId w:val="2"/>
        </w:numPr>
        <w:spacing w:after="30" w:before="30"/>
      </w:pPr>
      <w:r>
        <w:rPr>
          <w:rFonts w:ascii="Calibri" w:cs="Calibri" w:eastAsia="Calibri" w:hAnsi="Calibri"/>
          <w:color w:val="3A4555"/>
          <w:sz w:val="21"/>
          <w:szCs w:val="21"/>
        </w:rPr>
        <w:t xml:space="preserve">A fee, an invoice or a fee assignment. vs_finance is domain-neutral and has no student. The seam is Customer.source_type and source_id, and using it needs the finance abstraction layer, which does not exist.</w:t>
      </w:r>
    </w:p>
    <w:p>
      <w:pPr>
        <w:pStyle w:val="ListParagraph"/>
        <w:numPr>
          <w:ilvl w:val="0"/>
          <w:numId w:val="2"/>
        </w:numPr>
        <w:spacing w:after="30" w:before="30"/>
      </w:pPr>
      <w:r>
        <w:rPr>
          <w:rFonts w:ascii="Calibri" w:cs="Calibri" w:eastAsia="Calibri" w:hAnsi="Calibri"/>
          <w:color w:val="3A4555"/>
          <w:sz w:val="21"/>
          <w:szCs w:val="21"/>
        </w:rPr>
        <w:t xml:space="preserve">An attendance or a result row. Both are downstream modules that do not exist.</w:t>
      </w:r>
    </w:p>
    <w:p>
      <w:pPr>
        <w:pStyle w:val="ListParagraph"/>
        <w:numPr>
          <w:ilvl w:val="0"/>
          <w:numId w:val="2"/>
        </w:numPr>
        <w:spacing w:after="30" w:before="30"/>
      </w:pPr>
      <w:r>
        <w:rPr>
          <w:rFonts w:ascii="Calibri" w:cs="Calibri" w:eastAsia="Calibri" w:hAnsi="Calibri"/>
          <w:color w:val="3A4555"/>
          <w:sz w:val="21"/>
          <w:szCs w:val="21"/>
        </w:rPr>
        <w:t xml:space="preserve">A bespoke CSV exporter or importer. Both machines exist: vs_exports and vs_import_data. Sections 3.8 and 8.5.</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8. Keys to Register Before Building</w:t>
      </w:r>
    </w:p>
    <w:p>
      <w:pPr>
        <w:pStyle w:val="Heading2"/>
        <w:keepNext/>
        <w:spacing w:after="100" w:before="260"/>
      </w:pPr>
      <w:r>
        <w:rPr>
          <w:rFonts w:ascii="Calibri" w:cs="Calibri" w:eastAsia="Calibri" w:hAnsi="Calibri"/>
          <w:b/>
          <w:bCs/>
          <w:color w:val="1A4B8C"/>
          <w:sz w:val="25"/>
          <w:szCs w:val="25"/>
        </w:rPr>
        <w:t xml:space="preserve">8.1  Permission keys</w:t>
      </w:r>
    </w:p>
    <w:p>
      <w:pPr>
        <w:spacing w:after="60" w:before="60"/>
      </w:pPr>
      <w:r>
        <w:rPr>
          <w:rFonts w:ascii="Calibri" w:cs="Calibri" w:eastAsia="Calibri" w:hAnsi="Calibri"/>
          <w:color w:val="3A4555"/>
          <w:sz w:val="21"/>
          <w:szCs w:val="21"/>
        </w:rPr>
        <w:t>The school.students resource already exists with five keys, listed in section 3.7, and all five are reused unchanged. Three new keys are needed and no new resource is. The seeder is idempotent, supports --dry-run and backfills tenant role templates, so adding rows to its table is the whole change. It must run after seed_actions and seed_prebuilt_role_templates.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2200"/>
        <w:gridCol w:w="3026"/>
      </w:tblGrid>
      <w:tr>
        <w:trPr>
          <w:tblHeader/>
          <w:cantSplit/>
        </w:trPr>
        <w:tc>
          <w:tcPr>
            <w:tcW w:type="dxa" w:w="25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New permission key</w:t>
            </w:r>
          </w:p>
        </w:tc>
        <w:tc>
          <w:tcPr>
            <w:tcW w:type="dxa" w:w="13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Sensitivity</w:t>
            </w:r>
          </w:p>
        </w:tc>
        <w:tc>
          <w:tcPr>
            <w:tcW w:type="dxa" w:w="2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Default holders</w:t>
            </w:r>
          </w:p>
        </w:tc>
        <w:tc>
          <w:tcPr>
            <w:tcW w:type="dxa" w:w="3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Purpose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Start a student bulk import and execute a validated batch (FR-012). The import verb is already seeded. school_admin only by default: a bad import is the fastest way to damage a school's records, and it is reversible only through ImportRollbackRecord. Both keys also need placing in a permission group. The platform's seed_school_permission_groups carries an exhaustiveness test that fails on any school or academics key no bundle holds, so a key seeded and not bundled is unreachable from the roles screen. They went into a bundle of their own, Student Bulk Data, rather than onto Student Records: loading a roll and taking one out of the building are the two acts in this module that touch every child at once, and a school that wants a registrar enrolling students one at a time does not thereby want them replacing the whole roll.</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school_admin, branch_admin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Run a student dataset through the Export Centre (FR-014). SENSITIVE rather than NORMAL because the dataset carries names and dates of birth of children, and the Centre audits a sensitive field leaving the building only if the field is declared sensitive.</w:t>
            </w:r>
          </w:p>
        </w:tc>
      </w:tr>
      <w:tr>
        <w:trPr>
          <w:cantSplit/>
        </w:trP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13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SENSITIVE</w:t>
            </w:r>
          </w:p>
        </w:tc>
        <w:tc>
          <w:tcPr>
            <w:tcW w:type="dxa" w:w="2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school_admin</w:t>
            </w:r>
          </w:p>
        </w:tc>
        <w:tc>
          <w:tcPr>
            <w:tcW w:type="dxa" w:w="3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Run the end-of-year promotion. In the Student Bulk Data bundle with import and export, and sold at Plus.</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Every action used above and in section 3.7 is already a seeded PermissionAction. No new verb is required and none should be invented: a key whose action is not in the canonical list cannot be created, which is exactly why version 1.0's four keys were unbuildable. Add nothing to RESOURCE_DESCRIPTIONS, because (school, students) is already described there.</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academics.classes.assign is used by this module and registered by M13's seeder. Do not re-register it, do not copy it into the school module, and do not create school.students.assign beside it. Section 5.3 says why, and a duplicate key is worse than a missing one because both will be granted and only one will be checked.</w:t>
      </w:r>
    </w:p>
    <w:p>
      <w:pPr>
        <w:pStyle w:val="Heading2"/>
        <w:keepNext/>
        <w:spacing w:after="100" w:before="260"/>
      </w:pPr>
      <w:r>
        <w:rPr>
          <w:rFonts w:ascii="Calibri" w:cs="Calibri" w:eastAsia="Calibri" w:hAnsi="Calibri"/>
          <w:b/>
          <w:bCs/>
          <w:color w:val="1A4B8C"/>
          <w:sz w:val="25"/>
          <w:szCs w:val="25"/>
        </w:rPr>
        <w:t xml:space="preserve">8.2  Audit module key and action types</w:t>
      </w:r>
    </w:p>
    <w:p>
      <w:pPr>
        <w:spacing w:after="60" w:before="60"/>
      </w:pPr>
      <w:r>
        <w:rPr>
          <w:rFonts w:ascii="Calibri" w:cs="Calibri" w:eastAsia="Calibri" w:hAnsi="Calibri"/>
          <w:color w:val="3A4555"/>
          <w:sz w:val="21"/>
          <w:szCs w:val="21"/>
        </w:rPr>
        <w:t xml:space="preserve">AuditModuleKey has no STUDENT member. Add one, and add the action types below, in the same change that first emits them. Ordinary creates and edits use the generic CREATE and UPDATE that already exist, with entity_type naming the model; only the lifecycle events those cannot express are registered.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Value to register</w:t>
            </w:r>
          </w:p>
        </w:tc>
        <w:tc>
          <w:tcPr>
            <w:tcW w:type="dxa" w:w="6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Emitted when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module key for every event this module writes.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STUDENT_ENROLLED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completes: a student record is created and placed.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STUDENT_CLASS_ASSIGNED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places a previously unplaced student.</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STUDENT_CLASS_TRANSFERRED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moves a student between classes in the same session.</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STUDENT_WITHDRAWN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 sets WITHDRAWN, with the reason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STUDENT_SUSPENDED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 sets SUSPENDED.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STUDENT_REACTIVATED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 returns a withdrawn or suspended student to ACTIVE.</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STUDENT_GRADUATED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resolves a terminal level, or FR-011 is called directly.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STUDENT_PROMOTION_RUN</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finishes a batch, with the counters in metadata. One event per batch.</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links a guardian to a student, whether the guardian row is new or existing.</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STUDENT_GUARDIAN_UNLINKED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removes a link. This is the one guardian change that can silently remove a person's future portal access.</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STUDENT_REJECTED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closes an application. Separate from STUDENT_WITHDRAWN because a rejected applicant was never on the roll.</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STUDENT_TRANSFERRED_OUT</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records a student leaving for another school, with the destination in the summary.</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STUDENT_DOCUMENT_ATTACHED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attaches or replaces a document on a student's record.</w:t>
            </w:r>
          </w:p>
        </w:tc>
      </w:tr>
      <w:tr>
        <w:tc>
          <w:tcPr>
            <w:tcW w:type="dxa" w:w="30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STUDENT_DOCUMENT_REMOVED</w:t>
            </w:r>
          </w:p>
        </w:tc>
        <w:tc>
          <w:tcPr>
            <w:tcW w:type="dxa" w:w="6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removes one. Removal is the direction that loses evidence, so it is audited separately from the attach.</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DATA_IMPORT_STARTED, DATA_IMPORT_COMPLETED, DATA_IMPORT_FAILED and DATA_IMPORT_ROLLED_BACK are already registered and are what FR-012 emits. Do not add student-specific import action types: the import engine owns that vocabulary and already writes those events for every dataset.</w:t>
      </w:r>
    </w:p>
    <w:p>
      <w:pPr>
        <w:pStyle w:val="Heading2"/>
        <w:keepNext/>
        <w:spacing w:after="100" w:before="260"/>
      </w:pPr>
      <w:r>
        <w:rPr>
          <w:rFonts w:ascii="Calibri" w:cs="Calibri" w:eastAsia="Calibri" w:hAnsi="Calibri"/>
          <w:b/>
          <w:bCs/>
          <w:color w:val="1A4B8C"/>
          <w:sz w:val="25"/>
          <w:szCs w:val="25"/>
        </w:rPr>
        <w:t xml:space="preserve">8.3  Notification event types</w:t>
      </w:r>
    </w:p>
    <w:p>
      <w:pPr>
        <w:spacing w:after="60" w:before="60"/>
      </w:pPr>
      <w:r>
        <w:rPr>
          <w:rFonts w:ascii="Calibri" w:cs="Calibri" w:eastAsia="Calibri" w:hAnsi="Calibri"/>
          <w:color w:val="3A4555"/>
          <w:sz w:val="21"/>
          <w:szCs w:val="21"/>
        </w:rPr>
        <w:t xml:space="preserve">The four student.* event types in section 3.6 exist with their templates and must be flipped is_active=True in the same change that first emits them, because NotificationService.send raises on an inactive key. Beyond that, this module registers nothing new and emits nothing that is not listed here. A student reaching GRADUATED notifies nobody, and no guardian is notified of anything, because no event type exists for either and inventing one is a product decision. Section 14, decision 8.</w:t>
      </w:r>
    </w:p>
    <w:p>
      <w:pPr>
        <w:pStyle w:val="Heading2"/>
        <w:keepNext/>
        <w:spacing w:after="100" w:before="260"/>
      </w:pPr>
      <w:r>
        <w:rPr>
          <w:rFonts w:ascii="Calibri" w:cs="Calibri" w:eastAsia="Calibri" w:hAnsi="Calibri"/>
          <w:b/>
          <w:bCs/>
          <w:color w:val="1A4B8C"/>
          <w:sz w:val="25"/>
          <w:szCs w:val="25"/>
        </w:rPr>
        <w:t xml:space="preserve">8.4  Import dataset type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DatasetTypeChoices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STUDENTS = "students", "Students" to vs_import_data.models.DatasetTypeChoices. Both ImportBatch and ImportTemplate carry their own dataset_type column and both read that enum.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Execution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import_students_row beside import_schools_row, import_branches_row and import_cx_users_row, and one branch in execute_dataset_handler, which raises ValueError for a type it does not know. The handler runs this module's create serializer per row, so that serializer must work with tenant and branch passed in the context rather than read off a request. The batch already carries both: ImportBatch has a tenant foreign key and an optional branch.</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Validation handler</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one branch in _validate_dataset_specific_rules for the checks a column type cannot express: a class the uploader cannot see, a branch that is not theirs, a student number already used in that school, and the advisory duplicate. Per-column required and type checks need no code at all, because the template carries them.</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Template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the ImportTemplate and its ImportTemplateColumn rows in a data migration, as the bank-statement template already is at vs_import_data/migrations/0005_seed_bank_statement_template.py. The column set is FR-012.</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not to touch</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execute_import diverts bank statements to their own executor before the row loop. Students must not take that route: a dataset that bypasses the generic path also bypasses per-row results, per-row rollback and the notification, all of which FR-012 requires.</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Where the code lives</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handler imports from schools.vs_students. vs_import_data is an engine app, so this is the one place the direction of the dependency needs a decision: either the engine grows a registry that the school app writes into from AppConfig.ready, as vs_exports already does, or the engine imports the school app, as it already does for schools at import_executor.py:211-212. The second is what the code does today and is the smaller change; the first is the pattern the platform prefers. Section 14, decision 9.</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Permission bridge</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HasImportBatchRBACPermission at apps/vs_import_data/permissions.py:8 falls back to finance.bankaccount.import and a BANK_STATEMENTS batch, hard-coded at lines 27-41. As written, school.students.import cannot stand in for the generic import.batches.* keys, so a school admin holding the module key is refused. Replace the hard-coding with a {dataset_type: permission_key} registry the fallback reads, whose first entry is the bank-statement pair that is there today. Section 13.</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was built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registry, not the second option. vs_import_data.permissions carries a {dataset_type: permission_key} map that a domain app writes into from AppConfig.ready, and the bank-statement pair is its first entry so that behaviour is unchanged. The alternative - having a student importer hold import.batches.run and import.batches.import as well - would have granted a school the generic import keys, which reach every other dataset's wizard.</w:t>
            </w:r>
          </w:p>
        </w:tc>
      </w:tr>
      <w:tr>
        <w:tc>
          <w:tcPr>
            <w:tcW w:type="dxa" w:w="24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Guardians dataset</w:t>
            </w:r>
          </w:p>
        </w:tc>
        <w:tc>
          <w:tcPr>
            <w:tcW w:type="dxa" w:w="6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 second dataset, guardians, carries the households a school calls: one row per guardian-and-child link. It registers school.students.import through the same registry, is classified in vs_import_data.datasets as a dataset a school may import for itself, and is published as one atomic job rather than row by row, because its primary-contact rules are read across rows. FR-024.</w:t>
            </w:r>
          </w:p>
        </w:tc>
      </w:tr>
    </w:tbl>
    <w:p>
      <w:pPr>
        <w:pStyle w:val="Heading2"/>
        <w:keepNext/>
        <w:spacing w:after="100" w:before="260"/>
      </w:pPr>
      <w:r>
        <w:rPr>
          <w:rFonts w:ascii="Calibri" w:cs="Calibri" w:eastAsia="Calibri" w:hAnsi="Calibri"/>
          <w:b/>
          <w:bCs/>
          <w:color w:val="1A4B8C"/>
          <w:sz w:val="25"/>
          <w:szCs w:val="25"/>
        </w:rPr>
        <w:t xml:space="preserve">8.5  Export Centre datasets</w:t>
      </w:r>
    </w:p>
    <w:p>
      <w:pPr>
        <w:spacing w:after="60" w:before="60"/>
      </w:pPr>
      <w:r>
        <w:rPr>
          <w:rFonts w:ascii="Calibri" w:cs="Calibri" w:eastAsia="Calibri" w:hAnsi="Calibri"/>
          <w:color w:val="3A4555"/>
          <w:sz w:val="21"/>
          <w:szCs w:val="21"/>
        </w:rPr>
        <w:t xml:space="preserve">vs_schools registers its datasets from AppConfig.ready via export_datasets.py, so the engine never imports a domain app. This module does the same, registering a students dataset scoped to the tenant, with branch as a filter where the school has more than one branch. Every field carrying personal data about a child is declared sensitive=True so that including it writes an EXPORT_SENSITIVE_FIELD_INCLUDED audit event, which is the only reason the Export Centre is a better answer here than a CSV endpoint.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Unlike the platform.schools dataset, whose base queryset is deliberately not tenant-fenced, this one must be. That exception exists because the School register is a platform screen; a student list is not, and a dataset that answered the same way would export every school's children to anyone holding the key. Fence it with filter(tenant=scope.tenant), and apply the branch narrowing from section 6.2 on top.</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The dataset must also declare a LOCKED column, and it has to be the primary key rather than the admission number. The Export Centre refuses to register a dataset without one - every row has to be identifiable in the file it lands in - and the admission number is optional by design, so a file keyed on it could not identify the rows of a school that has not numbered its children. That is section 7.1's identifier decision reaching the export surface, and it is the one place the two could have disagreed.</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9. Functional Requirements</w:t>
      </w:r>
    </w:p>
    <w:p>
      <w:pPr>
        <w:spacing w:after="60" w:before="60"/>
      </w:pPr>
      <w:r>
        <w:rPr>
          <w:rFonts w:ascii="Calibri" w:cs="Calibri" w:eastAsia="Calibri" w:hAnsi="Calibri"/>
          <w:color w:val="3A4555"/>
          <w:sz w:val="21"/>
          <w:szCs w:val="21"/>
        </w:rPr>
        <w:t>Twenty-five requirements. Each names the permission key that gates it, the branch rule it follows, its business rules and its acceptance criteria. Where a rule depends on something that does not exist, the requirement says so and the dependency is section 13, rather than being stubbed.</w:t>
      </w:r>
    </w:p>
    <w:p>
      <w:pPr>
        <w:pStyle w:val="Heading2"/>
        <w:keepNext/>
        <w:spacing w:after="100" w:before="260"/>
      </w:pPr>
      <w:r>
        <w:rPr>
          <w:rFonts w:ascii="Calibri" w:cs="Calibri" w:eastAsia="Calibri" w:hAnsi="Calibri"/>
          <w:b/>
          <w:bCs/>
          <w:color w:val="1A4B8C"/>
          <w:sz w:val="25"/>
          <w:szCs w:val="25"/>
        </w:rPr>
        <w:t xml:space="preserve">FR-001  Read student records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FR-001  Read Student Records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retrieve students, with search, filters and the profile read.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 GET /v1/students/&lt;id&gt;/, GET /v1/students/unplaced/. GET /v1/students/summary/, GET /v1/students/search/ and GET /v1/students/&lt;id&gt;/subjects/ are FR-018, FR-020 and FR-018 respectively and read the same scoped queryset.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Branch</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6.2. A branch-bound caller sees the students of their own branches and no others; there is no school-wide student to add, because the column is non-null. A school-level caller sees every student of the tenant. Where the school has one branch the branch field and the branch filter are absent from the response entirely.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Filters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status, branch (only where the school has more than one branch), class, level, an unassigned flag, session, and a search. The search matches first_name, middle_name, last_name and student_number as one string, three ways, and ranks the hits: the query contained anywhere, every typed word starting a word in any order, and the typed letters appearing in order. So "Tobi Okafor", "okafor tobi" and "to ok" all find Tobi Okafor, a child with no middle name or number is still found, and an exact hit sorts above a coincidence. Filters are applied on top of the scoped queryset and can only narrow it, never widen it. session reads the roll as it was in that year: the students with a placement in it, each row's class read from that year's placement, including one a promotion has since closed; an unknown year is refused rather than ignored. The unassigned flag is a class filter of "none" and not the same query as /v1/students/unplaced/, which takes no session because every row on it is a child to place now, and level narrows through the class's level rather than through a column on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serializer carries no medical field at all and no guardian contact details. The detail serializer carries blood_group, allergies and conditions only for a caller holding school.students.view_sensitive, stripped by FieldSecurityMixin rather than by a branch in the view. blood_group, allergies and conditions are gated on school.students.view_sensitive and absent from every list; emergency_contact_name and emergency_contact_phone are absent from the list and present on the detail for every caller (section 7.1). The list row also carries applied_on, which the applicant board sorts by.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select_related on branch, prefetch_related on the active enrolment and its class, and on guardian_links and their guardians. The query count must not grow with the page size.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An authenticated caller without school.students.view answers 403. (2) A caller of tenant A asserting tenant B answers 404 from authentication. (3) A caller pinned to branch A does not see a student of branch B in the list, and a detail read of that student answers 404 rather than 403. (4) A caller with no live branch grants sees no students at all, which is a real answer and not an error, and is different from seeing every student. (5) A school-level caller sees the students of every branch, proven against a school with three. (6) medical_notes is absent from the response for a caller without view_sensitive, and present for one with it. (7) An empty list returns {success: true, message: ..., data: {}}. (8) A list of 50 students runs in a fixed number of queries, asserted with assertNumQueries. (9) In a school with one branch the response carries no branch field and the list accepts no branch filter. (10) A full name typed in either order finds the child, and a stray regular-expression character in the query is matched literally rather than answering 500 (apps/core/test_search.py, LooseSearchTests). (11) Asked about a past year, the list shows that year's roll and each child's class in that year, and an unknown year is refused (tests/test_shape.py, SessionLensTests).</w:t>
            </w:r>
          </w:p>
        </w:tc>
      </w:tr>
    </w:tbl>
    <w:p>
      <w:pPr>
        <w:pStyle w:val="Heading2"/>
        <w:keepNext/>
        <w:spacing w:after="100" w:before="260"/>
      </w:pPr>
      <w:r>
        <w:rPr>
          <w:rFonts w:ascii="Calibri" w:cs="Calibri" w:eastAsia="Calibri" w:hAnsi="Calibri"/>
          <w:b/>
          <w:bCs/>
          <w:color w:val="1A4B8C"/>
          <w:sz w:val="25"/>
          <w:szCs w:val="25"/>
        </w:rPr>
        <w:t xml:space="preserve">FR-002  Enrol a new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FR-002  Enrol a New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Create a student record with personal details, at least one guardian, and a placement in a class, in one atomic call.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and academics.classes.assign, both required. Section 5.3 says why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ACTIVE session exists for the tenant. The named class belongs to the asserted tenant and is is_active. The class is visible to the caller under section 6.2, and the caller may write in the branch resolved for the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Student created with status ACTIVE, with a branch and with the school's student number if one was supplied; one active ClassEnrolment created against the ACTIVE session; guardians linked or created; two StudentStatusLog rows written (to ENROLLED, then to ACTIVE); one STUDENT_ENROLLED audit event; one student.enrolled notification, subject to the recipient question below.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student_number is taken from the request exactly as given, is reformatted by nothing, and is required or optional according to the school's own policy in FR-019. Where the school has set no policy it is optional and unvalidated, which is version 2.3.1's rule unchanged. A number already held by another student of the same school, differing only in capitalisation, answers 409 DUPLICATE_STUDENT_NUMBER. (2) An advisory duplicate check on Lower(first_name), Lower(last_name) and date_of_birth within the tenant answers 409 DUPLICATE_STUDENT carrying the existing student's id and number, and can be overridden with confirm_duplicate=true, because two real children can share a name and a birthday. (3) Class capacity is checked against the count of active enrolments in the target session and refused as 422 CLASS_AT_CAPACITY unless the request carries allow_over_capacity=true; a null capacity means unlimited. The acknowledgement needs no extra key: the design shows the warning to whoever is enrolling and lets them proceed, so requiring school.students.manage to clear it would stop the screen working for the registrar it was drawn for. The override is audited either way. (4) At least one guardian is required, and exactly one of them must be marked primary. (5) A guardian matching an existing email or phone within the tenant is linked, never duplicated, and matching on the email is case-insensitive. (6) The branch is resolved by the write rule in section 6.2 and is never empty, and it is the student's branch alone: no guardian created here is given one, because the guardian is school-level. (7) The class must satisfy section 6.3: school-wide, or at the student's own branch. Another branch's class answers 422 BRANCH_SCOPE_CONFLICT. (8) A second guardian is accepted in the same call and is a second row, never a second set of fields on the first. The request shape takes a list of guardians rather than one guardian plus an optional other, so that adding the father is the same operation as adding the mother, and the enrolment surface shows it as such. (9) A guardian whose email matches an existing User of this tenant may be linked to that User, including one that already holds a staff role. This module never creates a second account for a person who already has one here, and never links a guardian to a User of another tenant. (10) Documents attached during enrolment are written through FR-015 in the same transaction, and a missing required document never blocks the save: the design states it in as many words under the document list. (11) A student saved as an applicant takes no admission number, no class and no admission date, reaches APPLICANT rather than ACTIVE, and carries applied_for and applied_on instead; that is the same endpoint with as_applicant=true, not a second one, so one serializer validates both.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Atomicity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transaction. If placement fails after the student row is written, nothing persists. The notification is dispatched after commit, never inside the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Only the recipient of student.enrolled, which cannot be resolved while there is no Staff model (section 3.6). Until that is answered this requirement writes its audit event and dispatches nothing, which is stated rather than stubbed. The two branch questions version 2.0 left here are answered: section 6.2 decides the student's own branch and section 6.3 decides which class they may be placed in.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holding school.students.create but not academics.classes.assign answers 403. (2) A class id belonging to another tenant answers 404 and writes nothing. (3) A failure during placement leaves no Student row, proven by count before and after. (4) A duplicate name and date of birth differing only in capitalisation is caught. (5) Enrolling into a full class answers 422 and creates nothing. (6) A request with no guardian answers 422 GUARDIAN_REQUIRED. (7) A request with two primary guardians answers 422. (8) Two concurrent enrolments quoting the same student number leave exactly one student holding it, proven against the constraint and not only through the service. (9) Two students created with no number at all both succeed, which the conditional constraint permits and an unconditional one would not. (10) A student at one branch placed in a class at another answers 422 BRANCH_SCOPE_CONFLICT and creates nothing, proven in a school with two branches. (11) A student placed in a school-wide class succeeds. (12) The audit row exists and its action_type is registered. (13) Enrolling a child with two guardians in one call creates two Guardian rows and two links, and neither carries a branch. (14) Enrolling a child whose mother is already a teacher at the school links the guardian to her existing User and creates no second account, proven by counting User rows for that address before and after. (15) A guardian email belonging to a User of another tenant creates a new Guardian and links no User at all. (16) Enrolling with allow_over_capacity=true into a full class succeeds for a caller holding only create and assign, and writes the audit event. (17) Saving as an applicant creates a Student at APPLICANT with no enrolment row and no student number, and the record appears on the applicant list. (18) A required document left unattached does not prevent the save.</w:t>
            </w:r>
          </w:p>
        </w:tc>
      </w:tr>
    </w:tbl>
    <w:p>
      <w:pPr>
        <w:pStyle w:val="Heading2"/>
        <w:keepNext/>
        <w:spacing w:after="100" w:before="260"/>
      </w:pPr>
      <w:r>
        <w:rPr>
          <w:rFonts w:ascii="Calibri" w:cs="Calibri" w:eastAsia="Calibri" w:hAnsi="Calibri"/>
          <w:b/>
          <w:bCs/>
          <w:color w:val="1A4B8C"/>
          <w:sz w:val="25"/>
          <w:szCs w:val="25"/>
        </w:rPr>
        <w:t xml:space="preserve">FR-003  Confirm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FR-003  Confirm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a student who was created as an APPLICANT to ENROLLED, and then to ACTIVE once placed. This is the path version 1.0 implies with its default status and never gives an endpoint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for the confirmation; academics.classes.assign as well if the same call places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/v1/students/&lt;id&gt;/confirm/.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APPLICANT may be confirmed; anything else answers 422 INVALID_STATUS_TRANSITION. (2) Confirmation alone reaches ENROLLED. ACTIVE requires a placement, which is FR-006. (3) Every transition goes through the service in FR-011 and writes a log row.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defaults Student.status to APPLICANT and specifies no route out of it, while its FR-001 creates students at ENROLLED and then ACTIVE. So an applicant created by any other path, including an import, is unreachable. This requirement closes that.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Confirming an ACTIVE student answers 422. (2) Confirming an APPLICANT reaches ENROLLED and writes one log row. (3) An applicant with no placement is returned by /v1/students/unplaced/.</w:t>
            </w:r>
          </w:p>
        </w:tc>
      </w:tr>
    </w:tbl>
    <w:p>
      <w:pPr>
        <w:pStyle w:val="Heading2"/>
        <w:keepNext/>
        <w:spacing w:after="100" w:before="260"/>
      </w:pPr>
      <w:r>
        <w:rPr>
          <w:rFonts w:ascii="Calibri" w:cs="Calibri" w:eastAsia="Calibri" w:hAnsi="Calibri"/>
          <w:b/>
          <w:bCs/>
          <w:color w:val="1A4B8C"/>
          <w:sz w:val="25"/>
          <w:szCs w:val="25"/>
        </w:rPr>
        <w:t xml:space="preserve">FR-004  Edit a student record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FR-004  Edit a Student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Update a student's personal details. Guardian changes are a separate surface, FR-005.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enrolment_date additionally requires school.students.manage. blood_group, allergies and conditions additionally require school.students.view_sensitive; emergency_contact_name and emergency_contact_phone do not (section 7.1).</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 /v1/students/&lt;id&gt;/.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tenant, branch and status are never writable through this route; status moves only through FR-011. student_number is writable, because it is the school's own field and a school may correct a typo in it, and a correction is subject to the same per-school uniqueness as the first write. (2) Field-level write gates are declared on the serializer through FieldSecurityMixin.write_permissions, so an unauthorised field answers a per-field 422 naming it, rather than being silently dropped. (3) Every edit writes an UPDATE audit event with before_data and diff_data from AuditDiffService.from_instances. (4) Changing branch through this route is refused: a branch move is not a field edit, and what it should be is section 6.4. (5) The class is not writable here either, and neither is any enrolment field: a class move is FR-006, which is the only route that records a reason and an effective date against it. The design's edit drawer omits class and status for the same reason and says so on the 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view_sensitive attempting to write allergies, conditions or blood_group answers 422 naming the field, and the record is unchanged; the same caller may write emergency_contact_name and emergency_contact_phone. (2) A caller without school.students.manage attempting to write enrolment_date answers 422. (3) Setting student_number to a value another student of the same school already holds answers 409 and the stored value is unchanged; setting it to a value only another tenant holds succeeds. (4) An attempt to set branch answers 422 BRANCH_CHANGE_NOT_SUPPORTED. (5) The audit event carries a diff naming only the changed fields.</w:t>
            </w:r>
          </w:p>
        </w:tc>
      </w:tr>
    </w:tbl>
    <w:p>
      <w:pPr>
        <w:pStyle w:val="Heading2"/>
        <w:keepNext/>
        <w:spacing w:after="100" w:before="260"/>
      </w:pPr>
      <w:r>
        <w:rPr>
          <w:rFonts w:ascii="Calibri" w:cs="Calibri" w:eastAsia="Calibri" w:hAnsi="Calibri"/>
          <w:b/>
          <w:bCs/>
          <w:color w:val="1A4B8C"/>
          <w:sz w:val="25"/>
          <w:szCs w:val="25"/>
        </w:rPr>
        <w:t xml:space="preserve">FR-005  Manage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FR-005  Manage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Add, edit, link and unlink guardian contacts; designate the primary; share one guardian across siblings.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Reading a student's guardians requires 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and POST /v1/students/&lt;id&gt;/guardians/; PATCH and DELETE /v1/students/&lt;id&gt;/guardians/&lt;guardian_id&gt;/, which change one link's relationship or primary flag and unlink it, with ?promote= naming the guardian who becomes primary; PATCH /v1/guardians/&lt;id&gt;/, which corrects the guardian's own details; GET /v1/guardians/&lt;id&gt;/students/. GET /v1/guardians/ and GET /v1/guardians/&lt;id&gt;/ are FR-021, and GET /v1/guardians/search/ is FR-025.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student may have several guardians and a guardian several students. (2) Adding a guardian whose email or phone already exists in the tenant links the existing row; it never creates a second. Matching is case-insensitive on the email. (3) Exactly one primary guardian per student, enforced by the partial unique constraint in section 7.2 and not only by the service, so a concurrent write cannot produce two. (4) Unlinking the primary guardian requires another guardian to be promoted in the same call, or answers 422 PRIMARY_GUARDIAN_REQUIRED. (5) Unlinking the last guardian of an ACTIVE student is refused for the same reason FR-002 requires one. (6) A guardian row with no remaining student links is retained, not deleted, because the family may return and because deleting it would break the audit trail; it is excluded from lists by default. (7) Adding a second guardian to a child is a first-class operation on this surface and on the enrolment surface, not an edit of the first. (8) A guardian carries no branch, and a request that supplies one is refused as a field that does not exist rather than accepted and ignored. (9) Guardian.user may point only at a User of this tenant, and at most one guardian row per tenant may point at any one User. A request naming a User of another tenant answers 404, exactly as any other cross-tenant reference does. (10) The relationship vocabulary is the eight values in section 7.2, and a request naming a value outside it answers a per-field 422 rather than being coerced to OTHER. (11) occupation and address are ordinary writable fields on the guardian, gated by nothing: they are an adult's own details, volunteered to the school.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Portal impact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Changing a guardian's email is the change that silently moves future portal access, so it writes its own audit event and is called out in the response. It does not create, rename or move a User: section 7.2 says why it cannot.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built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and the answer is that there is nothing to build. A parent with children at two schools holds two accounts on the same real address, with no connection between them and no switcher. So the sentence that mattered here is unchanged and is now a rule rather than a workaround: a Guardian row is never linked to a User of another tenant, and the same guardian email appearing in a second school is a second row and a second account, not an error and never a merge. What this requirement still may not assume is a working parent login, which waits on the three platform changes in section 13, rows 15 to 17.</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Adding a guardian with an email that already exists in the tenant, differing only in capitalisation, links the existing row and creates none. (2) The same email in a different tenant creates a separate row and does not link across. (3) Two concurrent requests each marking a different guardian primary leave exactly one primary, proven against the constraint. (4) Unlinking the only guardian of an ACTIVE student answers 422. (5) GET /v1/guardians/&lt;id&gt;/students/ returns the siblings and refuses a guardian of another tenant with 404. (6) A guardian of another tenant cannot be linked to a student by id. (7) A guardian linked to a teacher's own User is created without a second account, and that teacher's User.branch is unchanged by the operation. (8) Two guardian rows in one tenant cannot point at the same User. (9) A request supplying a branch on a guardian is refused. (10) One guardian shared by two children at two different branches of one school is a single row and is reachable from both children, proven in a school with two branches.</w:t>
            </w:r>
          </w:p>
        </w:tc>
      </w:tr>
    </w:tbl>
    <w:p>
      <w:pPr>
        <w:pStyle w:val="Heading2"/>
        <w:keepNext/>
        <w:spacing w:after="100" w:before="260"/>
      </w:pPr>
      <w:r>
        <w:rPr>
          <w:rFonts w:ascii="Calibri" w:cs="Calibri" w:eastAsia="Calibri" w:hAnsi="Calibri"/>
          <w:b/>
          <w:bCs/>
          <w:color w:val="1A4B8C"/>
          <w:sz w:val="25"/>
          <w:szCs w:val="25"/>
        </w:rPr>
        <w:t xml:space="preserve">FR-006  Assign and transfer a class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FR-006  Assign and Transfer a 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 an unplaced student, or move a placed student to another class within the active session.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/v1/students/&lt;id&gt;/assign-class/.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new active ClassEnrolment; the previous one set is_active=False with ended_at stamped; STUDENT_CLASS_ASSIGNED or STUDENT_CLASS_TRANSFERRED audit; student.class_transferred notification on a transfer; the student reaches ACTIVE if they were ENROLLED.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year is not a parameter at all. A placement lands in the year the school is running, which the service resolves for itself, and no caller may name one: a caller that could name a year could name one the class does not belong to, which is the whole of rule 1a. Where the school has no active year the refusal is 422 NO_ACTIVE_SESSION, which is now the only way that code is reached. (1a) The class must belong to that year. Every year has its own JSS1 A since M13 gave classes a year, all of them called JSS1 A, so a class from another year renders identically on the student's profile and on the class card, and differs only in which register has the child on it. A class from another year answers 409 CLASS_BELONGS_TO_ANOTHER_YEAR naming both years. (1b) The year on the enrolment row is derived from the class and taken from no caller. It is stored rather than joined because the partial unique constraint in rule 2 needs the column in the table and Postgres cannot write a unique constraint over a joined one; storing it leaves the year recorded twice, and deriving it is what stops the two being set apart. (2) A student holds at most one active enrolment per session, enforced by the partial unique constraint in section 7.3. (3) Capacity is checked against active enrolments in the target session; over-capacity answers 422 CLASS_AT_CAPACITY and may be overridden with allow_over_capacity=true, which is audited. No extra key is required to clear it, for the reason FR-002 rule 3 gives: the design shows the destination's seat count and the over-capacity warning to whoever is moving the student and then lets them move them. (4) The class must be visible to the caller under section 6.2; one that is not answers 404. (5) The class must satisfy section 6.3: a school-wide class, or one at the student's own branch. Another branch's class answers 422 BRANCH_SCOPE_CONFLICT, and there is no override. That is a different refusal from rule 4 on purpose: a class the caller cannot see does not exist as far as they are concerned, while a class they can see but this child may not join is a rule they are entitled to be told about. (6) Deactivate-old and create-new happen in one transaction. (7) A transfer requires a reason from the TransferReason vocabulary in section 7.3 and answers 422 REASON_REQUIRED without one. A first placement requires none, because there is nothing to explain. (8) Every placement carries an effective_date, which defaults to today in the serializer and is never defaulted in the column, so a move agreed on Friday to start on Monday records Monday. (9) The outgoing enrolment's outcome is set to TRANSFERRED and the incoming one to CURRENT. (10) One service function creates every ClassEnrolment row in this module, and it is the only thing that sets the year. A second write path is how rules 1a and 1b become true of one caller and not the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Not decided here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 that this requirement checks. Version 2.0 left the branch agreement open and recorded its permissiveness deliberately; section 6.3 answers it and rule 5 enforces it. What remains open is a transfer between branches, which is not this requirement: FR-006 moves a student between classes, never between branches.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academics.classes.assign answers 403 even when they hold every school.students key. (2) Two concurrent assignments for the same student and session leave exactly one active enrolment, proven against the constraint. (3) A transfer leaves the old row present with is_active=False and ended_at set. (4) A class of another tenant answers 404. (5) Assigning into a full class answers 422 and the override succeeds only for a caller holding manage, and is audited. (6) The notification fires on a transfer and not on a first placement. (7) A student at branch A placed in a school-wide class succeeds. (8) The same student placed in a class at branch B answers 422 BRANCH_SCOPE_CONFLICT, writes nothing, and is not rescued by holding school.students.manage. (9) A transfer with no reason answers 422 REASON_REQUIRED and writes nothing. (10) A first placement with no reason succeeds. (11) The override succeeds for a caller holding assign and not manage, and the audit event records that capacity was exceeded. (12) A class belonging to another year is refused with 409 CLASS_BELONGS_TO_ANOTHER_YEAR and writes nothing, asserted with a class of the same NAME in a different year, because a differently named class would pass a weaker check. (13) Every enrolment row written by any path in this module has a year equal to its class's year, asserted by sweeping the table rather than by checking the refusal, so that a route added later that bypasses the writer fails an existing test. (14) The placement service takes no year argument, asserted against its signature: the parameter is the hole, and a test on behaviour alone would pass the day somebody adds it back.</w:t>
            </w:r>
          </w:p>
        </w:tc>
      </w:tr>
    </w:tbl>
    <w:p>
      <w:pPr>
        <w:pStyle w:val="Heading2"/>
        <w:keepNext/>
        <w:spacing w:after="100" w:before="260"/>
      </w:pPr>
      <w:r>
        <w:rPr>
          <w:rFonts w:ascii="Calibri" w:cs="Calibri" w:eastAsia="Calibri" w:hAnsi="Calibri"/>
          <w:b/>
          <w:bCs/>
          <w:color w:val="1A4B8C"/>
          <w:sz w:val="25"/>
          <w:szCs w:val="25"/>
        </w:rPr>
        <w:t xml:space="preserve">FR-007  Withdraw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FR-007  Withdraw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Mark a student WITHDRAWN without deleting the record, preserving every downstream history.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/v1/students/&lt;id&gt;/withdraw/.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Postconditions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status WITHDRAWN; the active enrolment set is_active=False with ended_at stamped; a StudentStatusLog row carrying the reason; STUDENT_WITHDRAWN audit; student.deactivated notification.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reason is required and answers 422 REASON_REQUIRED without one. (2) The record is never deleted and no downstream row is touched. (3) Withdrawal is reversible through FR-009. (4) A withdrawn student is excluded from class rosters and from the default student list, and is reachable with an explicit status filter.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What it cannot do</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Suspend a fee schedule. Version 1.0 promises a signal to billing; vs_finance has no student and no fee assignment to suspend, and this module may not add one. Section 13.</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Withdrawal without a reason answers 422. (2) After withdrawal the Student row and every StudentStatusLog and ClassEnrolment row still exist. (3) The student is absent from the class roster and from the default list, and present with ?status=WITHDRAWN. (4) The audit row exists with a registered action_type.</w:t>
            </w:r>
          </w:p>
        </w:tc>
      </w:tr>
    </w:tbl>
    <w:p>
      <w:pPr>
        <w:pStyle w:val="Heading2"/>
        <w:keepNext/>
        <w:spacing w:after="100" w:before="260"/>
      </w:pPr>
      <w:r>
        <w:rPr>
          <w:rFonts w:ascii="Calibri" w:cs="Calibri" w:eastAsia="Calibri" w:hAnsi="Calibri"/>
          <w:b/>
          <w:bCs/>
          <w:color w:val="1A4B8C"/>
          <w:sz w:val="25"/>
          <w:szCs w:val="25"/>
        </w:rPr>
        <w:t xml:space="preserve">FR-008  Suspend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FR-008  Suspend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Temporarily restrict a student without ending their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/v1/students/&lt;id&gt;/suspend/.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suspended. (2) A reason is required. (3) The active enrolment is left untouched, which is what distinguishes suspension from withdrawal: the child keeps their seat. (4) Returning to ACTIVE is FR-009 and needs no new placement.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folds both into a single deactivation and then declares different transitions for them in FR-009. Suspension that ends a placement and withdrawal that does not would each be wrong; separating the requirements is what makes the state machine implementable.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Suspending a WITHDRAWN student answers 422 INVALID_STATUS_TRANSITION. (2) After suspension the active enrolment is still active. (3) A suspended student is absent from the default list and present with an explicit filter.</w:t>
            </w:r>
          </w:p>
        </w:tc>
      </w:tr>
    </w:tbl>
    <w:p>
      <w:pPr>
        <w:pStyle w:val="Heading2"/>
        <w:keepNext/>
        <w:spacing w:after="100" w:before="260"/>
      </w:pPr>
      <w:r>
        <w:rPr>
          <w:rFonts w:ascii="Calibri" w:cs="Calibri" w:eastAsia="Calibri" w:hAnsi="Calibri"/>
          <w:b/>
          <w:bCs/>
          <w:color w:val="1A4B8C"/>
          <w:sz w:val="25"/>
          <w:szCs w:val="25"/>
        </w:rPr>
        <w:t xml:space="preserve">FR-009  Reactivate a student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FR-009  Reactivate a Student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Return a suspended or withdrawn student to ACTIVE.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and academics.classes.assign as well when a placement is supplied.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/v1/students/&lt;id&gt;/reactivate/.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suspended student returns to ACTIVE with no placement change, because they never lost one. (2) A withdrawn student requires a new class in the request and answers 422 PLACEMENT_REQUIRED without one, because their old class may have been archived or may belong to a session that has ended. (3) The new placement follows every rule of FR-006, including capacity and the branch rule in section 6.3. (4) One transaction, one log row, one STUDENT_REACTIVATED audit event.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Reactivating a withdrawn student with no class answers 422 and changes nothing. (2) Reactivating a suspended student with no class succeeds and leaves the existing enrolment active. (3) Reactivating a GRADUATED student answers 422: GRADUATED is terminal. (4) Reactivating into a full class answers 422.</w:t>
            </w:r>
          </w:p>
        </w:tc>
      </w:tr>
    </w:tbl>
    <w:p>
      <w:pPr>
        <w:pStyle w:val="Heading2"/>
        <w:keepNext/>
        <w:spacing w:after="100" w:before="260"/>
      </w:pPr>
      <w:r>
        <w:rPr>
          <w:rFonts w:ascii="Calibri" w:cs="Calibri" w:eastAsia="Calibri" w:hAnsi="Calibri"/>
          <w:b/>
          <w:bCs/>
          <w:color w:val="1A4B8C"/>
          <w:sz w:val="25"/>
          <w:szCs w:val="25"/>
        </w:rPr>
        <w:t xml:space="preserve">FR-010  Promote students in a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FR-010  Promote Students in a Batch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Move eligible students into the next session's classes, following level progression, as a background run with a preview and a summary.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to preview, run and read a batch; academics.classes.assign as well on the run, because it writes placements. The run checks the second key explicitly, because rbac_permission is any-of (section 10).</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/v1/students/promotions/preview/, POST /v1/students/promotions/, GET /v1/students/promotions/&lt;id&gt;/.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Every candidate is given one of four outcomes: PROMOTE, REPEAT, GRADUATE or HOLD. The run proposes a default per student and the caller may override any of them, per student or per class. PROMOTE writes a new active enrolment at the next level; REPEAT writes a new active enrolment in the TARGET year's copy of the same class, which is a placement and not a no-op and is the outcome version 2.3.1 has no name for. Not the class the student is already in: that row belongs to the year being left, and writing it against the new year produces an enrolment whose two halves name different years, which every screen renders as normal because both years call the class JSS1 A, and which the new year's register does not include. The copy is found the same way a promotion finds its target, by the level's code and same arm first, and a repeat with nowhere to land is held and named rather than placed into last year's room; GRADUATE ends the placement and sets GRADUATED; HOLD leaves the student where they are and creates nothing. Nothing is ever silently skipped, and a student the run will not touch appears on the exception list with the reason. (2) The target class is resolved through the level's next_level, which is M13's column, and then across sessions BY CODE. This correction is the one in this version a builder cannot afford to miss. Levels and classes belong to a year, and a new year's structure is seeded from the previous one keeping each row's code, so 2025/2026's JSS1 has a next_level pointing at 2025/2026's JSS2 - not at 2026/2027's. Resolving the target by next_level's own primary key, which is what version 2.4 says literally, places the entire cohort back into the year they have just left, with every row looking perfectly valid. The run resolves next_level, takes its CODE, and finds the class at the level carrying that code in the TARGET session. Same arm first, then any class at that level. And and the branch rule in M13 v2.5 section 5.5 applies: a shared level may not promote into one branch's level. Section 6.3 applies to every student the run places, so a batch may never move a child into a class at a branch other than their own, and a student the run cannot place for that reason is flagged rather than skipped silently. (3) A level marked is_terminal resolves to GRADUATE. A level with no next_level that is not so marked has not been wired, and resolves to HOLD with the cause LEVEL_NOT_WIRED: read as terminal, the bare null graduated every unwired year group at once, and a school that has just been set up has wired nothing. (4) The run is a Celery task whose status, timing and failure are recorded by TrackedTask on core.BackgroundJob; StudentPromotionBatch carries only the domain counters and points at that row. (5) Each student's promotion is its own transaction and is idempotent: re-running skips a student already placed in the target session. (6) One student.promoted notification per batch, not per student. (7) A candidate is a student whose status is ACTIVE or ENROLLED and who holds an active enrolment. A SUSPENDED student is not a candidate and is named on the exception list, because promoting a suspension forward is a decision a person has to take. (8) The default outcome is GRADUATE where the level is marked terminal, HOLD where the level is not wired, where the next level exists but no class does, and where the student is only ENROLLED, and PROMOTE otherwise. (9) A run into a year that has been archived is refused with 409 SESSION_ARCHIVED_READ_ONLY, and the refusal is evaluated before any student is classified. This is the guard FR-011 rule 4 promises, and the promotion target is where it is live: the run takes its year from a picker, and last year is archived at every school that has run one, sitting in that list with real classes in it. Without it a run with the wrong year selected adds a child to a finished year's register eighteen months later, and attendance, results and fees all hang off that register. (10) from_session is deliberately not guarded. Promoting OUT of a year that has just been archived is the ordinary end-of-year move, and a guard on both ends would refuse the one run this requirement exists for. (11) The refusal carries M13's own error code rather than one of this module's. It is the same refusal about the same year, and a client should not learn a second name for it because the row being written belongs to a different module. (12) A preview or run may be narrowed to one branch with ?branch=, and the branch reaches the classification itself: the candidates are that branch's students and the targets are that branch's classes plus the school-wide ones. The preview and the run read the branch through the same property, so the set a registrar reviews is the set that moves. (13) A batch is read under the inclusive branch rule. A run pinned to one branch opens only to a caller who covers that branch and answers 404 to anybody else, because what it records is which children repeated the year or were held back, by name; a run with no branch covered the whole school and opens from every branch.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Preview</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preview endpoint runs the same classification and writes nothing, returning three things: the counts per outcome, a class-by-class level map naming the target class each source class resolves to and flagging the terminal ones, and the exception list. The map is what the design's first promotion step shows, and it is resolved against real classes so a target the school has not created cannot appear in it. It must use the same code path as the run, or the two will drift and the preview will stop being a preview. The exception list has a fixed vocabulary of six causes, because the screen prints the sentence: TERMINAL_LEVEL, LEVEL_NOT_WIRED, NO_CLASS_AT_NEXT_LEVEL, NO_CLASS_TO_REPEAT, STUDENT_SUSPENDED and NO_CLASS_ASSIGNED. The first four are facts about a class and collapse to one entry naming the class and the number of students; the last two are facts about a student and get one entry each. NO_CLASS_TO_REPEAT is separate from NO_CLASS_AT_NEXT_LEVEL and cannot borrow its sentence: one says there is nowhere to move up to and the other says this class does not exist in the new year, and a school reading the wrong one looks at the wrong level. It is raised only where REPEAT is the chosen outcome, because every class is missing from a year nobody has rolled forward and naming classes nobody is repeating is noise. The preview refuses a closed target year exactly as the run does, and answers the same 409: a preview that succeeds where the run refuses is not a preview. A list that repeated a class-wide cause per student would bury the rows that need a decision under the rows that do not. LEVEL_NOT_WIRED says whose problem it is: set the level's promotion target in Academic Structure, or mark the level as one pupils leave after. The level map marks a class terminal only where its level says so, so a cohort nobody has wired is not shown as leaving.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Depends 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M13's Level.next_level and Level.is_terminal. Both are columns on vs_academics.Level with a check constraint tying them together, and both are live. Version 2.5 recorded them as shipped at commit 155c525 and that was not so: next_level had shipped, is_terminal had not, and 155c525 is an unrelated commit. The build knew: it read the column through getattr with a False default, which is what code written against a column its author cannot rely on looks like. Until the column existed that default made every level read as not terminal, so graduation fell back to next_level being null, which is the conflation M13's FR-005 warns of - a school that wires half its chain and is interrupted graduates every unwired year group at once. is_terminal shipped in M13 v2.8, and the classifier now reads the three states apart: a target set promotes, the flag graduates, and a bare null holds under LEVEL_NOT_WIRED rather than graduating. The dependency version 2.3.1 records as blocking is discharged in fact as well as on paper, and FR-010 is buildable. No ordering may still be inferred from level names; next_level is the only authority.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school.students.promote answers 403 on the preview, the run and the batch read, and one holding promote without academics.classes.assign answers 403 on the run alone (tests/test_behaviour.py, PromotionTests.test_running_needs_the_assign_key_as_well_as_promote). (2) A batch re-run after a partial failure places no student twice, proven by enrolment counts. (3) A flagged student is not promoted without acknowledgement. (4) A terminal level produces GRADUATED and no new enrolment. (5) A failed batch records the failure on its BackgroundJob and leaves already-promoted students promoted. (6) The preview and the run classify identically for the same input. (7) A REPEAT writes a new active enrolment in the TARGET year's copy of the class and leaves the source enrolment closed with outcome REPEATED, asserted against the class id and against the source class id being a different one, because both are called JSS1 A and an assertion on the name would pass while the child sat in the year they had just left. A repeat with no such class in the new year is held, writes nothing, and appears with the NO_CLASS_TO_REPEAT cause on the preview before the run is started. (8) A HOLD writes no enrolment at all and leaves the source placement active. (9) The preview's level map names only classes that exist, and a source class with no target at the next level appears with the NO_CLASS_AT_NEXT_LEVEL cause rather than with a blank target. (10) A class-wide cause produces one exception entry however many students it covers, and a per-student cause produces one each. (11) A promotion into a target session whose structure was rolled forward places each student at the target session's own class, asserted against the class id rather than its name, because the name is identical in both years and an assertion on it would pass while the cohort sat in the wrong one. (12) A run whose target year is archived answers 409 SESSION_ARCHIVED_READ_ONLY and writes no enrolment into it, and the preview answers the same. (13) A run whose SOURCE year is archived succeeds, which is the ordinary end-of-year case and the one a guard on both ends would break; it is asserted so that the asymmetry reads as deliberate rather than as a missing check. (14) A level with no promotion target and no terminal flag holds its students, names LEVEL_NOT_WIRED rather than TERMINAL_LEVEL, and is not shown as leaving on the level map, while a level marked terminal still graduates them (tests/test_behaviour.py, UnwiredLevelTests). (15) Another branch's run answers 404 to a head pinned to one branch, their own branch's run opens, and a whole-school run opens from any branch (tests/test_security.py, PromotionRunReachTests). (16) A preview or run narrowed to one branch classifies only that branch's students, and offers only that branch's classes and the school-wide ones as targets.</w:t>
            </w:r>
          </w:p>
        </w:tc>
      </w:tr>
    </w:tbl>
    <w:p>
      <w:pPr>
        <w:pStyle w:val="Heading2"/>
        <w:keepNext/>
        <w:spacing w:after="100" w:before="260"/>
      </w:pPr>
      <w:r>
        <w:rPr>
          <w:rFonts w:ascii="Calibri" w:cs="Calibri" w:eastAsia="Calibri" w:hAnsi="Calibri"/>
          <w:b/>
          <w:bCs/>
          <w:color w:val="1A4B8C"/>
          <w:sz w:val="25"/>
          <w:szCs w:val="25"/>
        </w:rPr>
        <w:t xml:space="preserve">FR-011  The status state machine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FR-011  The Status State Machine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service function is the only thing in this module that writes Student.status. Views, serializers and the import handler all call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Actors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System, on every path that changes a 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transition not in the table below answers 422 INVALID_STATUS_TRANSITION naming both ends. (2) Every transition writes exactly one StudentStatusLog row and exactly one audit event, in the same transaction as the status change. (3) A reason is required for WITHDRAWN and SUSPENDED. (4) The guard M13's FR-009 deliberately does not provide for anything but sessions and terms is this module's to build, and version 2.6 builds it - in one service function, called wherever a write names a year, never reimplemented per view. It does not sit here. Versions 2.1 to 2.5 put it on this function, and that was the wrong place twice over: a status is not a per-year fact, so there is nothing here for it to refuse, and the writes that do name a year are the promotion run's target and the placement path, which is where it now lives (FR-010 rules 9 to 11 and FR-006 rule 1a). A status change remains unguarded by year, deliberately and for the same reason: withdrawing a student is a fact about the child rather than about a year. (5) Two states join version 2.3.1's six, because the design has a screen for each and no state to write it to: REJECTED closes an application that will not become an enrolment, and TRANSFERRED records a student leaving for another school, which is not the same fact as a withdrawal and which a school is asked for by the receiving school. Both are terminal. (6) WITHDRAWN returns to ENROLLED and not to ACTIVE. Version 2.3.1 sends it to ACTIVE while FR-009 rule 2 requires a new placement first, which are two rules that cannot both hold; the design resolves it the coherent way and readmission reaches ENROLLED, with the placement in FR-006 carrying the student on to ACTIVE. (7) A reason is required on every transition (section 7.4), and an effective_date on every one. (8) TRANSFERRED additionally requires destination_school and answers 422 DESTINATION_REQUIRED without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Transitions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APPLICANT to ENROLLED or REJECTED; ENROLLED to ACTIVE or WITHDRAWN; ACTIVE to SUSPENDED, WITHDRAWN, TRANSFERRED or GRADUATED; SUSPENDED to ACTIVE or WITHDRAWN; WITHDRAWN to ENROLLED; GRADUATED, TRANSFERRED and REJECTED terminal. Everything else refused.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Every disallowed edge is refused, proven by a table-driven test over all fifty-six ordered pairs rather than by testing a chosen few. (2) A GRADUATED student cannot be moved to any state. (3) A transition with no reason where one is required writes nothing at all, not a log row without a reason. (4) The number of StudentStatusLog rows equals the number of successful transitions, exactly. (5) The table-driven test covers all fifty-six ordered pairs of eight states, not the thirty of six. (6) A TRANSFERRED or REJECTED student cannot be moved to any state. (7) A transition with no effective date writes nothing.</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ALLOWED = {</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'APPLICANT':   {'ENROLLED', 'REJECTED'},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'ACTIVE':      {'SUSPENDED', 'WITHDRAWN', 'TRANSFERRED', 'GRADUATED'},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'SUSPENDED':   {'ACTIVE', 'WITHDRAWN'},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{'ENROLLED'},  # readmission, then FR-006 places them</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'GRADUATED':   set(),        # terminal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'TRANSFERRED': set(),        # terminal - they are another school's now</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'REJECTED':    set(),        # terminal - never on the roll</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ENROLLED -&gt; WITHDRAWN is added to version 1.0's table on purpose:</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a confirmed student who never turns up has to be closable, and</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without this edge the only route out is an impossible transition.</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WITHDRAWN -&gt; ENROLLED, not -&gt; ACTIVE. A readmitted student has no</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placement, and ACTIVE means placed and attending. FR-009 already</w:t>
            </w:r>
          </w:p>
        </w:tc>
      </w:tr>
      <w:tr>
        <w:tc>
          <w:tcPr>
            <w:tcBorders>
              <w:top w:val="single" w:color="1E2A38" w:sz="1"/>
              <w:left w:val="single" w:color="1E2A38" w:sz="1"/>
              <w:bottom w:val="single" w:color="1E2A38" w:sz="1"/>
              <w:right w:val="single" w:color="1E2A38" w:sz="1"/>
            </w:tcBorders>
            <w:shd w:fill="1E2A38" w:val="clear"/>
            <w:tcMar>
              <w:top w:type="dxa" w:w="10"/>
              <w:left w:type="dxa" w:w="140"/>
              <w:bottom w:type="dxa" w:w="10"/>
              <w:right w:type="dxa" w:w="140"/>
            </w:tcMar>
          </w:tcPr>
          <w:p>
            <w:r>
              <w:rPr>
                <w:rFonts w:ascii="Consolas" w:cs="Consolas" w:eastAsia="Consolas" w:hAnsi="Consolas"/>
                <w:color w:val="E6EDF3"/>
                <w:sz w:val="17"/>
                <w:szCs w:val="17"/>
              </w:rPr>
              <w:t xml:space="preserve"># required a new class; this makes the machine agree with it.</w:t>
            </w:r>
          </w:p>
        </w:tc>
      </w:tr>
    </w:tbl>
    <w:p>
      <w:pPr>
        <w:pStyle w:val="Heading2"/>
        <w:keepNext/>
        <w:spacing w:after="100" w:before="260"/>
      </w:pPr>
      <w:r>
        <w:rPr>
          <w:rFonts w:ascii="Calibri" w:cs="Calibri" w:eastAsia="Calibri" w:hAnsi="Calibri"/>
          <w:b/>
          <w:bCs/>
          <w:color w:val="1A4B8C"/>
          <w:sz w:val="25"/>
          <w:szCs w:val="25"/>
        </w:rPr>
        <w:t xml:space="preserve">FR-012  Bulk import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FR-012  Bulk Import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Load a school's existing students from a spreadsheet, through the platform's import engine, with validation before execution and rollback after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which stands in for the engine's generic import.batches.* keys on a students batch through the dataset registry in section 8.4. A caller holding the generic keys reaches the wizard as well.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/v1/import/ surface, with dataset_type=students.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first_name, last_name, middle_name, date_of_birth, gender, student_number, branch, class, guardian_full_name, guardian_phone, guardian_email, guardian_relationship, address, previous_school. student_number is a column, unlike in version 2.0, because the school owns the number and an import is exactly the moment a school brings its existing numbering across; a value already used in that school fails validation and names the row that holds it, and a blank is allowed on any number of rows. branch is required of a school with more than one branch; a school with one may leave it empty and every row is filled from the only branch. admission_date is added as a fifteenth column, optional, because a school importing its history knows when each child joined and enrolment_date is otherwise stamped as the day of the import. The design's own template shows twelve columns and omits branch and guardian_email; both are kept, because the design also carries a branch switcher and so is not a single-branch product, and because rule 4 below matches guardians on the email it would then never receive.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row is created through the same serializer FR-002 uses, so no validation exists in two places. (2) Every row is validated before any row is executed, and a batch with an ERROR-severity issue cannot be run, which the engine already enforces through has_critical_errors. (3) A duplicate against an existing student is a WARNING and not an ERROR, so an import is not blocked by a real pair of siblings, and the warning names the existing student. (4) A guardian matching an existing email or phone is linked, exactly as in FR-005, so an import of three siblings creates one guardian. (5) Rows without a class create students at ENROLLED and unplaced, rather than failing: a school importing history often does not know the class yet. (6) A row whose class belongs to a branch other than the row's own fails validation with BRANCH_SCOPE_CONFLICT, before any row is written, which is section 6.3 enforced at the same point as every other rule rather than discovered at execution. (7) The run is reversible through the engine's ImportRollbackRecord. (8) Where the school's FR-019 policy requires an admission number, a row without one fails validation with the school's own hint in the message, and where it sets a pattern, a row that does not match fails the same way. A school with no policy imports blanks exactly as rule 5 allows. (9) A file is refused everything the enrolment form refuses and more, before any row is written: a date of birth that makes the child under 2 or over 25, an admission date in the future or before the child was born, a guardian email that is not an address, a guardian phone with fewer than seven digits, and any value longer than its column, which would otherwise fail halfway through the write with earlier rows committed. (10) Three faults only a file can carry are warned about rather than refused, each named once: a class the file fills past its capacity, imported all the same because a school loading a roll it already has is describing what is true; a guardian contact another row or an existing guardian holds under a different name, because the child joins that household and the row's name is discarded; and a digit inside a name, which is usually a shifted column. The template's own guidance states these rules, so a school reads them before it builds the file.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import surface declares pending_tenant_surface, because M9's onboarding catalogue makes "Import your initial data" task 7 and a school loads its students while still PENDING. FR-013 is the whole of that rule.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batch containing one invalid row imports nothing until the row is fixed or dropped. (2) Three rows naming the same guardian email create one Guardian and three links. (3) A row naming a branch of another tenant fails validation with the same message as a branch that does not exist. (4) A row naming a class the uploader cannot see fails validation, not with a 404 after the fact. (5) Two rows carrying the same student number fail validation, and any number of rows carrying none succeed. (6) A file whose numbers are already used by another school imports cleanly, which is the per-school uniqueness proven from the outside. (7) A rollback removes every student the job created and no other. (8) A PENDING tenant can upload, validate and run a student import, and cannot reach any other student endpoint. (9) A birth year that makes the child an adult or a baby, a future admission date, an admission date before the birth, an over-long value, a malformed guardian email and a phone too short to ring are each refused before anything is written, and a file that overfills a class warns once with the count (tests/test_import_export.py, ImportCatchesWhatTheFormCatchesTests).</w:t>
            </w:r>
          </w:p>
        </w:tc>
      </w:tr>
    </w:tbl>
    <w:p>
      <w:pPr>
        <w:pStyle w:val="Heading2"/>
        <w:keepNext/>
        <w:spacing w:after="100" w:before="260"/>
      </w:pPr>
      <w:r>
        <w:rPr>
          <w:rFonts w:ascii="Calibri" w:cs="Calibri" w:eastAsia="Calibri" w:hAnsi="Calibri"/>
          <w:b/>
          <w:bCs/>
          <w:color w:val="1A4B8C"/>
          <w:sz w:val="25"/>
          <w:szCs w:val="25"/>
        </w:rPr>
        <w:t xml:space="preserve">FR-013  Access for a pending tenant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FR-013  Access for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school that has not gone live may load its students and nothing else in this module.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The rule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Every view in this module defaults to closed. The bulk import surface in FR-012 declares pending_tenant_surface. No other endpoint in section 10 declares it, so no other endpoint is reachable by a PENDING tenant.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TenantSurfaceAllowed refuses a PENDING tenant any surface that does not declare the attribute, and absence means closed. M9 v2.1 FR-012 settled that a pending tenant authenticates and reaches the onboarding surface only, and M9's catalogue makes importing initial data a real onboarding task. Without this declaration the task can be listed and never completed.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nothing else opens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Enrolling a student one at a time, transferring a class and running a promotion are operations of a live school. A school still onboarding has no active session to enrol into, because defining the academic structure is task 6 and may not be finished. Opening the whole module would also mean opening withdrawal and promotion, which is a large surface to widen for a convenience nobody has asked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Failure response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 other endpoint in section 10 receives 403 with code TENANT_NOT_LIVE. A caller asserting a tenant that is not theirs still receives 404, unchanged, so the two cases stay distinguishable to the client and indistinguishable to an attacker.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user of a PENDING tenant can create and run a student import batch. (2) The same user calling GET /v1/students/ receives 403 TENANT_NOT_LIVE and no row is read. (3) The same user asserting another tenant's slug receives 404 whether that tenant is PENDING or ACTIVE. (4) After go-live the same user reaches every endpoint with no change to their roles or grants. (5) A view added to this module later without the declaration is closed to a pending tenant, proven against a bare test view.</w:t>
            </w:r>
          </w:p>
        </w:tc>
      </w:tr>
    </w:tbl>
    <w:p>
      <w:pPr>
        <w:pStyle w:val="Heading2"/>
        <w:keepNext/>
        <w:spacing w:after="100" w:before="260"/>
      </w:pPr>
      <w:r>
        <w:rPr>
          <w:rFonts w:ascii="Calibri" w:cs="Calibri" w:eastAsia="Calibri" w:hAnsi="Calibri"/>
          <w:b/>
          <w:bCs/>
          <w:color w:val="1A4B8C"/>
          <w:sz w:val="25"/>
          <w:szCs w:val="25"/>
        </w:rPr>
        <w:t xml:space="preserve">FR-014  Export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FR-014  Export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Export student records through the Export Centre, not through an endpoint of this module's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 in addition to whatever the Export Centre already requires.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existing /v1/exports/ surface, against the students dataset registered in section 8.5.</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The dataset is fenced to the tenant and narrowed by branch under section 6.2, so an export can never return more than the screen it was started from. (2) Every field carrying a child's personal data is declared sensitive, so including it writes an EXPORT_SENSITIVE_FIELD_INCLUDED audit event. (3) No medical field is in the dataset at all: not blood_group, not allergies, not conditions, and not the emergency contact. A field-level gate protects a screen; a file leaves the building, and there is no way to un-send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pinned to one branch exports only that branch's students, and there are no school-wide students to add to them. (2) Including a sensitive field writes the audit event. (3) No medical field can be selected by any caller. (4) A caller without school.students.export cannot run the dataset.</w:t>
            </w:r>
          </w:p>
        </w:tc>
      </w:tr>
    </w:tbl>
    <w:p>
      <w:r>
        <w:br/>
      </w:r>
    </w:p>
    <w:p>
      <w:pPr>
        <w:pStyle w:val="Heading2"/>
        <w:keepNext/>
        <w:spacing w:after="100" w:before="260"/>
      </w:pPr>
      <w:r>
        <w:rPr>
          <w:rFonts w:ascii="Calibri" w:cs="Calibri" w:eastAsia="Calibri" w:hAnsi="Calibri"/>
          <w:b/>
          <w:bCs/>
          <w:color w:val="1A4B8C"/>
          <w:sz w:val="25"/>
          <w:szCs w:val="25"/>
        </w:rPr>
        <w:t xml:space="preserve">FR-015  Student documents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FR-015  Student Documents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Attach, list, view and remove the documents a school holds against a child. The PASSPORT_PHOTO document is also the student's face wherever the product draws one, so this requirement carries the photograph as well as the paperwork.</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list; school.students.update to attach or remove. No new key: a document is part of the record, and a caller who may edit the record may attach its birth certificate.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POST /v1/students/&lt;id&gt;/documents/; DELETE /v1/students/&lt;id&gt;/documents/&lt;doc_id&gt;/. Documents may also be attached inside FR-002's enrolment call, in the same transaction.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type must be one of the five in section 7.6 and anything else answers a per-field 422. (2) Attaching a type the student already holds replaces it: the old StudentDocument row is deleted first, which is what core.binding's post_delete hook needs in order to RETIRE the superseded file. Without the delete the previous birth certificate keeps its own live URL for ever, and the school believes it has replaced it. (3) The file is written through core.StoredFile and served only through the authenticated media view; no public URL is ever returned. (4) A missing required document never blocks an enrolment, an edit or a status change. The requirement is a prompt, not a gate, and the design says so under the list. Only the birth certificate carries it. (5) Removal is audited separately from attachment, because removal is the direction that loses evidence. (6) Nothing may exceed 5MB, and a PASSPORT_PHOTO must be an image - JPEG, PNG, WebP or HEIC - refused by name rather than accepted and drawn as a broken picture beside a child on the directory, the class register and the guardian's list of children. A PDF remains a perfectly good birth certificate. (7) The PASSPORT_PHOTO is what photo_url resolves to. Replacing it from the checklist changes the face on every list, and replacing it from the avatar changes what the checklist shows, because there is one document and not two.</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list carries the type, whether it is attached, when, by whom, and a url. It never carries the bytes. The url IS signed, user-bound and expiring, and it is ABSOLUTE: a bare /media/ path resolves against the frontend's origin, which serves the single-page app and not the file, so every relative link opened the app's own index.html instead of the document. Pass absolute_for=request to signed_url, as every other module that hands a media url to a browser already does. Signing is not authentication: the media view still requires the JWT, so a browser must fetch these with the token rather than pointing an &lt;img&gt; at them.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school.students.update cannot attach or remove, and receives 403. (2) A document of another tenant's student answers 404 by id. (3) Attaching the same type twice leaves one row. (4) Enrolling with no documents succeeds and the profile shows all five as not on file, with the birth certificate alone marked required. (5) The media path returned refuses an unauthenticated fetch. (6) Removal writes STUDENT_DOCUMENT_REMOVED and attachment writes STUDENT_DOCUMENT_ATTACHED. (7) Attaching a PASSPORT_PHOTO fills photo_url on the profile AND on the directory row, removing it empties both, and the url returned begins with a scheme and a host. (8) A page of students costs a fixed number of queries: the photograph is prefetched, so fifty rows do not ask fifty times.</w:t>
            </w:r>
          </w:p>
        </w:tc>
      </w:tr>
    </w:tbl>
    <w:p>
      <w:pPr>
        <w:pStyle w:val="Heading2"/>
        <w:keepNext/>
        <w:spacing w:after="100" w:before="260"/>
      </w:pPr>
      <w:r>
        <w:rPr>
          <w:rFonts w:ascii="Calibri" w:cs="Calibri" w:eastAsia="Calibri" w:hAnsi="Calibri"/>
          <w:b/>
          <w:bCs/>
          <w:color w:val="1A4B8C"/>
          <w:sz w:val="25"/>
          <w:szCs w:val="25"/>
        </w:rPr>
        <w:t>FR-023  Guardian photograph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FR-023  Guardian photograph</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Give a guardian a face, replace it, or take it away. The person collecting a child is identified at the gate from this record, and it held no photograph at all.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 the same key that corrects the rest of the guardian record. No new key: a photograph is part of the record.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 and DELETE /v1/guardians/&lt;id&gt;/photo/. Its own route rather than a field on the PATCH, because the bytes arrive as multipart while the rest of that form is JSON, and because removing a photograph is a different act from correcting a phone number, worth its own audit line.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Optional always. Nothing in the module gates on a guardian having a photograph, and no screen marks the record incomplete without one. (2) It must be an image and must not exceed 5MB, refused by name, the same rule the passport photograph carries. (3) Replacing writes over the field and core.binding retires what it pointed at before, so a superseded photograph does not keep a live url after the school believes it has been replaced. (4) DELETE on a guardian holding no photograph answers 404 rather than succeeding silently. (5) Both directions are audited against the Guardian, with the removal marked, because removal is the direction that loses evidence.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Field exposure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photo_url on the guardian record and on every directory row, signed and absolute exactly as a student's is. Empty string when none is held, which is the ordinary case.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Read policy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BRANCH CHECK CANNOT BE MADE ON THE GUARDIAN. The row carries no branch on purpose, because one household serves siblings at two branches, so there is no column to compare against a caller's binding. The policy asks the question the record itself answers - which of this person's children does this caller see - written against the same wards_queryset the page uses. A caller reaching none of them is refused the face. Registering the policy is not optional: core.media serves nothing for a model that registers none, which is what stops a new FileField publishing itself to every account on the platform.</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guardian starts with photo_url empty and the record is valid. (2) Uploading one fills photo_url on the record and on the directory row, and the url begins with a scheme and a host. (3) A school-wide administrator may read the file; a head pinned to a branch none of the guardian's children attend answers 404, and so does a caller holding no school.students.view. (4) A PDF and a 6MB image are both refused, each message naming what was sent. (5) Removing leaves the rest of the record untouched, and removing again answers 404.</w:t>
            </w:r>
          </w:p>
        </w:tc>
      </w:tr>
    </w:tbl>
    <w:p>
      <w:pPr>
        <w:pStyle w:val="Heading2"/>
        <w:keepNext/>
        <w:spacing w:after="100" w:before="260"/>
      </w:pPr>
      <w:r>
        <w:rPr>
          <w:rFonts w:ascii="Calibri" w:cs="Calibri" w:eastAsia="Calibri" w:hAnsi="Calibri"/>
          <w:b/>
          <w:bCs/>
          <w:color w:val="1A4B8C"/>
          <w:sz w:val="25"/>
          <w:szCs w:val="25"/>
        </w:rPr>
        <w:t xml:space="preserve">FR-016  Reject an applicant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FR-016  Reject an Applicant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Close an application that will not become an enrolment.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 the same key that confirms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/v1/students/&lt;id&gt;/reject/.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APPLICANT may be rejected; anything else answers 422 INVALID_STATUS_TRANSITION. (2) A reason and an effective date are required. (3) REJECTED is terminal: a school that changes its mind enrols the child as a new applicant rather than reopening this one, because an application that was closed and reopened is a different fact from one that was never closed. (4) The record is retained, never deleted, and is excluded from the default student list. (5) The transition goes through FR-011 like every other.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exists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2.3.1 has no state for it, so the Applicants board's Reject button had nowhere to write and the only way to clear an application was to leave it sitting as an applicant forever or to withdraw a child who was never on the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Rejecting an ACTIVE student answers 422 and writes nothing. (2) Rejecting with no reason answers 422 REASON_REQUIRED. (3) A rejected applicant is absent from the default list and present with ?status=REJECTED. (4) A rejected applicant cannot be confirmed, enrolled, suspended or withdrawn. (5) One StudentStatusLog row and one STUDENT_REJECTED audit event.</w:t>
            </w:r>
          </w:p>
        </w:tc>
      </w:tr>
    </w:tbl>
    <w:p>
      <w:pPr>
        <w:pStyle w:val="Heading2"/>
        <w:keepNext/>
        <w:spacing w:after="100" w:before="260"/>
      </w:pPr>
      <w:r>
        <w:rPr>
          <w:rFonts w:ascii="Calibri" w:cs="Calibri" w:eastAsia="Calibri" w:hAnsi="Calibri"/>
          <w:b/>
          <w:bCs/>
          <w:color w:val="1A4B8C"/>
          <w:sz w:val="25"/>
          <w:szCs w:val="25"/>
        </w:rPr>
        <w:t xml:space="preserve">FR-017  Transfer a student 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FR-017  Transfer a Student 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Record a student leaving this school for another one.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as withdrawal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/v1/students/&lt;id&gt;/transfer-out/.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Only an ACTIVE student may be transferred out. (2) destination_school, a reason and an effective date are all required; the destination answers 422 DESTINATION_REQUIRED without it. (3) The active enrolment is closed with is_active=False, ended_at stamped and outcome TRANSFERRED. (4) TRANSFERRED is terminal. (5) The destination is free text: the receiving school is not a tenant of this platform, and a register of other people's schools is not this module's to keep.</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Why it is separate from FR-007</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withdrawal is reversible and says nothing about where the child went; a transfer is not reversible here and is the fact the receiving school will ask this one to confirm. Folding them into one status loses the destination, which is the only part of the record anyone will ever come back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transfer with no destination answers 422 and writes nothing. (2) After a transfer the enrolment row still exists, is inactive and carries outcome TRANSFERRED. (3) A transferred student cannot be reactivated. (4) The audit event carries the destination in its summary.</w:t>
            </w:r>
          </w:p>
        </w:tc>
      </w:tr>
    </w:tbl>
    <w:p>
      <w:pPr>
        <w:pStyle w:val="Heading2"/>
        <w:keepNext/>
        <w:spacing w:after="100" w:before="260"/>
      </w:pPr>
      <w:r>
        <w:rPr>
          <w:rFonts w:ascii="Calibri" w:cs="Calibri" w:eastAsia="Calibri" w:hAnsi="Calibri"/>
          <w:b/>
          <w:bCs/>
          <w:color w:val="1A4B8C"/>
          <w:sz w:val="25"/>
          <w:szCs w:val="25"/>
        </w:rPr>
        <w:t xml:space="preserve">FR-018  The read surface the screens need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FR-018  The Read Surface the Screens Need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Six reads the directory, the profile, the class screens and the class pickers cannot be drawn without, none of which version 2.3.1 carries.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 on all six; the roster and the seat counts additionally require academics.classes.view, because each is a fact about a class as much as about its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/v1/students/summary/, GET /v1/students/&lt;id&gt;/subjects/, GET /v1/students/&lt;id&gt;/class-history/, GET /v1/students/&lt;id&gt;/history/, GET /v1/students/classes/&lt;class_id&gt;/roster/, GET /v1/students/classes/seats/.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summary returns the count of students by every status, the active and applicant totals, the unassigned count, and the classes nearest their capacity with the used and total seats. It is computed with aggregates over the same scoped queryset FR-001 uses and never by paging it. (2) subjects reads M13's SubjectOffering for the level of the student's active class and returns nothing rather than failing for a student with no class. (3) class-history returns one row per ClassEnrolment, newest first, carrying the session, the class and the outcome. (4) history merges the status log, the enrolment rows, the guardian links and the module's vs_audit UPDATE events into one stream ordered by time, each entry carrying a kind, a sentence, an actor and a timestamp. It reads vs_audit rather than duplicating it. (5) roster returns the students holding an active enrolment in the class for the active session, with the seats used and the class's capacity, and is narrowed by section 6.2 like every other read: a branch-bound viewer of a school-wide class sees the children of their own branches only. (6) seats returns every class of the year being read with its capacity, the seats used and the seats remaining, in one request, because the enrolment form, the transfer drawer and the assign bar each render every class's load at once. A class with no capacity is returned with a null capacity rather than dropped. The rows come in ladder order, programme then level then name, and carry level_order as the [programme, level] pair a client sorts its derived level list by, because each programme numbers its levels from one and level order alone interleaves JSS1 with SSS1. It is not paginated, answers an empty list rather than NO_ACTIVE_SESSION between years, counts each student's last placement in the year asked about so that a year a promotion has closed still shows its loads, and follows the branch filter. (7) summary and seats read the year ?session= names. Under a session the summary's status counts describe that year's students as they stand today, because a status carries no year, and the response says so with status_is_current.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Query cost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summary is a fixed number of aggregate queries and never grows with the roll. roster prefetches the primary guardian once. history is paginated, because a student of six years has more entries than a screen.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Each of the six answers 403 without school.students.view, proven per endpoint. (2) summary counts only the caller's visible branches, proven in a school with three. (3) summary on a tenant with no students returns zeros and the empty-data envelope, not an error. (4) A student with no class returns an empty subject list and an empty class history rather than a 404. (5) The roster of a school-wide class shows a branch-bound viewer only their own branches' children. (6) history is paginated and its first page is a fixed number of queries. (7) A roster of 200 students runs in a fixed number of queries. (8) The seat counts offer only the year being read, narrow with the branch filter, and keep a past year's loads (tests/test_shape.py, ClassSeatsTests and SessionLensReachesEveryListTests).</w:t>
            </w:r>
          </w:p>
        </w:tc>
      </w:tr>
    </w:tbl>
    <w:p>
      <w:pPr>
        <w:pStyle w:val="Heading2"/>
        <w:keepNext/>
        <w:spacing w:after="100" w:before="260"/>
      </w:pPr>
      <w:r>
        <w:rPr>
          <w:rFonts w:ascii="Calibri" w:cs="Calibri" w:eastAsia="Calibri" w:hAnsi="Calibri"/>
          <w:b/>
          <w:bCs/>
          <w:color w:val="1A4B8C"/>
          <w:sz w:val="25"/>
          <w:szCs w:val="25"/>
        </w:rPr>
        <w:t xml:space="preserve">FR-019  The admission number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FR-019  The Admission Number 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Let a school say whether it requires an admission number of every child and what shape that number takes.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to read the policy, because the enrolment form needs it to render; school.students.manage to set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and PUT /v1/students/admission-number-policy/.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policy is the three configuration definitions in section 7.7, read and written through vs_config, so this module stores nothing. (2) A school that has set nothing gets required=false, an empty pattern and an empty hint, and every rule in this module behaves as version 2.3.1 specifies. (3) A pattern is anchored by the service before it is applied, so a school cannot write one that matches a substring of a longer number. (4) A pattern that does not compile is refused on write with a per-field 422, not stored and discovered at the next enrolment. (5) Validation happens on write only. Numbers stored before a pattern was set are never re-validated, are never migrated and never become invalid; section 14, decision 17 records that as a choice. (6) The uniqueness rule in section 7.1 is unaffected and applies whether a policy exists or not. (7) GET also returns a suggestion for the next admission number, read from the number the school most recently issued rather than from its pattern: the trailing digits are incremented and their zero padding kept. It returns an empty string rather than guessing when the school has issued none, when the latest number does not end in digits, or when the successor fails the school's own pattern, and it skips a successor already taken. A suggestion reserves nothing: two registrars can be handed the same one, and the uniqueness constraint in section 7.1 refuses the second.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caller without manage cannot set the policy and receives 403; one with only view can read it. (2) With required=true an enrolment omitting the number answers 422 ADMISSION_NUMBER_REQUIRED carrying the school's hint. (3) With a pattern set, a number that does not match answers 422 ADMISSION_NUMBER_FORMAT quoting the hint and not the regular expression. (4) With no policy, an enrolment omitting the number succeeds, which is version 2.3.1's behaviour proven to survive. (5) Two schools with different patterns each validate against their own, proven with two tenants. (6) Setting a pattern leaves every existing student readable and editable, including one whose number does not match it. (7) An uncompilable pattern is refused on write. (8) The suggestion continues the school's own format, keeps zero padding, suggests nothing before the first number, after a number ending in no digits or where the successor breaks the school's rule, and skips a taken successor (tests/test_shape.py, AdmissionSuggestionTests).</w:t>
            </w:r>
          </w:p>
        </w:tc>
      </w:tr>
    </w:tbl>
    <w:p>
      <w:pPr>
        <w:pStyle w:val="Heading2"/>
        <w:keepNext/>
        <w:spacing w:after="100" w:before="260"/>
      </w:pPr>
      <w:r>
        <w:rPr>
          <w:rFonts w:ascii="Calibri" w:cs="Calibri" w:eastAsia="Calibri" w:hAnsi="Calibri"/>
          <w:b/>
          <w:bCs/>
          <w:color w:val="1A4B8C"/>
          <w:sz w:val="25"/>
          <w:szCs w:val="25"/>
        </w:rPr>
        <w:t xml:space="preserve">FR-020  Search students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FR-020  Search Students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command palette's search: a small, fast, capped lookup by name or admission number.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/v1/students/search/?q=.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It reads the same scoped queryset as FR-001, so it can never return a student the list would not. (2) The result set is capped at a small fixed number and is not paginated: a palette that paginates is a list, and this is not one. (3) A query shorter than two characters returns nothing rather than the whole roll. (4) The response carries the name, the admission number where there is one, and the class; no dates of birth, no addresses, no guardian details. A type-ahead is the wrong place to leak a child's address.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Current gap</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palette does not read the shared matcher that FR-001 and FR-021 use. It still matches first_name, last_name and student_number each against the whole query, and never middle_name, so a child's full name typed into the palette finds nobody while the directory beneath it finds them: rule 1's promise that the two agree holds for what the palette returns and not for what it misses. The guardian palette search, FR-025, reads the directory's matcher and does not share the gap. apps/schools/vs_students/views/students.py, StudentSearchView.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403 without the key. (2) A branch-bound caller matches no student of another branch. (3) A one-character query returns an empty set. (4) The response carries no field beyond the four named above. (5) A tenant with no match returns the empty-data envelope.</w:t>
            </w:r>
          </w:p>
        </w:tc>
      </w:tr>
    </w:tbl>
    <w:p>
      <w:pPr>
        <w:pStyle w:val="Heading2"/>
        <w:keepNext/>
        <w:spacing w:after="100" w:before="260"/>
      </w:pPr>
      <w:r>
        <w:rPr>
          <w:rFonts w:ascii="Calibri" w:cs="Calibri" w:eastAsia="Calibri" w:hAnsi="Calibri"/>
          <w:b/>
          <w:bCs/>
          <w:color w:val="1A4B8C"/>
          <w:sz w:val="25"/>
          <w:szCs w:val="25"/>
        </w:rPr>
        <w:t xml:space="preserve">FR-021  The guardian directory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FR-021  The Guardian Directory</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List and read guardians as people in their own right, with the children each one stands for.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 /v1/guardians/, GET /v1/guardians/&lt;id&gt;/.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list is searchable and paginated, and each row carries the ward count and the ward names, which is what makes siblings visible at a glance. The search matches full_name, phone and email as one string, three ways and ranked, exactly as FR-001's does; the phone is in it because "who do we call about this family" is often asked from a missed call. The list is ordered by name and then id, by rank first where a search ran, so a page never repeats a guardian from the page before or drops one. (2) A guardian with no remaining links is excluded by default and reachable with an explicit filter, which is FR-005 rule 6 seen from the list. (3) Guardian carries no branch, so the list is not narrowed by branch; the wards shown against a guardian are, so a branch-bound caller sees a guardian with the children of their own branches beside them and no others. That is the one place in this module where a row is visible and part of its content is not, and it follows from a school-level guardian serving branch-level children. (4) A guardian of another tenant answers 404 by id, never 403. (5) ?session= narrows the list to the guardians of the children on that year's roll: a guardian carries no year any more than a branch, so the narrowing is on the wards, as the branch narrowing is.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the key. (2) A guardian of another tenant answers 404. (3) A guardian with two children at two branches appears once to a school-level caller with both children, and once to a caller pinned to one branch with one child. (4) A guardian with no links is absent by default. (5) The empty list returns the empty-data envelope. (6) A page of guardians runs in a fixed number of queries regardless of how many children each has. (7) Asked about a past year, the directory lists the guardians of that year's roll, and its pages are stable (tests/test_shape.py, SessionLensReachesEveryListTests).</w:t>
            </w:r>
          </w:p>
        </w:tc>
      </w:tr>
    </w:tbl>
    <w:p>
      <w:pPr>
        <w:pStyle w:val="Heading2"/>
        <w:keepNext/>
        <w:spacing w:after="100" w:before="260"/>
      </w:pPr>
      <w:r>
        <w:rPr>
          <w:rFonts w:ascii="Calibri" w:cs="Calibri" w:eastAsia="Calibri" w:hAnsi="Calibri"/>
          <w:b/>
          <w:bCs/>
          <w:color w:val="1A4B8C"/>
          <w:sz w:val="25"/>
          <w:szCs w:val="25"/>
        </w:rPr>
        <w:t xml:space="preserve">FR-022  Bulk actions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FR-022  Bulk Actions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Assign a class to several students at once, or move several through the same status change, from the directory's selection bar.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 for the class action; school.students.manage for the status action. The same keys the single-student routes require, because a bulk action is not a different power.</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 /v1/students/bulk/assign-class/, POST /v1/students/bulk/status/.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Each student is processed in its own transaction and the response carries a per-row result: succeeded, or a refusal with its code. A batch is never all-or-nothing, because a caller who selected twenty students and mistyped one should not lose the nineteen. (2) Every rule of FR-006 or FR-011 applies per student, unchanged: capacity, the branch containment rule, the transition table, the reason and the effective date. There is no rule that a bulk route relaxes. (3) A student of another tenant or another branch is a per-row 404 and does not fail the request. (4) Capacity is checked against the whole selection, not per student, so assigning twenty-five children into a class with ten seats warns once about the total rather than fifteen times about the overflow. (5) The selection is capped at a fixed size, and a larger one is refused rather than run: a bulk route with no ceiling is a way to hold a worker open for a minute. (6) One audit event per student, plus one per batch carrying the counts.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 xml:space="preserve">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 A caller without the single-student key is refused the bulk route with 403. (2) A batch of five containing one student of another tenant succeeds for four and reports 404 for the fifth. (3) A batch that would exceed a class's capacity reports the overflow once and succeeds with allow_over_capacity=true. (4) A batch containing one disallowed transition leaves that student unchanged and moves the rest. (5) A selection over the cap is refused before any row is written. (6) The enrolment count after a bulk assign equals the number of successful rows, exactly.</w:t>
            </w:r>
          </w:p>
        </w:tc>
      </w:tr>
    </w:tbl>
    <w:p>
      <w:pPr>
        <w:pStyle w:val="Heading2"/>
        <w:keepNext/>
        <w:spacing w:after="100" w:before="260"/>
      </w:pPr>
      <w:r>
        <w:rPr>
          <w:rFonts w:ascii="Calibri" w:cs="Calibri" w:eastAsia="Calibri" w:hAnsi="Calibri"/>
          <w:b/>
          <w:bCs/>
          <w:color w:val="1A4B8C"/>
          <w:sz w:val="25"/>
          <w:szCs w:val="25"/>
        </w:rPr>
        <w:t>FR-024  Bulk import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FR-024  Bulk Import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Load the households a school calls, every father, grandmother and legal guardian after the one the student import carries, through the platform's import engine, validated before anything is written.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 the roll's own key, registered for the guardians dataset beside the students one: a guardian is part of the roll, and the student import already creates one per child.</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existing /v1/import/ surface, with dataset_type=guardians. This module adds no upload endpoint of its own.</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Columns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guardian_full_name, guardian_phone, guardian_email, student_number, student_first_name, student_last_name, student_date_of_birth, relationship, is_primary, occupation, address. One row is one link, not one parent: the relationship and the primary-contact flag belong to the pair, so a parent with three children at the school appears three times.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The child is reached by admission number, which is exact, or by first name, last name and date of birth. A name that matches two children is refused and the message asks for the number, because a resolver that took the first would attach a father to the wrong family in silence; a number no student holds, and a row naming no child at all, are refused too. (2) A guardian is matched on email first and phone second, the rule upsert_guardian applies everywhere else, so a parent the school already holds is reused and keeps the name on file. (3) Two rows claiming primary contact for one child are refused, because the second would silently win. (4) A row that moves a child's primary contact from somebody else is warned about and names who loses it, and a child this file gives contacts to while marking none primary is warned about, because the school would hold numbers and no answer to who it calls first. Both checks read the whole file, so row order does not change the answer. (5) A pair already linked is skipped rather than linked twice, and the same pair twice in one file is refused. (6) A contact the file or the school already holds under a different name is warned about, as in FR-012 rule 10. (7) A phone with fewer than seven digits and a malformed email are refused. (8) The file is published as one atomic job, because the primary-contact rules are read across rows and half a file could move a primary and then fail before the row meant to replace it.</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Pending tenant</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import surface declares pending_tenant_surface, and guardians is classified in vs_import_data.datasets as a dataset a school may import for itself, so a school still onboarding can load its households with its roll.</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A clean row reports no error, and executing it creates the guardian and the link. (2) An admission number no student holds, a child named ambiguously and a row naming no child are each refused. (3) Moving the primary contact is warned about and names who loses it; two rows claiming primary for one child are refused; a child given contacts and no primary is warned about, whatever order the rows come in. (4) A pair already linked is skipped, and the same pair twice in one file is refused. (5) A contact held under another name is warned about, and a phone too short to ring is refused. (6) The template exists with all eleven columns, and a school may import its own households. tests/test_import_export.py, GuardianImportTests.</w:t>
            </w:r>
          </w:p>
        </w:tc>
      </w:tr>
    </w:tbl>
    <w:p>
      <w:pPr>
        <w:pStyle w:val="Heading2"/>
        <w:keepNext/>
        <w:spacing w:after="100" w:before="260"/>
      </w:pPr>
      <w:r>
        <w:rPr>
          <w:rFonts w:ascii="Calibri" w:cs="Calibri" w:eastAsia="Calibri" w:hAnsi="Calibri"/>
          <w:b/>
          <w:bCs/>
          <w:color w:val="1A4B8C"/>
          <w:sz w:val="25"/>
          <w:szCs w:val="25"/>
        </w:rPr>
        <w:t>FR-025  Search guardians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9026"/>
            <w:gridSpan w:val="2"/>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FR-025  Search Guardians</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Description</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The command palette's guardian hits: a small, capped lookup by name, phone or email that answers who, and whose children, and nothing more.</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Key</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Trigger</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 /v1/guardians/search/?q=.</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Business rules</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It reads the same scoped queryset and the same matcher as FR-021's directory, so the palette can never find a guardian the directory cannot open, and never misses one it would have found. (2) A query shorter than two characters returns an empty list rather than the whole school. (3) The result is capped at ten and is not paginated. (4) Each hit carries id, full_name and ward_names and nothing else: no phone, no email, no photograph. The palette opens on the second keystroke over whatever page the reader is on, in a staffroom where somebody else can see the screen; a name and the children it belongs to tell two guardians of one surname apart, and the rest stays on the record for whoever opens it. (5) ward_names are narrowed to the branches the caller covers, exactly as the directory's are, so a branch-bound head sees a school-level guardian with their own branch's children beside them and no others. The palette must not become the way round that narrowing.</w:t>
            </w:r>
          </w:p>
        </w:tc>
      </w:tr>
      <w:tr>
        <w:tc>
          <w:tcPr>
            <w:tcW w:type="dxa" w:w="2000"/>
            <w:tcBorders>
              <w:top w:val="single" w:color="D9E2ED" w:sz="1"/>
              <w:left w:val="single" w:color="D9E2ED" w:sz="1"/>
              <w:bottom w:val="single" w:color="D9E2ED" w:sz="1"/>
              <w:right w:val="single" w:color="D9E2ED" w:sz="1"/>
            </w:tcBorders>
            <w:shd w:fill="D9E2ED" w:val="clear"/>
            <w:tcMar>
              <w:top w:type="dxa" w:w="70"/>
              <w:left w:type="dxa" w:w="110"/>
              <w:bottom w:type="dxa" w:w="70"/>
              <w:right w:type="dxa" w:w="110"/>
            </w:tcMar>
            <w:vAlign w:val="center"/>
          </w:tcPr>
          <w:p>
            <w:r>
              <w:rPr>
                <w:rFonts w:ascii="Calibri" w:cs="Calibri" w:eastAsia="Calibri" w:hAnsi="Calibri"/>
                <w:b/>
                <w:bCs/>
                <w:color w:val="0D2137"/>
                <w:sz w:val="18"/>
                <w:szCs w:val="18"/>
              </w:rPr>
              <w:t>Acceptance</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 403 without school.students.view (tests/test_security.py, PermissionDeniedTests, whose sweep includes guardian-search). (2) Every hit carries exactly id, full_name and ward_names (test_the_guardian_search_carries_no_contact_details). (3) A head pinned to one branch sees the guardian with their own branch's child and not the child at the other branch (test_the_guardian_search_names_only_wards_the_caller_may_see). (4) A one-character query returns an empty list. (5) No more than ten hits come back, and the response carries no pagination block.</w:t>
            </w:r>
          </w:p>
        </w:tc>
      </w:tr>
    </w:tbl>
    <w:p>
      <w:pPr>
        <w:pStyle w:val="Heading1"/>
        <w:keepNext/>
        <w:pBdr>
          <w:bottom w:val="single" w:color="2E75B6" w:sz="6" w:space="4"/>
        </w:pBdr>
        <w:spacing w:after="140" w:before="360"/>
      </w:pPr>
      <w:r>
        <w:rPr>
          <w:rFonts w:ascii="Calibri" w:cs="Calibri" w:eastAsia="Calibri" w:hAnsi="Calibri"/>
          <w:b/>
          <w:bCs/>
          <w:color w:val="0D2137"/>
          <w:sz w:val="30"/>
          <w:szCs w:val="30"/>
        </w:rPr>
        <w:t xml:space="preserve">10. API Endpoints</w:t>
      </w:r>
    </w:p>
    <w:p>
      <w:pPr>
        <w:spacing w:after="60" w:before="60"/>
      </w:pPr>
      <w:r>
        <w:rPr>
          <w:rFonts w:ascii="Calibri" w:cs="Calibri" w:eastAsia="Calibri" w:hAnsi="Calibri"/>
          <w:color w:val="3A4555"/>
          <w:sz w:val="21"/>
          <w:szCs w:val="21"/>
        </w:rPr>
        <w:t>All under /v1/students/ except the guardian routes, which are under /v1/guardians/ because a guardian is reachable from more than one student. Trailing slash on every one, ?tenant=&lt;slug&gt; required on every one, the XVS envelope, and XVSPagination on every list except the two capped palette searches, FR-020 and FR-025, and FR-018's seat counts. None of these declares pending_tenant_surface; the import and export surfaces belong to other modules and are listed for completeness.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3200"/>
        <w:gridCol w:w="2400"/>
        <w:gridCol w:w="2326"/>
      </w:tblGrid>
      <w:tr>
        <w:trPr>
          <w:tblHeader/>
        </w:trPr>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Method</w:t>
            </w:r>
          </w:p>
        </w:tc>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Endpoint</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Key</w:t>
            </w:r>
          </w:p>
        </w:tc>
        <w:tc>
          <w:tcPr>
            <w:tcW w:type="dxa" w:w="23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Requirement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List, search and filter.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school.students.create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Enrol.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Profile.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FR-004. Edit.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/v1/students/unplaced/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FR-001. Students with no active enrolment.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/v1/students/&lt;id&gt;/confirm/</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FR-003. Applicant to enrolled.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FR-006. Assign or transfer.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/v1/students/&lt;id&gt;/withdraw/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FR-007.</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/v1/students/&lt;id&gt;/suspend/</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FR-008.</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/v1/students/&lt;id&gt;/reactivate/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 (+ assign when placing)</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FR-009.</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Paginated status log.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Add or link.</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Correct the guardian's own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Unlink from this student; ?promote= names the guardian who becomes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/v1/students/&lt;id&gt;/guardians/&lt;guardian_id&gt;/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FR-005. Change the relationship, or make this guardian primary.</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Siblings.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/v1/students/promotions/preview/</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Classification, writes 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 + 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FR-010. Run.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/v1/students/promotions/&lt;id&gt;/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school.students.promote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FR-010. Summary and counters, read under the inclusive branch rule.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FR-011. The status drawer's single route, for the moves with no dedicated endpoint of their own. Every one still goes through the same state machine.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/v1/students/summary/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Directory header: counts by status, unassigned, and the fullest classes.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FR-020. Command palette. Capped result set, never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/v1/students/&lt;id&gt;/subjects/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Subjects offered at the student's current level.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/v1/students/&lt;id&gt;/class-history/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The promotion trail: session, class and outcome.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/v1/students/&lt;id&gt;/history/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Status, class, guardian and edit events in one stream.</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Attach or replace.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/v1/students/&lt;id&gt;/documents/&lt;doc_id&gt;/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FR-015. Remove.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/v1/students/&lt;id&gt;/reject/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FR-016. Close an application.</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/v1/students/&lt;id&gt;/transfer-out/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FR-017. Leaving for another school.</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/v1/students/bulk/assign-class/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academics.classes.assign</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 never all-or-nothing.</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/v1/students/bulk/status/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FR-022. Per-row results.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The guardian directory, with ward counts.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/v1/guardians/&lt;id&gt;/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FR-021. Guardian record.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/v1/guardians/search/</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FR-025. Command palette. Ten hits at most, never paginated, and no contact details.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POST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Attach or replace a guardian's photograph.</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DELETE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/v1/guardians/&lt;id&gt;/photo/</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school.students.update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FR-023. Remove it.</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/v1/students/classes/&lt;class_id&gt;/roster/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FR-018. Roster and seats. Mounted here, not in M13: the enrolment row is this module's.</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/v1/students/classes/seats/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academics.classes.view + 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FR-018. Every class of the year with its seats used and remaining, for the pickers. Not paginated.</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GET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The school's own rule, for the form to render.</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PUT</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/v1/students/admission-number-policy/</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school.students.manage</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FR-019. Set it. Written through vs_config, not through a model here.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/v1/import/ with dataset_type=students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/v1/import/ with dataset_type=guardians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school.students.import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FR-024. Declares pending_tenant_surface.</w:t>
            </w:r>
          </w:p>
        </w:tc>
      </w:tr>
      <w:tr>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(engine)</w:t>
            </w:r>
          </w:p>
        </w:tc>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/v1/exports/ against the students dataset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school.students.export</w:t>
            </w:r>
          </w:p>
        </w:tc>
        <w:tc>
          <w:tcPr>
            <w:tcW w:type="dxa" w:w="23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PATCH /v1/guardians/&lt;id&gt;/, and every other route under /v1/guardians/, address a guardian reachable from more than one student, so the tenant check on them cannot be inherited from a student in the URL. Each resolves the guardian against request.tenant explicitly and answers 404 for one belonging to another tenant. Version 1.0 declares these routes and never mentions the scoping problem they create. The unlink sits under the student, at /v1/students/&lt;id&gt;/guardians/&lt;guardian_id&gt;/, because deleting "this guardian" would not say which of the guardian's children the school meant.</w:t>
      </w:r>
    </w:p>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Where this table names two keys, they cannot both be declared on the view. HasRBACPermission reads rbac_permission as ANY-of, deliberately, so a view can accept equivalent grants - which means listing school.students.create and academics.classes.assign together would admit a caller holding either one alone. Enrolling creates a record AND seats the child, and a registrar who may register a child must not thereby be able to place them in any class they like. The second key is checked explicitly, before anything is validated, so the refusal is a 403 and not a validation error. The three routes this applies to are POST /v1/students/, the placing branch of reactivate, and the promotion run.</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11. Validation Rules and Error Responses</w:t>
      </w:r>
    </w:p>
    <w:p>
      <w:pPr>
        <w:spacing w:after="60" w:before="60"/>
      </w:pPr>
      <w:r>
        <w:rPr>
          <w:rFonts w:ascii="Calibri" w:cs="Calibri" w:eastAsia="Calibri" w:hAnsi="Calibri"/>
          <w:color w:val="3A4555"/>
          <w:sz w:val="21"/>
          <w:szCs w:val="21"/>
        </w:rPr>
        <w:t xml:space="preserve">Every code below is a domain exception carrying error_code, message, extra and http_status. A code that does not set http_status answers 422 regardless of what this table says. Codes the platform already renders are listed as standard and must not be reimplemented.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4926"/>
      </w:tblGrid>
      <w:tr>
        <w:trPr>
          <w:tblHeader/>
        </w:trPr>
        <w:tc>
          <w:tcPr>
            <w:tcW w:type="dxa" w:w="32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Condition</w:t>
            </w:r>
          </w:p>
        </w:tc>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Status</w:t>
            </w:r>
          </w:p>
        </w:tc>
        <w:tc>
          <w:tcPr>
            <w:tcW w:type="dxa" w:w="49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Code</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student: same name and date of birth in the tenant,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 extra carries the existing student's id, and their student number where they have one. Requires http_status = 409 on the exception class.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 at capacity, no override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CLASS_AT_CAPACITY, extra carries the class id and its capacity.</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Required field missing or malformed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Standard, rendered by the handler.</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guardian supplied at enrolment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primary guardian, or more than one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Unlinking the last guardian of an active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PRIMARY_GUARDIAN_REQUIRED, same code, because it is the same rule seen from the other end.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 into a class of another year</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CLASS_BELONGS_TO_ANOTHER_YEAR, 409, extra carries the class id, the class's year and the placement's year. NO_ACTIVE_SESSION, 422, is now reached only where the school has no running year at all, because the year is no longer nameable by a caller. A run or preview aimed at an archived year answers 409 SESSION_ARCHIVED_READ_ONLY, which is M13's code deliberately reused.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Withdraw or suspend with no reason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Reactivating a withdrawn student with no placement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PLACEMENT_REQUIRED.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Disallowed status transition</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Writing to a student whose target session is archived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SESSION_ARCHIVED_READ_ONLY, the same code M13 v2.1 uses, deliberately, so one refusal has one name across two modules.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Attempting to change branch through the edit route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BRANCH_CHANGE_NOT_SUPPORTED. It exists so the refusal is explicit rather than a silently ignored field, and it is the code to remove when the transfer question in section 6.4 is answered.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Naming a branch that is unknown, malformed or another tenant's</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field, from resolve_branch_reference. One answer for all three, so the parameter cannot be used to enumerate. A list's ?branch= filter at a school with one branch is ignored rather than refused.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Reading or writing another tenant's or another branch's student</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Never 403, so identifiers cannot be enumerated.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pending tenant calling anything but the import surface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403</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TENANT_NOT_LIVE. Standard, raised by TenantSurfaceAllowed.</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Deleting something still referenced</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PROTECTED_REFERENCE, detail carries a per-model count. Standard, rendered by the handler. Do not write a module-specific code for this.</w:t>
            </w:r>
          </w:p>
        </w:tc>
      </w:tr>
      <w:tr>
        <w:tc>
          <w:tcPr>
            <w:tcW w:type="dxa" w:w="32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unique constraint violated at the database</w:t>
            </w:r>
          </w:p>
        </w:tc>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400</w:t>
            </w:r>
          </w:p>
        </w:tc>
        <w:tc>
          <w:tcPr>
            <w:tcW w:type="dxa" w:w="4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 Standard. Note this is not the same as DUPLICATE_STUDENT: this one is the constraint speaking, and reaching it means the service check was raced.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already used by another student of the same school, case-insensitively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409</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DUPLICATE_STUDENT_NUMBER, extra carries the id of the student that holds it. Requires http_status = 409 on the exception class, exactly as DUPLICATE_STUDENT does. A blank number never collides with anything, including another blank.</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Placing a student in a class that belongs to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BRANCH_SCOPE_CONFLICT, extra carries the student's branch and the class's. The same code M13 uses for its containment rule, deliberately, so that one refusal has one name across two modules. There is no override.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branch omitted where the caller could write in more than one, or where the school has more than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There is no null branch for a student to fall back to, so an omitted branch that cannot be inferred is a missing field and not a shared row.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omitted where the school's policy requires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ADMISSION_NUMBER_REQUIRED, message carrying the school's own hint text verbatim, because that is what the form shows under the field. A school with no policy never reaches this code.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 number that does not match the school's configured pattern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ADMISSION_NUMBER_FORMAT, extra carries the pattern and the hint. The message quotes the hint, never the regular expression: "Use the BFS/YYYY/NNNN format." is a sentence a registrar can act on and ^BFS/\d{4}/\d{4}$ is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Transferring a student out with no destination school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DESTINATION_REQUIRED.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transfer between classes with no reason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REASON_REQUIRED, the same code FR-007 and FR-008 use, because it is the same rule. A first placement needs none and never raises it.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status change or placement with no effective date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the field. Standard. The serializer defaults it to today, so this is reached only by a caller that sent null on purpose.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Attaching a document of a type the module does not define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VALIDATION_ERROR naming document_type. Standard. The five types in FR-015 are a closed set.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Rejecting a student who is not an APPLICANT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INVALID_STATUS_TRANSITION, extra carries from and to. Not a new code: rejection is an edge of the machine like any other.</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a student of another tenant or another branch</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404</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Standard NotFound, per row, and the rest of the batch still runs. A bulk route that failed the whole request on one bad id would make a twenty-student action unusable to a caller who mistyped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Opening the status form on a student whose status is terminal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TERMINAL_STATUS. The design shows a sentence rather than a form here, so the refusal is what carries it: "Graduated is a final status. There is nothing to move Ahmed to."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Moving a class on a student who has left the roll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NOTHING_TO_MOVE, for the same reason. "Ahmed is graduated, so there is no class to move."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bulk action naming more students than the ceiling allows</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BULK_TOO_LARGE, extra carries the limit and the number given. A bulk route with no ceiling is a way to hold a worker open for a minute.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 admission-number pattern that does not compile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422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INVALID_ADMISSION_PATTERN, refused on write. Stored, it would surface as a broken enrolment form rather than as a setting somebody mistyped.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admission-number settings are not registered on this platform</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ADMISSION_POLICY_NOT_REGISTERED. Deliberately NOT the same code as an uncompilable pattern, and this is a lesson rather than a nicety: while they shared one, a test asserting the pattern refusal passed on a database where nothing was registered at all, so the rule looked enforced and was not.</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?session= naming a year this school does not have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400</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Standard validation error on the session field, refused rather than ignored, because a filter that quietly does nothing reads as a year with nobody in it (FR-001, FR-018, FR-021).</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1.0's table maps duplicate student to 409 and cross-tenant access to 404, and both are kept. What it does not say is that the 409 requires http_status to be set on the exception class, and that PROTECTED_REFERENCE and DUPLICATE already exist and must not be re-invented under module-specific names, because the same refusal would then answer differently depending on whether the service or the database caught it.</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12. Acceptance Criteria</w:t>
      </w:r>
    </w:p>
    <w:p>
      <w:pPr>
        <w:spacing w:after="60" w:before="60"/>
      </w:pPr>
      <w:r>
        <w:rPr>
          <w:rFonts w:ascii="Calibri" w:cs="Calibri" w:eastAsia="Calibri" w:hAnsi="Calibri"/>
          <w:color w:val="3A4555"/>
          <w:sz w:val="21"/>
          <w:szCs w:val="21"/>
        </w:rPr>
        <w:t xml:space="preserve">Each criterion is checkable by a test the builder writes. Security criteria come first; they are the ones that must not be deferred. Tests live in schools/vs_students/tests/ and run as DB_NAME=&lt;unique&gt; manage.py test schools.vs_students, one app at a time and never with --parallel.</w:t>
      </w:r>
    </w:p>
    <w:p>
      <w:pPr>
        <w:pStyle w:val="Heading2"/>
        <w:keepNext/>
        <w:spacing w:after="100" w:before="260"/>
      </w:pPr>
      <w:r>
        <w:rPr>
          <w:rFonts w:ascii="Calibri" w:cs="Calibri" w:eastAsia="Calibri" w:hAnsi="Calibri"/>
          <w:b/>
          <w:bCs/>
          <w:color w:val="1A4B8C"/>
          <w:sz w:val="25"/>
          <w:szCs w:val="25"/>
        </w:rPr>
        <w:t xml:space="preserve">12.1  Security and tenancy</w:t>
      </w:r>
    </w:p>
    <w:p>
      <w:pPr>
        <w:pStyle w:val="ListParagraph"/>
        <w:numPr>
          <w:ilvl w:val="0"/>
          <w:numId w:val="2"/>
        </w:numPr>
        <w:spacing w:after="30" w:before="30"/>
      </w:pPr>
      <w:r>
        <w:rPr>
          <w:rFonts w:ascii="Calibri" w:cs="Calibri" w:eastAsia="Calibri" w:hAnsi="Calibri"/>
          <w:color w:val="3A4555"/>
          <w:sz w:val="21"/>
          <w:szCs w:val="21"/>
        </w:rPr>
        <w:t xml:space="preserve">Every endpoint in section 10 answers 403 for an authenticated user who does not hold its key, proven per endpoint rather than per module.</w:t>
      </w:r>
    </w:p>
    <w:p>
      <w:pPr>
        <w:pStyle w:val="ListParagraph"/>
        <w:numPr>
          <w:ilvl w:val="0"/>
          <w:numId w:val="2"/>
        </w:numPr>
        <w:spacing w:after="30" w:before="30"/>
      </w:pPr>
      <w:r>
        <w:rPr>
          <w:rFonts w:ascii="Calibri" w:cs="Calibri" w:eastAsia="Calibri" w:hAnsi="Calibri"/>
          <w:color w:val="3A4555"/>
          <w:sz w:val="21"/>
          <w:szCs w:val="21"/>
        </w:rPr>
        <w:t xml:space="preserve">A user of tenant A who asserts ?tenant=b receives 404 from authentication, not 403, and no row of tenant B appears in any response.</w:t>
      </w:r>
    </w:p>
    <w:p>
      <w:pPr>
        <w:pStyle w:val="ListParagraph"/>
        <w:numPr>
          <w:ilvl w:val="0"/>
          <w:numId w:val="2"/>
        </w:numPr>
        <w:spacing w:after="30" w:before="30"/>
      </w:pPr>
      <w:r>
        <w:rPr>
          <w:rFonts w:ascii="Calibri" w:cs="Calibri" w:eastAsia="Calibri" w:hAnsi="Calibri"/>
          <w:color w:val="3A4555"/>
          <w:sz w:val="21"/>
          <w:szCs w:val="21"/>
        </w:rPr>
        <w:t xml:space="preserve">A user of tenant A holding school.students.update cannot edit a student of tenant B by id, and the refusal is 404, not 403.</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cannot read, edit, withdraw or place a student of branch B by any route, and the refusal on a detail read is 404.</w:t>
      </w:r>
    </w:p>
    <w:p>
      <w:pPr>
        <w:pStyle w:val="ListParagraph"/>
        <w:numPr>
          <w:ilvl w:val="0"/>
          <w:numId w:val="2"/>
        </w:numPr>
        <w:spacing w:after="30" w:before="30"/>
      </w:pPr>
      <w:r>
        <w:rPr>
          <w:rFonts w:ascii="Calibri" w:cs="Calibri" w:eastAsia="Calibri" w:hAnsi="Calibri"/>
          <w:color w:val="3A4555"/>
          <w:sz w:val="21"/>
          <w:szCs w:val="21"/>
        </w:rPr>
        <w:t xml:space="preserve">A caller pinned to branch A sees no student of branch B by any route, and no student of this module is ever unbranched, so there is no shared row that leaks across a branch boundary.</w:t>
      </w:r>
    </w:p>
    <w:p>
      <w:pPr>
        <w:pStyle w:val="ListParagraph"/>
        <w:numPr>
          <w:ilvl w:val="0"/>
          <w:numId w:val="2"/>
        </w:numPr>
        <w:spacing w:after="30" w:before="30"/>
      </w:pPr>
      <w:r>
        <w:rPr>
          <w:rFonts w:ascii="Calibri" w:cs="Calibri" w:eastAsia="Calibri" w:hAnsi="Calibri"/>
          <w:color w:val="3A4555"/>
          <w:sz w:val="21"/>
          <w:szCs w:val="21"/>
        </w:rPr>
        <w:t xml:space="preserve">A caller whose granted branches have all been withdrawn sees no students at all, and not every student, which is the difference between an empty frozenset and WHOLE_TENANT.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cannot be linked to a student, read by id, edited or unlinked, and every refusal is 404.</w:t>
      </w:r>
    </w:p>
    <w:p>
      <w:pPr>
        <w:pStyle w:val="ListParagraph"/>
        <w:numPr>
          <w:ilvl w:val="0"/>
          <w:numId w:val="2"/>
        </w:numPr>
        <w:spacing w:after="30" w:before="30"/>
      </w:pPr>
      <w:r>
        <w:rPr>
          <w:rFonts w:ascii="Calibri" w:cs="Calibri" w:eastAsia="Calibri" w:hAnsi="Calibri"/>
          <w:color w:val="3A4555"/>
          <w:sz w:val="21"/>
          <w:szCs w:val="21"/>
        </w:rPr>
        <w:t xml:space="preserve">blood_group, allergies and conditions are absent from every list response for every caller, and absent from the detail response for a caller without school.students.view_sensitive. emergency_contact_name and emergency_contact_phone are absent from every list and present on the detail for every caller, which is section 7.1's deliberate exception.</w:t>
      </w:r>
    </w:p>
    <w:p>
      <w:pPr>
        <w:pStyle w:val="ListParagraph"/>
        <w:numPr>
          <w:ilvl w:val="0"/>
          <w:numId w:val="2"/>
        </w:numPr>
        <w:spacing w:after="30" w:before="30"/>
      </w:pPr>
      <w:r>
        <w:rPr>
          <w:rFonts w:ascii="Calibri" w:cs="Calibri" w:eastAsia="Calibri" w:hAnsi="Calibri"/>
          <w:color w:val="3A4555"/>
          <w:sz w:val="21"/>
          <w:szCs w:val="21"/>
        </w:rPr>
        <w:t xml:space="preserve">A caller without school.students.view_sensitive who submits allergies or conditions on a PATCH receives a per-field 422 and the stored value is unchanged.</w:t>
      </w:r>
    </w:p>
    <w:p>
      <w:pPr>
        <w:pStyle w:val="ListParagraph"/>
        <w:numPr>
          <w:ilvl w:val="0"/>
          <w:numId w:val="2"/>
        </w:numPr>
        <w:spacing w:after="30" w:before="30"/>
      </w:pPr>
      <w:r>
        <w:rPr>
          <w:rFonts w:ascii="Calibri" w:cs="Calibri" w:eastAsia="Calibri" w:hAnsi="Calibri"/>
          <w:color w:val="3A4555"/>
          <w:sz w:val="21"/>
          <w:szCs w:val="21"/>
        </w:rPr>
        <w:t xml:space="preserve">The serializers expose no user email, no permission key list and no raw JSON metadata. Payloads carry only the fields named in section 7.</w:t>
      </w:r>
    </w:p>
    <w:p>
      <w:pPr>
        <w:pStyle w:val="ListParagraph"/>
        <w:numPr>
          <w:ilvl w:val="0"/>
          <w:numId w:val="2"/>
        </w:numPr>
        <w:spacing w:after="30" w:before="30"/>
      </w:pPr>
      <w:r>
        <w:rPr>
          <w:rFonts w:ascii="Calibri" w:cs="Calibri" w:eastAsia="Calibri" w:hAnsi="Calibri"/>
          <w:color w:val="3A4555"/>
          <w:sz w:val="21"/>
          <w:szCs w:val="21"/>
        </w:rPr>
        <w:t xml:space="preserve">A request with no ?tenant= parameter is refused before any queryset runs.</w:t>
      </w:r>
    </w:p>
    <w:p>
      <w:pPr>
        <w:pStyle w:val="ListParagraph"/>
        <w:numPr>
          <w:ilvl w:val="0"/>
          <w:numId w:val="2"/>
        </w:numPr>
        <w:spacing w:after="30" w:before="30"/>
      </w:pPr>
      <w:r>
        <w:rPr>
          <w:rFonts w:ascii="Calibri" w:cs="Calibri" w:eastAsia="Calibri" w:hAnsi="Calibri"/>
          <w:color w:val="3A4555"/>
          <w:sz w:val="21"/>
          <w:szCs w:val="21"/>
        </w:rPr>
        <w:t xml:space="preserve">A student document of another tenant cannot be read, replaced or removed by id, and every refusal is 404.</w:t>
      </w:r>
    </w:p>
    <w:p>
      <w:pPr>
        <w:pStyle w:val="ListParagraph"/>
        <w:numPr>
          <w:ilvl w:val="0"/>
          <w:numId w:val="2"/>
        </w:numPr>
        <w:spacing w:after="30" w:before="30"/>
      </w:pPr>
      <w:r>
        <w:rPr>
          <w:rFonts w:ascii="Calibri" w:cs="Calibri" w:eastAsia="Calibri" w:hAnsi="Calibri"/>
          <w:color w:val="3A4555"/>
          <w:sz w:val="21"/>
          <w:szCs w:val="21"/>
        </w:rPr>
        <w:t xml:space="preserve">The media path a document response carries refuses an unauthenticated fetch, so a leaked URL is not a leaked birth certificate.</w:t>
      </w:r>
    </w:p>
    <w:p>
      <w:pPr>
        <w:pStyle w:val="ListParagraph"/>
        <w:numPr>
          <w:ilvl w:val="0"/>
          <w:numId w:val="2"/>
        </w:numPr>
        <w:spacing w:after="30" w:before="30"/>
      </w:pPr>
      <w:r>
        <w:rPr>
          <w:rFonts w:ascii="Calibri" w:cs="Calibri" w:eastAsia="Calibri" w:hAnsi="Calibri"/>
          <w:color w:val="3A4555"/>
          <w:sz w:val="21"/>
          <w:szCs w:val="21"/>
        </w:rPr>
        <w:t xml:space="preserve">FR-020's search returns no field beyond name, admission number and class, asserted against the serializer rather than against one response.</w:t>
      </w:r>
    </w:p>
    <w:p>
      <w:pPr>
        <w:pStyle w:val="ListParagraph"/>
        <w:numPr>
          <w:ilvl w:val="0"/>
          <w:numId w:val="2"/>
        </w:numPr>
        <w:spacing w:after="30" w:before="30"/>
      </w:pPr>
      <w:r>
        <w:rPr>
          <w:rFonts w:ascii="Calibri" w:cs="Calibri" w:eastAsia="Calibri" w:hAnsi="Calibri"/>
          <w:color w:val="3A4555"/>
          <w:sz w:val="21"/>
          <w:szCs w:val="21"/>
        </w:rPr>
        <w:t xml:space="preserve">A bulk route is refused with 403 to a caller who lacks the key its single-student equivalent requires, proven for both bulk routes.</w:t>
      </w:r>
    </w:p>
    <w:p>
      <w:pPr>
        <w:pStyle w:val="ListParagraph"/>
        <w:numPr>
          <w:ilvl w:val="0"/>
          <w:numId w:val="2"/>
        </w:numPr>
        <w:spacing w:after="30" w:before="30"/>
      </w:pPr>
      <w:r>
        <w:rPr>
          <w:rFonts w:ascii="Calibri" w:cs="Calibri" w:eastAsia="Calibri" w:hAnsi="Calibri"/>
          <w:color w:val="3A4555"/>
          <w:sz w:val="21"/>
          <w:szCs w:val="21"/>
        </w:rPr>
        <w:t xml:space="preserve">Setting the admission-number policy is refused to a caller holding only school.students.view, and reading it is not.</w:t>
      </w:r>
    </w:p>
    <w:p>
      <w:pPr>
        <w:pStyle w:val="ListParagraph"/>
        <w:numPr>
          <w:ilvl w:val="0"/>
          <w:numId w:val="2"/>
        </w:numPr>
        <w:spacing w:after="30" w:before="30"/>
      </w:pPr>
      <w:r>
        <w:rPr>
          <w:rFonts w:ascii="Calibri" w:cs="Calibri" w:eastAsia="Calibri" w:hAnsi="Calibri"/>
          <w:color w:val="3A4555"/>
          <w:sz w:val="21"/>
          <w:szCs w:val="21"/>
        </w:rPr>
        <w:t xml:space="preserve">A guardian of another tenant is absent from GET /v1/guardians/ and answers 404 by id.</w:t>
      </w:r>
    </w:p>
    <w:p>
      <w:pPr>
        <w:pStyle w:val="ListParagraph"/>
        <w:numPr>
          <w:ilvl w:val="0"/>
          <w:numId w:val="2"/>
        </w:numPr>
        <w:spacing w:after="30" w:before="30"/>
      </w:pPr>
      <w:r>
        <w:rPr>
          <w:rFonts w:ascii="Calibri" w:cs="Calibri" w:eastAsia="Calibri" w:hAnsi="Calibri"/>
          <w:color w:val="3A4555"/>
          <w:sz w:val="21"/>
          <w:szCs w:val="21"/>
        </w:rPr>
        <w:t xml:space="preserve">A PENDING tenant reaches the import surface and receives 403 TENANT_NOT_LIVE on every endpoint in section 10.</w:t>
      </w:r>
    </w:p>
    <w:p>
      <w:pPr>
        <w:pStyle w:val="ListParagraph"/>
        <w:numPr>
          <w:ilvl w:val="0"/>
          <w:numId w:val="2"/>
        </w:numPr>
        <w:spacing w:after="30" w:before="30"/>
      </w:pPr>
      <w:r>
        <w:rPr>
          <w:rFonts w:ascii="Calibri" w:cs="Calibri" w:eastAsia="Calibri" w:hAnsi="Calibri"/>
          <w:color w:val="3A4555"/>
          <w:sz w:val="21"/>
          <w:szCs w:val="21"/>
        </w:rPr>
        <w:t xml:space="preserve">A student id in a URL cannot be used to learn that a student exists in another tenant: the response, the status code and the timing are the same as for an id that exists nowhere.</w:t>
      </w:r>
    </w:p>
    <w:p>
      <w:pPr>
        <w:pStyle w:val="ListParagraph"/>
        <w:numPr>
          <w:ilvl w:val="0"/>
          <w:numId w:val="2"/>
        </w:numPr>
        <w:spacing w:after="30" w:before="30"/>
      </w:pPr>
      <w:r>
        <w:rPr>
          <w:rFonts w:ascii="Calibri" w:cs="Calibri" w:eastAsia="Calibri" w:hAnsi="Calibri"/>
          <w:color w:val="3A4555"/>
          <w:sz w:val="21"/>
          <w:szCs w:val="21"/>
        </w:rPr>
        <w:t>GET /v1/guardians/search/ returns only id, full_name and ward_names for every hit, and names only the wards of the branches the caller covers (FR-025).</w:t>
      </w:r>
    </w:p>
    <w:p>
      <w:pPr>
        <w:pStyle w:val="ListParagraph"/>
        <w:numPr>
          <w:ilvl w:val="0"/>
          <w:numId w:val="2"/>
        </w:numPr>
        <w:spacing w:after="30" w:before="30"/>
      </w:pPr>
      <w:r>
        <w:rPr>
          <w:rFonts w:ascii="Calibri" w:cs="Calibri" w:eastAsia="Calibri" w:hAnsi="Calibri"/>
          <w:color w:val="3A4555"/>
          <w:sz w:val="21"/>
          <w:szCs w:val="21"/>
        </w:rPr>
        <w:t>A head pinned to one branch cannot open another branch's promotion run, which answers 404, and can open a whole-school run (FR-010).</w:t>
      </w:r>
    </w:p>
    <w:p>
      <w:pPr>
        <w:pStyle w:val="Heading2"/>
        <w:keepNext/>
        <w:spacing w:after="100" w:before="260"/>
      </w:pPr>
      <w:r>
        <w:rPr>
          <w:rFonts w:ascii="Calibri" w:cs="Calibri" w:eastAsia="Calibri" w:hAnsi="Calibri"/>
          <w:b/>
          <w:bCs/>
          <w:color w:val="1A4B8C"/>
          <w:sz w:val="25"/>
          <w:szCs w:val="25"/>
        </w:rPr>
        <w:t xml:space="preserve">12.2  Behaviour</w:t>
      </w:r>
    </w:p>
    <w:p>
      <w:pPr>
        <w:pStyle w:val="ListParagraph"/>
        <w:numPr>
          <w:ilvl w:val="0"/>
          <w:numId w:val="2"/>
        </w:numPr>
        <w:spacing w:after="30" w:before="30"/>
      </w:pPr>
      <w:r>
        <w:rPr>
          <w:rFonts w:ascii="Calibri" w:cs="Calibri" w:eastAsia="Calibri" w:hAnsi="Calibri"/>
          <w:color w:val="3A4555"/>
          <w:sz w:val="21"/>
          <w:szCs w:val="21"/>
        </w:rPr>
        <w:t xml:space="preserve">Two concurrent enrolments quoting the same student number leave exactly one student holding it, proven against the unique constraint and not only through the service, and two students created with no number both persist.</w:t>
      </w:r>
    </w:p>
    <w:p>
      <w:pPr>
        <w:pStyle w:val="ListParagraph"/>
        <w:numPr>
          <w:ilvl w:val="0"/>
          <w:numId w:val="2"/>
        </w:numPr>
        <w:spacing w:after="30" w:before="30"/>
      </w:pPr>
      <w:r>
        <w:rPr>
          <w:rFonts w:ascii="Calibri" w:cs="Calibri" w:eastAsia="Calibri" w:hAnsi="Calibri"/>
          <w:color w:val="3A4555"/>
          <w:sz w:val="21"/>
          <w:szCs w:val="21"/>
        </w:rPr>
        <w:t xml:space="preserve">Two concurrent class assignments for one student and session leave exactly one active enrolment, proven against the partial unique constraint.</w:t>
      </w:r>
    </w:p>
    <w:p>
      <w:pPr>
        <w:pStyle w:val="ListParagraph"/>
        <w:numPr>
          <w:ilvl w:val="0"/>
          <w:numId w:val="2"/>
        </w:numPr>
        <w:spacing w:after="30" w:before="30"/>
      </w:pPr>
      <w:r>
        <w:rPr>
          <w:rFonts w:ascii="Calibri" w:cs="Calibri" w:eastAsia="Calibri" w:hAnsi="Calibri"/>
          <w:color w:val="3A4555"/>
          <w:sz w:val="21"/>
          <w:szCs w:val="21"/>
        </w:rPr>
        <w:t xml:space="preserve">Two concurrent requests each marking a different guardian primary leave exactly one primary guardian.</w:t>
      </w:r>
    </w:p>
    <w:p>
      <w:pPr>
        <w:pStyle w:val="ListParagraph"/>
        <w:numPr>
          <w:ilvl w:val="0"/>
          <w:numId w:val="2"/>
        </w:numPr>
        <w:spacing w:after="30" w:before="30"/>
      </w:pPr>
      <w:r>
        <w:rPr>
          <w:rFonts w:ascii="Calibri" w:cs="Calibri" w:eastAsia="Calibri" w:hAnsi="Calibri"/>
          <w:color w:val="3A4555"/>
          <w:sz w:val="21"/>
          <w:szCs w:val="21"/>
        </w:rPr>
        <w:t xml:space="preserve">A failure during placement in FR-002 leaves no Student row and no Guardian row, proven by counts before and after.</w:t>
      </w:r>
    </w:p>
    <w:p>
      <w:pPr>
        <w:pStyle w:val="ListParagraph"/>
        <w:numPr>
          <w:ilvl w:val="0"/>
          <w:numId w:val="2"/>
        </w:numPr>
        <w:spacing w:after="30" w:before="30"/>
      </w:pPr>
      <w:r>
        <w:rPr>
          <w:rFonts w:ascii="Calibri" w:cs="Calibri" w:eastAsia="Calibri" w:hAnsi="Calibri"/>
          <w:color w:val="3A4555"/>
          <w:sz w:val="21"/>
          <w:szCs w:val="21"/>
        </w:rPr>
        <w:t xml:space="preserve">A duplicate name and date of birth differing only in capitalisation is caught, which a case-sensitive filter would miss.</w:t>
      </w:r>
    </w:p>
    <w:p>
      <w:pPr>
        <w:pStyle w:val="ListParagraph"/>
        <w:numPr>
          <w:ilvl w:val="0"/>
          <w:numId w:val="2"/>
        </w:numPr>
        <w:spacing w:after="30" w:before="30"/>
      </w:pPr>
      <w:r>
        <w:rPr>
          <w:rFonts w:ascii="Calibri" w:cs="Calibri" w:eastAsia="Calibri" w:hAnsi="Calibri"/>
          <w:color w:val="3A4555"/>
          <w:sz w:val="21"/>
          <w:szCs w:val="21"/>
        </w:rPr>
        <w:t xml:space="preserve">Three imported rows naming the same guardian email create one Guardian row and three StudentGuardian links.</w:t>
      </w:r>
    </w:p>
    <w:p>
      <w:pPr>
        <w:pStyle w:val="ListParagraph"/>
        <w:numPr>
          <w:ilvl w:val="0"/>
          <w:numId w:val="2"/>
        </w:numPr>
        <w:spacing w:after="30" w:before="30"/>
      </w:pPr>
      <w:r>
        <w:rPr>
          <w:rFonts w:ascii="Calibri" w:cs="Calibri" w:eastAsia="Calibri" w:hAnsi="Calibri"/>
          <w:color w:val="3A4555"/>
          <w:sz w:val="21"/>
          <w:szCs w:val="21"/>
        </w:rPr>
        <w:t xml:space="preserve">A guardian created for a mother who already teaches at the school links to her existing User and creates no second account, and her User.branch is unchanged. This is the test that catches a lookup keyed on user_type instead of on the guardian row, and it must exist.</w:t>
      </w:r>
    </w:p>
    <w:p>
      <w:pPr>
        <w:pStyle w:val="ListParagraph"/>
        <w:numPr>
          <w:ilvl w:val="0"/>
          <w:numId w:val="2"/>
        </w:numPr>
        <w:spacing w:after="30" w:before="30"/>
      </w:pPr>
      <w:r>
        <w:rPr>
          <w:rFonts w:ascii="Calibri" w:cs="Calibri" w:eastAsia="Calibri" w:hAnsi="Calibri"/>
          <w:color w:val="3A4555"/>
          <w:sz w:val="21"/>
          <w:szCs w:val="21"/>
        </w:rPr>
        <w:t xml:space="preserve">One guardian serves two children at two different branches of one school, from a single row carrying no branch, proven in a school with two branches.</w:t>
      </w:r>
    </w:p>
    <w:p>
      <w:pPr>
        <w:pStyle w:val="ListParagraph"/>
        <w:numPr>
          <w:ilvl w:val="0"/>
          <w:numId w:val="2"/>
        </w:numPr>
        <w:spacing w:after="30" w:before="30"/>
      </w:pPr>
      <w:r>
        <w:rPr>
          <w:rFonts w:ascii="Calibri" w:cs="Calibri" w:eastAsia="Calibri" w:hAnsi="Calibri"/>
          <w:color w:val="3A4555"/>
          <w:sz w:val="21"/>
          <w:szCs w:val="21"/>
        </w:rPr>
        <w:t xml:space="preserve">Every disallowed status transition is refused, proven by a table-driven test over all fifty-six ordered pairs of the eight states rather than a chosen few.</w:t>
      </w:r>
    </w:p>
    <w:p>
      <w:pPr>
        <w:pStyle w:val="ListParagraph"/>
        <w:numPr>
          <w:ilvl w:val="0"/>
          <w:numId w:val="2"/>
        </w:numPr>
        <w:spacing w:after="30" w:before="30"/>
      </w:pPr>
      <w:r>
        <w:rPr>
          <w:rFonts w:ascii="Calibri" w:cs="Calibri" w:eastAsia="Calibri" w:hAnsi="Calibri"/>
          <w:color w:val="3A4555"/>
          <w:sz w:val="21"/>
          <w:szCs w:val="21"/>
        </w:rPr>
        <w:t xml:space="preserve">A transition that is refused writes no StudentStatusLog row and no audit event.</w:t>
      </w:r>
    </w:p>
    <w:p>
      <w:pPr>
        <w:pStyle w:val="ListParagraph"/>
        <w:numPr>
          <w:ilvl w:val="0"/>
          <w:numId w:val="2"/>
        </w:numPr>
        <w:spacing w:after="30" w:before="30"/>
      </w:pPr>
      <w:r>
        <w:rPr>
          <w:rFonts w:ascii="Calibri" w:cs="Calibri" w:eastAsia="Calibri" w:hAnsi="Calibri"/>
          <w:color w:val="3A4555"/>
          <w:sz w:val="21"/>
          <w:szCs w:val="21"/>
        </w:rPr>
        <w:t xml:space="preserve">Every state change writes exactly one audit event whose action_type is registered in AuditActionType, verified by asserting the row exists rather than by asserting no exception was raised.</w:t>
      </w:r>
    </w:p>
    <w:p>
      <w:pPr>
        <w:pStyle w:val="ListParagraph"/>
        <w:numPr>
          <w:ilvl w:val="0"/>
          <w:numId w:val="2"/>
        </w:numPr>
        <w:spacing w:after="30" w:before="30"/>
      </w:pPr>
      <w:r>
        <w:rPr>
          <w:rFonts w:ascii="Calibri" w:cs="Calibri" w:eastAsia="Calibri" w:hAnsi="Calibri"/>
          <w:color w:val="3A4555"/>
          <w:sz w:val="21"/>
          <w:szCs w:val="21"/>
        </w:rPr>
        <w:t xml:space="preserve">A promotion batch re-run after a partial failure places no student twice.</w:t>
      </w:r>
    </w:p>
    <w:p>
      <w:pPr>
        <w:pStyle w:val="ListParagraph"/>
        <w:numPr>
          <w:ilvl w:val="0"/>
          <w:numId w:val="2"/>
        </w:numPr>
        <w:spacing w:after="30" w:before="30"/>
      </w:pPr>
      <w:r>
        <w:rPr>
          <w:rFonts w:ascii="Calibri" w:cs="Calibri" w:eastAsia="Calibri" w:hAnsi="Calibri"/>
          <w:color w:val="3A4555"/>
          <w:sz w:val="21"/>
          <w:szCs w:val="21"/>
        </w:rPr>
        <w:t xml:space="preserve">A withdrawn student keeps every ClassEnrolment and StudentStatusLog row, and is absent from the class roster.</w:t>
      </w:r>
    </w:p>
    <w:p>
      <w:pPr>
        <w:pStyle w:val="ListParagraph"/>
        <w:numPr>
          <w:ilvl w:val="0"/>
          <w:numId w:val="2"/>
        </w:numPr>
        <w:spacing w:after="30" w:before="30"/>
      </w:pPr>
      <w:r>
        <w:rPr>
          <w:rFonts w:ascii="Calibri" w:cs="Calibri" w:eastAsia="Calibri" w:hAnsi="Calibri"/>
          <w:color w:val="3A4555"/>
          <w:sz w:val="21"/>
          <w:szCs w:val="21"/>
        </w:rPr>
        <w:t xml:space="preserve">A student whose class is archived by M13 keeps their enrolment row, and the behaviour is asserted explicitly because it is section 14, decision 4 and a test is what will make the answer visible when it is taken.</w:t>
      </w:r>
    </w:p>
    <w:p>
      <w:pPr>
        <w:pStyle w:val="ListParagraph"/>
        <w:numPr>
          <w:ilvl w:val="0"/>
          <w:numId w:val="2"/>
        </w:numPr>
        <w:spacing w:after="30" w:before="30"/>
      </w:pPr>
      <w:r>
        <w:rPr>
          <w:rFonts w:ascii="Calibri" w:cs="Calibri" w:eastAsia="Calibri" w:hAnsi="Calibri"/>
          <w:color w:val="3A4555"/>
          <w:sz w:val="21"/>
          <w:szCs w:val="21"/>
        </w:rPr>
        <w:t xml:space="preserve">Assigning into a full class is refused, and the override succeeds only for a caller holding school.students.manage and writes an audit event.</w:t>
      </w:r>
    </w:p>
    <w:p>
      <w:pPr>
        <w:pStyle w:val="ListParagraph"/>
        <w:numPr>
          <w:ilvl w:val="0"/>
          <w:numId w:val="2"/>
        </w:numPr>
        <w:spacing w:after="30" w:before="30"/>
      </w:pPr>
      <w:r>
        <w:rPr>
          <w:rFonts w:ascii="Calibri" w:cs="Calibri" w:eastAsia="Calibri" w:hAnsi="Calibri"/>
          <w:color w:val="3A4555"/>
          <w:sz w:val="21"/>
          <w:szCs w:val="21"/>
        </w:rPr>
        <w:t xml:space="preserve">Every disallowed transition among the eight states is refused, including every edge out of TRANSFERRED and REJECTED, which are terminal.</w:t>
      </w:r>
    </w:p>
    <w:p>
      <w:pPr>
        <w:pStyle w:val="ListParagraph"/>
        <w:numPr>
          <w:ilvl w:val="0"/>
          <w:numId w:val="2"/>
        </w:numPr>
        <w:spacing w:after="30" w:before="30"/>
      </w:pPr>
      <w:r>
        <w:rPr>
          <w:rFonts w:ascii="Calibri" w:cs="Calibri" w:eastAsia="Calibri" w:hAnsi="Calibri"/>
          <w:color w:val="3A4555"/>
          <w:sz w:val="21"/>
          <w:szCs w:val="21"/>
        </w:rPr>
        <w:t xml:space="preserve">A withdrawn student reactivated reaches ENROLLED and not ACTIVE, and reaches ACTIVE only once FR-006 has placed them.</w:t>
      </w:r>
    </w:p>
    <w:p>
      <w:pPr>
        <w:pStyle w:val="ListParagraph"/>
        <w:numPr>
          <w:ilvl w:val="0"/>
          <w:numId w:val="2"/>
        </w:numPr>
        <w:spacing w:after="30" w:before="30"/>
      </w:pPr>
      <w:r>
        <w:rPr>
          <w:rFonts w:ascii="Calibri" w:cs="Calibri" w:eastAsia="Calibri" w:hAnsi="Calibri"/>
          <w:color w:val="3A4555"/>
          <w:sz w:val="21"/>
          <w:szCs w:val="21"/>
        </w:rPr>
        <w:t xml:space="preserve">Rejecting an applicant leaves the record readable, absent from the default list, and unreachable by any further transition.</w:t>
      </w:r>
    </w:p>
    <w:p>
      <w:pPr>
        <w:pStyle w:val="ListParagraph"/>
        <w:numPr>
          <w:ilvl w:val="0"/>
          <w:numId w:val="2"/>
        </w:numPr>
        <w:spacing w:after="30" w:before="30"/>
      </w:pPr>
      <w:r>
        <w:rPr>
          <w:rFonts w:ascii="Calibri" w:cs="Calibri" w:eastAsia="Calibri" w:hAnsi="Calibri"/>
          <w:color w:val="3A4555"/>
          <w:sz w:val="21"/>
          <w:szCs w:val="21"/>
        </w:rPr>
        <w:t xml:space="preserve">A transfer out with no destination school writes nothing at all, not a status log row without a destination.</w:t>
      </w:r>
    </w:p>
    <w:p>
      <w:pPr>
        <w:pStyle w:val="ListParagraph"/>
        <w:numPr>
          <w:ilvl w:val="0"/>
          <w:numId w:val="2"/>
        </w:numPr>
        <w:spacing w:after="30" w:before="30"/>
      </w:pPr>
      <w:r>
        <w:rPr>
          <w:rFonts w:ascii="Calibri" w:cs="Calibri" w:eastAsia="Calibri" w:hAnsi="Calibri"/>
          <w:color w:val="3A4555"/>
          <w:sz w:val="21"/>
          <w:szCs w:val="21"/>
        </w:rPr>
        <w:t xml:space="preserve">A promotion REPEAT writes a new active enrolment in the same class for the target session, and the source enrolment is left inactive with outcome REPEATED.</w:t>
      </w:r>
    </w:p>
    <w:p>
      <w:pPr>
        <w:pStyle w:val="ListParagraph"/>
        <w:numPr>
          <w:ilvl w:val="0"/>
          <w:numId w:val="2"/>
        </w:numPr>
        <w:spacing w:after="30" w:before="30"/>
      </w:pPr>
      <w:r>
        <w:rPr>
          <w:rFonts w:ascii="Calibri" w:cs="Calibri" w:eastAsia="Calibri" w:hAnsi="Calibri"/>
          <w:color w:val="3A4555"/>
          <w:sz w:val="21"/>
          <w:szCs w:val="21"/>
        </w:rPr>
        <w:t xml:space="preserve">A promotion HOLD writes no enrolment and leaves the source placement active, proven by counting enrolment rows before and after.</w:t>
      </w:r>
    </w:p>
    <w:p>
      <w:pPr>
        <w:pStyle w:val="ListParagraph"/>
        <w:numPr>
          <w:ilvl w:val="0"/>
          <w:numId w:val="2"/>
        </w:numPr>
        <w:spacing w:after="30" w:before="30"/>
      </w:pPr>
      <w:r>
        <w:rPr>
          <w:rFonts w:ascii="Calibri" w:cs="Calibri" w:eastAsia="Calibri" w:hAnsi="Calibri"/>
          <w:color w:val="3A4555"/>
          <w:sz w:val="21"/>
          <w:szCs w:val="21"/>
        </w:rPr>
        <w:t xml:space="preserve">The preview and the run produce identical outcomes and an identical level map for the same input, asserted by comparing them rather than by reading both.</w:t>
      </w:r>
    </w:p>
    <w:p>
      <w:pPr>
        <w:pStyle w:val="ListParagraph"/>
        <w:numPr>
          <w:ilvl w:val="0"/>
          <w:numId w:val="2"/>
        </w:numPr>
        <w:spacing w:after="30" w:before="30"/>
      </w:pPr>
      <w:r>
        <w:rPr>
          <w:rFonts w:ascii="Calibri" w:cs="Calibri" w:eastAsia="Calibri" w:hAnsi="Calibri"/>
          <w:color w:val="3A4555"/>
          <w:sz w:val="21"/>
          <w:szCs w:val="21"/>
        </w:rPr>
        <w:t xml:space="preserve">A class-wide promotion exception produces one entry however many students it covers; a per-student cause produces one entry each.</w:t>
      </w:r>
    </w:p>
    <w:p>
      <w:pPr>
        <w:pStyle w:val="ListParagraph"/>
        <w:numPr>
          <w:ilvl w:val="0"/>
          <w:numId w:val="2"/>
        </w:numPr>
        <w:spacing w:after="30" w:before="30"/>
      </w:pPr>
      <w:r>
        <w:rPr>
          <w:rFonts w:ascii="Calibri" w:cs="Calibri" w:eastAsia="Calibri" w:hAnsi="Calibri"/>
          <w:color w:val="3A4555"/>
          <w:sz w:val="21"/>
          <w:szCs w:val="21"/>
        </w:rPr>
        <w:t xml:space="preserve">Attaching the same document type twice leaves exactly one StudentDocument row for that student and type.</w:t>
      </w:r>
    </w:p>
    <w:p>
      <w:pPr>
        <w:pStyle w:val="ListParagraph"/>
        <w:numPr>
          <w:ilvl w:val="0"/>
          <w:numId w:val="2"/>
        </w:numPr>
        <w:spacing w:after="30" w:before="30"/>
      </w:pPr>
      <w:r>
        <w:rPr>
          <w:rFonts w:ascii="Calibri" w:cs="Calibri" w:eastAsia="Calibri" w:hAnsi="Calibri"/>
          <w:color w:val="3A4555"/>
          <w:sz w:val="21"/>
          <w:szCs w:val="21"/>
        </w:rPr>
        <w:t xml:space="preserve">A bulk assign of five students including one of another tenant creates exactly four enrolments and reports one 404.</w:t>
      </w:r>
    </w:p>
    <w:p>
      <w:pPr>
        <w:pStyle w:val="ListParagraph"/>
        <w:numPr>
          <w:ilvl w:val="0"/>
          <w:numId w:val="2"/>
        </w:numPr>
        <w:spacing w:after="30" w:before="30"/>
      </w:pPr>
      <w:r>
        <w:rPr>
          <w:rFonts w:ascii="Calibri" w:cs="Calibri" w:eastAsia="Calibri" w:hAnsi="Calibri"/>
          <w:color w:val="3A4555"/>
          <w:sz w:val="21"/>
          <w:szCs w:val="21"/>
        </w:rPr>
        <w:t xml:space="preserve">With a pattern configured, a student whose number was stored before the pattern existed is still readable and still editable in every field but the number.</w:t>
      </w:r>
    </w:p>
    <w:p>
      <w:pPr>
        <w:pStyle w:val="ListParagraph"/>
        <w:numPr>
          <w:ilvl w:val="0"/>
          <w:numId w:val="2"/>
        </w:numPr>
        <w:spacing w:after="30" w:before="30"/>
      </w:pPr>
      <w:r>
        <w:rPr>
          <w:rFonts w:ascii="Calibri" w:cs="Calibri" w:eastAsia="Calibri" w:hAnsi="Calibri"/>
          <w:color w:val="3A4555"/>
          <w:sz w:val="21"/>
          <w:szCs w:val="21"/>
        </w:rPr>
        <w:t xml:space="preserve">Two tenants with different admission-number policies each validate against their own, proven with two tenants rather than one.</w:t>
      </w:r>
    </w:p>
    <w:p>
      <w:pPr>
        <w:pStyle w:val="ListParagraph"/>
        <w:numPr>
          <w:ilvl w:val="0"/>
          <w:numId w:val="2"/>
        </w:numPr>
        <w:spacing w:after="30" w:before="30"/>
      </w:pPr>
      <w:r>
        <w:rPr>
          <w:rFonts w:ascii="Calibri" w:cs="Calibri" w:eastAsia="Calibri" w:hAnsi="Calibri"/>
          <w:color w:val="3A4555"/>
          <w:sz w:val="21"/>
          <w:szCs w:val="21"/>
        </w:rPr>
        <w:t>A level with no promotion target and no terminal flag holds its students under LEVEL_NOT_WIRED and graduates nobody (FR-010).</w:t>
      </w:r>
    </w:p>
    <w:p>
      <w:pPr>
        <w:pStyle w:val="ListParagraph"/>
        <w:numPr>
          <w:ilvl w:val="0"/>
          <w:numId w:val="2"/>
        </w:numPr>
        <w:spacing w:after="30" w:before="30"/>
      </w:pPr>
      <w:r>
        <w:rPr>
          <w:rFonts w:ascii="Calibri" w:cs="Calibri" w:eastAsia="Calibri" w:hAnsi="Calibri"/>
          <w:color w:val="3A4555"/>
          <w:sz w:val="21"/>
          <w:szCs w:val="21"/>
        </w:rPr>
        <w:t>A child's full name typed in either order finds them in the directory, and a guardian's finds them in the guardian directory and its palette search (FR-001, FR-021, FR-025).</w:t>
      </w:r>
    </w:p>
    <w:p>
      <w:pPr>
        <w:pStyle w:val="ListParagraph"/>
        <w:numPr>
          <w:ilvl w:val="0"/>
          <w:numId w:val="2"/>
        </w:numPr>
        <w:spacing w:after="30" w:before="30"/>
      </w:pPr>
      <w:r>
        <w:rPr>
          <w:rFonts w:ascii="Calibri" w:cs="Calibri" w:eastAsia="Calibri" w:hAnsi="Calibri"/>
          <w:color w:val="3A4555"/>
          <w:sz w:val="21"/>
          <w:szCs w:val="21"/>
        </w:rPr>
        <w:t>A guardians file that claims two primary contacts for one child is refused before anything is written, and one that moves a primary contact names who loses it (FR-024).</w:t>
      </w:r>
    </w:p>
    <w:p>
      <w:pPr>
        <w:pStyle w:val="Heading2"/>
        <w:keepNext/>
        <w:spacing w:after="100" w:before="260"/>
      </w:pPr>
      <w:r>
        <w:rPr>
          <w:rFonts w:ascii="Calibri" w:cs="Calibri" w:eastAsia="Calibri" w:hAnsi="Calibri"/>
          <w:b/>
          <w:bCs/>
          <w:color w:val="1A4B8C"/>
          <w:sz w:val="25"/>
          <w:szCs w:val="25"/>
        </w:rPr>
        <w:t xml:space="preserve">12.3  Shape and scale</w:t>
      </w:r>
    </w:p>
    <w:p>
      <w:pPr>
        <w:pStyle w:val="ListParagraph"/>
        <w:numPr>
          <w:ilvl w:val="0"/>
          <w:numId w:val="2"/>
        </w:numPr>
        <w:spacing w:after="30" w:before="30"/>
      </w:pPr>
      <w:r>
        <w:rPr>
          <w:rFonts w:ascii="Calibri" w:cs="Calibri" w:eastAsia="Calibri" w:hAnsi="Calibri"/>
          <w:color w:val="3A4555"/>
          <w:sz w:val="21"/>
          <w:szCs w:val="21"/>
        </w:rPr>
        <w:t xml:space="preserve">Every list endpoint returns {"success": true, "message": ..., "data": {}} when the tenant has no rows, and a test asserts that empty shape explicitly.</w:t>
      </w:r>
    </w:p>
    <w:p>
      <w:pPr>
        <w:pStyle w:val="ListParagraph"/>
        <w:numPr>
          <w:ilvl w:val="0"/>
          <w:numId w:val="2"/>
        </w:numPr>
        <w:spacing w:after="30" w:before="30"/>
      </w:pPr>
      <w:r>
        <w:rPr>
          <w:rFonts w:ascii="Calibri" w:cs="Calibri" w:eastAsia="Calibri" w:hAnsi="Calibri"/>
          <w:color w:val="3A4555"/>
          <w:sz w:val="21"/>
          <w:szCs w:val="21"/>
        </w:rPr>
        <w:t xml:space="preserve">Every list endpoint is paginated with XVSPagination and returns the pagination block.</w:t>
      </w:r>
    </w:p>
    <w:p>
      <w:pPr>
        <w:pStyle w:val="ListParagraph"/>
        <w:numPr>
          <w:ilvl w:val="0"/>
          <w:numId w:val="2"/>
        </w:numPr>
        <w:spacing w:after="30" w:before="30"/>
      </w:pPr>
      <w:r>
        <w:rPr>
          <w:rFonts w:ascii="Calibri" w:cs="Calibri" w:eastAsia="Calibri" w:hAnsi="Calibri"/>
          <w:color w:val="3A4555"/>
          <w:sz w:val="21"/>
          <w:szCs w:val="21"/>
        </w:rPr>
        <w:t xml:space="preserve">A student list of 50 rows, each with an active enrolment and two guardians, runs in a fixed number of queries that does not grow with the page size, asserted with assertNumQueries.</w:t>
      </w:r>
    </w:p>
    <w:p>
      <w:pPr>
        <w:pStyle w:val="ListParagraph"/>
        <w:numPr>
          <w:ilvl w:val="0"/>
          <w:numId w:val="2"/>
        </w:numPr>
        <w:spacing w:after="30" w:before="30"/>
      </w:pPr>
      <w:r>
        <w:rPr>
          <w:rFonts w:ascii="Calibri" w:cs="Calibri" w:eastAsia="Calibri" w:hAnsi="Calibri"/>
          <w:color w:val="3A4555"/>
          <w:sz w:val="21"/>
          <w:szCs w:val="21"/>
        </w:rPr>
        <w:t xml:space="preserve">A class roster of 200 students runs in a fixed number of queries.</w:t>
      </w:r>
    </w:p>
    <w:p>
      <w:pPr>
        <w:pStyle w:val="ListParagraph"/>
        <w:numPr>
          <w:ilvl w:val="0"/>
          <w:numId w:val="2"/>
        </w:numPr>
        <w:spacing w:after="30" w:before="30"/>
      </w:pPr>
      <w:r>
        <w:rPr>
          <w:rFonts w:ascii="Calibri" w:cs="Calibri" w:eastAsia="Calibri" w:hAnsi="Calibri"/>
          <w:color w:val="3A4555"/>
          <w:sz w:val="21"/>
          <w:szCs w:val="21"/>
        </w:rPr>
        <w:t xml:space="preserve">GET /v1/students/summary/ runs in a fixed number of aggregate queries that does not grow with the roll, asserted with assertNumQueries against a school of 500 students.</w:t>
      </w:r>
    </w:p>
    <w:p>
      <w:pPr>
        <w:pStyle w:val="ListParagraph"/>
        <w:numPr>
          <w:ilvl w:val="0"/>
          <w:numId w:val="2"/>
        </w:numPr>
        <w:spacing w:after="30" w:before="30"/>
      </w:pPr>
      <w:r>
        <w:rPr>
          <w:rFonts w:ascii="Calibri" w:cs="Calibri" w:eastAsia="Calibri" w:hAnsi="Calibri"/>
          <w:color w:val="3A4555"/>
          <w:sz w:val="21"/>
          <w:szCs w:val="21"/>
        </w:rPr>
        <w:t xml:space="preserve">GET /v1/guardians/ runs in a fixed number of queries regardless of how many children each guardian has.</w:t>
      </w:r>
    </w:p>
    <w:p>
      <w:pPr>
        <w:pStyle w:val="ListParagraph"/>
        <w:numPr>
          <w:ilvl w:val="0"/>
          <w:numId w:val="2"/>
        </w:numPr>
        <w:spacing w:after="30" w:before="30"/>
      </w:pPr>
      <w:r>
        <w:rPr>
          <w:rFonts w:ascii="Calibri" w:cs="Calibri" w:eastAsia="Calibri" w:hAnsi="Calibri"/>
          <w:color w:val="3A4555"/>
          <w:sz w:val="21"/>
          <w:szCs w:val="21"/>
        </w:rPr>
        <w:t xml:space="preserve">GET /v1/students/&lt;id&gt;/history/ is paginated and its first page is a fixed number of queries for a student with six years of events.</w:t>
      </w:r>
    </w:p>
    <w:p>
      <w:pPr>
        <w:pStyle w:val="ListParagraph"/>
        <w:numPr>
          <w:ilvl w:val="0"/>
          <w:numId w:val="2"/>
        </w:numPr>
        <w:spacing w:after="30" w:before="30"/>
      </w:pPr>
      <w:r>
        <w:rPr>
          <w:rFonts w:ascii="Calibri" w:cs="Calibri" w:eastAsia="Calibri" w:hAnsi="Calibri"/>
          <w:color w:val="3A4555"/>
          <w:sz w:val="21"/>
          <w:szCs w:val="21"/>
        </w:rPr>
        <w:t xml:space="preserve">The StudentDocument uniqueness constraint on (student, document_type) exists and bites.</w:t>
      </w:r>
    </w:p>
    <w:p>
      <w:pPr>
        <w:pStyle w:val="ListParagraph"/>
        <w:numPr>
          <w:ilvl w:val="0"/>
          <w:numId w:val="2"/>
        </w:numPr>
        <w:spacing w:after="30" w:before="30"/>
      </w:pPr>
      <w:r>
        <w:rPr>
          <w:rFonts w:ascii="Calibri" w:cs="Calibri" w:eastAsia="Calibri" w:hAnsi="Calibri"/>
          <w:color w:val="3A4555"/>
          <w:sz w:val="21"/>
          <w:szCs w:val="21"/>
        </w:rPr>
        <w:t xml:space="preserve">The indexes named in section 7 exist: (tenant, branch, status) and (tenant, status) and (tenant, last_name, first_name) on Student; (school_class, is_active) and (tenant, session, is_active) on ClassEnrolment; (student, changed_at) on StudentStatusLog; (tenant, phone) on Guardian.</w:t>
      </w:r>
    </w:p>
    <w:p>
      <w:pPr>
        <w:pStyle w:val="ListParagraph"/>
        <w:numPr>
          <w:ilvl w:val="0"/>
          <w:numId w:val="2"/>
        </w:numPr>
        <w:spacing w:after="30" w:before="30"/>
      </w:pPr>
      <w:r>
        <w:rPr>
          <w:rFonts w:ascii="Calibri" w:cs="Calibri" w:eastAsia="Calibri" w:hAnsi="Calibri"/>
          <w:color w:val="3A4555"/>
          <w:sz w:val="21"/>
          <w:szCs w:val="21"/>
        </w:rPr>
        <w:t xml:space="preserve">The four partial and functional constraints exist and bite: one active enrolment per session, one primary guardian per student, student_number unique per tenant case-insensitively when present, guardian email unique per tenant case-insensitively when present.</w:t>
      </w:r>
    </w:p>
    <w:p>
      <w:pPr>
        <w:pStyle w:val="ListParagraph"/>
        <w:numPr>
          <w:ilvl w:val="0"/>
          <w:numId w:val="2"/>
        </w:numPr>
        <w:spacing w:after="30" w:before="30"/>
      </w:pPr>
      <w:r>
        <w:rPr>
          <w:rFonts w:ascii="Calibri" w:cs="Calibri" w:eastAsia="Calibri" w:hAnsi="Calibri"/>
          <w:color w:val="3A4555"/>
          <w:sz w:val="21"/>
          <w:szCs w:val="21"/>
        </w:rPr>
        <w:t>The list, the summary, the guardian directory and the seat counts all read the year ?session= names, and an unknown year is refused (FR-001, FR-018, FR-021).</w:t>
      </w:r>
    </w:p>
    <w:p>
      <w:pPr>
        <w:pStyle w:val="Heading2"/>
        <w:keepNext/>
        <w:spacing w:after="100" w:before="260"/>
      </w:pPr>
      <w:r>
        <w:rPr>
          <w:rFonts w:ascii="Calibri" w:cs="Calibri" w:eastAsia="Calibri" w:hAnsi="Calibri"/>
          <w:b/>
          <w:bCs/>
          <w:color w:val="1A4B8C"/>
          <w:sz w:val="25"/>
          <w:szCs w:val="25"/>
        </w:rPr>
        <w:t xml:space="preserve">12.4  Multi-shape tenancy</w:t>
      </w:r>
    </w:p>
    <w:p>
      <w:pPr>
        <w:pStyle w:val="ListParagraph"/>
        <w:numPr>
          <w:ilvl w:val="0"/>
          <w:numId w:val="2"/>
        </w:numPr>
        <w:spacing w:after="30" w:before="30"/>
      </w:pPr>
      <w:r>
        <w:rPr>
          <w:rFonts w:ascii="Calibri" w:cs="Calibri" w:eastAsia="Calibri" w:hAnsi="Calibri"/>
          <w:color w:val="3A4555"/>
          <w:sz w:val="21"/>
          <w:szCs w:val="21"/>
        </w:rPr>
        <w:t xml:space="preserve">A school with one branch enrols a student without naming a branch, the student is stored against the only branch, and the response carries no branch field.</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filter on the student list and takes no branch parameter on any endpoint.</w:t>
      </w:r>
    </w:p>
    <w:p>
      <w:pPr>
        <w:pStyle w:val="ListParagraph"/>
        <w:numPr>
          <w:ilvl w:val="0"/>
          <w:numId w:val="2"/>
        </w:numPr>
        <w:spacing w:after="30" w:before="30"/>
      </w:pPr>
      <w:r>
        <w:rPr>
          <w:rFonts w:ascii="Calibri" w:cs="Calibri" w:eastAsia="Calibri" w:hAnsi="Calibri"/>
          <w:color w:val="3A4555"/>
          <w:sz w:val="21"/>
          <w:szCs w:val="21"/>
        </w:rPr>
        <w:t xml:space="preserve">A school with one branch runs a bulk import whose file has no branch column, and every row lands at the only branch.</w:t>
      </w:r>
    </w:p>
    <w:p>
      <w:pPr>
        <w:pStyle w:val="ListParagraph"/>
        <w:numPr>
          <w:ilvl w:val="0"/>
          <w:numId w:val="2"/>
        </w:numPr>
        <w:spacing w:after="30" w:before="30"/>
      </w:pPr>
      <w:r>
        <w:rPr>
          <w:rFonts w:ascii="Calibri" w:cs="Calibri" w:eastAsia="Calibri" w:hAnsi="Calibri"/>
          <w:color w:val="3A4555"/>
          <w:sz w:val="21"/>
          <w:szCs w:val="21"/>
        </w:rPr>
        <w:t xml:space="preserve">A school with three branches enrols students at each, and a caller pinned to one sees only their own branch's students.</w:t>
      </w:r>
    </w:p>
    <w:p>
      <w:pPr>
        <w:pStyle w:val="ListParagraph"/>
        <w:numPr>
          <w:ilvl w:val="0"/>
          <w:numId w:val="2"/>
        </w:numPr>
        <w:spacing w:after="30" w:before="30"/>
      </w:pPr>
      <w:r>
        <w:rPr>
          <w:rFonts w:ascii="Calibri" w:cs="Calibri" w:eastAsia="Calibri" w:hAnsi="Calibri"/>
          <w:color w:val="3A4555"/>
          <w:sz w:val="21"/>
          <w:szCs w:val="21"/>
        </w:rPr>
        <w:t xml:space="preserve">A caller pinned to two of three branches sees the students of both and of no third.</w:t>
      </w:r>
    </w:p>
    <w:p>
      <w:pPr>
        <w:pStyle w:val="ListParagraph"/>
        <w:numPr>
          <w:ilvl w:val="0"/>
          <w:numId w:val="2"/>
        </w:numPr>
        <w:spacing w:after="30" w:before="30"/>
      </w:pPr>
      <w:r>
        <w:rPr>
          <w:rFonts w:ascii="Calibri" w:cs="Calibri" w:eastAsia="Calibri" w:hAnsi="Calibri"/>
          <w:color w:val="3A4555"/>
          <w:sz w:val="21"/>
          <w:szCs w:val="21"/>
        </w:rPr>
        <w:t xml:space="preserve">A student at branch A joins a school-wide class, and is refused a class at branch B with 422 BRANCH_SCOPE_CONFLICT rather than a 404, because the caller can see that class.</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viewer only the children of their own branches, and a school-level viewer all of them,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A school-level caller sees every student of the tenant, proven against a school with three branches that each hold students.</w:t>
      </w:r>
    </w:p>
    <w:p>
      <w:pPr>
        <w:pStyle w:val="ListParagraph"/>
        <w:numPr>
          <w:ilvl w:val="0"/>
          <w:numId w:val="2"/>
        </w:numPr>
        <w:spacing w:after="30" w:before="30"/>
      </w:pPr>
      <w:r>
        <w:rPr>
          <w:rFonts w:ascii="Calibri" w:cs="Calibri" w:eastAsia="Calibri" w:hAnsi="Calibri"/>
          <w:color w:val="3A4555"/>
          <w:sz w:val="21"/>
          <w:szCs w:val="21"/>
        </w:rPr>
        <w:t xml:space="preserve">Two tenants enrolling students at the same time do not see or affect each other's rows, proven with two tenants rather than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student with the same student number, and neither collides with the other.</w:t>
      </w:r>
    </w:p>
    <w:p>
      <w:pPr>
        <w:pStyle w:val="ListParagraph"/>
        <w:numPr>
          <w:ilvl w:val="0"/>
          <w:numId w:val="2"/>
        </w:numPr>
        <w:spacing w:after="30" w:before="30"/>
      </w:pPr>
      <w:r>
        <w:rPr>
          <w:rFonts w:ascii="Calibri" w:cs="Calibri" w:eastAsia="Calibri" w:hAnsi="Calibri"/>
          <w:color w:val="3A4555"/>
          <w:sz w:val="21"/>
          <w:szCs w:val="21"/>
        </w:rPr>
        <w:t xml:space="preserve">A school with one branch sees no branch column in its summary response and no branch dimension in its capacity panel.</w:t>
      </w:r>
    </w:p>
    <w:p>
      <w:pPr>
        <w:pStyle w:val="ListParagraph"/>
        <w:numPr>
          <w:ilvl w:val="0"/>
          <w:numId w:val="2"/>
        </w:numPr>
        <w:spacing w:after="30" w:before="30"/>
      </w:pPr>
      <w:r>
        <w:rPr>
          <w:rFonts w:ascii="Calibri" w:cs="Calibri" w:eastAsia="Calibri" w:hAnsi="Calibri"/>
          <w:color w:val="3A4555"/>
          <w:sz w:val="21"/>
          <w:szCs w:val="21"/>
        </w:rPr>
        <w:t xml:space="preserve">The roster of a school-wide class shows a branch-bound caller the children of their own branches and a school-level caller all of them, which is FR-018 rule 5 proven with students of two branches in one class.</w:t>
      </w:r>
    </w:p>
    <w:p>
      <w:pPr>
        <w:pStyle w:val="ListParagraph"/>
        <w:numPr>
          <w:ilvl w:val="0"/>
          <w:numId w:val="2"/>
        </w:numPr>
        <w:spacing w:after="30" w:before="30"/>
      </w:pPr>
      <w:r>
        <w:rPr>
          <w:rFonts w:ascii="Calibri" w:cs="Calibri" w:eastAsia="Calibri" w:hAnsi="Calibri"/>
          <w:color w:val="3A4555"/>
          <w:sz w:val="21"/>
          <w:szCs w:val="21"/>
        </w:rPr>
        <w:t xml:space="preserve">One guardian with a child at each of two branches appears once in the guardian directory, with both children to a school-level caller and one to a branch-bound one.</w:t>
      </w:r>
    </w:p>
    <w:p>
      <w:pPr>
        <w:pStyle w:val="ListParagraph"/>
        <w:numPr>
          <w:ilvl w:val="0"/>
          <w:numId w:val="2"/>
        </w:numPr>
        <w:spacing w:after="30" w:before="30"/>
      </w:pPr>
      <w:r>
        <w:rPr>
          <w:rFonts w:ascii="Calibri" w:cs="Calibri" w:eastAsia="Calibri" w:hAnsi="Calibri"/>
          <w:color w:val="3A4555"/>
          <w:sz w:val="21"/>
          <w:szCs w:val="21"/>
        </w:rPr>
        <w:t xml:space="preserve">Two schools each hold a guardian on the same email address, each with its own row and its own account, and neither school can read or reach the other's guardian, student or link by any route.</w:t>
      </w:r>
    </w:p>
    <w:p>
      <w:pPr>
        <w:pStyle w:val="ListParagraph"/>
        <w:numPr>
          <w:ilvl w:val="0"/>
          <w:numId w:val="2"/>
        </w:numPr>
        <w:spacing w:after="30" w:before="30"/>
      </w:pPr>
      <w:r>
        <w:rPr>
          <w:rFonts w:ascii="Calibri" w:cs="Calibri" w:eastAsia="Calibri" w:hAnsi="Calibri"/>
          <w:color w:val="3A4555"/>
          <w:sz w:val="21"/>
          <w:szCs w:val="21"/>
        </w:rPr>
        <w:t xml:space="preserve">No test in this module builds a school with no branches. That shape does not exist, so a fixture that produces one is a defect in the fixture and a test that relies on one is proving nothing.</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13. Dependencies That Do Not Exist Yet</w:t>
      </w:r>
    </w:p>
    <w:p>
      <w:pPr>
        <w:spacing w:after="60" w:before="60"/>
      </w:pPr>
      <w:r>
        <w:rPr>
          <w:rFonts w:ascii="Calibri" w:cs="Calibri" w:eastAsia="Calibri" w:hAnsi="Calibri"/>
          <w:color w:val="3A4555"/>
          <w:sz w:val="21"/>
          <w:szCs w:val="21"/>
        </w:rPr>
        <w:t>Each item below is named by version 1.0 as if it were present, or is required by this document and is not present. None of it should be stubbed silently. Rows that have since been built stay in the table marked DISCHARGED, as row 1 does, so a reader who remembers the gap meets its answer.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26"/>
      </w:tblGrid>
      <w:tr>
        <w:trPr>
          <w:tblHeader/>
        </w:trPr>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Dependency</w:t>
            </w:r>
          </w:p>
        </w:tc>
        <w:tc>
          <w:tcPr>
            <w:tcW w:type="dxa" w:w="24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Needed by</w:t>
            </w:r>
          </w:p>
        </w:tc>
        <w:tc>
          <w:tcPr>
            <w:tcW w:type="dxa" w:w="42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Current state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M13's vs_academics: SchoolClass, AcademicSession, Level and Level.next_level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FR-009, FR-010, and the ClassEnrolment table itself</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DISCHARGED at version 2.4. vs_academics exists and is mounted at /v1/academics/. SchoolClass carries capacity, Level carries next_level and is_terminal with a constraint tying them together, AcademicSession carries its status machine, and SubjectOffering keys subjects to levels. Every reference this document makes into M13 was re-read against the code at commit 155c525 rather than against the M13 document. What remains is a scheduling fact rather than a dependency: this module's first migration points at those tables and they are there. FR-010 is buildable, and the sentence version 2.3.1 carried - that nothing in FR-010 can be built before it - no longer applies.</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Staff model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class-teacher recipient of student.enrolled; any Class Teacher role; a read narrowed to one class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Partly discharged. schools.vs_staff exists (M12), and SchoolClass.class_teacher names a class's teacher through its StaffProfile, so the recipient the student.enrolled template addresses can now be found. Nothing here reads it yet: FR-002 still writes its audit event and dispatches nothing, the four student.* events are still inactive (row 4), and the teacher prebuilt role still sees every student its branch grants reach, which is section 14, decision 6.</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AuditModuleKey.STUDENT and ten action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to FR-012, and every acceptance criterion that asserts an audit row</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AuditModuleKey.STUDENT and the action types of section 8.2 are registered in vs_audit, so every event this module writes is kept.</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Activation of the four student.* notification event types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FR-002, FR-006, FR-007, FR-008, FR-010</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All four are registered with in-app and email templates and ship is_active=False. Flipping them is a one-line change per row in vs_notifications.constants, and it must happen in the same change that first emits, because send raises on an inactive key.</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school.students.import and school.students.export permission keys</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and 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Both are seeded, with school.students.promote beside them, and all three sit in the Student Bulk Data bundle (section 8.1).</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dataset in the Export Centre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FR-014</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apps/schools/vs_students/export_datasets.py registers the students dataset from AppConfig.ready, fenced to the tenant (FR-014).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students member of DatasetTypeChoices and its import handler</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DatasetTypeChoices carries students and guardians, each with its handler and template, and both are classified in vs_import_data.datasets as datasets a school may import for itself (FR-012, FR-024).</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Field-level encryption at rest</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section 9.5 for medical_notes</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anywhere in the platform, and there is no cryptography dependency in requirements.txt. Bank account numbers and payroll amounts are protected by field-level security, not encryption. This document specifies FLS and records encryption as unmet, because promising it and shipping FLS would be worse than shipping FLS and saying so.</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main branch on every school, and a creation path that guarantees one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non-null Student.branch, and every rule in section 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School creation refuses a school with no branch: branches is required and may not be empty, and a lone branch is made the main branch. apps/schools/vs_schools/serializers.py, the school create serializer's branches field and its main-branch rule.</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capability gate</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Entitlement, if this module should be gated</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HasRBACPermission runs a plan gate after the role check and refuses PLAN_UPGRADE_REQUIRED where the school's plan does not reach the key's band, and the seeded catalogue ships platform.entitlements.enforce on. Section 14, decision 10.</w:t>
            </w:r>
          </w:p>
        </w:tc>
      </w:tr>
      <w:tr>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finance abstraction layer (FAL)</w:t>
            </w:r>
          </w:p>
        </w:tc>
        <w:tc>
          <w:tcPr>
            <w:tcW w:type="dxa" w:w="24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tie between a student and a fee, an invoice or a balance</w:t>
            </w:r>
          </w:p>
        </w:tc>
        <w:tc>
          <w:tcPr>
            <w:tcW w:type="dxa" w:w="42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Does not exist. It belongs under apps/schools/, not in core/. vs_finance's Customer holds source_type and source_id as plain strings for exactly this purpose, and FeeStructure is entity-scoped and domain-neutral, so until the FAL exists no module may connect a student to a fee in either direction. Version 1.0's withdrawal-suspends-billing signal is unbuildable until then.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 portal account model</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Anything version 1.0 says about Parent Portal access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vs_user.User is the only account model and is now the settled answer rather than a gap: a parent is an ordinary User of one school and nothing else is being built. What this module still waits on is not a model but three platform changes, listed as rows 15, 16 and 17 below, and a portal to sign in to. M28 v2.0 is a complete build specification for that portal and carries the same three prerequisites from its own side.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cross-tenant identity for a guardian login</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person holding children at more than one school with a single sign-in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Settled on 17 August 2026, and settled as a refusal, so this dependency is withdrawn. There is no cross-tenant identity and no switcher. A parent with children at two schools holds two accounts on the same real address, and the two contracts version 2.1 called blockers, User.tenant being a single non-null foreign key and authentication answering 404 to a foreign tenant assertion, are kept exactly as they are because they are what makes the two accounts safely unaware of each other. What replaces this row is the three platform changes below.</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generalised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 if school.students.import is to stand in for import.batches.import</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at version 2.5 and recorded here at version 2.9. vs_import_data.permissions carries a dataset-to-key registry that a domain app writes into from AppConfig.ready, and school.students.import is registered for the students and guardians datasets (section 8.4).</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Sign-in that resolves the school before it looks a user up</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Any parent login at all, and therefore FR-005's account seam and the whole of M28</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a gate rather than a risk. LoginService.login finds the user by email alone and derives the tenant from the row it finds; PasswordService.request_reset does the same, so a reset requested at one school would change the password at another. Once email uniqueness narrows to per tenant, both authenticate against whichever of a parent's two rows the database returns first. Neither change may land before the other is ready. How the request carries the school, a selector, a path or a subdomain, is deliberately not decided here or in M28. apps/vs_user/services/auth.py:31-34, 50; apps/vs_user/services/password.py:50</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User.email unique per tenant rather than globally</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One real address being a login at two schools</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 migration plus roughly seventeen call sites outside tests and migrations, of which six carry a parent's day: login, self-service password reset, the email-change check, the user-create validation, the school-create admin check and the delete command. Three more are import paths, two more are live but narrower, and the rest are operator and seed commands. Activation is unaffected, because UserInvitation is keyed on User.activation_key, a globally unique UUID. apps/vs_user/models.py:134; apps/vs_user/serializers.py:269; apps/vs_user/services/user.py:232; apps/schools/vs_schools/serializers.py:467; apps/core/management/commands/delete_user.py:97; M28 v2.0 section 6.3</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PARENT exempt from the branch check constraint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existence of any parent account at all, and section 7.2's school-level guardian</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done, and the smallest item on this list. ck_branch_required_for_branch_level_users forces a branch on everyone who is not CX staff or a school admin, and User.clean() enforces the same rule in Python, so both change together or full_clean() and the database disagree about the same row. Nothing else in the constraint moves: STAFF, STUDENT and BRANCH_ADMIN keep their branch requirement, which is what Student.branch being non-null relies on. apps/vs_user/models.py:191-207, constraint at :201; :230-236</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dataset-aware import permission bridge</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FR-012</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DISCHARGED with row 14: the registry is built, so school.students.import reaches the wizard for a students or a guardians batch.</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guardian-facing notification event</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suspension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and deliberately so. The status drawer tells the school "Guardians are notified by email" when it suspends a child. No guardian-facing event type exists, section 8.3 records that this module emits none, and inventing one is a product decision. Until it is taken, the sentence on that screen is not true. Section 14, decision 15.</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 fee schedule to suspend</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copy</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Not present. The withdrawal panel tells the school "Billing stops at the effective date". vs_finance is domain-neutral and has no student and no fee assignment; the FAL's StudentCustomerPort maps a student to an AR customer and has no schedule behind it. Section 7.8 forbids this module from adding one. Section 14, decision 16.</w:t>
            </w:r>
          </w:p>
        </w:tc>
      </w:tr>
    </w:tbl>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14. What This Document Deliberately Does Not Decide</w:t>
      </w:r>
    </w:p>
    <w:p>
      <w:pPr>
        <w:spacing w:after="60" w:before="60"/>
      </w:pPr>
      <w:r>
        <w:rPr>
          <w:rFonts w:ascii="Calibri" w:cs="Calibri" w:eastAsia="Calibri" w:hAnsi="Calibri"/>
          <w:color w:val="3A4555"/>
          <w:sz w:val="21"/>
          <w:szCs w:val="21"/>
        </w:rPr>
        <w:t xml:space="preserve">Each of the following is a product question, not an engineering one, and inventing an answer would put a guess into a table that is expensive to change. None of them blocks the build except where the row says so. The one branch question that remains is not repeated here; it stands in section 6.4, together with the rule it qualifies.</w:t>
      </w:r>
    </w:p>
    <w:p>
      <w:pPr>
        <w:spacing w:after="60" w:before="60"/>
      </w:pPr>
      <w:r>
        <w:rPr>
          <w:rFonts w:ascii="Calibri" w:cs="Calibri" w:eastAsia="Calibri" w:hAnsi="Calibri"/>
          <w:color w:val="3A4555"/>
          <w:sz w:val="21"/>
          <w:szCs w:val="21"/>
        </w:rPr>
        <w:t xml:space="preserve">Version 2.1 closed two of them, and closed two of the three branch questions with them. Decision 1, the identifier, is answered in section 7.1 and FR-002: the primary key is the identity, and the school's number is a field the school fills in, unique within that school. Decision 3, a guardian with children at more than one school, left this section for section 13 and is now settled outright, as a refusal: two schools, two logins, no connection. The two branch questions are answered in sections 6.2 and 6.3; the third, a transfer between branches, moves to section 6.4 and stays open. Version 2.2 closes none and adds three, numbered 11 to 13, all of which come with the parent identity. The numbering of the rows below is left exactly as version 2.0 set it, and new rows are appended rather than interleaved. M13, M14 and M28 cite these numbers, and renumbering a list to close a gap is how two documents stop agreeing.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626"/>
      </w:tblGrid>
      <w:tr>
        <w:trPr>
          <w:tblHeader/>
        </w:trPr>
        <w:tc>
          <w:tcPr>
            <w:tcW w:type="dxa" w:w="26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Question</w:t>
            </w:r>
          </w:p>
        </w:tc>
        <w:tc>
          <w:tcPr>
            <w:tcW w:type="dxa" w:w="38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Why it cannot be answered here</w:t>
            </w:r>
          </w:p>
        </w:tc>
        <w:tc>
          <w:tcPr>
            <w:tcW w:type="dxa" w:w="26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Cost of deferring</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 May a student be enrolled in two classes at once?</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says at most one active enrolment per session, and this document builds the partial constraint that makes it true. But a school running a split intake, a subject-set arrangement or a mid-year overlap will want two, and version 1.0 never considers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expensive later. It is a constraint. Dropping it after a term of data is easy; discovering it should never have been there is not, because every consumer will have been written assuming one class per child.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4. What happens to an enrolment when its class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archives a class by setting is_active=False and never hard deletes one, and records that promise as one this module depends on, so no PROTECT refusal arrives and nothing happens automatically. Versions 2.4 and 2.5 of that document revise the life of a term and leave the life of a class alone, so this question stands exactly where version 2.2 left it. The enrolment stays active, pointing at an inactive class, and the child appears on a roster that the school believes it has retired. Decide whether archiving a class refuses while it holds active enrolments, ends them, or leaves them, and if it leaves them, what the class list should show.</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moderate later. It is a service rule, not a column. But it is the kind of rule that gets discovered by a school in the middle of a term.</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5. What happens to an enrolment when its session is archived?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M13 v2.5 FR-009's read-only guard covers sessions and terms only, and explicitly not classes. It does refuse a write against an archived session, which is that guard's whole job; version 2.2 of this document said it refused nothing, and that was wrong. What M13 cannot refuse is an enrolment write, because the enrolment row is this module's and M13 cannot see it, which v2.5 states in those words. Half of this closes at version 2.6 and the half that stays open is the product question. What closes is the guard: no write of this module's may now land in an archived year, refused with M13's own SESSION_ARCHIVED_READ_ONLY, and version 2.5 recorded that guard as built when it was not. What stays open is what archiving a year should do to the enrolments already in it, and whether ending them is what archiving means at all. The guard stops a year gaining a child after it closed; it says nothing about the children already in it. Nothing in M13 v2.4 or v2.5 answers it either: both revise the life of a term, and no enrolment points at a term.</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now. The alternative is that a school archives 2025/2026 and every student remains actively enrolled in it, which is discovered at the first report that groups by session.</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6. Should a teacher see every student their branch reaches?</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school.students.view is granted to the teacher prebuilt role today, by the live seeder. Version 1.0 intends a Class Teacher who sees only their own class. There is no mechanism that can narrow a read to a class: visible_branch_ids answers in branches, and no class-teacher link exists to narrow by. One of the two is wrong, and changing a live default grant is a product decision, so this document changes nothing.</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A real privacy cost from the day the first teacher signs in, because it is a child's date of birth and address, and it will be harder to take the grant away later than to not give it now.</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7. What does GRADUATED mean for the record and for the guardian?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Version 1.0 makes GRADUATED terminal and says nothing else. Decide whether a graduated student is retained indefinitely, archived, or purged after a period; whether their guardian keeps portal access to the history; whether an alumnus can be re-enrolled, which the terminal state currently forbids; and what a school owes a parent who asks for their child's records five years later. WITHDRAWN raises the same questions and answers them differently, because a withdrawal is reversible and a graduation is not.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and a great deal to answer late. Retention of children's personal data is the question with the longest tail in this module, and the answer determines whether a purge is even possible.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8. Who is told when a student is enrolled, withdrawn or graduated?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Four event types exist and are addressed to school staff, one of whom (the class teacher) cannot be resolved. There is no graduation event and no guardian-facing event of any kind, so a parent is never told anything by this module. Decide who each of the four notifies, whether graduation notifies at all, and whether a guardian should ever receive a notification from the school's own records.</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FR-002's dispatch, which is why that requirement currently writes an audit event and sends nothing. Everything else proceeds.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9. Which way should the import dependency run?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vs_import_data imports the schools app directly today, for its schools and branches handlers. vs_exports takes the opposite approach: the domain app registers itself from AppConfig.ready and the engine never imports a domain app. Following the code is the smaller change; following the pattern is the cleaner one. This is an architecture decision about an engine app and belongs with whoever owns that boundary.</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Small either way today. It grows with every dataset added, and reversing it later means moving code out of an engine app that other modules have since copied.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 Is Student Management entitlement-gated?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Answered by the platform rather than here. Every permission key now carries a depth band, and HasRBACPermission refuses PLAN_UPGRADE_REQUIRED, naming the module and the depth the school would need, after the role check has passed; the seeded catalogue ships platform.entitlements.enforce on. school.students is in the students module at Core, so every school's plan reaches the record itself. promote is sold at Plus, import and export with the platform's bulk import and data export features, and view_sensitive carries no band at all, so a school cannot buy its way into a child's medical record. A school with no package grants at all is unprovisioned rather than unentitled, and is not refused.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Nothing left to defer here. Which depth each key is sold at is decided in the band map, apps/vs_rbac/permission_bands.py, and moving one is a pricing decision rather than a change to this module.</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11. What happens to a guardian, and to their account, when their last child leaves the school?</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FR-005 rule 6 retains a guardian row with no remaining student links, and nothing deactivates the account that points at it. Decide whether the account is closed at once, kept live for a defined period so the parent can still reach receipts and records, or left alone; and whether a parent may still read a withdrawn or graduated child's history at all. This is the same question decision 7 asks about a graduated student's record, and the two answers have to agree, because a guardian who keeps access to nothing is the same as a guardian who has been closed.</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Costs nothing to build now and a great deal to answer late. It is a retention question about children's personal data reached through an account that survives them, and the answer decides whether a purge is possible at all. M28 v2.0 asks the same question as its own decision 2.</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12. May a parent raise a support ticket?</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They can, as a matter of code, and that is a change from the design that was rejected. vs_tickets.Ticket.requester is a non-null PROTECT foreign key to the user model, and Ticket.clean() requires the requester's tenant to match the ticket's, both of which a parent satisfies because they are a User of one school. TicketComment.author is the same shape. So the question is no longer whether it is possible, which the earlier design had to answer with a flat exclusion, but whether a school wants parent traffic in the same queue as a teacher's and who is expected to answer it.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either way, and a real support cost to get wrong in either direction. Opening it gives a school desk traffic it has not staffed; leaving it closed leaves a parent with a real problem holding only the school's phone number, which is what happens today. apps/vs_tickets/models.py:81-90, 126-129, 161-167.</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13. How does the request carry the school when a parent signs in?</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Section 13 row 15 makes tenant-aware sign-in a hard prerequisite and deliberately does not say how the school reaches the server. A selector on the sign-in page, a path segment, and a per-school subdomain all satisfy it and differ in what a parent has to know first: a selector asks them to recognise their school in a list and shows every school's name to everyone, while a path or a subdomain leaks nothing and strands a parent who bookmarked the wrong link. It is a front-door decision rather than a Student Management one, and M28 v2.0 section 6.4 states it from the portal's side.</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the first real parent login and nothing in this module. Every requirement here can be built and tested against a resolved tenant, so it is not on this module's critical path, but it is on the platform's.</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15. Who is told when a child is suspended?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Decision 8 asks who is told when a student is enrolled, withdrawn or graduated, and answers none of it. The design goes further and prints a promise: the suspension panel says guardians are notified by email. There is no student.suspended event type, no guardian-facing event type of any kind, and no recipient resolution. Either the event is created and addressed, or the sentence comes off the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Blocks nothing and misleads immediately. A school reads that line at the moment it decides to suspend a child, and will not follow up by phone because it believes the parent has been told.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16. What does the platform owe a withdrawn student's billing?</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The design's withdrawal panel says billing stops at the effective date. Nothing in the platform can make that true: there is no fee assignment and no schedule to stop, and this module may not add one. The question is not this module's to answer, but the sentence is on this module's screen.</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No build cost here and a real one in Finance. The cost of leaving it is a school that stops chasing a leaver's fees because it was told the system had.</w:t>
            </w:r>
          </w:p>
        </w:tc>
      </w:tr>
      <w:tr>
        <w:tc>
          <w:tcPr>
            <w:tcW w:type="dxa" w:w="2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17. Should a school be able to require an admission number of every child?</w:t>
            </w:r>
          </w:p>
        </w:tc>
        <w:tc>
          <w:tcPr>
            <w:tcW w:type="dxa" w:w="38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Answered, and recorded here because it was decision 1's remainder. FR-019 makes it a per-school setting rather than a property of the column, defaulting to optional and unvalidated. What is NOT decided is whether a school may change the pattern after it has numbered students, which would leave existing rows failing a rule they were never checked against. FR-019 rule 5 validates on write only and never retrospectively, which is a choice rather than an oversight.</w:t>
            </w:r>
          </w:p>
        </w:tc>
        <w:tc>
          <w:tcPr>
            <w:tcW w:type="dxa" w:w="26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Cheap. It is a setting, not a constraint, and the retrospective question can be answered whenever a school asks it.</w:t>
            </w:r>
          </w:p>
        </w:tc>
      </w:tr>
    </w:tbl>
    <w:p>
      <w:pPr>
        <w:pBdr>
          <w:top w:val="single" w:color="EADFC2" w:sz="2"/>
          <w:left w:val="single" w:color="B8860B" w:sz="18" w:space="8"/>
          <w:bottom w:val="single" w:color="EADFC2" w:sz="2"/>
          <w:right w:val="single" w:color="EADFC2" w:sz="2"/>
        </w:pBdr>
        <w:shd w:fill="FBF7EC" w:val="clear"/>
        <w:spacing w:after="100" w:before="100"/>
      </w:pPr>
      <w:r>
        <w:rPr>
          <w:sz w:val="21"/>
          <w:szCs w:val="21"/>
        </w:rPr>
        <w:t xml:space="preserve">📌  </w:t>
      </w:r>
      <w:r>
        <w:rPr>
          <w:rFonts w:ascii="Calibri" w:cs="Calibri" w:eastAsia="Calibri" w:hAnsi="Calibri"/>
          <w:i/>
          <w:iCs/>
          <w:color w:val="6B5A2A"/>
          <w:sz w:val="20"/>
          <w:szCs w:val="20"/>
        </w:rPr>
        <w:t xml:space="preserve">One item left on this list changes a constraint and is therefore far cheaper now than after a term of data: decision 2, whether a child may sit in two classes at once. Version 2.0 named two, and the other, the identifier, is answered. The branch question it called the single most expensive item on either list, whether a student's branch must match their class's, is answered in section 6.3 and enforced by FR-002, FR-006, FR-009 and FR-010. What has taken its place is the transfer question in section 6.4, which does not get more expensive with the first row but does with the first branch a school closes. Of the three rows version 2.2 adds, none changes a constraint and none blocks this module; decision 11 is the one with the longest tail, because it is about how long a school keeps a way into a child's record after the child has gone.</w:t>
      </w:r>
    </w:p>
    <w:p>
      <w:r>
        <w:br/>
      </w:r>
    </w:p>
    <w:p>
      <w:pPr>
        <w:pStyle w:val="Heading1"/>
        <w:keepNext/>
        <w:pBdr>
          <w:bottom w:val="single" w:color="2E75B6" w:sz="6" w:space="4"/>
        </w:pBdr>
        <w:spacing w:after="140" w:before="360"/>
      </w:pPr>
      <w:r>
        <w:rPr>
          <w:rFonts w:ascii="Calibri" w:cs="Calibri" w:eastAsia="Calibri" w:hAnsi="Calibri"/>
          <w:b/>
          <w:bCs/>
          <w:color w:val="0D2137"/>
          <w:sz w:val="30"/>
          <w:szCs w:val="30"/>
        </w:rPr>
        <w:t xml:space="preserve">15. Change Log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7026"/>
      </w:tblGrid>
      <w:tr>
        <w:trPr>
          <w:tblHeader/>
        </w:trPr>
        <w:tc>
          <w:tcPr>
            <w:tcW w:type="dxa" w:w="9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Version</w:t>
            </w:r>
          </w:p>
        </w:tc>
        <w:tc>
          <w:tcPr>
            <w:tcW w:type="dxa" w:w="1100"/>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Date</w:t>
            </w:r>
          </w:p>
        </w:tc>
        <w:tc>
          <w:tcPr>
            <w:tcW w:type="dxa" w:w="7026"/>
            <w:tcBorders>
              <w:top w:val="single" w:color="D9E2ED" w:sz="1"/>
              <w:left w:val="single" w:color="D9E2ED" w:sz="1"/>
              <w:bottom w:val="single" w:color="D9E2ED" w:sz="1"/>
              <w:right w:val="single" w:color="D9E2ED" w:sz="1"/>
            </w:tcBorders>
            <w:shd w:fill="0D2137" w:val="clear"/>
            <w:tcMar>
              <w:top w:type="dxa" w:w="70"/>
              <w:left w:type="dxa" w:w="110"/>
              <w:bottom w:type="dxa" w:w="70"/>
              <w:right w:type="dxa" w:w="110"/>
            </w:tcMar>
            <w:vAlign w:val="center"/>
          </w:tcPr>
          <w:p>
            <w:r>
              <w:rPr>
                <w:rFonts w:ascii="Calibri" w:cs="Calibri" w:eastAsia="Calibri" w:hAnsi="Calibri"/>
                <w:b w:val="false"/>
                <w:bCs w:val="false"/>
                <w:color w:val="FFFFFF"/>
                <w:sz w:val="18"/>
                <w:szCs w:val="18"/>
              </w:rPr>
              <w:t xml:space="preserve">Summary</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1.0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June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Initial functional requirements for the Student Management module. Retained unchanged as the historical record.</w:t>
            </w:r>
          </w:p>
        </w:tc>
      </w:tr>
      <w:tr>
        <w:tc>
          <w:tcPr>
            <w:tcW w:type="dxa" w:w="9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2.0</w:t>
            </w:r>
          </w:p>
        </w:tc>
        <w:tc>
          <w:tcPr>
            <w:tcW w:type="dxa" w:w="11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70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Major revision. Rewritten against the backend at commit 168acaa. Thirty-three corrections recorded in section 2, covering module placement, tenancy, the request object, Branch ownership, primary key type, permission key grammar, the RBAC evaluator and the separate branch-visibility authority, the URL prefix, the response envelope, the standard refusal codes, the identifier format and its allocator, field encryption, the audit vocabulary, the notification event states, and the absent billing, portal, attendance and gradebook modules. Ownership is re-scoped from School to Tenant on every model, and every model gains its own tenant column, including the through model, because the manager scopes on nothing else. The Registrar and Class Teacher actors are withdrawn: neither role exists and no mechanism can narrow a read to a class. The permission keys are replaced with the five school.students.* keys that are already seeded and granted, plus two new ones, and academics.classes.assign is adopted rather than duplicated. Endpoints are re-based from /api/v1/students/ to /v1/students/. Section 5 recommends that M11 owns enrolment, with seven pieces of evidence from the seeded registry and the dependency direction, and names the five things M13 must change if the recommendation is accepted. Section 6 specifies the nullable branch column that platform precedent forces and flags three branch questions it declines to answer. Bulk import is specified for the first time, against the existing vs_import_data engine rather than as a new importer, together with the pending-tenant declaration that lets a school load its students during onboarding. Export moves from a bespoke endpoint to the Export Centre. New sections added for verified platform facts, module placement, the enrolment ownership recommendation, the branch question, acceptance criteria, unmet dependencies and open product decisions.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Five decisions folded into version 2.0 and nothing else changed. The identifier is settled: the primary key is the identity, and student_id is replaced by student_number, an optional field the school fills in, generated by nothing, of no enforced format, and unique per tenant case-insensitively when present, so that two schools may number from one without colliding. The allocator version 2.0 called for is withdrawn with it, and section 13 loses that dependency. Bulk import is confirmed against the engine rather than described from the outside: section 3.8 and section 8.4 now name all three places the engine dispatches on dataset_type, and record that the object-aware import permission bridge is bank-statement-specific and does nothing for students as written. Enrolment ownership is settled rather than recommended: section 5 becomes a rule, M11 owns ClassEnrolment, M13 owns academics.classes.assign, and M13 v2.3 has closed its decision 6 and applied all five consequences. Every school now has at least one branch, so the branchless school is gone from sections 2, 3, 6, 7, 12 and 13: Student.branch becomes non-null while Guardian and StudentPromotionBatch stay nullable, the read on students becomes exclusive while the read on classes stays inclusive, the recede rule applies at one branch rather than none, and the PARENT user defect version 2.0 recorded is resolved rather than outstanding. Section 6.3 answers which classes a child may join, with a refusal, BRANCH_SCOPE_CONFLICT, enforced by FR-002, FR-006, FR-009 and FR-010, and answers the roster question with it; section 6.4 keeps the branch-transfer question open. A guardian with children at several schools is decided in intent and deferred in delivery, leaving section 14 for section 13 with its three blockers named. Section 14 closes decisions 1 and 3 and leaves the remaining eight numbered as they were. Two new dependencies are recorded: a creation path that guarantees a main branch, which gates the first migration, and a generalised import permission bridge.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2.2</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One decision folded into version 2.1 and nothing else changed. A parent is an ordinary vs_user.User belonging to exactly one school, and a parent with children at two schools holds two logins on the same real email address with no connection between them, which is deliberate: neither school may learn anything about the other's parents. One login serves however many children a parent has at one school. Within one school one person is one account, so Guardian.user may point at a User who already holds a staff role, and being a parent is recorded as having a guardian record rather than as a user_type, because user_type is a single inert field that cannot hold both TEACHER and PARENT. The guardian becomes school-level in fact as well as in spirit: Guardian.branch is withdrawn, sections 4, 6.1, 6.2, 7 and 7.2 drop it, and User.branch is recorded as independent of the guardian's scope, so a teacher at one campus may have a child at another. A second guardian for a child is stated as a separate row, and FR-002 and FR-005 now require the enrolment surface to make adding one obvious rather than hiding it behind an edit form. Section 2.2 gains seven correction rows, three of which supersede rows R29, R40 and R41 and say so in place. Section 13 loses the cross-tenant identity dependency, which is settled as a refusal, and gains the three platform changes a parent login waits on: tenant-aware sign-in, which is a gate rather than a risk because login and password reset both find a user by email alone; per-tenant uniqueness on User.email, with seventeen call sites named and six of them on a parent's path; and PARENT joining the exemption in the branch check constraint. Section 14 closes nothing and adds decisions 11, 12 and 13: what becomes of a guardian when their last child leaves, whether a parent may raise a support ticket, which they now can as a matter of code, and how the request carries the school at sign-in. Reconciled with M28 v2.0, which was rewritten at the same time and which owns what a parent sees once signed in.</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2.3</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 xml:space="preserve">Minor revision. No decision folded in and no requirement changed: this version re-checks every cross-reference this document makes into M13 Academic Structure against M13 v2.5, which is two revisions ahead of the v2.3 version 2.2 was written against. What moved in M13 is the life of a term, twice. Version 2.4 refuses to activate a session holding an archived term, 409 SESSION_HAS_ARCHIVED_TERM, and raised its own decision 14 by leaving no way back from such a term. Version 2.5 closes that by withdrawing the standalone term archive altogether, so a term is archived only with its session, and by letting a term of a DRAFT session be deleted outright instead, refused as 409 TERM_SESSION_NOT_DRAFT thereafter; TERM_SESSION_ACTIVE and the term archive route go with it. None of that reaches this module, which creates, reads, edits, archives and deletes no term and whose ClassEnrolment carries a session and a class and nothing else pointing into M13. Each of the fifteen v2.3 citations was read against v2.5 before being re-pointed at it, and each held: the nullable branch and the meaning of a null in section 5.1, the inclusive read predicate in section 5.2, the promotion rule on next_level in section 5.5, section 3.2, section 3.7 and its academics.classes.assign row, section 6.6 and FR-006 rules 2 and 4, FR-009 rule 3, correction row 31, and the closure of decision 6. Three things changed with them. Section 5.4 recorded rows 3, 4 and 5 as consequences M13 still owed, when M13 had applied all five at v2.3, and now records them as done with what each of them says. Section 14, decision 5 said that nothing in M13 refuses a write against an archived session; M13 refuses every one it can reach, and the one it cannot reach is the enrolment row, which is this module's, so the reason is corrected while the decision stays open. And section 5.4 gains a sixth row, the first in that table running from M13 to here rather than the other way: M13 v2.5 justifies deleting a term of a draft year on the ground that no enrolment hangs off a term, which is true of this module and has to stay true, so a later revision that gives a student, an enrolment or a promotion batch a term must reopen M13's FR-003 before adding the column. Section 2.2 gains three rows for the three, section 13 re-points the M13 dependency at v2.5 and names the one v2.1 quotation that is deliberately historical rather than carried forward, and section 14, decision 4 records that class archival is untouched by either M13 revision. No model, no endpoint, no permission key, no error code and no acceptance criterion changes, and of the eleven open decisions in section 14 none closes and none is added.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2.3.1</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Patch revision. Vocabulary correction and nothing else. Thirty of the thirty-one uses of "campus" and "campuses" in this document become "branch" and "branches", because the platform's site primitive is vs_tenants.Branch, apps/ was swept of the synonym in commit 9288f26 and a test fails if it returns, and the eleven August design prompts were swept on 21 August, which left this document as a route by which the word could return to model help text, serializer fields and error messages. The one occurrence left stands in the change-log row for version 2.2, which records what that version said and is therefore not rewritten. No requirement, acceptance criterion, model, field, endpoint, permission key, contract or status changes, which is why this is a patch version rather than a minor one.</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2.4</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The module is reconciled against the Student Management design of 29 August 2026, which is the curated artefact this backend is built for, and the design outranks this document wherever the two disagree. Two states join the machine, REJECTED and TRANSFERRED, both terminal, because the Applicants board has a Reject button and the status drawer offers Transferred with a destination school, and version 2.3.1 has no state to write either to; WITHDRAWN now returns to ENROLLED rather than to ACTIVE, resolving a contradiction between version 2.3.1's transition table and its own FR-009 rule 2. Student gains nationality, state_of_origin, phone, email, photo, applied_for and applied_on, and medical_notes is replaced by five fields - blood_group, allergies, conditions, emergency_contact_name and emergency_contact_phone - of which the first three are gated on school.students.view_sensitive and the last two deliberately are not, because an emergency contact only an administrator can read is useless in the emergency it exists for. Guardian gains occupation and address, and the relationship vocabulary grows from five values to the design's eight. ClassEnrolment gains effective_date, a transfer reason from a fixed vocabulary, and an outcome, so the profile's class-history trail can tell a promotion from a withdrawal. StudentStatusLog gains effective_date and destination_school, and its reason becomes required on every transition rather than on two. StudentPromotionBatch gains repeated, graduated and held counters. Promotion gains a fourth outcome, REPEAT, which writes a real placement in the same class for the next session and which version 2.3.1 has no name for, together with the preview's level map and a four-value exception vocabulary whose class-wide causes collapse to one entry. Capacity stops being an override reserved to school.students.manage and becomes an acknowledgement any enrolling caller may give, because the design shows the warning to the registrar and then lets them proceed. Three new sections: 7.6 specifies StudentDocument against core.StoredFile, 7.7 specifies the admission-number policy as three configuration definitions in vs_config rather than as a column or a model, and section 7.8 is version 2.3.1's 7.6 renumbered. Eight new requirements, FR-015 to FR-022, cover documents, rejection, transfer out, the read surface the directory and profile need, the admission-number policy, the command-palette search, the guardian directory and the bulk actions. Seventeen endpoints join section 10, eight refusal codes join section 11, four action types join section 8.2, and section 12 gains criteria for each. Section 13 discharges the M13 dependency, which has shipped, and records three new ones: the dataset-aware import permission bridge, the guardian notification the design promises, and the fee schedule its withdrawal copy promises. Section 14 closes nothing, adds decisions 15, 16 and 17, and records that decision 1's remainder is answered by FR-019.</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2.5</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written after the module was built rather than before. Version 2.4 specified it; this one describes what shipped, and every divergence went the same way - the build was right and the document was wrong or silent. Five corrections join section 2.2. The student photograph and every student document become FileFields rather than foreign keys to core.StoredFile, because only a real FileField is bound to its record by core.binding, refused to another tenant by core.media.authorize and retired when it is replaced - a foreign key leaves a birth certificate readable by anyone signed in who has seen the URL, and readable for ever after the school replaces it. FR-010 rule 2 is corrected from resolving a promotion target through next_level to resolving it through next_level's CODE in the target session, which is the difference between promoting a cohort and returning it to the year it just left. Section 10 gains a callout saying that the two-key routes cannot declare both keys, because rbac_permission is any-of and would admit a caller holding either. Section 7.2 makes the one-account rule a database constraint rather than a service check. Section 7.7 records that clearing a policy value is a deletion. Section 8.1 records that both new keys need a permission group, and names the one they went into; section 8.4 records that the dataset-to-key registry was the option taken, and section 8.5 that the export dataset needs a locked identity column and that it must be the primary key. Section 10 gains POST /v1/students/&lt;id&gt;/status/, the status drawer's route for the moves with no dedicated endpoint. Section 11 gains five refusals the build needed - TERMINAL_STATUS, NOTHING_TO_MOVE, BULK_TOO_LARGE, INVALID_ADMISSION_PATTERN and ADMISSION_POLICY_NOT_REGISTERED - the last of which is separate from the fourth because sharing one code let a test pass on a database where the setting was not registered at all. No requirement is withdrawn, no key is added or removed, and the state machine is unchanged.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2.6</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August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recorded here after the fact: version 2.6 shipped without adding its own row. It re-checked the module against M13 Academic Structure after Level.next_level and Level.is_terminal went live, moved the year off the placement call so a caller can no longer name one, and rewrote FR-010's promotion rules around the four outcomes the run proposes.</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2.7</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September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Photographs, on both sides of the record. A student's face is the PASSPORT_PHOTO document and not Student.photo, a column nothing writes; a guardian has a photograph of their own, which the record had no column for; and a photograph is required nowhere, leaving the birth certificate as the only prompted document. FR-015 gains the size and image rules, has its self-contradiction about the superseded file resolved, and no longer claims the list carries no signed link - it does, and the link must be absolute or it resolves against the frontend. FR-023 is new and carries the guardian photograph, including the read policy, which cannot be a branch check because a guardian carries no branch. Six rows join section 2.2.</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2.8</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7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Promotion takes a key of its own. Running a promotion used to require school.students.manage, the same key that transfers one child between branches, so promoting the whole roll and moving one pupil could never be sold or granted apart. school.students.promote now gates the preview, the run and the batch read, alongside academics.classes.assign which the run still needs to write placements. Migration 0016 carried every grant of the manage key onto the new one, denies included, so nobody who could promote yesterday is refused today, and a promote action joins the canonical vocabulary. The key is placed in the Student Bulk Data bundle rather than Student Records, next to import and export: those are the three acts in this module that touch every child at once, and a registrar trusted to enrol one pupil at a time is not thereby trusted to move the whole roll up a year. It is sold at Plus. No model, route, refusal code or audit action changed. Verified by 274 student tests. Backend evidence only; nothing here is deployed.</w:t>
            </w:r>
          </w:p>
        </w:tc>
      </w:tr>
      <w:tr>
        <w:tc>
          <w:tcPr>
            <w:tcW w:type="dxa" w:w="25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2.9</w:t>
            </w:r>
          </w:p>
        </w:tc>
        <w:tc>
          <w:tcPr>
            <w:tcW w:type="dxa" w:w="3600"/>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11 Sep 2026</w:t>
            </w:r>
          </w:p>
        </w:tc>
        <w:tc>
          <w:tcPr>
            <w:tcW w:type="dxa" w:w="2926"/>
            <w:tcBorders>
              <w:top w:val="single" w:color="D9E2ED" w:sz="1"/>
              <w:left w:val="single" w:color="D9E2ED" w:sz="1"/>
              <w:bottom w:val="single" w:color="D9E2ED" w:sz="1"/>
              <w:right w:val="single" w:color="D9E2ED" w:sz="1"/>
            </w:tcBorders>
            <w:shd w:fill="FFFFFF" w:val="clear"/>
            <w:tcMar>
              <w:top w:type="dxa" w:w="70"/>
              <w:left w:type="dxa" w:w="110"/>
              <w:bottom w:type="dxa" w:w="70"/>
              <w:right w:type="dxa" w:w="110"/>
            </w:tcMar>
            <w:vAlign w:val="center"/>
          </w:tcPr>
          <w:p>
            <w:r>
              <w:rPr>
                <w:rFonts w:ascii="Calibri" w:cs="Calibri" w:eastAsia="Calibri" w:hAnsi="Calibri"/>
                <w:b w:val="false"/>
                <w:bCs w:val="false"/>
                <w:color w:val="3A4555"/>
                <w:sz w:val="18"/>
                <w:szCs w:val="18"/>
              </w:rPr>
              <w:t>Minor revision, and the first full reconciliation since version 2.5: every change to the module's code from version 2.6 to commit 13675db was read against this document, including the ones versions 2.7 and 2.8 did not reach. FR-024 is new and carries the guardians import, the second parent nothing else could add in bulk: one row per guardian-and-child link, the child reached by admission number or refused where a name is ambiguous, primary-contact moves warned about by name, and the whole file published as one job. FR-025 is new and carries the guardian palette search, which reads the directory's scoping and matcher, returns ten hits at most and never paginates, carries id, full name and ward names and no contact details, and names only the wards the caller's branches reach. FR-001 and FR-021 record the shared matcher that finds a person from a full name typed in either order, and FR-020 records that the student palette does not use it yet, so a full name finds nobody there. FR-010 moves to school.students.promote, which version 2.8 added to the key tables and not to the requirement, the API table or the acceptance; records LEVEL_NOT_WIRED, the sixth exception cause, under which an unwired level holds its students instead of graduating them; records that a run narrowed to one branch classifies only that branch; and records that a batch is read under the inclusive branch rule, so another branch's run answers 404. FR-012 records the refusals and warnings the student import gained. FR-018 gains the class seat counts route, never listed before, and the year lens on the summary; FR-019 gains the next-number suggestion; FR-021 gains the year lens and stable pages. Section 10 lists thirty-four routes and corrects where a guardian is unlinked, section 11 corrects the status of an unknown branch and adds an unknown year, section 13 marks the dependencies that have since been built, and decision 10 is answered by the platform's plan gate. Section 2.2 gains seven rows. FR-023 gains the heading it was missing, and cells an earlier revision set in another typeface are returned to the document's own. The note on what version 2.3 could not check is removed, because this version was rendered and read page by page. schools.vs_students ran 279 tests, all passing, at commit 6611856, which contains every change recorded here. Backend evidence only; nothing here is deployed.</w:t>
            </w:r>
          </w:p>
        </w:tc>
      </w:tr>
    </w:tbl>
    <w:p>
      <w:pPr>
        <w:pBdr>
          <w:top w:val="single" w:color="D5E3F3" w:sz="2"/>
          <w:left w:val="single" w:color="2E75B6" w:sz="18" w:space="8"/>
          <w:bottom w:val="single" w:color="D5E3F3" w:sz="2"/>
          <w:right w:val="single" w:color="D5E3F3" w:sz="2"/>
        </w:pBdr>
        <w:shd w:fill="EEF4FB" w:val="clear"/>
        <w:spacing w:after="100" w:before="100"/>
      </w:pPr>
      <w:r>
        <w:rPr>
          <w:b/>
          <w:bCs/>
          <w:color w:val="2E75B6"/>
          <w:sz w:val="21"/>
          <w:szCs w:val="21"/>
        </w:rPr>
        <w:t xml:space="preserve">ℹ  </w:t>
      </w:r>
      <w:r>
        <w:rPr>
          <w:rFonts w:ascii="Calibri" w:cs="Calibri" w:eastAsia="Calibri" w:hAnsi="Calibri"/>
          <w:i/>
          <w:iCs/>
          <w:color w:val="2A4A6B"/>
          <w:sz w:val="20"/>
          <w:szCs w:val="20"/>
        </w:rPr>
        <w:t xml:space="preserve">Version 2.0 was a major version because the module's functional baseline was rewritten rather than corrected in place. Version 2.2 is a minor version for the same reason 2.1 was: nothing was rewritten. One decision was folded into an existing specification, one column was withdrawn from one model, one relationship changed in meaning without changing in shape, two requirements gained rules, one dependency was withdrawn and three were added, and three open decisions were opened. The model set, the endpoint list, the permission keys and the state machine are those of version 2.1. Version 2.3 is a minor version and not a patch, and the difference is worth stating because most of what it does is re-point a version label. Had every claim held, a patch would have been right. Two did not. Section 5.4 asked M13 for three things it had already done, and section 14, decision 5 gave a reason that is wrong rather than merely stale, so both are rewritten rather than relabelled, and section 5.4 gains a row recording a fact M13 v2.5 now depends on this module for. That is a change to behaviour of record and to traceability, which is a minor version, even though no model, endpoint, permission key or acceptance criterion moves. Versions 2.2, 2.1, 2.0 and 1.0 are preserved unchanged in the same folder, and this version is reconciled with M13 v2.5 and with M28 v2.0 and versioned independently of both. Version 2.6 is a minor revision and not a patch, because two requirements change what they specify rather than how they are worded, and a third records a guard as built that this document has promised since version 2.1 and never had. M13 v2.8 gave a class a year, and a class with a year makes two sentences here produce a row whose halves disagree: FR-006 rule 1 let a caller name a year independently of the class, and FR-010 rule 1 had a REPEAT write the class the student was already in against the following year. Both are corrected, both are reachable over HTTP, and both were proven by running the failure before the fix rather than read off the code. FR-006 gains rules 1a, 1b and 10 and three acceptance criteria; FR-010 gains rules 9 to 11, a fifth exception cause in NO_CLASS_TO_REPEAT, and two acceptance criteria; FR-011 rule 4 is rewritten, because the guard it promised belongs on the writes that name a year and not on the status machine, where a status is not a per-year fact and there was never anything to refuse. Section 11 gains CLASS_BELONGS_TO_ANOTHER_YEAR and re-points NO_ACTIVE_SESSION at the one case that still reaches it. Section 14, decision 5 half closes: the guard is built, and what archiving a year should do to the enrolments already in it stays open. FR-010's dependency row is corrected too, and it is the only row here that corrects version 2.5 about the repository: it recorded Level.is_terminal as shipped at a commit that has nothing to do with it, when the column did not exist until M13 v2.8, and the build's own getattr with a False default is the fingerprint of code written against a column its author could not rely on. No model, no endpoint and no permission key changes. Of the eleven open decisions none is added and one half closes.</w:t>
      </w:r>
    </w:p>
    <w:sectPr>
      <w:headerReference w:type="default" r:id="rId7"/>
      <w:footerReference w:type="default" r:id="rId8"/>
      <w:pgSz w:w="12240" w:h="15840"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ED" w:sz="4" w:space="4"/>
      </w:pBdr>
      <w:tabs>
        <w:tab w:val="right" w:pos="9026"/>
      </w:tabs>
      <w:spacing w:before="120"/>
    </w:pPr>
    <w:r>
      <w:rPr>
        <w:rFonts w:ascii="Calibri" w:cs="Calibri" w:eastAsia="Calibri" w:hAnsi="Calibri"/>
        <w:color w:val="3A4555"/>
        <w:sz w:val="15"/>
        <w:szCs w:val="15"/>
      </w:rPr>
      <w:t xml:space="preserve">CodeX Vision · XVS Platform</w:t>
    </w:r>
    <w:r>
      <w:rPr>
        <w:rFonts w:ascii="Calibri" w:cs="Calibri" w:eastAsia="Calibri" w:hAnsi="Calibri"/>
        <w:color w:val="3A4555"/>
        <w:sz w:val="15"/>
        <w:szCs w:val="15"/>
      </w:rPr>
      <w:t xml:space="preserve">	Page </w:t>
    </w:r>
    <w:r>
      <w:rPr>
        <w:rFonts w:ascii="Calibri" w:cs="Calibri" w:eastAsia="Calibri" w:hAnsi="Calibri"/>
        <w:color w:val="3A4555"/>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spacing w:after="120"/>
    </w:pPr>
    <w:r>
      <w:rPr>
        <w:rFonts w:ascii="Calibri" w:cs="Calibri" w:eastAsia="Calibri" w:hAnsi="Calibri"/>
        <w:color w:val="3A4555"/>
        <w:sz w:val="15"/>
        <w:szCs w:val="15"/>
      </w:rPr>
      <w:t xml:space="preserve">Module 11 · Student Management · FRD</w:t>
    </w:r>
    <w:r>
      <w:rPr>
        <w:rFonts w:ascii="Calibri" w:cs="Calibri" w:eastAsia="Calibri" w:hAnsi="Calibri"/>
        <w:b/>
        <w:bCs/>
        <w:color w:val="2E75B6"/>
        <w:sz w:val="15"/>
        <w:szCs w:val="15"/>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A45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60"/>
      <w:outlineLvl w:val="0"/>
    </w:pPr>
    <w:rPr>
      <w:rFonts w:ascii="Calibri" w:cs="Calibri" w:eastAsia="Calibri" w:hAnsi="Calibri"/>
      <w:b/>
      <w:bCs/>
      <w:color w:val="0D2137"/>
      <w:sz w:val="30"/>
      <w:szCs w:val="30"/>
    </w:rPr>
  </w:style>
  <w:style w:type="paragraph" w:styleId="Heading2">
    <w:name w:val="Heading 2"/>
    <w:basedOn w:val="Normal"/>
    <w:next w:val="Normal"/>
    <w:qFormat/>
    <w:pPr>
      <w:spacing w:after="100" w:before="260"/>
      <w:outlineLvl w:val="1"/>
    </w:pPr>
    <w:rPr>
      <w:rFonts w:ascii="Calibri" w:cs="Calibri" w:eastAsia="Calibri" w:hAnsi="Calibri"/>
      <w:b/>
      <w:bCs/>
      <w:color w:val="1A4B8C"/>
      <w:sz w:val="25"/>
      <w:szCs w:val="25"/>
    </w:rPr>
  </w:style>
  <w:style w:type="paragraph" w:styleId="Heading3">
    <w:name w:val="Heading 3"/>
    <w:basedOn w:val="Normal"/>
    <w:next w:val="Normal"/>
    <w:qFormat/>
    <w:pPr>
      <w:spacing w:after="80" w:before="200"/>
      <w:outlineLvl w:val="2"/>
    </w:pPr>
    <w:rPr>
      <w:rFonts w:ascii="Calibri" w:cs="Calibri" w:eastAsia="Calibri" w:hAnsi="Calibri"/>
      <w:b/>
      <w:bCs/>
      <w:color w:val="2E75B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2026-06-24T04:25:03.240Z</dcterms:created>
  <dcterms:modified xsi:type="dcterms:W3CDTF">2026-06-24T04:25:03.259Z</dcterms:modified>
  <dc:title>XVS M11 Student Management Functional Requirements Document v2.9</dc:title>
  <cp:version>2.9</cp:version>
</cp:coreProperties>
</file>

<file path=docProps/custom.xml><?xml version="1.0" encoding="utf-8"?>
<Properties xmlns="http://schemas.openxmlformats.org/officeDocument/2006/custom-properties" xmlns:vt="http://schemas.openxmlformats.org/officeDocument/2006/docPropsVTypes"/>
</file>