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2.17</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M09 | School 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2.17</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10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working tree, 10 October 2026. School creation now registers the school as a customer in CodeX's platform books, stores per-student subscription terms, and exposes audited tier pricing. Backend and local frontend evidence only; no deployment or production adoption is claimed.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XVS Module Requirements Document v2.104</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schools/vs_onboarding (app label vs_onboarding)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Supersedes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v2.12 and all earlier versions, retained unchanged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Delivered backend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deliberately does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onboarding sits, and the requirement states used 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runs onboarding, who reviews it, and who may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Creation to go-live, the expiry clock, and the task edges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tables, and the columns added elsewhere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routes, their keys, and every typed refusal</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Modules relied on, scheduled jobs, and deploy preconditions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Decisions Taken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risks, stated as current state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9 capability mapping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12.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2.13 records what a new school's books now hold, one empty approval route per approvable document type and no approver groups, and brings the list of what a school may reach before go-live back to the code, grouped by area. No behaviour in this module changed.</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and refuses the School the same way, before anything is written, where the prebuilt role library cannot supply one of the roles it would be given. Module 9 receives no half-created School to repair and no School holding fewer roles than it should.</w:t>
              <w:br/>
              <w:t>• Module 1 creates the roles CodeX ships with every School, School Admin, Teacher, Finance Admin and Procurement Admin for the whole School and a Branch Admin for each Branch, and a staff record for each administrator. The library holds all five templates on a fresh installation, so the set no longer depends on somebody having run a seeding command. DEFAULT_ROLES reads only the School Admin role and its whole-tenant assignment, so none of that changes what it checks.</w:t>
              <w:br/>
              <w:t>• DEFAULT_ROLES still checks later invitation activation, account or assignment liveness, and that the School Admin role grants authority before go-live. An invitation email that never reached the broker is re-sent by Module 3 rather than waiting for an operator to notice.</w:t>
              <w:br/>
              <w:t>• A School completes the five-step catalog, which drops to four only for a School whose plan does not reach bulk import, and submits a request. Platform staff alone approve, reject, activate, and reinstate; the ready email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cantSplit/>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checklist</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authority deciding whether a school may go live, and what is blocking it.</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go-live gate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Requesting activation, reviewing the request, and activating the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 before go-live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onboarding window</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Evidence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History</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cantSplit/>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7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the school, its tenant, its branches, its roles, its first administrator and its package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 Onboarding verifies the result and never re-creates it. The required administrator, the roles CodeX ships and each administrator's staff record are part of the School transaction, and creation is refused when administrator provisioning fails or when the role library cannot supply a role the School would be given.</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creation and school metadata edits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Branch creation is a platform-staff responsibility under platform keys, by decision, not a missing school-facing endpoint. A school edits its own profile through Module 1's /v1/i/me/profile/ on school.profile.update, open before go-live, apart from its name, sign-in address and code, which stay CodeX's; its currency and term structure are fixed once it has been live.</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structure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 import</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and the support queue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This module adds no endpoint and stores no issue rows.</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and the notification engine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the chart of accounts and approval ladders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This module asks for books to exist; it does not decide what is in them. The approval routes that arrive with the books are empty and name nobody, and the workflow screens where a school builds its own steps open at go-live.</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behaviour exists and is usable, but a stated boundary applies.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44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top up onboarding state for a school.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reviewer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a suspended school to onboarding.</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 of the tenant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 support ticket from the control room.</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Ticket creation is keyless by design.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itself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cantSplit/>
        </w:trPr>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Sensitivity</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Default holder</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state for the asserted tenant.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re-provision onboarding state.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onboarding.progress.reactivate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onboarding.task.update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a checklist task.</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onboarding.go_live.submit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Submit a go-live request.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current and historical requests.</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onboarding.go_live.approve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onboarding.go_live.reject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0003 merges the two administrator steps into DEFAULT_ROLES and removes the books step, so the catalog's five steps carry order indexes 1 to 5. Readiness is deliberately not recomputed by that migration: a School whose last blocking step was the Branch one becomes READY at its next evaluation, which is what emits the notification the people waiting on it expect.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the catalog's order indexes, 1 to 5.</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DEFAULT_ROLES, the Confirm Default Roles &amp; RBAC card, is refused unless both of its checks hold: an active tenant user holding an active whole-tenant school_admin assignment with no Branch, and the tenant's school_admin role carrying at least one granted permission. They were separate steps, FIRST_ADMIN and ROLE_BASELINE, until vs_onboarding 0003 merged each School's pair, taking the weaker of the two statuses so no School is marked as having confirmed a baseline nobody confirmed, and the refusal names whichever half failed. Module 1 also provisions Teacher, Finance Admin, Procurement Admin and a Branch Admin for each Branch at creation, and writes each administrator's staff record; neither changes what DEFAULT_ROLES reads. Module 1 leaves the administrator link QUEUED until the invitation email hand-off settles, and Module 3 re-sends an invitation the broker refused, so a broker outage during creation delays DEFAULT_ROLES rather than stranding it behind an email nobody knew was missing. That refusal now covers the role library as well as the administrator: creation asks whether the library holds School Admin, Branch Admin, Teacher, Finance Admin and Procurement Admin before it writes anything, and refuses with the same 503 naming every missing template, so a School cannot reach this module holding two of the five roles with nobody having been told which were skipped.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DEFAULT_ROLES incomplete and blocks go-live.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DEFAULT_ROLES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uses the existing POST /v1/support/tickets/, which is keyless by design. A school that is not yet live works its own support desk, as it will once live: its ticket list, a ticket, the thread and replies, attachments and their download, updating, following, moving and escalating a ticket, its audit and the dashboard counts, each scoped to the tickets it may see exactly as after go-live. Assigning a ticket, and the list of people it may be assigned to, stay the platform desk's and are closed before go-live, and a ticket cannot be deleted by anyone. A ticket may carry product area Onboarding plus onboarding_task_key and onboarding_readiness_state. Both are closed vocabularies registered from this module's AppConfig into the ticket context registry, so vs_tickets imports nothing under apps/schools/. Self-help is open before go-live as well. Recording a how-to guide event is on the pending surface, because an event carries no tenant or user, while the platform-wide guide summary is not. The school app opens its how-to guides, articles, help panel and walkthroughs before go-live, and a ticket raised from a guide carries its guide_id; that integration is committed in the school app and pending release.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outside either vocabulary is rejected. A pending tenant works its own support desk and cannot assign a ticket. This module stores no issue rows and generates no reference codes. PendingSchoolSupportDeskTests proves a pending school lists only its own tickets, opens one, reads support's reply and answers it, attaches and downloads a file, lets its desk staff triage, reads its dashboard counts, cannot see another school's ticket, and cannot assign; PendingSchoolSurfaceTests pins the open and closed actions. A pending school records a guide event and the guide summary stays closed (test_a_school_being_set_up_can_record_guide_events).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Each view's own pending_tenant_surface declaration is the definitive list: absence means closed, and a declaration may name the actions it opens, so one view can be open to read and closed to write. Grouped by area, the surface is: onboarding, the ten routes in section 7.1; the person's own session, which is the current user, their security summary and password resets, the password policy, changing a password, refreshing a token and signing out; the personal notification inbox; help, which is the school's own support desk, every ticket action but assignment and the dashboard counts included, and recording a how-to guide event; the school's own records, which are stored media, the School profile and logo, and the list of its own Branches; roles, which are the tenant's role list, creating, reading and editing a role, the permission and access catalogues, and each role's field switches; the capabilities read that draws the school's navigation; academic structure and the calendar, every view in both; staff, which is the directory and search, adding a person, reading and changing their record, their qualifications and documents, postings, the roster, bulk role assignment, a person's roles and resending an invitation; and bulk import, which is the templates, batches, validation and its issues, starting and cancelling a batch, and the job list. Adding a person while the school is pending asks for School Admin or Branch Admin and refuses anything else, because onboarding is how a school's first administrators arrive; once it is live, a new person starts as Teacher and the adder chooses no role (Module 12). Everything else stays closed until go-live, among it assigning a support ticket, the guide analytics summary, notification settings, the event catalogue and delivery history, every other configuration route, one-person field exceptions and permission overrides, the organogram, teaching duties, leave and the other staff lifecycle actions, student records, the approval workflow screens, and the school's own security and payroll settings.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 A pending school shapes its roles' field switches and is refused one-person field exceptions and permission overrides (test_a_school_that_has_not_gone_live_can_shape_field_access, PendingSchoolExceptionTests), records a how-to guide event (test_a_school_being_set_up_can_record_guide_events), and is refused its own security and payroll settings (SchoolSecuritySettingsAccessTests and SchoolPayrollScopeTests, test_a_school_that_is_not_live_is_refused).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 The books arrive holding one approval route for each approvable document type across finance, procurement and payments, each published with no steps, and no approver groups at all: who approves a school's money is its own answer, built from its organogram through the workflow screens, and no onboarding step asks for it. An empty route is not the same as none. For finance it is the gate itself, and for procurement and payments it stands in front of the shared platform route; either way a refund, a requisition or a payout batch submitted before the school has set any steps is refused as unconfigured, and goes through only when somebody confirms it without approval, which is recorded against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 A new school's books hold one empty route per approvable document type and no approver groups, and a later provisioning run leaves a school's own steps untouched (the tests_stageless_provisioning suites in vs_finance and vs_payments, and tests_approval_confirmation in vs_procurement).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pStyle w:val="Heading2"/>
        <w:spacing w:before="220" w:after="120" w:line="240" w:lineRule="auto"/>
        <w:keepNext/>
        <w:pBdr>
          <w:bottom w:val="single" w:sz="8" w:space="5" w:color="355B9D"/>
        </w:pBdr>
      </w:pPr>
      <w:r>
        <w:t xml:space="preserve">FR-017  Start the Subscription at Creation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t>A school must enter onboarding with a dated subscription agreement and a platform receivables customer, not as an unpriced tenant that Finance must repair later.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school creation payload requires subscription_starts_at and billing email, phone and address. The console defaults the start date to the registration day. The creation transaction snapshots the selected tier's price or Enterprise quote and completes the required customer-registration step before books and onboarding are considered complete.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Greenfield registered on 10 October starts on 10 October unless the operator deliberately chooses another date. A missing contact or start date is refused before creation. A failed customer write leaves no School, Tenant or onboarding control room behind.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onboarding checklist does not include a separate billing step because the required contract is completed during creation.</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cantSplit/>
        </w:trPr>
        <w:tc>
          <w:tcPr>
            <w:tcW w:type="dxa" w:w="7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55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is created through Module 1.</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tenant, at least one Branch, the roles CodeX ships, and the required administrator account, staff record, scoped role assignment, and invitation record exist, all committed together; a library that cannot supply one of those roles refuses the creation instead. The School and tenant are PENDING. Books and the onboarding control room are best effort inside their own savepoints.</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first administrator signs in.</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works its checklist.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last required task completes.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moves to READY and the ready notification is emitted once.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submits a go-live request.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 approve.</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rest of the platform opens.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cantSplit/>
        </w:trPr>
        <w:tc>
          <w:tcPr>
            <w:tcW w:type="dxa" w:w="18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Moment</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the platform does</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 it is that way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Entering PENDING</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30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starts appearing on the operator list.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Chasing helps while it can still help, comfortably short of expiry.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76</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90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Status returns to PENDING, both stamps reset.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Ordinary edits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The clock does not move.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cantSplit/>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From</w:t>
            </w:r>
          </w:p>
        </w:tc>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To</w:t>
            </w:r>
          </w:p>
        </w:tc>
        <w:tc>
          <w:tcPr>
            <w:tcW w:type="dxa" w:w="56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NOT_STARTED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skipped step can always be picked up again.</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it already holds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409 TASK_ALREADY_IN_STATE, a friendlier answer than an invalid edge.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Anything else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2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GoLiveRequest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Requests, decisions, reasons and failure references.</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cantSplit/>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Column</w:t>
            </w:r>
          </w:p>
        </w:tc>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Tenant.pending_since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Tenant.expiry_warned_at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Tenant.AUTHENTICABLE_STATUSES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School.status SUSPENDED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schools/vs_schools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w:t>
            </w:r>
          </w:p>
        </w:tc>
        <w:tc>
          <w:tcPr>
            <w:tcW w:type="dxa" w:w="66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Completed when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DEFAULT_ROLES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SCHOOL_METADATA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 slug, code, ownership type, term structure and currency are set on the school's own record. The school sets the ones it may through its own profile while it onboards; currency and term structure are fixed once it has been live.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ACADEMIC_STRUCTURE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INITIAL_DATA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STAFF_INVITATIONS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Path</w:t>
            </w:r>
          </w:p>
        </w:tc>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/v1/onboarding/state/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Control room state, tasks, counts, blockers and the expiry outlook.</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/v1/onboarding/provision/</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onboarding.progress.create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 or top up onboarding state.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/v1/onboarding/revalidate/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Force a readiness recompute.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tenant's tasks in catalog order. Deliberately unpaginated.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/v1/onboarding/tasks/&lt;key&gt;/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onboarding.task.update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one task, addressed by catalog key rather than id.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/v1/onboarding/go-live/request/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onboarding.go_live.submit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Submit a go-live request.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and historical requests, paginated, newest first.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/v1/onboarding/go-live/&lt;id&gt;/approve/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onboarding.go_live.approve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/v1/onboarding/go-live/&lt;id&gt;/reject/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onboarding.go_live.reject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/v1/onboarding/reinstate/&lt;school-slug&gt;/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onboarding.progress.reactivate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HTTP</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error.code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?tenant= on a tenant-scoped route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Raised by authentication as a validation error on the tenant field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 Never 403, so tenants cannot be enumerated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TENANT_NOT_LIVE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 not provisioned for the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ONBOARDING_NOT_PROVISIONED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key not in the tenant's task set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outside the allowed edges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INVALID_TASK_TRANSITION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SKIPPED requested for a required task</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REQUIRED_TASK_NOT_SKIPPABLE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asked for the status it already has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TASK_ALREADY_IN_STATE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TASK_CONDITION_NOT_MET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Any task transition while the tenant is LIVE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ONBOARDING_ALREADY_LIVE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readiness is not READY</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ONBOARDING_NOT_READY, detail lists outstanding_required_tasks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a PENDING request exists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GOLIVE_ALREADY_PENDING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 missing or false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Review attempted on a request that is not PENDING</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GOLIVE_NOT_PENDING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 submitted without a reason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REJECTION_REASON_REQUIRED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Activation fails after approval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GOLIVE_ACTIVATION_FAILED, detail carries failure_reference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Provisioning a tenant that is not a school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ONBOARDING_TENANT_NOT_SCHOOL</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Reinstating a school that is not suspended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ONBOARDING_NOT_SUSPENDED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second TENANT-kind set of books for one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PRIMARY_ENTITY_EXISTS (raised by vs_finance)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 fails during School creation, or the prebuilt role library cannot supply a role the School would be given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ADMIN_PROVISIONING_FAILED from Module 1; no School or onboarding state remains, and the message names every missing template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the School, Tenant, at least one Branch, the roles CodeX ships, the required administrator and a staff record for each administrator, and package, and refuses the creation outright where the role library cannot supply one of those roles. Supplies SUSPENDED and routes the paired Tenant lifecycle through the shared transition service, so expiry written through School.status carries the same transactional proxy shutdown.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and Permissions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5, Audit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Bulk Data Import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and Accounting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 Each module registers its approval route with that provisioning, so the books arrive holding one empty route per approvable document type and no approver groups.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Support Tickets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 The school's own support desk is open before go-live, apart from assigning a ticket, and so is recording a how-to guide event; the guide summary is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2, XVision Admin Console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Job</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Also runnable as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expire_stale_onboarding,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to platform operators</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1st and the 15th</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report_stale_onboarding,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Purge go-live history past a year</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Weekly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cantSplit/>
        </w:trPr>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Question as v2.1 asked it</w:t>
            </w:r>
          </w:p>
        </w:tc>
        <w:tc>
          <w:tcPr>
            <w:tcW w:type="dxa" w:w="58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The decision</w:t>
            </w:r>
          </w:p>
        </w:tc>
        <w:tc>
          <w:tcPr>
            <w:tcW w:type="dxa" w:w="182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 it lives</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 What happens when onboarding is abandoned?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FR-013, FR-014</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 Can a school be onboarded twice?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 Who may run onboarding?</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 Superseded in part for school metadata: a school edits its own profile before go-live through Module 1's /v1/i/me/profile/, apart from its name, sign-in address and code. Branch creation is unchanged.</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 Section 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 Is go-live approval required?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6. Where does the branch-operating fact live?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7. May a required task be skipped?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 Section 7.3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8. What onboarding context may a support ticket carry?</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How long is go-live history kept?</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Staff imported during setup remain AWAITING_GO_LIVE with pending accounts and no invitation email. Go-live activation commits first, then sends each held invitation in its own transaction. A failure is logged and audited without blocking activation or the remaining invitations, and retry is idempotent.</w:t>
      </w:r>
    </w:p>
    <w:p>
      <w:pPr>
        <w:pStyle w:val="Heading2"/>
      </w:pPr>
      <w:r>
        <w:t>D83-D102 Current Contracts</w:t>
      </w:r>
    </w:p>
    <w:p>
      <w:pPr/>
      <w:r>
        <w:t>These contracts state current behavior at the committed evidence boundary and replace an earlier sentence wherever the two disagree.</w:t>
      </w:r>
    </w:p>
    <w:p>
      <w:r>
        <w:t>Onboarding email dates, expiry times and days-remaining calculations use the school's own day and display preferences. Stored deadlines remain ISO values.</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Default removals: </w:t>
      </w:r>
      <w:r>
        <w:t>Permission reseeding preserves keys a school deliberately removed from its role defaults. Onboarding and catch-up therefore add new registered keys without silently reversing a school administrator decision.</w:t>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v2.93. Each maps to the requirements below. The empty approval routes and the fuller pending surface fall inside existing entries, so no entry or count changes.</w:t>
      </w:r>
    </w:p>
    <w:tbl>
      <w:tblPr>
        <w:tblW w:type="dxa" w:w="10468"/>
        <w:jc w:val="center"/>
        <w:tblLayout w:type="fixed"/>
        <w:tblLook w:firstColumn="1" w:firstRow="1" w:lastColumn="0" w:lastRow="0" w:noHBand="0" w:noVBand="1" w:val="04A0"/>
      </w:tblPr>
      <w:tblGrid>
        <w:gridCol w:w="6263"/>
        <w:gridCol w:w="4204"/>
      </w:tblGrid>
      <w:tr>
        <w:trPr>
          <w:tblHeader w:val="true"/>
          <w:cantSplit/>
        </w:trPr>
        <w:tc>
          <w:tcPr>
            <w:tcW w:type="dxa" w:w="62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42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checklist and task catalogue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Machine-checked task completion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evaluation from a single authority</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and review workflow</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FR-008</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Platform-reserved go-live decision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FR-008, 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activation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failure rollback and correlation reference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access for a school that is not yet live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Per-view pending-tenant surface allowlist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 room state, counts and blockers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history and pagination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Abandoned-onboarding expiry sweep</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Expiry warning to the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for platform operators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Manual reinstatement of a suspended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history retention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audit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notification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permission keys and role defaults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context on a support ticket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checklist scoped to the steps the plan can perform</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c>
          <w:tcPr>
            <w:tcW w:type="dxa" w:w="6263"/>
          </w:tcPr>
          <w:p>
            <w:r>
              <w:t>Dated subscription and platform customer present before onboarding</w:t>
            </w:r>
          </w:p>
        </w:tc>
        <w:tc>
          <w:tcPr>
            <w:tcW w:type="dxa" w:w="4204"/>
          </w:tcPr>
          <w:p>
            <w:r>
              <w:t>FR-017</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2.17</w:t>
            </w:r>
          </w:p>
        </w:tc>
        <w:tc>
          <w:tcPr>
            <w:tcW w:type="dxa" w:w="78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2.17</w:t>
            </w:r>
          </w:p>
        </w:tc>
      </w:tr>
      <w:tr>
        <w:tc>
          <w:tcPr>
            <w:tcW w:type="dxa" w:w="1080"/>
          </w:tcPr>
          <w:p>
            <w:r>
              <w:t>2.17</w:t>
            </w:r>
          </w:p>
        </w:tc>
        <w:tc>
          <w:tcPr>
            <w:tcW w:type="dxa" w:w="1512"/>
          </w:tcPr>
          <w:p>
            <w:r>
              <w:t>10 October 2026</w:t>
            </w:r>
          </w:p>
        </w:tc>
        <w:tc>
          <w:tcPr>
            <w:tcW w:type="dxa" w:w="7876"/>
          </w:tcPr>
          <w:p>
            <w:r>
              <w:t>Adds FR-017 for the dated subscription and platform customer creation boundary. The console defaults the subscription start to registration day, and creation remains all-or-nothing when customer registration fails. Aligns with MRD v2.104.</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2.16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what a new school's books now hold and brings the list of what a school may reach before go-live back to the code. Books arrive holding one approval route per approvable document type across finance, procurement and payments, each published with no steps, and no approver groups: who approves is the school's own answer, and the workflow screens where it is given open at go-live, so until then such a document is refused as unconfigured and goes through only when somebody confirms it without approval (FR-016, section 1.2, the Module 19 dependency). FR-012 listed the pending surface as the onboarding routes, sign-in and profile, the inbox and filing a ticket, and said all of vs_config stays closed; the code opens far more, and the capabilities read has been open since 9 September. The surface is now grouped by area, with each view's own pending_tenant_surface declaration named as the definitive list, and it gains recording a how-to guide event, each role's field switches, and the rule that adding a person while pending asks for School Admin or Branch Admin while a live school starts everyone as Teacher. FR-010 said filing a ticket was the only ticket action open before go-live; since 6cf38070 a pending school works its whole support desk, the list, thread, replies, attachments, triage, escalation and dashboard counts, while assignment stays the platform desk's. It also records that the school app's how-to guides open before go-live, committed and pending release. Section 1.2, the SCHOOL_METADATA step and decision 4 are corrected: a school edits its own profile before go-live, apart from its name, sign-in address and code, and its currency and term structure are fixed once it has been live. Module 9 stays Backend Complete and In use Partial with twenty-one capability entries against MRD v2.93. No code in this module changed. Covered by the tests named in each requirement; the suites were not re-run for this revision.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wider creation refusal this module receives. Module 1 provisions the roles CodeX ships with every School, and a template the prebuilt library did not hold used to be skipped in silence, so a School could arrive here holding two of the five roles the product is built around. Creation now asks before it writes and refuses with the same 503 ADMIN_PROVISIONING_FAILED, naming every missing template, and the library holds all five on a fresh installation, so the roles named in this document's creation boundary are a guarantee rather than a best effort. The purpose note, the creation boundary, section 1.2, FR-006, the creation workflow, the typed refusal for a failed creation, the Module 1 dependency and the MRD traceability lead are updated. Module 9 stays Backend Complete and In use Partial with twenty-one capability entries against MRD v2.77. No code in this module changed, and no route, permission key, refusal code, audit action type or notification event 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document back to the checklist the code runs and records what Module 1 now hands over at creation. The creation boundary still described a seven-step catalog and FR-006 still named FIRST_ADMIN and ROLE_BASELINE as steps, although vs_onboarding 0003 collapsed the catalog to five and merged those two checks into the one DEFAULT_ROLES card, which is refused unless both hold; FR-005's order indexes are corrected to match. Module 1 now provisions the roles CodeX ships with every School, School Admin, Teacher, Finance Admin and Procurement Admin for the whole School and a Branch Admin for each Branch, grants a head teacher who also runs the School's only Branch at both postings, and writes a staff record for each administrator; DEFAULT_ROLES reads only the School Admin role and its whole-tenant assignment, so none of that changes what it checks. The purpose note, the creation boundary, section 1.2, FR-005, FR-006, the creation workflow, the Module 1 dependency and MRD traceability are updated. Module 9 stays Backend Complete and In use Partial with twenty-one capability entries against MRD v2.76.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June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v2.15</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2.15</cp:version>
</cp:coreProperties>
</file>