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F9D955" w14:textId="77777777" w:rsidR="00BF09B4" w:rsidRPr="000A4BAB" w:rsidRDefault="00BF09B4" w:rsidP="00BF09B4">
      <w:pPr>
        <w:pStyle w:val="Kopfzeile"/>
      </w:pPr>
    </w:p>
    <w:p w14:paraId="031373D0" w14:textId="77777777" w:rsidR="00BF09B4" w:rsidRPr="000A4BAB" w:rsidRDefault="00BF09B4" w:rsidP="00BF09B4">
      <w:pPr>
        <w:pStyle w:val="Kopfzeile"/>
      </w:pPr>
      <w:r w:rsidRPr="000A4BAB">
        <w:t xml:space="preserve">CAS SD: Projekt </w:t>
      </w:r>
      <w:proofErr w:type="spellStart"/>
      <w:r w:rsidRPr="000A4BAB">
        <w:t>EQualS</w:t>
      </w:r>
      <w:proofErr w:type="spellEnd"/>
    </w:p>
    <w:p w14:paraId="1C4EB58D" w14:textId="16181326" w:rsidR="00BF09B4" w:rsidRPr="000A4BAB" w:rsidRDefault="00BF09B4" w:rsidP="00BF09B4">
      <w:pPr>
        <w:pStyle w:val="Kopfzeile"/>
      </w:pPr>
      <w:r w:rsidRPr="000A4BAB">
        <w:t>Datum:</w:t>
      </w:r>
      <w:r w:rsidR="00B409B5">
        <w:t xml:space="preserve"> 07.</w:t>
      </w:r>
      <w:r w:rsidR="009A0C97">
        <w:t>01.2021</w:t>
      </w:r>
    </w:p>
    <w:p w14:paraId="1297A48A" w14:textId="791987A9" w:rsidR="00BF09B4" w:rsidRPr="000A4BAB" w:rsidRDefault="00BF09B4" w:rsidP="00BF09B4">
      <w:pPr>
        <w:pStyle w:val="Kopfzeile"/>
      </w:pPr>
      <w:r w:rsidRPr="000A4BAB">
        <w:t xml:space="preserve">Autoren: </w:t>
      </w:r>
      <w:r w:rsidR="0005166D">
        <w:t xml:space="preserve">Raphael Gerber, Christophe </w:t>
      </w:r>
      <w:proofErr w:type="spellStart"/>
      <w:r w:rsidR="0005166D">
        <w:t>Leupi</w:t>
      </w:r>
      <w:proofErr w:type="spellEnd"/>
      <w:r w:rsidR="0005166D">
        <w:t>, Sabina Löffel, Igor Stojanovic</w:t>
      </w:r>
    </w:p>
    <w:p w14:paraId="5E900318" w14:textId="77777777" w:rsidR="00BF09B4" w:rsidRPr="000A4BAB" w:rsidRDefault="00BF09B4">
      <w:pPr>
        <w:pStyle w:val="Heading"/>
      </w:pPr>
    </w:p>
    <w:p w14:paraId="55D39C10" w14:textId="173F083A" w:rsidR="004C067A" w:rsidRPr="000A4BAB" w:rsidRDefault="004C067A">
      <w:pPr>
        <w:pStyle w:val="Heading"/>
        <w:rPr>
          <w:sz w:val="28"/>
          <w:szCs w:val="28"/>
        </w:rPr>
      </w:pPr>
      <w:r w:rsidRPr="000A4BAB">
        <w:t xml:space="preserve">Projekt </w:t>
      </w:r>
      <w:proofErr w:type="spellStart"/>
      <w:r w:rsidR="00A52CB2" w:rsidRPr="000A4BAB">
        <w:t>EQualS</w:t>
      </w:r>
      <w:proofErr w:type="spellEnd"/>
      <w:r w:rsidRPr="000A4BAB">
        <w:t xml:space="preserve"> </w:t>
      </w:r>
    </w:p>
    <w:p w14:paraId="321704AE" w14:textId="44DA76A5" w:rsidR="004C067A" w:rsidRPr="000A4BAB" w:rsidRDefault="004C067A" w:rsidP="00A52CB2">
      <w:pPr>
        <w:pStyle w:val="Heading"/>
        <w:rPr>
          <w:sz w:val="28"/>
          <w:szCs w:val="28"/>
        </w:rPr>
      </w:pPr>
      <w:r w:rsidRPr="000A4BAB">
        <w:rPr>
          <w:sz w:val="28"/>
          <w:szCs w:val="28"/>
        </w:rPr>
        <w:t>Gruppe</w:t>
      </w:r>
      <w:r w:rsidR="00A52CB2" w:rsidRPr="000A4BAB">
        <w:rPr>
          <w:sz w:val="28"/>
          <w:szCs w:val="28"/>
        </w:rPr>
        <w:t xml:space="preserve"> </w:t>
      </w:r>
      <w:proofErr w:type="gramStart"/>
      <w:r w:rsidR="00A52CB2" w:rsidRPr="000A4BAB">
        <w:rPr>
          <w:sz w:val="28"/>
          <w:szCs w:val="28"/>
        </w:rPr>
        <w:t>1</w:t>
      </w:r>
      <w:r w:rsidRPr="000A4BAB">
        <w:rPr>
          <w:sz w:val="28"/>
          <w:szCs w:val="28"/>
        </w:rPr>
        <w:t xml:space="preserve">  &lt;</w:t>
      </w:r>
      <w:proofErr w:type="gramEnd"/>
      <w:r w:rsidR="00A52CB2" w:rsidRPr="000A4BAB">
        <w:rPr>
          <w:sz w:val="28"/>
          <w:szCs w:val="28"/>
        </w:rPr>
        <w:t xml:space="preserve">Raphael Gerber, Christophe </w:t>
      </w:r>
      <w:proofErr w:type="spellStart"/>
      <w:r w:rsidR="00A52CB2" w:rsidRPr="000A4BAB">
        <w:rPr>
          <w:sz w:val="28"/>
          <w:szCs w:val="28"/>
        </w:rPr>
        <w:t>Leupi</w:t>
      </w:r>
      <w:proofErr w:type="spellEnd"/>
      <w:r w:rsidR="00A52CB2" w:rsidRPr="000A4BAB">
        <w:rPr>
          <w:sz w:val="28"/>
          <w:szCs w:val="28"/>
        </w:rPr>
        <w:t xml:space="preserve">, </w:t>
      </w:r>
      <w:r w:rsidR="00A52CB2" w:rsidRPr="000A4BAB">
        <w:rPr>
          <w:sz w:val="28"/>
          <w:szCs w:val="28"/>
        </w:rPr>
        <w:br/>
        <w:t>Igor Stojanovic, Sabina Löffel</w:t>
      </w:r>
      <w:r w:rsidRPr="000A4BAB">
        <w:rPr>
          <w:sz w:val="28"/>
          <w:szCs w:val="28"/>
        </w:rPr>
        <w:t xml:space="preserve">&gt; </w:t>
      </w:r>
    </w:p>
    <w:p w14:paraId="381B4C25" w14:textId="77777777" w:rsidR="004C067A" w:rsidRPr="000A4BAB" w:rsidRDefault="004C067A"/>
    <w:p w14:paraId="0A45057B" w14:textId="77777777" w:rsidR="004C067A" w:rsidRPr="000A4BAB" w:rsidRDefault="004C067A"/>
    <w:p w14:paraId="14EFF197" w14:textId="77777777" w:rsidR="004C067A" w:rsidRPr="000A4BAB" w:rsidRDefault="004C067A"/>
    <w:p w14:paraId="5413E048" w14:textId="77777777" w:rsidR="004C067A" w:rsidRPr="000A4BAB" w:rsidRDefault="004C067A"/>
    <w:p w14:paraId="19900D5D" w14:textId="77777777" w:rsidR="004C067A" w:rsidRPr="000A4BAB" w:rsidRDefault="004C067A"/>
    <w:p w14:paraId="78482B30" w14:textId="4EEB5BD7" w:rsidR="005B041F" w:rsidRDefault="004C067A">
      <w:pPr>
        <w:pStyle w:val="Verzeichnis1"/>
        <w:rPr>
          <w:rFonts w:asciiTheme="minorHAnsi" w:eastAsiaTheme="minorEastAsia" w:hAnsiTheme="minorHAnsi" w:cstheme="minorBidi"/>
          <w:noProof/>
          <w:sz w:val="24"/>
          <w:lang w:eastAsia="de-DE"/>
        </w:rPr>
      </w:pPr>
      <w:r w:rsidRPr="000A4BAB">
        <w:fldChar w:fldCharType="begin"/>
      </w:r>
      <w:r w:rsidRPr="000A4BAB">
        <w:instrText xml:space="preserve"> TOC \o "1-3" \h \z \u </w:instrText>
      </w:r>
      <w:r w:rsidRPr="000A4BAB">
        <w:fldChar w:fldCharType="separate"/>
      </w:r>
      <w:hyperlink w:anchor="_Toc59370686" w:history="1">
        <w:r w:rsidR="005B041F" w:rsidRPr="00854D7C">
          <w:rPr>
            <w:rStyle w:val="Hyperlink"/>
            <w:noProof/>
          </w:rPr>
          <w:t>1.</w:t>
        </w:r>
        <w:r w:rsidR="005B041F">
          <w:rPr>
            <w:rFonts w:asciiTheme="minorHAnsi" w:eastAsiaTheme="minorEastAsia" w:hAnsiTheme="minorHAnsi" w:cstheme="minorBidi"/>
            <w:noProof/>
            <w:sz w:val="24"/>
            <w:lang w:eastAsia="de-DE"/>
          </w:rPr>
          <w:tab/>
        </w:r>
        <w:r w:rsidR="005B041F" w:rsidRPr="00854D7C">
          <w:rPr>
            <w:rStyle w:val="Hyperlink"/>
            <w:noProof/>
          </w:rPr>
          <w:t>Use Cases</w:t>
        </w:r>
        <w:r w:rsidR="005B041F">
          <w:rPr>
            <w:noProof/>
            <w:webHidden/>
          </w:rPr>
          <w:tab/>
        </w:r>
        <w:r w:rsidR="005B041F">
          <w:rPr>
            <w:noProof/>
            <w:webHidden/>
          </w:rPr>
          <w:fldChar w:fldCharType="begin"/>
        </w:r>
        <w:r w:rsidR="005B041F">
          <w:rPr>
            <w:noProof/>
            <w:webHidden/>
          </w:rPr>
          <w:instrText xml:space="preserve"> PAGEREF _Toc59370686 \h </w:instrText>
        </w:r>
        <w:r w:rsidR="005B041F">
          <w:rPr>
            <w:noProof/>
            <w:webHidden/>
          </w:rPr>
        </w:r>
        <w:r w:rsidR="005B041F">
          <w:rPr>
            <w:noProof/>
            <w:webHidden/>
          </w:rPr>
          <w:fldChar w:fldCharType="separate"/>
        </w:r>
        <w:r w:rsidR="005B041F">
          <w:rPr>
            <w:noProof/>
            <w:webHidden/>
          </w:rPr>
          <w:t>2</w:t>
        </w:r>
        <w:r w:rsidR="005B041F">
          <w:rPr>
            <w:noProof/>
            <w:webHidden/>
          </w:rPr>
          <w:fldChar w:fldCharType="end"/>
        </w:r>
      </w:hyperlink>
    </w:p>
    <w:p w14:paraId="03ADCE9F" w14:textId="48D96ADF" w:rsidR="005B041F" w:rsidRDefault="0060359C">
      <w:pPr>
        <w:pStyle w:val="Verzeichnis2"/>
        <w:rPr>
          <w:rFonts w:asciiTheme="minorHAnsi" w:eastAsiaTheme="minorEastAsia" w:hAnsiTheme="minorHAnsi" w:cstheme="minorBidi"/>
          <w:noProof/>
          <w:sz w:val="24"/>
          <w:lang w:eastAsia="de-DE"/>
        </w:rPr>
      </w:pPr>
      <w:hyperlink w:anchor="_Toc59370687" w:history="1">
        <w:r w:rsidR="005B041F" w:rsidRPr="00854D7C">
          <w:rPr>
            <w:rStyle w:val="Hyperlink"/>
            <w:noProof/>
          </w:rPr>
          <w:t>1.1.</w:t>
        </w:r>
        <w:r w:rsidR="005B041F">
          <w:rPr>
            <w:rFonts w:asciiTheme="minorHAnsi" w:eastAsiaTheme="minorEastAsia" w:hAnsiTheme="minorHAnsi" w:cstheme="minorBidi"/>
            <w:noProof/>
            <w:sz w:val="24"/>
            <w:lang w:eastAsia="de-DE"/>
          </w:rPr>
          <w:tab/>
        </w:r>
        <w:r w:rsidR="005B041F" w:rsidRPr="00854D7C">
          <w:rPr>
            <w:rStyle w:val="Hyperlink"/>
            <w:noProof/>
          </w:rPr>
          <w:t>Use Case Diagramm</w:t>
        </w:r>
        <w:r w:rsidR="005B041F">
          <w:rPr>
            <w:noProof/>
            <w:webHidden/>
          </w:rPr>
          <w:tab/>
        </w:r>
        <w:r w:rsidR="005B041F">
          <w:rPr>
            <w:noProof/>
            <w:webHidden/>
          </w:rPr>
          <w:fldChar w:fldCharType="begin"/>
        </w:r>
        <w:r w:rsidR="005B041F">
          <w:rPr>
            <w:noProof/>
            <w:webHidden/>
          </w:rPr>
          <w:instrText xml:space="preserve"> PAGEREF _Toc59370687 \h </w:instrText>
        </w:r>
        <w:r w:rsidR="005B041F">
          <w:rPr>
            <w:noProof/>
            <w:webHidden/>
          </w:rPr>
        </w:r>
        <w:r w:rsidR="005B041F">
          <w:rPr>
            <w:noProof/>
            <w:webHidden/>
          </w:rPr>
          <w:fldChar w:fldCharType="separate"/>
        </w:r>
        <w:r w:rsidR="005B041F">
          <w:rPr>
            <w:noProof/>
            <w:webHidden/>
          </w:rPr>
          <w:t>2</w:t>
        </w:r>
        <w:r w:rsidR="005B041F">
          <w:rPr>
            <w:noProof/>
            <w:webHidden/>
          </w:rPr>
          <w:fldChar w:fldCharType="end"/>
        </w:r>
      </w:hyperlink>
    </w:p>
    <w:p w14:paraId="3DDC58BE" w14:textId="63E78111" w:rsidR="005B041F" w:rsidRDefault="0060359C">
      <w:pPr>
        <w:pStyle w:val="Verzeichnis1"/>
        <w:rPr>
          <w:rFonts w:asciiTheme="minorHAnsi" w:eastAsiaTheme="minorEastAsia" w:hAnsiTheme="minorHAnsi" w:cstheme="minorBidi"/>
          <w:noProof/>
          <w:sz w:val="24"/>
          <w:lang w:eastAsia="de-DE"/>
        </w:rPr>
      </w:pPr>
      <w:hyperlink w:anchor="_Toc59370688" w:history="1">
        <w:r w:rsidR="005B041F" w:rsidRPr="00854D7C">
          <w:rPr>
            <w:rStyle w:val="Hyperlink"/>
            <w:noProof/>
          </w:rPr>
          <w:t>2.</w:t>
        </w:r>
        <w:r w:rsidR="005B041F">
          <w:rPr>
            <w:rFonts w:asciiTheme="minorHAnsi" w:eastAsiaTheme="minorEastAsia" w:hAnsiTheme="minorHAnsi" w:cstheme="minorBidi"/>
            <w:noProof/>
            <w:sz w:val="24"/>
            <w:lang w:eastAsia="de-DE"/>
          </w:rPr>
          <w:tab/>
        </w:r>
        <w:r w:rsidR="005B041F" w:rsidRPr="00854D7C">
          <w:rPr>
            <w:rStyle w:val="Hyperlink"/>
            <w:noProof/>
          </w:rPr>
          <w:t>Datenmodell</w:t>
        </w:r>
        <w:r w:rsidR="005B041F">
          <w:rPr>
            <w:noProof/>
            <w:webHidden/>
          </w:rPr>
          <w:tab/>
        </w:r>
        <w:r w:rsidR="005B041F">
          <w:rPr>
            <w:noProof/>
            <w:webHidden/>
          </w:rPr>
          <w:fldChar w:fldCharType="begin"/>
        </w:r>
        <w:r w:rsidR="005B041F">
          <w:rPr>
            <w:noProof/>
            <w:webHidden/>
          </w:rPr>
          <w:instrText xml:space="preserve"> PAGEREF _Toc59370688 \h </w:instrText>
        </w:r>
        <w:r w:rsidR="005B041F">
          <w:rPr>
            <w:noProof/>
            <w:webHidden/>
          </w:rPr>
        </w:r>
        <w:r w:rsidR="005B041F">
          <w:rPr>
            <w:noProof/>
            <w:webHidden/>
          </w:rPr>
          <w:fldChar w:fldCharType="separate"/>
        </w:r>
        <w:r w:rsidR="005B041F">
          <w:rPr>
            <w:noProof/>
            <w:webHidden/>
          </w:rPr>
          <w:t>3</w:t>
        </w:r>
        <w:r w:rsidR="005B041F">
          <w:rPr>
            <w:noProof/>
            <w:webHidden/>
          </w:rPr>
          <w:fldChar w:fldCharType="end"/>
        </w:r>
      </w:hyperlink>
    </w:p>
    <w:p w14:paraId="49454697" w14:textId="729CEBBA" w:rsidR="005B041F" w:rsidRDefault="0060359C">
      <w:pPr>
        <w:pStyle w:val="Verzeichnis2"/>
        <w:rPr>
          <w:rFonts w:asciiTheme="minorHAnsi" w:eastAsiaTheme="minorEastAsia" w:hAnsiTheme="minorHAnsi" w:cstheme="minorBidi"/>
          <w:noProof/>
          <w:sz w:val="24"/>
          <w:lang w:eastAsia="de-DE"/>
        </w:rPr>
      </w:pPr>
      <w:hyperlink w:anchor="_Toc59370689" w:history="1">
        <w:r w:rsidR="005B041F" w:rsidRPr="00854D7C">
          <w:rPr>
            <w:rStyle w:val="Hyperlink"/>
            <w:noProof/>
          </w:rPr>
          <w:t>2.1.</w:t>
        </w:r>
        <w:r w:rsidR="005B041F">
          <w:rPr>
            <w:rFonts w:asciiTheme="minorHAnsi" w:eastAsiaTheme="minorEastAsia" w:hAnsiTheme="minorHAnsi" w:cstheme="minorBidi"/>
            <w:noProof/>
            <w:sz w:val="24"/>
            <w:lang w:eastAsia="de-DE"/>
          </w:rPr>
          <w:tab/>
        </w:r>
        <w:r w:rsidR="005B041F" w:rsidRPr="00854D7C">
          <w:rPr>
            <w:rStyle w:val="Hyperlink"/>
            <w:noProof/>
          </w:rPr>
          <w:t>ER-Modell</w:t>
        </w:r>
        <w:r w:rsidR="005B041F">
          <w:rPr>
            <w:noProof/>
            <w:webHidden/>
          </w:rPr>
          <w:tab/>
        </w:r>
        <w:r w:rsidR="005B041F">
          <w:rPr>
            <w:noProof/>
            <w:webHidden/>
          </w:rPr>
          <w:fldChar w:fldCharType="begin"/>
        </w:r>
        <w:r w:rsidR="005B041F">
          <w:rPr>
            <w:noProof/>
            <w:webHidden/>
          </w:rPr>
          <w:instrText xml:space="preserve"> PAGEREF _Toc59370689 \h </w:instrText>
        </w:r>
        <w:r w:rsidR="005B041F">
          <w:rPr>
            <w:noProof/>
            <w:webHidden/>
          </w:rPr>
        </w:r>
        <w:r w:rsidR="005B041F">
          <w:rPr>
            <w:noProof/>
            <w:webHidden/>
          </w:rPr>
          <w:fldChar w:fldCharType="separate"/>
        </w:r>
        <w:r w:rsidR="005B041F">
          <w:rPr>
            <w:noProof/>
            <w:webHidden/>
          </w:rPr>
          <w:t>3</w:t>
        </w:r>
        <w:r w:rsidR="005B041F">
          <w:rPr>
            <w:noProof/>
            <w:webHidden/>
          </w:rPr>
          <w:fldChar w:fldCharType="end"/>
        </w:r>
      </w:hyperlink>
    </w:p>
    <w:p w14:paraId="01B1F955" w14:textId="213D1A73" w:rsidR="005B041F" w:rsidRDefault="0060359C">
      <w:pPr>
        <w:pStyle w:val="Verzeichnis2"/>
        <w:rPr>
          <w:rFonts w:asciiTheme="minorHAnsi" w:eastAsiaTheme="minorEastAsia" w:hAnsiTheme="minorHAnsi" w:cstheme="minorBidi"/>
          <w:noProof/>
          <w:sz w:val="24"/>
          <w:lang w:eastAsia="de-DE"/>
        </w:rPr>
      </w:pPr>
      <w:hyperlink w:anchor="_Toc59370690" w:history="1">
        <w:r w:rsidR="005B041F" w:rsidRPr="00854D7C">
          <w:rPr>
            <w:rStyle w:val="Hyperlink"/>
            <w:noProof/>
          </w:rPr>
          <w:t>2.2.</w:t>
        </w:r>
        <w:r w:rsidR="005B041F">
          <w:rPr>
            <w:rFonts w:asciiTheme="minorHAnsi" w:eastAsiaTheme="minorEastAsia" w:hAnsiTheme="minorHAnsi" w:cstheme="minorBidi"/>
            <w:noProof/>
            <w:sz w:val="24"/>
            <w:lang w:eastAsia="de-DE"/>
          </w:rPr>
          <w:tab/>
        </w:r>
        <w:r w:rsidR="005B041F" w:rsidRPr="00854D7C">
          <w:rPr>
            <w:rStyle w:val="Hyperlink"/>
            <w:noProof/>
          </w:rPr>
          <w:t>Datenbank-Schema</w:t>
        </w:r>
        <w:r w:rsidR="005B041F">
          <w:rPr>
            <w:noProof/>
            <w:webHidden/>
          </w:rPr>
          <w:tab/>
        </w:r>
        <w:r w:rsidR="005B041F">
          <w:rPr>
            <w:noProof/>
            <w:webHidden/>
          </w:rPr>
          <w:fldChar w:fldCharType="begin"/>
        </w:r>
        <w:r w:rsidR="005B041F">
          <w:rPr>
            <w:noProof/>
            <w:webHidden/>
          </w:rPr>
          <w:instrText xml:space="preserve"> PAGEREF _Toc59370690 \h </w:instrText>
        </w:r>
        <w:r w:rsidR="005B041F">
          <w:rPr>
            <w:noProof/>
            <w:webHidden/>
          </w:rPr>
        </w:r>
        <w:r w:rsidR="005B041F">
          <w:rPr>
            <w:noProof/>
            <w:webHidden/>
          </w:rPr>
          <w:fldChar w:fldCharType="separate"/>
        </w:r>
        <w:r w:rsidR="005B041F">
          <w:rPr>
            <w:noProof/>
            <w:webHidden/>
          </w:rPr>
          <w:t>4</w:t>
        </w:r>
        <w:r w:rsidR="005B041F">
          <w:rPr>
            <w:noProof/>
            <w:webHidden/>
          </w:rPr>
          <w:fldChar w:fldCharType="end"/>
        </w:r>
      </w:hyperlink>
    </w:p>
    <w:p w14:paraId="23B6E9A1" w14:textId="43D736FA" w:rsidR="005B041F" w:rsidRDefault="0060359C">
      <w:pPr>
        <w:pStyle w:val="Verzeichnis2"/>
        <w:rPr>
          <w:rFonts w:asciiTheme="minorHAnsi" w:eastAsiaTheme="minorEastAsia" w:hAnsiTheme="minorHAnsi" w:cstheme="minorBidi"/>
          <w:noProof/>
          <w:sz w:val="24"/>
          <w:lang w:eastAsia="de-DE"/>
        </w:rPr>
      </w:pPr>
      <w:hyperlink w:anchor="_Toc59370691" w:history="1">
        <w:r w:rsidR="005B041F" w:rsidRPr="00854D7C">
          <w:rPr>
            <w:rStyle w:val="Hyperlink"/>
            <w:noProof/>
          </w:rPr>
          <w:t>2.3.</w:t>
        </w:r>
        <w:r w:rsidR="005B041F">
          <w:rPr>
            <w:rFonts w:asciiTheme="minorHAnsi" w:eastAsiaTheme="minorEastAsia" w:hAnsiTheme="minorHAnsi" w:cstheme="minorBidi"/>
            <w:noProof/>
            <w:sz w:val="24"/>
            <w:lang w:eastAsia="de-DE"/>
          </w:rPr>
          <w:tab/>
        </w:r>
        <w:r w:rsidR="005B041F" w:rsidRPr="00854D7C">
          <w:rPr>
            <w:rStyle w:val="Hyperlink"/>
            <w:noProof/>
          </w:rPr>
          <w:t>Datenbank-Schema: Konsolidierung</w:t>
        </w:r>
        <w:r w:rsidR="005B041F">
          <w:rPr>
            <w:noProof/>
            <w:webHidden/>
          </w:rPr>
          <w:tab/>
        </w:r>
        <w:r w:rsidR="005B041F">
          <w:rPr>
            <w:noProof/>
            <w:webHidden/>
          </w:rPr>
          <w:fldChar w:fldCharType="begin"/>
        </w:r>
        <w:r w:rsidR="005B041F">
          <w:rPr>
            <w:noProof/>
            <w:webHidden/>
          </w:rPr>
          <w:instrText xml:space="preserve"> PAGEREF _Toc59370691 \h </w:instrText>
        </w:r>
        <w:r w:rsidR="005B041F">
          <w:rPr>
            <w:noProof/>
            <w:webHidden/>
          </w:rPr>
        </w:r>
        <w:r w:rsidR="005B041F">
          <w:rPr>
            <w:noProof/>
            <w:webHidden/>
          </w:rPr>
          <w:fldChar w:fldCharType="separate"/>
        </w:r>
        <w:r w:rsidR="005B041F">
          <w:rPr>
            <w:noProof/>
            <w:webHidden/>
          </w:rPr>
          <w:t>5</w:t>
        </w:r>
        <w:r w:rsidR="005B041F">
          <w:rPr>
            <w:noProof/>
            <w:webHidden/>
          </w:rPr>
          <w:fldChar w:fldCharType="end"/>
        </w:r>
      </w:hyperlink>
    </w:p>
    <w:p w14:paraId="3B2D7E5D" w14:textId="7A16DD5F" w:rsidR="005B041F" w:rsidRDefault="0060359C">
      <w:pPr>
        <w:pStyle w:val="Verzeichnis1"/>
        <w:rPr>
          <w:rFonts w:asciiTheme="minorHAnsi" w:eastAsiaTheme="minorEastAsia" w:hAnsiTheme="minorHAnsi" w:cstheme="minorBidi"/>
          <w:noProof/>
          <w:sz w:val="24"/>
          <w:lang w:eastAsia="de-DE"/>
        </w:rPr>
      </w:pPr>
      <w:hyperlink w:anchor="_Toc59370692" w:history="1">
        <w:r w:rsidR="005B041F" w:rsidRPr="00854D7C">
          <w:rPr>
            <w:rStyle w:val="Hyperlink"/>
            <w:noProof/>
          </w:rPr>
          <w:t>3.</w:t>
        </w:r>
        <w:r w:rsidR="005B041F">
          <w:rPr>
            <w:rFonts w:asciiTheme="minorHAnsi" w:eastAsiaTheme="minorEastAsia" w:hAnsiTheme="minorHAnsi" w:cstheme="minorBidi"/>
            <w:noProof/>
            <w:sz w:val="24"/>
            <w:lang w:eastAsia="de-DE"/>
          </w:rPr>
          <w:tab/>
        </w:r>
        <w:r w:rsidR="005B041F" w:rsidRPr="00854D7C">
          <w:rPr>
            <w:rStyle w:val="Hyperlink"/>
            <w:noProof/>
          </w:rPr>
          <w:t>Graphische Benutzeroberfläche</w:t>
        </w:r>
        <w:r w:rsidR="005B041F">
          <w:rPr>
            <w:noProof/>
            <w:webHidden/>
          </w:rPr>
          <w:tab/>
        </w:r>
        <w:r w:rsidR="005B041F">
          <w:rPr>
            <w:noProof/>
            <w:webHidden/>
          </w:rPr>
          <w:fldChar w:fldCharType="begin"/>
        </w:r>
        <w:r w:rsidR="005B041F">
          <w:rPr>
            <w:noProof/>
            <w:webHidden/>
          </w:rPr>
          <w:instrText xml:space="preserve"> PAGEREF _Toc59370692 \h </w:instrText>
        </w:r>
        <w:r w:rsidR="005B041F">
          <w:rPr>
            <w:noProof/>
            <w:webHidden/>
          </w:rPr>
        </w:r>
        <w:r w:rsidR="005B041F">
          <w:rPr>
            <w:noProof/>
            <w:webHidden/>
          </w:rPr>
          <w:fldChar w:fldCharType="separate"/>
        </w:r>
        <w:r w:rsidR="005B041F">
          <w:rPr>
            <w:noProof/>
            <w:webHidden/>
          </w:rPr>
          <w:t>6</w:t>
        </w:r>
        <w:r w:rsidR="005B041F">
          <w:rPr>
            <w:noProof/>
            <w:webHidden/>
          </w:rPr>
          <w:fldChar w:fldCharType="end"/>
        </w:r>
      </w:hyperlink>
    </w:p>
    <w:p w14:paraId="5B557B18" w14:textId="602B5C4A" w:rsidR="005B041F" w:rsidRDefault="0060359C">
      <w:pPr>
        <w:pStyle w:val="Verzeichnis2"/>
        <w:rPr>
          <w:rFonts w:asciiTheme="minorHAnsi" w:eastAsiaTheme="minorEastAsia" w:hAnsiTheme="minorHAnsi" w:cstheme="minorBidi"/>
          <w:noProof/>
          <w:sz w:val="24"/>
          <w:lang w:eastAsia="de-DE"/>
        </w:rPr>
      </w:pPr>
      <w:hyperlink w:anchor="_Toc59370693" w:history="1">
        <w:r w:rsidR="005B041F" w:rsidRPr="00854D7C">
          <w:rPr>
            <w:rStyle w:val="Hyperlink"/>
            <w:noProof/>
          </w:rPr>
          <w:t>3.1.</w:t>
        </w:r>
        <w:r w:rsidR="005B041F">
          <w:rPr>
            <w:rFonts w:asciiTheme="minorHAnsi" w:eastAsiaTheme="minorEastAsia" w:hAnsiTheme="minorHAnsi" w:cstheme="minorBidi"/>
            <w:noProof/>
            <w:sz w:val="24"/>
            <w:lang w:eastAsia="de-DE"/>
          </w:rPr>
          <w:tab/>
        </w:r>
        <w:r w:rsidR="005B041F" w:rsidRPr="00854D7C">
          <w:rPr>
            <w:rStyle w:val="Hyperlink"/>
            <w:noProof/>
          </w:rPr>
          <w:t>Ergonomie-Überlegungen</w:t>
        </w:r>
        <w:r w:rsidR="005B041F">
          <w:rPr>
            <w:noProof/>
            <w:webHidden/>
          </w:rPr>
          <w:tab/>
        </w:r>
        <w:r w:rsidR="005B041F">
          <w:rPr>
            <w:noProof/>
            <w:webHidden/>
          </w:rPr>
          <w:fldChar w:fldCharType="begin"/>
        </w:r>
        <w:r w:rsidR="005B041F">
          <w:rPr>
            <w:noProof/>
            <w:webHidden/>
          </w:rPr>
          <w:instrText xml:space="preserve"> PAGEREF _Toc59370693 \h </w:instrText>
        </w:r>
        <w:r w:rsidR="005B041F">
          <w:rPr>
            <w:noProof/>
            <w:webHidden/>
          </w:rPr>
        </w:r>
        <w:r w:rsidR="005B041F">
          <w:rPr>
            <w:noProof/>
            <w:webHidden/>
          </w:rPr>
          <w:fldChar w:fldCharType="separate"/>
        </w:r>
        <w:r w:rsidR="005B041F">
          <w:rPr>
            <w:noProof/>
            <w:webHidden/>
          </w:rPr>
          <w:t>6</w:t>
        </w:r>
        <w:r w:rsidR="005B041F">
          <w:rPr>
            <w:noProof/>
            <w:webHidden/>
          </w:rPr>
          <w:fldChar w:fldCharType="end"/>
        </w:r>
      </w:hyperlink>
    </w:p>
    <w:p w14:paraId="7960223B" w14:textId="7E4DBECD" w:rsidR="005B041F" w:rsidRDefault="0060359C">
      <w:pPr>
        <w:pStyle w:val="Verzeichnis2"/>
        <w:rPr>
          <w:rFonts w:asciiTheme="minorHAnsi" w:eastAsiaTheme="minorEastAsia" w:hAnsiTheme="minorHAnsi" w:cstheme="minorBidi"/>
          <w:noProof/>
          <w:sz w:val="24"/>
          <w:lang w:eastAsia="de-DE"/>
        </w:rPr>
      </w:pPr>
      <w:hyperlink w:anchor="_Toc59370694" w:history="1">
        <w:r w:rsidR="005B041F" w:rsidRPr="00854D7C">
          <w:rPr>
            <w:rStyle w:val="Hyperlink"/>
            <w:noProof/>
          </w:rPr>
          <w:t>3.2.</w:t>
        </w:r>
        <w:r w:rsidR="005B041F">
          <w:rPr>
            <w:rFonts w:asciiTheme="minorHAnsi" w:eastAsiaTheme="minorEastAsia" w:hAnsiTheme="minorHAnsi" w:cstheme="minorBidi"/>
            <w:noProof/>
            <w:sz w:val="24"/>
            <w:lang w:eastAsia="de-DE"/>
          </w:rPr>
          <w:tab/>
        </w:r>
        <w:r w:rsidR="005B041F" w:rsidRPr="00854D7C">
          <w:rPr>
            <w:rStyle w:val="Hyperlink"/>
            <w:noProof/>
          </w:rPr>
          <w:t>GUI-Prototyp</w:t>
        </w:r>
        <w:r w:rsidR="005B041F">
          <w:rPr>
            <w:noProof/>
            <w:webHidden/>
          </w:rPr>
          <w:tab/>
        </w:r>
        <w:r w:rsidR="005B041F">
          <w:rPr>
            <w:noProof/>
            <w:webHidden/>
          </w:rPr>
          <w:fldChar w:fldCharType="begin"/>
        </w:r>
        <w:r w:rsidR="005B041F">
          <w:rPr>
            <w:noProof/>
            <w:webHidden/>
          </w:rPr>
          <w:instrText xml:space="preserve"> PAGEREF _Toc59370694 \h </w:instrText>
        </w:r>
        <w:r w:rsidR="005B041F">
          <w:rPr>
            <w:noProof/>
            <w:webHidden/>
          </w:rPr>
        </w:r>
        <w:r w:rsidR="005B041F">
          <w:rPr>
            <w:noProof/>
            <w:webHidden/>
          </w:rPr>
          <w:fldChar w:fldCharType="separate"/>
        </w:r>
        <w:r w:rsidR="005B041F">
          <w:rPr>
            <w:noProof/>
            <w:webHidden/>
          </w:rPr>
          <w:t>6</w:t>
        </w:r>
        <w:r w:rsidR="005B041F">
          <w:rPr>
            <w:noProof/>
            <w:webHidden/>
          </w:rPr>
          <w:fldChar w:fldCharType="end"/>
        </w:r>
      </w:hyperlink>
    </w:p>
    <w:p w14:paraId="780E1B74" w14:textId="0294DF9A" w:rsidR="005B041F" w:rsidRDefault="0060359C">
      <w:pPr>
        <w:pStyle w:val="Verzeichnis1"/>
        <w:rPr>
          <w:rFonts w:asciiTheme="minorHAnsi" w:eastAsiaTheme="minorEastAsia" w:hAnsiTheme="minorHAnsi" w:cstheme="minorBidi"/>
          <w:noProof/>
          <w:sz w:val="24"/>
          <w:lang w:eastAsia="de-DE"/>
        </w:rPr>
      </w:pPr>
      <w:hyperlink w:anchor="_Toc59370695" w:history="1">
        <w:r w:rsidR="005B041F" w:rsidRPr="00854D7C">
          <w:rPr>
            <w:rStyle w:val="Hyperlink"/>
            <w:noProof/>
          </w:rPr>
          <w:t>4.</w:t>
        </w:r>
        <w:r w:rsidR="005B041F">
          <w:rPr>
            <w:rFonts w:asciiTheme="minorHAnsi" w:eastAsiaTheme="minorEastAsia" w:hAnsiTheme="minorHAnsi" w:cstheme="minorBidi"/>
            <w:noProof/>
            <w:sz w:val="24"/>
            <w:lang w:eastAsia="de-DE"/>
          </w:rPr>
          <w:tab/>
        </w:r>
        <w:r w:rsidR="005B041F" w:rsidRPr="00854D7C">
          <w:rPr>
            <w:rStyle w:val="Hyperlink"/>
            <w:noProof/>
          </w:rPr>
          <w:t>Gesamtdesign</w:t>
        </w:r>
        <w:r w:rsidR="005B041F">
          <w:rPr>
            <w:noProof/>
            <w:webHidden/>
          </w:rPr>
          <w:tab/>
        </w:r>
        <w:r w:rsidR="005B041F">
          <w:rPr>
            <w:noProof/>
            <w:webHidden/>
          </w:rPr>
          <w:fldChar w:fldCharType="begin"/>
        </w:r>
        <w:r w:rsidR="005B041F">
          <w:rPr>
            <w:noProof/>
            <w:webHidden/>
          </w:rPr>
          <w:instrText xml:space="preserve"> PAGEREF _Toc59370695 \h </w:instrText>
        </w:r>
        <w:r w:rsidR="005B041F">
          <w:rPr>
            <w:noProof/>
            <w:webHidden/>
          </w:rPr>
        </w:r>
        <w:r w:rsidR="005B041F">
          <w:rPr>
            <w:noProof/>
            <w:webHidden/>
          </w:rPr>
          <w:fldChar w:fldCharType="separate"/>
        </w:r>
        <w:r w:rsidR="005B041F">
          <w:rPr>
            <w:noProof/>
            <w:webHidden/>
          </w:rPr>
          <w:t>7</w:t>
        </w:r>
        <w:r w:rsidR="005B041F">
          <w:rPr>
            <w:noProof/>
            <w:webHidden/>
          </w:rPr>
          <w:fldChar w:fldCharType="end"/>
        </w:r>
      </w:hyperlink>
    </w:p>
    <w:p w14:paraId="5040323E" w14:textId="209F934F" w:rsidR="005B041F" w:rsidRDefault="0060359C">
      <w:pPr>
        <w:pStyle w:val="Verzeichnis2"/>
        <w:rPr>
          <w:rFonts w:asciiTheme="minorHAnsi" w:eastAsiaTheme="minorEastAsia" w:hAnsiTheme="minorHAnsi" w:cstheme="minorBidi"/>
          <w:noProof/>
          <w:sz w:val="24"/>
          <w:lang w:eastAsia="de-DE"/>
        </w:rPr>
      </w:pPr>
      <w:hyperlink w:anchor="_Toc59370696" w:history="1">
        <w:r w:rsidR="005B041F" w:rsidRPr="00854D7C">
          <w:rPr>
            <w:rStyle w:val="Hyperlink"/>
            <w:noProof/>
          </w:rPr>
          <w:t>4.1.</w:t>
        </w:r>
        <w:r w:rsidR="005B041F">
          <w:rPr>
            <w:rFonts w:asciiTheme="minorHAnsi" w:eastAsiaTheme="minorEastAsia" w:hAnsiTheme="minorHAnsi" w:cstheme="minorBidi"/>
            <w:noProof/>
            <w:sz w:val="24"/>
            <w:lang w:eastAsia="de-DE"/>
          </w:rPr>
          <w:tab/>
        </w:r>
        <w:r w:rsidR="005B041F" w:rsidRPr="00854D7C">
          <w:rPr>
            <w:rStyle w:val="Hyperlink"/>
            <w:noProof/>
          </w:rPr>
          <w:t>Design-Überlegungen</w:t>
        </w:r>
        <w:r w:rsidR="005B041F">
          <w:rPr>
            <w:noProof/>
            <w:webHidden/>
          </w:rPr>
          <w:tab/>
        </w:r>
        <w:r w:rsidR="005B041F">
          <w:rPr>
            <w:noProof/>
            <w:webHidden/>
          </w:rPr>
          <w:fldChar w:fldCharType="begin"/>
        </w:r>
        <w:r w:rsidR="005B041F">
          <w:rPr>
            <w:noProof/>
            <w:webHidden/>
          </w:rPr>
          <w:instrText xml:space="preserve"> PAGEREF _Toc59370696 \h </w:instrText>
        </w:r>
        <w:r w:rsidR="005B041F">
          <w:rPr>
            <w:noProof/>
            <w:webHidden/>
          </w:rPr>
        </w:r>
        <w:r w:rsidR="005B041F">
          <w:rPr>
            <w:noProof/>
            <w:webHidden/>
          </w:rPr>
          <w:fldChar w:fldCharType="separate"/>
        </w:r>
        <w:r w:rsidR="005B041F">
          <w:rPr>
            <w:noProof/>
            <w:webHidden/>
          </w:rPr>
          <w:t>7</w:t>
        </w:r>
        <w:r w:rsidR="005B041F">
          <w:rPr>
            <w:noProof/>
            <w:webHidden/>
          </w:rPr>
          <w:fldChar w:fldCharType="end"/>
        </w:r>
      </w:hyperlink>
    </w:p>
    <w:p w14:paraId="49D44D2A" w14:textId="227D44B4" w:rsidR="005B041F" w:rsidRDefault="0060359C">
      <w:pPr>
        <w:pStyle w:val="Verzeichnis2"/>
        <w:rPr>
          <w:rFonts w:asciiTheme="minorHAnsi" w:eastAsiaTheme="minorEastAsia" w:hAnsiTheme="minorHAnsi" w:cstheme="minorBidi"/>
          <w:noProof/>
          <w:sz w:val="24"/>
          <w:lang w:eastAsia="de-DE"/>
        </w:rPr>
      </w:pPr>
      <w:hyperlink w:anchor="_Toc59370697" w:history="1">
        <w:r w:rsidR="005B041F" w:rsidRPr="00854D7C">
          <w:rPr>
            <w:rStyle w:val="Hyperlink"/>
            <w:noProof/>
          </w:rPr>
          <w:t>4.2.</w:t>
        </w:r>
        <w:r w:rsidR="005B041F">
          <w:rPr>
            <w:rFonts w:asciiTheme="minorHAnsi" w:eastAsiaTheme="minorEastAsia" w:hAnsiTheme="minorHAnsi" w:cstheme="minorBidi"/>
            <w:noProof/>
            <w:sz w:val="24"/>
            <w:lang w:eastAsia="de-DE"/>
          </w:rPr>
          <w:tab/>
        </w:r>
        <w:r w:rsidR="005B041F" w:rsidRPr="00854D7C">
          <w:rPr>
            <w:rStyle w:val="Hyperlink"/>
            <w:noProof/>
          </w:rPr>
          <w:t>Architektur</w:t>
        </w:r>
        <w:r w:rsidR="005B041F">
          <w:rPr>
            <w:noProof/>
            <w:webHidden/>
          </w:rPr>
          <w:tab/>
        </w:r>
        <w:r w:rsidR="005B041F">
          <w:rPr>
            <w:noProof/>
            <w:webHidden/>
          </w:rPr>
          <w:fldChar w:fldCharType="begin"/>
        </w:r>
        <w:r w:rsidR="005B041F">
          <w:rPr>
            <w:noProof/>
            <w:webHidden/>
          </w:rPr>
          <w:instrText xml:space="preserve"> PAGEREF _Toc59370697 \h </w:instrText>
        </w:r>
        <w:r w:rsidR="005B041F">
          <w:rPr>
            <w:noProof/>
            <w:webHidden/>
          </w:rPr>
        </w:r>
        <w:r w:rsidR="005B041F">
          <w:rPr>
            <w:noProof/>
            <w:webHidden/>
          </w:rPr>
          <w:fldChar w:fldCharType="separate"/>
        </w:r>
        <w:r w:rsidR="005B041F">
          <w:rPr>
            <w:noProof/>
            <w:webHidden/>
          </w:rPr>
          <w:t>7</w:t>
        </w:r>
        <w:r w:rsidR="005B041F">
          <w:rPr>
            <w:noProof/>
            <w:webHidden/>
          </w:rPr>
          <w:fldChar w:fldCharType="end"/>
        </w:r>
      </w:hyperlink>
    </w:p>
    <w:p w14:paraId="70A11986" w14:textId="4F34F080" w:rsidR="005B041F" w:rsidRDefault="0060359C">
      <w:pPr>
        <w:pStyle w:val="Verzeichnis2"/>
        <w:rPr>
          <w:rFonts w:asciiTheme="minorHAnsi" w:eastAsiaTheme="minorEastAsia" w:hAnsiTheme="minorHAnsi" w:cstheme="minorBidi"/>
          <w:noProof/>
          <w:sz w:val="24"/>
          <w:lang w:eastAsia="de-DE"/>
        </w:rPr>
      </w:pPr>
      <w:hyperlink w:anchor="_Toc59370698" w:history="1">
        <w:r w:rsidR="005B041F" w:rsidRPr="00854D7C">
          <w:rPr>
            <w:rStyle w:val="Hyperlink"/>
            <w:noProof/>
          </w:rPr>
          <w:t>4.3.</w:t>
        </w:r>
        <w:r w:rsidR="005B041F">
          <w:rPr>
            <w:rFonts w:asciiTheme="minorHAnsi" w:eastAsiaTheme="minorEastAsia" w:hAnsiTheme="minorHAnsi" w:cstheme="minorBidi"/>
            <w:noProof/>
            <w:sz w:val="24"/>
            <w:lang w:eastAsia="de-DE"/>
          </w:rPr>
          <w:tab/>
        </w:r>
        <w:r w:rsidR="005B041F" w:rsidRPr="00854D7C">
          <w:rPr>
            <w:rStyle w:val="Hyperlink"/>
            <w:noProof/>
          </w:rPr>
          <w:t>Rest-Schnittstelle</w:t>
        </w:r>
        <w:r w:rsidR="005B041F">
          <w:rPr>
            <w:noProof/>
            <w:webHidden/>
          </w:rPr>
          <w:tab/>
        </w:r>
        <w:r w:rsidR="005B041F">
          <w:rPr>
            <w:noProof/>
            <w:webHidden/>
          </w:rPr>
          <w:fldChar w:fldCharType="begin"/>
        </w:r>
        <w:r w:rsidR="005B041F">
          <w:rPr>
            <w:noProof/>
            <w:webHidden/>
          </w:rPr>
          <w:instrText xml:space="preserve"> PAGEREF _Toc59370698 \h </w:instrText>
        </w:r>
        <w:r w:rsidR="005B041F">
          <w:rPr>
            <w:noProof/>
            <w:webHidden/>
          </w:rPr>
        </w:r>
        <w:r w:rsidR="005B041F">
          <w:rPr>
            <w:noProof/>
            <w:webHidden/>
          </w:rPr>
          <w:fldChar w:fldCharType="separate"/>
        </w:r>
        <w:r w:rsidR="005B041F">
          <w:rPr>
            <w:noProof/>
            <w:webHidden/>
          </w:rPr>
          <w:t>7</w:t>
        </w:r>
        <w:r w:rsidR="005B041F">
          <w:rPr>
            <w:noProof/>
            <w:webHidden/>
          </w:rPr>
          <w:fldChar w:fldCharType="end"/>
        </w:r>
      </w:hyperlink>
    </w:p>
    <w:p w14:paraId="6F5D1EA4" w14:textId="3DB68013" w:rsidR="005B041F" w:rsidRDefault="0060359C">
      <w:pPr>
        <w:pStyle w:val="Verzeichnis1"/>
        <w:rPr>
          <w:rFonts w:asciiTheme="minorHAnsi" w:eastAsiaTheme="minorEastAsia" w:hAnsiTheme="minorHAnsi" w:cstheme="minorBidi"/>
          <w:noProof/>
          <w:sz w:val="24"/>
          <w:lang w:eastAsia="de-DE"/>
        </w:rPr>
      </w:pPr>
      <w:hyperlink w:anchor="_Toc59370699" w:history="1">
        <w:r w:rsidR="005B041F" w:rsidRPr="00854D7C">
          <w:rPr>
            <w:rStyle w:val="Hyperlink"/>
            <w:noProof/>
          </w:rPr>
          <w:t>5.</w:t>
        </w:r>
        <w:r w:rsidR="005B041F">
          <w:rPr>
            <w:rFonts w:asciiTheme="minorHAnsi" w:eastAsiaTheme="minorEastAsia" w:hAnsiTheme="minorHAnsi" w:cstheme="minorBidi"/>
            <w:noProof/>
            <w:sz w:val="24"/>
            <w:lang w:eastAsia="de-DE"/>
          </w:rPr>
          <w:tab/>
        </w:r>
        <w:r w:rsidR="005B041F" w:rsidRPr="00854D7C">
          <w:rPr>
            <w:rStyle w:val="Hyperlink"/>
            <w:noProof/>
          </w:rPr>
          <w:t>Implementation</w:t>
        </w:r>
        <w:r w:rsidR="005B041F">
          <w:rPr>
            <w:noProof/>
            <w:webHidden/>
          </w:rPr>
          <w:tab/>
        </w:r>
        <w:r w:rsidR="005B041F">
          <w:rPr>
            <w:noProof/>
            <w:webHidden/>
          </w:rPr>
          <w:fldChar w:fldCharType="begin"/>
        </w:r>
        <w:r w:rsidR="005B041F">
          <w:rPr>
            <w:noProof/>
            <w:webHidden/>
          </w:rPr>
          <w:instrText xml:space="preserve"> PAGEREF _Toc59370699 \h </w:instrText>
        </w:r>
        <w:r w:rsidR="005B041F">
          <w:rPr>
            <w:noProof/>
            <w:webHidden/>
          </w:rPr>
        </w:r>
        <w:r w:rsidR="005B041F">
          <w:rPr>
            <w:noProof/>
            <w:webHidden/>
          </w:rPr>
          <w:fldChar w:fldCharType="separate"/>
        </w:r>
        <w:r w:rsidR="005B041F">
          <w:rPr>
            <w:noProof/>
            <w:webHidden/>
          </w:rPr>
          <w:t>8</w:t>
        </w:r>
        <w:r w:rsidR="005B041F">
          <w:rPr>
            <w:noProof/>
            <w:webHidden/>
          </w:rPr>
          <w:fldChar w:fldCharType="end"/>
        </w:r>
      </w:hyperlink>
    </w:p>
    <w:p w14:paraId="626D683F" w14:textId="2D090E49" w:rsidR="005B041F" w:rsidRDefault="0060359C">
      <w:pPr>
        <w:pStyle w:val="Verzeichnis2"/>
        <w:rPr>
          <w:rFonts w:asciiTheme="minorHAnsi" w:eastAsiaTheme="minorEastAsia" w:hAnsiTheme="minorHAnsi" w:cstheme="minorBidi"/>
          <w:noProof/>
          <w:sz w:val="24"/>
          <w:lang w:eastAsia="de-DE"/>
        </w:rPr>
      </w:pPr>
      <w:hyperlink w:anchor="_Toc59370700" w:history="1">
        <w:r w:rsidR="005B041F" w:rsidRPr="00854D7C">
          <w:rPr>
            <w:rStyle w:val="Hyperlink"/>
            <w:noProof/>
          </w:rPr>
          <w:t>5.1.</w:t>
        </w:r>
        <w:r w:rsidR="005B041F">
          <w:rPr>
            <w:rFonts w:asciiTheme="minorHAnsi" w:eastAsiaTheme="minorEastAsia" w:hAnsiTheme="minorHAnsi" w:cstheme="minorBidi"/>
            <w:noProof/>
            <w:sz w:val="24"/>
            <w:lang w:eastAsia="de-DE"/>
          </w:rPr>
          <w:tab/>
        </w:r>
        <w:r w:rsidR="005B041F" w:rsidRPr="00854D7C">
          <w:rPr>
            <w:rStyle w:val="Hyperlink"/>
            <w:noProof/>
          </w:rPr>
          <w:t>Zugriffskontrolle</w:t>
        </w:r>
        <w:r w:rsidR="005B041F">
          <w:rPr>
            <w:noProof/>
            <w:webHidden/>
          </w:rPr>
          <w:tab/>
        </w:r>
        <w:r w:rsidR="005B041F">
          <w:rPr>
            <w:noProof/>
            <w:webHidden/>
          </w:rPr>
          <w:fldChar w:fldCharType="begin"/>
        </w:r>
        <w:r w:rsidR="005B041F">
          <w:rPr>
            <w:noProof/>
            <w:webHidden/>
          </w:rPr>
          <w:instrText xml:space="preserve"> PAGEREF _Toc59370700 \h </w:instrText>
        </w:r>
        <w:r w:rsidR="005B041F">
          <w:rPr>
            <w:noProof/>
            <w:webHidden/>
          </w:rPr>
        </w:r>
        <w:r w:rsidR="005B041F">
          <w:rPr>
            <w:noProof/>
            <w:webHidden/>
          </w:rPr>
          <w:fldChar w:fldCharType="separate"/>
        </w:r>
        <w:r w:rsidR="005B041F">
          <w:rPr>
            <w:noProof/>
            <w:webHidden/>
          </w:rPr>
          <w:t>8</w:t>
        </w:r>
        <w:r w:rsidR="005B041F">
          <w:rPr>
            <w:noProof/>
            <w:webHidden/>
          </w:rPr>
          <w:fldChar w:fldCharType="end"/>
        </w:r>
      </w:hyperlink>
    </w:p>
    <w:p w14:paraId="1A451DAB" w14:textId="3A423C55" w:rsidR="005B041F" w:rsidRDefault="0060359C">
      <w:pPr>
        <w:pStyle w:val="Verzeichnis2"/>
        <w:rPr>
          <w:rFonts w:asciiTheme="minorHAnsi" w:eastAsiaTheme="minorEastAsia" w:hAnsiTheme="minorHAnsi" w:cstheme="minorBidi"/>
          <w:noProof/>
          <w:sz w:val="24"/>
          <w:lang w:eastAsia="de-DE"/>
        </w:rPr>
      </w:pPr>
      <w:hyperlink w:anchor="_Toc59370701" w:history="1">
        <w:r w:rsidR="005B041F" w:rsidRPr="00854D7C">
          <w:rPr>
            <w:rStyle w:val="Hyperlink"/>
            <w:noProof/>
          </w:rPr>
          <w:t>5.2.</w:t>
        </w:r>
        <w:r w:rsidR="005B041F">
          <w:rPr>
            <w:rFonts w:asciiTheme="minorHAnsi" w:eastAsiaTheme="minorEastAsia" w:hAnsiTheme="minorHAnsi" w:cstheme="minorBidi"/>
            <w:noProof/>
            <w:sz w:val="24"/>
            <w:lang w:eastAsia="de-DE"/>
          </w:rPr>
          <w:tab/>
        </w:r>
        <w:r w:rsidR="005B041F" w:rsidRPr="00854D7C">
          <w:rPr>
            <w:rStyle w:val="Hyperlink"/>
            <w:noProof/>
          </w:rPr>
          <w:t>Notenberechnung</w:t>
        </w:r>
        <w:r w:rsidR="005B041F">
          <w:rPr>
            <w:noProof/>
            <w:webHidden/>
          </w:rPr>
          <w:tab/>
        </w:r>
        <w:r w:rsidR="005B041F">
          <w:rPr>
            <w:noProof/>
            <w:webHidden/>
          </w:rPr>
          <w:fldChar w:fldCharType="begin"/>
        </w:r>
        <w:r w:rsidR="005B041F">
          <w:rPr>
            <w:noProof/>
            <w:webHidden/>
          </w:rPr>
          <w:instrText xml:space="preserve"> PAGEREF _Toc59370701 \h </w:instrText>
        </w:r>
        <w:r w:rsidR="005B041F">
          <w:rPr>
            <w:noProof/>
            <w:webHidden/>
          </w:rPr>
        </w:r>
        <w:r w:rsidR="005B041F">
          <w:rPr>
            <w:noProof/>
            <w:webHidden/>
          </w:rPr>
          <w:fldChar w:fldCharType="separate"/>
        </w:r>
        <w:r w:rsidR="005B041F">
          <w:rPr>
            <w:noProof/>
            <w:webHidden/>
          </w:rPr>
          <w:t>8</w:t>
        </w:r>
        <w:r w:rsidR="005B041F">
          <w:rPr>
            <w:noProof/>
            <w:webHidden/>
          </w:rPr>
          <w:fldChar w:fldCharType="end"/>
        </w:r>
      </w:hyperlink>
    </w:p>
    <w:p w14:paraId="688FE85C" w14:textId="7B3E2EBD" w:rsidR="005B041F" w:rsidRDefault="0060359C">
      <w:pPr>
        <w:pStyle w:val="Verzeichnis1"/>
        <w:rPr>
          <w:rFonts w:asciiTheme="minorHAnsi" w:eastAsiaTheme="minorEastAsia" w:hAnsiTheme="minorHAnsi" w:cstheme="minorBidi"/>
          <w:noProof/>
          <w:sz w:val="24"/>
          <w:lang w:eastAsia="de-DE"/>
        </w:rPr>
      </w:pPr>
      <w:hyperlink w:anchor="_Toc59370702" w:history="1">
        <w:r w:rsidR="005B041F" w:rsidRPr="00854D7C">
          <w:rPr>
            <w:rStyle w:val="Hyperlink"/>
            <w:noProof/>
          </w:rPr>
          <w:t>6.</w:t>
        </w:r>
        <w:r w:rsidR="005B041F">
          <w:rPr>
            <w:rFonts w:asciiTheme="minorHAnsi" w:eastAsiaTheme="minorEastAsia" w:hAnsiTheme="minorHAnsi" w:cstheme="minorBidi"/>
            <w:noProof/>
            <w:sz w:val="24"/>
            <w:lang w:eastAsia="de-DE"/>
          </w:rPr>
          <w:tab/>
        </w:r>
        <w:r w:rsidR="005B041F" w:rsidRPr="00854D7C">
          <w:rPr>
            <w:rStyle w:val="Hyperlink"/>
            <w:noProof/>
          </w:rPr>
          <w:t>Erreichte Ziele und gemachte Erfahrungen</w:t>
        </w:r>
        <w:r w:rsidR="005B041F">
          <w:rPr>
            <w:noProof/>
            <w:webHidden/>
          </w:rPr>
          <w:tab/>
        </w:r>
        <w:r w:rsidR="005B041F">
          <w:rPr>
            <w:noProof/>
            <w:webHidden/>
          </w:rPr>
          <w:fldChar w:fldCharType="begin"/>
        </w:r>
        <w:r w:rsidR="005B041F">
          <w:rPr>
            <w:noProof/>
            <w:webHidden/>
          </w:rPr>
          <w:instrText xml:space="preserve"> PAGEREF _Toc59370702 \h </w:instrText>
        </w:r>
        <w:r w:rsidR="005B041F">
          <w:rPr>
            <w:noProof/>
            <w:webHidden/>
          </w:rPr>
        </w:r>
        <w:r w:rsidR="005B041F">
          <w:rPr>
            <w:noProof/>
            <w:webHidden/>
          </w:rPr>
          <w:fldChar w:fldCharType="separate"/>
        </w:r>
        <w:r w:rsidR="005B041F">
          <w:rPr>
            <w:noProof/>
            <w:webHidden/>
          </w:rPr>
          <w:t>9</w:t>
        </w:r>
        <w:r w:rsidR="005B041F">
          <w:rPr>
            <w:noProof/>
            <w:webHidden/>
          </w:rPr>
          <w:fldChar w:fldCharType="end"/>
        </w:r>
      </w:hyperlink>
    </w:p>
    <w:p w14:paraId="113157F3" w14:textId="73D1F6F2" w:rsidR="004C067A" w:rsidRPr="000A4BAB" w:rsidRDefault="004C067A">
      <w:r w:rsidRPr="000A4BAB">
        <w:fldChar w:fldCharType="end"/>
      </w:r>
    </w:p>
    <w:p w14:paraId="2D07CDCF" w14:textId="77777777" w:rsidR="004C067A" w:rsidRPr="000A4BAB" w:rsidRDefault="004C067A">
      <w:pPr>
        <w:pStyle w:val="berschrift1"/>
      </w:pPr>
      <w:bookmarkStart w:id="0" w:name="_Toc59370686"/>
      <w:proofErr w:type="spellStart"/>
      <w:r w:rsidRPr="000A4BAB">
        <w:lastRenderedPageBreak/>
        <w:t>Use</w:t>
      </w:r>
      <w:proofErr w:type="spellEnd"/>
      <w:r w:rsidRPr="000A4BAB">
        <w:t xml:space="preserve"> Cases</w:t>
      </w:r>
      <w:bookmarkEnd w:id="0"/>
    </w:p>
    <w:p w14:paraId="1F6F5172" w14:textId="3A3A87C4" w:rsidR="004C067A" w:rsidRDefault="00BD7B06">
      <w:pPr>
        <w:pStyle w:val="berschrift2"/>
      </w:pPr>
      <w:bookmarkStart w:id="1" w:name="_Toc59370687"/>
      <w:proofErr w:type="spellStart"/>
      <w:r w:rsidRPr="000A4BAB">
        <w:t>Use</w:t>
      </w:r>
      <w:proofErr w:type="spellEnd"/>
      <w:r w:rsidRPr="000A4BAB">
        <w:t xml:space="preserve"> Case </w:t>
      </w:r>
      <w:r w:rsidR="004C067A" w:rsidRPr="000A4BAB">
        <w:t>Diagramm</w:t>
      </w:r>
      <w:bookmarkEnd w:id="1"/>
    </w:p>
    <w:p w14:paraId="7277307C" w14:textId="66B02080" w:rsidR="005B269C" w:rsidRDefault="005B269C" w:rsidP="005B269C">
      <w:r>
        <w:t>Die Projektgruppe erarbeitete die Projektarbeit auf der Grundlage der Aufgabenstellung:</w:t>
      </w:r>
    </w:p>
    <w:p w14:paraId="7BF042C3" w14:textId="77777777" w:rsidR="005B269C" w:rsidRPr="005B269C" w:rsidRDefault="005B269C" w:rsidP="005B269C"/>
    <w:p w14:paraId="0C021E58" w14:textId="1942FEED" w:rsidR="005B269C" w:rsidRPr="005B269C" w:rsidRDefault="005B269C" w:rsidP="005B269C">
      <w:pPr>
        <w:suppressAutoHyphens w:val="0"/>
        <w:rPr>
          <w:rFonts w:ascii="Times New Roman" w:hAnsi="Times New Roman" w:cs="Times New Roman"/>
          <w:sz w:val="24"/>
          <w:lang w:eastAsia="de-DE"/>
        </w:rPr>
      </w:pPr>
      <w:r w:rsidRPr="005B269C">
        <w:rPr>
          <w:i/>
          <w:noProof/>
        </w:rPr>
        <w:drawing>
          <wp:inline distT="0" distB="0" distL="0" distR="0" wp14:anchorId="613D696B" wp14:editId="724341DF">
            <wp:extent cx="6120130" cy="3574415"/>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3574415"/>
                    </a:xfrm>
                    <a:prstGeom prst="rect">
                      <a:avLst/>
                    </a:prstGeom>
                    <a:noFill/>
                    <a:ln>
                      <a:noFill/>
                    </a:ln>
                  </pic:spPr>
                </pic:pic>
              </a:graphicData>
            </a:graphic>
          </wp:inline>
        </w:drawing>
      </w:r>
    </w:p>
    <w:p w14:paraId="2C43A882" w14:textId="6DC9E679" w:rsidR="000328BE" w:rsidRDefault="000328BE" w:rsidP="000328BE">
      <w:pPr>
        <w:ind w:left="357"/>
        <w:rPr>
          <w:i/>
        </w:rPr>
      </w:pPr>
    </w:p>
    <w:p w14:paraId="759BA78A" w14:textId="4897EE85" w:rsidR="005B269C" w:rsidRPr="000A4BAB" w:rsidRDefault="005B269C" w:rsidP="005B269C">
      <w:pPr>
        <w:rPr>
          <w:i/>
        </w:rPr>
      </w:pPr>
    </w:p>
    <w:p w14:paraId="3181A859" w14:textId="308829C5" w:rsidR="004C067A" w:rsidRDefault="00E21BD6" w:rsidP="00E21BD6">
      <w:pPr>
        <w:rPr>
          <w:b/>
          <w:bCs/>
        </w:rPr>
      </w:pPr>
      <w:r w:rsidRPr="00E21BD6">
        <w:rPr>
          <w:b/>
          <w:bCs/>
        </w:rPr>
        <w:t>Kurs-Dozent</w:t>
      </w:r>
      <w:r w:rsidR="0003493C">
        <w:rPr>
          <w:b/>
          <w:bCs/>
        </w:rPr>
        <w:t>en</w:t>
      </w:r>
      <w:r w:rsidRPr="00E21BD6">
        <w:rPr>
          <w:b/>
          <w:bCs/>
        </w:rPr>
        <w:t xml:space="preserve"> (</w:t>
      </w:r>
      <w:proofErr w:type="spellStart"/>
      <w:r w:rsidRPr="00E21BD6">
        <w:rPr>
          <w:b/>
          <w:bCs/>
        </w:rPr>
        <w:t>Teacher</w:t>
      </w:r>
      <w:proofErr w:type="spellEnd"/>
      <w:r w:rsidRPr="00E21BD6">
        <w:rPr>
          <w:b/>
          <w:bCs/>
        </w:rPr>
        <w:t>)</w:t>
      </w:r>
    </w:p>
    <w:p w14:paraId="3DB8D37A" w14:textId="024D607B" w:rsidR="00E21BD6" w:rsidRDefault="0003493C" w:rsidP="00E21BD6">
      <w:r>
        <w:t>Kursdozenten</w:t>
      </w:r>
      <w:r w:rsidR="00E21BD6">
        <w:t xml:space="preserve"> </w:t>
      </w:r>
      <w:r>
        <w:t>müssen</w:t>
      </w:r>
      <w:r w:rsidR="003230BC">
        <w:t xml:space="preserve"> sich in der Applikation einloggen, einen Kurs auswählen und </w:t>
      </w:r>
      <w:r>
        <w:t>sind</w:t>
      </w:r>
      <w:r w:rsidR="003230BC">
        <w:t xml:space="preserve"> dann</w:t>
      </w:r>
      <w:r w:rsidR="00E21BD6">
        <w:t xml:space="preserve"> berechtigt Noten in den Kursen</w:t>
      </w:r>
      <w:r w:rsidR="003230BC">
        <w:t xml:space="preserve">, </w:t>
      </w:r>
      <w:r w:rsidR="00E21BD6">
        <w:t xml:space="preserve">die </w:t>
      </w:r>
      <w:r>
        <w:t>sie</w:t>
      </w:r>
      <w:r w:rsidR="00E21BD6">
        <w:t xml:space="preserve"> unterrichte</w:t>
      </w:r>
      <w:r>
        <w:t>n</w:t>
      </w:r>
      <w:r w:rsidR="003230BC">
        <w:t>, zu erfassen, einzusehen und zu modifizieren</w:t>
      </w:r>
      <w:r w:rsidR="00E21BD6">
        <w:t xml:space="preserve">. </w:t>
      </w:r>
      <w:r>
        <w:t>Auf anderen Kursen haben sie keinen Zugriff.</w:t>
      </w:r>
    </w:p>
    <w:p w14:paraId="23043829" w14:textId="77777777" w:rsidR="00E21BD6" w:rsidRDefault="00E21BD6" w:rsidP="00E21BD6"/>
    <w:p w14:paraId="1CD53143" w14:textId="4C3550F6" w:rsidR="0003493C" w:rsidRPr="0003493C" w:rsidRDefault="0003493C" w:rsidP="0003493C">
      <w:pPr>
        <w:rPr>
          <w:b/>
          <w:bCs/>
        </w:rPr>
      </w:pPr>
      <w:r w:rsidRPr="0003493C">
        <w:rPr>
          <w:b/>
          <w:bCs/>
        </w:rPr>
        <w:t>Studierende</w:t>
      </w:r>
    </w:p>
    <w:p w14:paraId="346FD572" w14:textId="4B22E17E" w:rsidR="0003493C" w:rsidRDefault="0003493C" w:rsidP="0003493C">
      <w:r>
        <w:t xml:space="preserve">Studierende </w:t>
      </w:r>
      <w:r w:rsidR="007A411B">
        <w:t>müssen</w:t>
      </w:r>
      <w:r>
        <w:t xml:space="preserve"> sich in der Applikation einloggen</w:t>
      </w:r>
      <w:r w:rsidR="007A411B">
        <w:t xml:space="preserve">, ein CAS selektieren und die eigenen Kursnoten einsehen. </w:t>
      </w:r>
    </w:p>
    <w:p w14:paraId="21D07F27" w14:textId="56AABBE8" w:rsidR="007A411B" w:rsidRDefault="007A411B" w:rsidP="0003493C"/>
    <w:p w14:paraId="280EA21B" w14:textId="3763EA5B" w:rsidR="007A411B" w:rsidRPr="0003493C" w:rsidRDefault="007A411B" w:rsidP="007A411B">
      <w:pPr>
        <w:rPr>
          <w:b/>
          <w:bCs/>
        </w:rPr>
      </w:pPr>
      <w:r>
        <w:rPr>
          <w:b/>
          <w:bCs/>
        </w:rPr>
        <w:t>CAS-Verantwortliche</w:t>
      </w:r>
    </w:p>
    <w:p w14:paraId="546DAA11" w14:textId="6CABC9E1" w:rsidR="007A411B" w:rsidRDefault="007A411B" w:rsidP="007A411B">
      <w:r>
        <w:t>CAS-Verantwortliche müssen sich in der Applikation einloggen, ein CAS, welches von ihnen verantwortet wird, selektieren und alle Kursnoten aller Studierenden einsehen und ändern. Die CAS-Verantwortlichen können nur Noten der Kurse erfassen, welche sie selbst unterrichten (analog Kurs-Dozenten).</w:t>
      </w:r>
      <w:r w:rsidR="008D7C57">
        <w:t xml:space="preserve"> Pro CAS gibt es nur eine verantwortliche Person.</w:t>
      </w:r>
    </w:p>
    <w:p w14:paraId="6EE61576" w14:textId="0BD24B94" w:rsidR="007A411B" w:rsidRDefault="007A411B" w:rsidP="007A411B"/>
    <w:p w14:paraId="154EB3A5" w14:textId="0C353F76" w:rsidR="007A411B" w:rsidRPr="0003493C" w:rsidRDefault="007A411B" w:rsidP="007A411B">
      <w:pPr>
        <w:rPr>
          <w:b/>
          <w:bCs/>
        </w:rPr>
      </w:pPr>
      <w:r>
        <w:rPr>
          <w:b/>
          <w:bCs/>
        </w:rPr>
        <w:t>CAS-Assistenz</w:t>
      </w:r>
    </w:p>
    <w:p w14:paraId="6BC47788" w14:textId="3FC0D6F1" w:rsidR="008D7C57" w:rsidRDefault="007A411B" w:rsidP="008D7C57">
      <w:r>
        <w:t xml:space="preserve">Die CAS-Assistenz kann in allen CAS, welche von ihr assistiert werden, die Noten einsehen und die Dozenten auf fehlende Noten aufmerksam machen. Sie verfügen nur über Lese- und über keine Schreibrechte. </w:t>
      </w:r>
      <w:r w:rsidR="008D7C57">
        <w:t>Pro CAS gibt es nur eine Assistenz.</w:t>
      </w:r>
    </w:p>
    <w:p w14:paraId="3DCAA937" w14:textId="63F3C47D" w:rsidR="008D7C57" w:rsidRDefault="008D7C57" w:rsidP="007A411B"/>
    <w:p w14:paraId="19C5CFD8" w14:textId="5C7DE2C3" w:rsidR="008D7C57" w:rsidRPr="008D7C57" w:rsidRDefault="008D7C57" w:rsidP="007A411B">
      <w:pPr>
        <w:rPr>
          <w:b/>
          <w:bCs/>
        </w:rPr>
      </w:pPr>
      <w:r>
        <w:rPr>
          <w:b/>
          <w:bCs/>
        </w:rPr>
        <w:t>Generell:</w:t>
      </w:r>
    </w:p>
    <w:p w14:paraId="1DAA1C0C" w14:textId="580FA658" w:rsidR="007A411B" w:rsidRDefault="008D7C57" w:rsidP="007A411B">
      <w:r>
        <w:t xml:space="preserve">Es gilt zu beachten, dass eine Person mehrere Rollen haben kann in unterschiedlichen CAS. So ist es möglich, dass ein Dozent einen Kurs unterrichtet, in einem anderen CAS als Student tätig sein. Auch ist es so möglich, dass eine CAS-Assistenz </w:t>
      </w:r>
      <w:r w:rsidR="000F0CF6">
        <w:t xml:space="preserve">in einem anderen CAS als Studierende/r eingeschrieben ist. </w:t>
      </w:r>
    </w:p>
    <w:p w14:paraId="6EF78AB8" w14:textId="77777777" w:rsidR="007A411B" w:rsidRDefault="007A411B" w:rsidP="0003493C"/>
    <w:p w14:paraId="56EC3F57" w14:textId="39CF8D84" w:rsidR="00E21BD6" w:rsidRPr="00E21BD6" w:rsidRDefault="00E21BD6" w:rsidP="00E21BD6"/>
    <w:p w14:paraId="562431F3" w14:textId="77777777" w:rsidR="004C067A" w:rsidRPr="000A4BAB" w:rsidRDefault="004C067A" w:rsidP="000D246F">
      <w:pPr>
        <w:pStyle w:val="berschrift1"/>
        <w:ind w:left="708" w:hanging="708"/>
      </w:pPr>
      <w:bookmarkStart w:id="2" w:name="_Toc59370688"/>
      <w:r w:rsidRPr="000A4BAB">
        <w:lastRenderedPageBreak/>
        <w:t>Datenmodell</w:t>
      </w:r>
      <w:bookmarkEnd w:id="2"/>
    </w:p>
    <w:p w14:paraId="2D008EEE" w14:textId="57070C7B" w:rsidR="00A05170" w:rsidRPr="000A4BAB" w:rsidRDefault="004C067A" w:rsidP="00A05170">
      <w:pPr>
        <w:pStyle w:val="berschrift2"/>
      </w:pPr>
      <w:bookmarkStart w:id="3" w:name="_Toc59370689"/>
      <w:r w:rsidRPr="000A4BAB">
        <w:t>ER-Modell</w:t>
      </w:r>
      <w:bookmarkEnd w:id="3"/>
    </w:p>
    <w:p w14:paraId="7EAFE016" w14:textId="1293B2AD" w:rsidR="00F76306" w:rsidRDefault="009C6763" w:rsidP="00F76306">
      <w:pPr>
        <w:jc w:val="both"/>
      </w:pPr>
      <w:r w:rsidRPr="000A4BAB">
        <w:t>Unser ER-Modell fasst die Rollen Student / Dozierender / CAS-Verantwortlicher / CAS-Administration in eine Rolle, namentlich Person, zusammen. Die Möglichkeiten der Rollen sind im Kapitel 1 «</w:t>
      </w:r>
      <w:proofErr w:type="spellStart"/>
      <w:r w:rsidRPr="000A4BAB">
        <w:t>Use</w:t>
      </w:r>
      <w:proofErr w:type="spellEnd"/>
      <w:r w:rsidRPr="000A4BAB">
        <w:t xml:space="preserve"> Cases» zusammengefasst. Dieses Modell bietet die Flexibilität, dass keine Mehrfacheinträge von gleichen Personen in verschiedenen Rollen in der Datenbank vorhanden sind</w:t>
      </w:r>
      <w:r w:rsidR="00014DB4" w:rsidRPr="000A4BAB">
        <w:t>, wenn z.B. ein CAS-Verantwortlicher auch gleich</w:t>
      </w:r>
      <w:r w:rsidR="0016616E">
        <w:t>zeitig</w:t>
      </w:r>
      <w:r w:rsidR="00014DB4" w:rsidRPr="000A4BAB">
        <w:t xml:space="preserve"> ein Dozent oder ein Dozent gleichzeitig ein Student ist. </w:t>
      </w:r>
    </w:p>
    <w:p w14:paraId="0106630D" w14:textId="13508049" w:rsidR="009C6763" w:rsidRPr="000A4BAB" w:rsidRDefault="00147B9A" w:rsidP="00F76306">
      <w:pPr>
        <w:jc w:val="both"/>
      </w:pPr>
      <w:r w:rsidRPr="000A4BAB">
        <w:t xml:space="preserve">Im ER-Modell ist dadurch eine zirkuläre Abhängigkeit entstanden, welche auf den ersten Blick problematisch wirkt, jedoch bei einem Projekt dieser Grösse durchaus erfolgreich umgesetzt werden kann. </w:t>
      </w:r>
      <w:r w:rsidR="009C6763" w:rsidRPr="000A4BAB">
        <w:t>Daraus ergibt sich gleichzeitig auch eine Schwäche im Modell, welche es ermöglicht</w:t>
      </w:r>
      <w:r w:rsidR="0016616E">
        <w:t>,</w:t>
      </w:r>
      <w:r w:rsidR="009C6763" w:rsidRPr="000A4BAB">
        <w:t xml:space="preserve"> einen Studierenden als CAS Verantwortliche/n einzutragen. Die Projektgruppe ist sich dieser Schwäche bewusst, ist jedoch überzeugt, dass es </w:t>
      </w:r>
      <w:r w:rsidR="00842C1A" w:rsidRPr="000A4BAB">
        <w:t xml:space="preserve">sich </w:t>
      </w:r>
      <w:r w:rsidR="009C6763" w:rsidRPr="000A4BAB">
        <w:t xml:space="preserve">lohnt ein einfaches Modell für die Umsetzung bereitzustellen (KISS – </w:t>
      </w:r>
      <w:r w:rsidR="00E51472" w:rsidRPr="000A4BAB">
        <w:t>K</w:t>
      </w:r>
      <w:r w:rsidR="009C6763" w:rsidRPr="000A4BAB">
        <w:t xml:space="preserve">eep </w:t>
      </w:r>
      <w:proofErr w:type="spellStart"/>
      <w:r w:rsidR="009C6763" w:rsidRPr="000A4BAB">
        <w:t>it</w:t>
      </w:r>
      <w:proofErr w:type="spellEnd"/>
      <w:r w:rsidR="009C6763" w:rsidRPr="000A4BAB">
        <w:t xml:space="preserve"> </w:t>
      </w:r>
      <w:r w:rsidR="00E51472" w:rsidRPr="000A4BAB">
        <w:t>S</w:t>
      </w:r>
      <w:r w:rsidR="009C6763" w:rsidRPr="000A4BAB">
        <w:t xml:space="preserve">imple </w:t>
      </w:r>
      <w:proofErr w:type="spellStart"/>
      <w:r w:rsidR="009C6763" w:rsidRPr="000A4BAB">
        <w:t>and</w:t>
      </w:r>
      <w:proofErr w:type="spellEnd"/>
      <w:r w:rsidR="009C6763" w:rsidRPr="000A4BAB">
        <w:t xml:space="preserve"> </w:t>
      </w:r>
      <w:r w:rsidR="00E51472" w:rsidRPr="000A4BAB">
        <w:t>S</w:t>
      </w:r>
      <w:r w:rsidR="009C6763" w:rsidRPr="000A4BAB">
        <w:t xml:space="preserve">hort). </w:t>
      </w:r>
    </w:p>
    <w:p w14:paraId="011E1FAD" w14:textId="3AB7CC31" w:rsidR="00014DB4" w:rsidRPr="000A4BAB" w:rsidRDefault="00014DB4" w:rsidP="00F76306">
      <w:pPr>
        <w:jc w:val="both"/>
      </w:pPr>
      <w:r w:rsidRPr="000A4BAB">
        <w:t>Ein CAS-Verantwortliche</w:t>
      </w:r>
      <w:r w:rsidR="00147B9A" w:rsidRPr="000A4BAB">
        <w:t>/r</w:t>
      </w:r>
      <w:r w:rsidRPr="000A4BAB">
        <w:t xml:space="preserve"> kann mehrere CAS </w:t>
      </w:r>
      <w:r w:rsidR="0042072A">
        <w:t>leiten</w:t>
      </w:r>
      <w:r w:rsidRPr="000A4BAB">
        <w:t>, wobei ein CAS nur eine</w:t>
      </w:r>
      <w:r w:rsidR="00A230FE" w:rsidRPr="000A4BAB">
        <w:t>/</w:t>
      </w:r>
      <w:r w:rsidRPr="000A4BAB">
        <w:t>n Verantwortliche</w:t>
      </w:r>
      <w:r w:rsidR="00147B9A" w:rsidRPr="000A4BAB">
        <w:t>/</w:t>
      </w:r>
      <w:r w:rsidRPr="000A4BAB">
        <w:t xml:space="preserve">n haben kann (analog CAS-Assistenz). </w:t>
      </w:r>
      <w:r w:rsidR="00FB7804" w:rsidRPr="000A4BAB">
        <w:t>Ein CAS besteht aus mehreren Kursen</w:t>
      </w:r>
      <w:r w:rsidR="00347653">
        <w:t xml:space="preserve"> und </w:t>
      </w:r>
      <w:r w:rsidR="00FB7804" w:rsidRPr="000A4BAB">
        <w:t xml:space="preserve">ein Kurs </w:t>
      </w:r>
      <w:r w:rsidR="00347653">
        <w:t xml:space="preserve">kann </w:t>
      </w:r>
      <w:r w:rsidR="00FB7804" w:rsidRPr="000A4BAB">
        <w:t xml:space="preserve">genau zu einem CAS </w:t>
      </w:r>
      <w:r w:rsidR="00347653">
        <w:t>gehören</w:t>
      </w:r>
      <w:r w:rsidR="00FB7804" w:rsidRPr="000A4BAB">
        <w:t xml:space="preserve">. Dies ist diskutierbar und könnte vorausschauend anders aufgebaut werden, die Projektgruppe einigte sich jedoch im Rahmen des Projektes dies so beizubehalten. </w:t>
      </w:r>
      <w:r w:rsidR="00147B9A" w:rsidRPr="000A4BAB">
        <w:t>Studierende können</w:t>
      </w:r>
      <w:r w:rsidR="00FB7804" w:rsidRPr="000A4BAB">
        <w:t xml:space="preserve"> sich in mehrere CAS einschreiben, wobei auch mehrere </w:t>
      </w:r>
      <w:r w:rsidR="00147B9A" w:rsidRPr="000A4BAB">
        <w:t>Studierende</w:t>
      </w:r>
      <w:r w:rsidR="00FB7804" w:rsidRPr="000A4BAB">
        <w:t xml:space="preserve"> in einem CAS-Kurs </w:t>
      </w:r>
      <w:r w:rsidR="00B84593" w:rsidRPr="000A4BAB">
        <w:t xml:space="preserve">eingeschrieben sein können. </w:t>
      </w:r>
      <w:r w:rsidR="00A96220" w:rsidRPr="000A4BAB">
        <w:t>Die CAS-Note ist ein kalkulierter Eintrag, der die Gewichtung der Kurse (</w:t>
      </w:r>
      <w:proofErr w:type="spellStart"/>
      <w:r w:rsidR="00A96220" w:rsidRPr="000A4BAB">
        <w:t>quantifier</w:t>
      </w:r>
      <w:proofErr w:type="spellEnd"/>
      <w:r w:rsidR="00A96220" w:rsidRPr="000A4BAB">
        <w:t>) berücksichtigt</w:t>
      </w:r>
      <w:r w:rsidR="00A2621A" w:rsidRPr="000A4BAB">
        <w:t xml:space="preserve"> und erst </w:t>
      </w:r>
      <w:r w:rsidR="00B33BC6" w:rsidRPr="000A4BAB">
        <w:t xml:space="preserve">berechnet wird, wenn in allen zu einem CAS zugehörigen Kursen mit Noten ausgestattet wurden. </w:t>
      </w:r>
    </w:p>
    <w:p w14:paraId="1310A7E9" w14:textId="48B78A37" w:rsidR="009C6763" w:rsidRPr="000A4BAB" w:rsidRDefault="00F76306" w:rsidP="009C6763">
      <w:r w:rsidRPr="000A4BAB">
        <w:rPr>
          <w:i/>
          <w:noProof/>
        </w:rPr>
        <w:drawing>
          <wp:inline distT="0" distB="0" distL="0" distR="0" wp14:anchorId="443E3D6B" wp14:editId="6F563FED">
            <wp:extent cx="6120130" cy="3676650"/>
            <wp:effectExtent l="0" t="0" r="127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8">
                      <a:extLst>
                        <a:ext uri="{28A0092B-C50C-407E-A947-70E740481C1C}">
                          <a14:useLocalDpi xmlns:a14="http://schemas.microsoft.com/office/drawing/2010/main" val="0"/>
                        </a:ext>
                      </a:extLst>
                    </a:blip>
                    <a:stretch>
                      <a:fillRect/>
                    </a:stretch>
                  </pic:blipFill>
                  <pic:spPr>
                    <a:xfrm>
                      <a:off x="0" y="0"/>
                      <a:ext cx="6120130" cy="3676650"/>
                    </a:xfrm>
                    <a:prstGeom prst="rect">
                      <a:avLst/>
                    </a:prstGeom>
                  </pic:spPr>
                </pic:pic>
              </a:graphicData>
            </a:graphic>
          </wp:inline>
        </w:drawing>
      </w:r>
    </w:p>
    <w:p w14:paraId="0F9CB99D" w14:textId="7593C243" w:rsidR="00F26E42" w:rsidRPr="000A4BAB" w:rsidRDefault="00F26E42" w:rsidP="00F26E42"/>
    <w:p w14:paraId="2C4A0887" w14:textId="6AA225B7" w:rsidR="009D3D09" w:rsidRPr="000A4BAB" w:rsidRDefault="00F76306" w:rsidP="00F76306">
      <w:pPr>
        <w:suppressAutoHyphens w:val="0"/>
      </w:pPr>
      <w:r>
        <w:br w:type="page"/>
      </w:r>
    </w:p>
    <w:p w14:paraId="1B4AB3A2" w14:textId="04334F73" w:rsidR="004C067A" w:rsidRPr="000A4BAB" w:rsidRDefault="004C067A">
      <w:pPr>
        <w:pStyle w:val="berschrift2"/>
      </w:pPr>
      <w:bookmarkStart w:id="4" w:name="_Toc59370690"/>
      <w:r w:rsidRPr="000A4BAB">
        <w:lastRenderedPageBreak/>
        <w:t>Datenbank-Schema</w:t>
      </w:r>
      <w:bookmarkEnd w:id="4"/>
    </w:p>
    <w:p w14:paraId="3F7BB489" w14:textId="07C9C9BC" w:rsidR="00855B59" w:rsidRPr="000A4BAB" w:rsidRDefault="00855B59" w:rsidP="00855B59"/>
    <w:p w14:paraId="5687F23B" w14:textId="3A008E43" w:rsidR="00E27904" w:rsidRPr="000A4BAB" w:rsidRDefault="00702409" w:rsidP="00855B59">
      <w:r>
        <w:rPr>
          <w:noProof/>
        </w:rPr>
        <w:drawing>
          <wp:inline distT="0" distB="0" distL="0" distR="0" wp14:anchorId="083A7808" wp14:editId="2CCB7698">
            <wp:extent cx="6120130" cy="415734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9">
                      <a:extLst>
                        <a:ext uri="{28A0092B-C50C-407E-A947-70E740481C1C}">
                          <a14:useLocalDpi xmlns:a14="http://schemas.microsoft.com/office/drawing/2010/main" val="0"/>
                        </a:ext>
                      </a:extLst>
                    </a:blip>
                    <a:stretch>
                      <a:fillRect/>
                    </a:stretch>
                  </pic:blipFill>
                  <pic:spPr>
                    <a:xfrm>
                      <a:off x="0" y="0"/>
                      <a:ext cx="6120130" cy="4157345"/>
                    </a:xfrm>
                    <a:prstGeom prst="rect">
                      <a:avLst/>
                    </a:prstGeom>
                  </pic:spPr>
                </pic:pic>
              </a:graphicData>
            </a:graphic>
          </wp:inline>
        </w:drawing>
      </w:r>
    </w:p>
    <w:p w14:paraId="3F9AAAAA" w14:textId="55D1A539" w:rsidR="0005166D" w:rsidRDefault="000A4BAB" w:rsidP="00855B59">
      <w:r w:rsidRPr="000A4BAB">
        <w:t>Das Datenbank-Schema basiert auf dem ER-Modell, wurde jedoch um weitere Attribute bei den Entitäten und Relationen ergänzt.</w:t>
      </w:r>
      <w:r w:rsidR="0005166D">
        <w:t xml:space="preserve"> Die Projektgruppe verzichtete aufgrund Komplexitäts-minderungen bewusst auf die Aufnahme von </w:t>
      </w:r>
      <w:proofErr w:type="spellStart"/>
      <w:r w:rsidR="0005166D">
        <w:t>boolean</w:t>
      </w:r>
      <w:proofErr w:type="spellEnd"/>
      <w:r w:rsidR="0005166D">
        <w:t xml:space="preserve">-Spalten in der Personen-Entität (z.B. </w:t>
      </w:r>
      <w:proofErr w:type="spellStart"/>
      <w:r w:rsidR="0005166D">
        <w:t>isStudent</w:t>
      </w:r>
      <w:proofErr w:type="spellEnd"/>
      <w:r w:rsidR="0005166D">
        <w:t xml:space="preserve">, </w:t>
      </w:r>
      <w:proofErr w:type="spellStart"/>
      <w:r w:rsidR="0005166D">
        <w:t>isTeacher</w:t>
      </w:r>
      <w:proofErr w:type="spellEnd"/>
      <w:r w:rsidR="0005166D">
        <w:t xml:space="preserve">, </w:t>
      </w:r>
      <w:proofErr w:type="spellStart"/>
      <w:r w:rsidR="0005166D">
        <w:t>isCASResponsible</w:t>
      </w:r>
      <w:proofErr w:type="spellEnd"/>
      <w:r w:rsidR="0005166D">
        <w:t xml:space="preserve">, </w:t>
      </w:r>
      <w:proofErr w:type="spellStart"/>
      <w:r w:rsidR="0005166D">
        <w:t>isAssistant</w:t>
      </w:r>
      <w:proofErr w:type="spellEnd"/>
      <w:r w:rsidR="0005166D">
        <w:t xml:space="preserve">). </w:t>
      </w:r>
      <w:r w:rsidR="00982B7C">
        <w:t xml:space="preserve">Die </w:t>
      </w:r>
      <w:proofErr w:type="spellStart"/>
      <w:r w:rsidR="00982B7C">
        <w:t>Constraints</w:t>
      </w:r>
      <w:proofErr w:type="spellEnd"/>
      <w:r w:rsidR="00982B7C">
        <w:t xml:space="preserve"> im Modell verunmöglichen es, z.B. </w:t>
      </w:r>
      <w:proofErr w:type="spellStart"/>
      <w:r w:rsidR="00982B7C">
        <w:t>Teacher</w:t>
      </w:r>
      <w:proofErr w:type="spellEnd"/>
      <w:r w:rsidR="00982B7C">
        <w:t xml:space="preserve"> in der Tabelle </w:t>
      </w:r>
      <w:proofErr w:type="spellStart"/>
      <w:r w:rsidR="00982B7C">
        <w:t>Course_Teacher</w:t>
      </w:r>
      <w:proofErr w:type="spellEnd"/>
      <w:r w:rsidR="00982B7C">
        <w:t xml:space="preserve"> zu erfassen, ohne dass es die entsprechende ID in der Personentabelle gibt. </w:t>
      </w:r>
      <w:r w:rsidR="003A687F">
        <w:t>Hier folgen noch</w:t>
      </w:r>
      <w:r w:rsidR="0005166D">
        <w:t xml:space="preserve"> einige </w:t>
      </w:r>
      <w:proofErr w:type="spellStart"/>
      <w:r w:rsidR="0005166D">
        <w:t>Testqueries</w:t>
      </w:r>
      <w:proofErr w:type="spellEnd"/>
      <w:r w:rsidR="0005166D">
        <w:t xml:space="preserve"> für </w:t>
      </w:r>
      <w:r w:rsidR="003A687F">
        <w:t>das erarbeitete</w:t>
      </w:r>
      <w:r w:rsidR="0005166D">
        <w:t xml:space="preserve"> Modell</w:t>
      </w:r>
      <w:r w:rsidR="003A687F">
        <w:t>:</w:t>
      </w:r>
    </w:p>
    <w:p w14:paraId="5F24BC29" w14:textId="535E01E0" w:rsidR="0005166D" w:rsidRDefault="0005166D" w:rsidP="0005166D"/>
    <w:p w14:paraId="51CEE022" w14:textId="77777777" w:rsidR="0005166D" w:rsidRDefault="0005166D" w:rsidP="0005166D">
      <w:pPr>
        <w:rPr>
          <w:b/>
          <w:bCs/>
        </w:rPr>
      </w:pPr>
      <w:r>
        <w:rPr>
          <w:b/>
          <w:bCs/>
        </w:rPr>
        <w:t xml:space="preserve">Beispiel 1: </w:t>
      </w:r>
    </w:p>
    <w:p w14:paraId="051A019C" w14:textId="77777777" w:rsidR="0005166D" w:rsidRPr="0005166D" w:rsidRDefault="0005166D" w:rsidP="000516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A9B7C6"/>
          <w:sz w:val="20"/>
          <w:szCs w:val="20"/>
          <w:lang w:eastAsia="de-DE"/>
        </w:rPr>
      </w:pPr>
      <w:r w:rsidRPr="0005166D">
        <w:rPr>
          <w:rFonts w:ascii="Courier New" w:hAnsi="Courier New" w:cs="Courier New"/>
          <w:color w:val="A9B7C6"/>
          <w:sz w:val="20"/>
          <w:szCs w:val="20"/>
          <w:lang w:eastAsia="de-DE"/>
        </w:rPr>
        <w:t xml:space="preserve">SELECT </w:t>
      </w:r>
      <w:proofErr w:type="spellStart"/>
      <w:proofErr w:type="gramStart"/>
      <w:r w:rsidRPr="0005166D">
        <w:rPr>
          <w:rFonts w:ascii="Courier New" w:hAnsi="Courier New" w:cs="Courier New"/>
          <w:color w:val="A9B7C6"/>
          <w:sz w:val="20"/>
          <w:szCs w:val="20"/>
          <w:lang w:eastAsia="de-DE"/>
        </w:rPr>
        <w:t>p.lastName</w:t>
      </w:r>
      <w:proofErr w:type="spellEnd"/>
      <w:proofErr w:type="gramEnd"/>
      <w:r w:rsidRPr="0005166D">
        <w:rPr>
          <w:rFonts w:ascii="Courier New" w:hAnsi="Courier New" w:cs="Courier New"/>
          <w:color w:val="CC7832"/>
          <w:sz w:val="20"/>
          <w:szCs w:val="20"/>
          <w:lang w:eastAsia="de-DE"/>
        </w:rPr>
        <w:t xml:space="preserve">, </w:t>
      </w:r>
      <w:proofErr w:type="spellStart"/>
      <w:r w:rsidRPr="0005166D">
        <w:rPr>
          <w:rFonts w:ascii="Courier New" w:hAnsi="Courier New" w:cs="Courier New"/>
          <w:color w:val="9876AA"/>
          <w:sz w:val="20"/>
          <w:szCs w:val="20"/>
          <w:lang w:eastAsia="de-DE"/>
        </w:rPr>
        <w:t>cs</w:t>
      </w:r>
      <w:r w:rsidRPr="0005166D">
        <w:rPr>
          <w:rFonts w:ascii="Courier New" w:hAnsi="Courier New" w:cs="Courier New"/>
          <w:color w:val="A9B7C6"/>
          <w:sz w:val="20"/>
          <w:szCs w:val="20"/>
          <w:lang w:eastAsia="de-DE"/>
        </w:rPr>
        <w:t>.grade</w:t>
      </w:r>
      <w:proofErr w:type="spellEnd"/>
      <w:r w:rsidRPr="0005166D">
        <w:rPr>
          <w:rFonts w:ascii="Courier New" w:hAnsi="Courier New" w:cs="Courier New"/>
          <w:color w:val="A9B7C6"/>
          <w:sz w:val="20"/>
          <w:szCs w:val="20"/>
          <w:lang w:eastAsia="de-DE"/>
        </w:rPr>
        <w:t xml:space="preserve"> FROM Person p</w:t>
      </w:r>
      <w:r w:rsidRPr="0005166D">
        <w:rPr>
          <w:rFonts w:ascii="Courier New" w:hAnsi="Courier New" w:cs="Courier New"/>
          <w:color w:val="A9B7C6"/>
          <w:sz w:val="20"/>
          <w:szCs w:val="20"/>
          <w:lang w:eastAsia="de-DE"/>
        </w:rPr>
        <w:br/>
      </w:r>
      <w:proofErr w:type="spellStart"/>
      <w:r w:rsidRPr="0005166D">
        <w:rPr>
          <w:rFonts w:ascii="Courier New" w:hAnsi="Courier New" w:cs="Courier New"/>
          <w:color w:val="A9B7C6"/>
          <w:sz w:val="20"/>
          <w:szCs w:val="20"/>
          <w:lang w:eastAsia="de-DE"/>
        </w:rPr>
        <w:t>Inner</w:t>
      </w:r>
      <w:proofErr w:type="spellEnd"/>
      <w:r w:rsidRPr="0005166D">
        <w:rPr>
          <w:rFonts w:ascii="Courier New" w:hAnsi="Courier New" w:cs="Courier New"/>
          <w:color w:val="A9B7C6"/>
          <w:sz w:val="20"/>
          <w:szCs w:val="20"/>
          <w:lang w:eastAsia="de-DE"/>
        </w:rPr>
        <w:t xml:space="preserve"> </w:t>
      </w:r>
      <w:proofErr w:type="spellStart"/>
      <w:r w:rsidRPr="0005166D">
        <w:rPr>
          <w:rFonts w:ascii="Courier New" w:hAnsi="Courier New" w:cs="Courier New"/>
          <w:color w:val="A9B7C6"/>
          <w:sz w:val="20"/>
          <w:szCs w:val="20"/>
          <w:lang w:eastAsia="de-DE"/>
        </w:rPr>
        <w:t>join</w:t>
      </w:r>
      <w:proofErr w:type="spellEnd"/>
      <w:r w:rsidRPr="0005166D">
        <w:rPr>
          <w:rFonts w:ascii="Courier New" w:hAnsi="Courier New" w:cs="Courier New"/>
          <w:color w:val="A9B7C6"/>
          <w:sz w:val="20"/>
          <w:szCs w:val="20"/>
          <w:lang w:eastAsia="de-DE"/>
        </w:rPr>
        <w:t xml:space="preserve"> </w:t>
      </w:r>
      <w:proofErr w:type="spellStart"/>
      <w:r w:rsidRPr="0005166D">
        <w:rPr>
          <w:rFonts w:ascii="Courier New" w:hAnsi="Courier New" w:cs="Courier New"/>
          <w:color w:val="A9B7C6"/>
          <w:sz w:val="20"/>
          <w:szCs w:val="20"/>
          <w:lang w:eastAsia="de-DE"/>
        </w:rPr>
        <w:t>Course_Student</w:t>
      </w:r>
      <w:proofErr w:type="spellEnd"/>
      <w:r w:rsidRPr="0005166D">
        <w:rPr>
          <w:rFonts w:ascii="Courier New" w:hAnsi="Courier New" w:cs="Courier New"/>
          <w:color w:val="A9B7C6"/>
          <w:sz w:val="20"/>
          <w:szCs w:val="20"/>
          <w:lang w:eastAsia="de-DE"/>
        </w:rPr>
        <w:t xml:space="preserve"> </w:t>
      </w:r>
      <w:proofErr w:type="spellStart"/>
      <w:r w:rsidRPr="0005166D">
        <w:rPr>
          <w:rFonts w:ascii="Courier New" w:hAnsi="Courier New" w:cs="Courier New"/>
          <w:color w:val="A9B7C6"/>
          <w:sz w:val="20"/>
          <w:szCs w:val="20"/>
          <w:lang w:eastAsia="de-DE"/>
        </w:rPr>
        <w:t>cs</w:t>
      </w:r>
      <w:proofErr w:type="spellEnd"/>
      <w:r w:rsidRPr="0005166D">
        <w:rPr>
          <w:rFonts w:ascii="Courier New" w:hAnsi="Courier New" w:cs="Courier New"/>
          <w:color w:val="A9B7C6"/>
          <w:sz w:val="20"/>
          <w:szCs w:val="20"/>
          <w:lang w:eastAsia="de-DE"/>
        </w:rPr>
        <w:t xml:space="preserve"> on </w:t>
      </w:r>
      <w:proofErr w:type="spellStart"/>
      <w:r w:rsidRPr="0005166D">
        <w:rPr>
          <w:rFonts w:ascii="Courier New" w:hAnsi="Courier New" w:cs="Courier New"/>
          <w:color w:val="A9B7C6"/>
          <w:sz w:val="20"/>
          <w:szCs w:val="20"/>
          <w:lang w:eastAsia="de-DE"/>
        </w:rPr>
        <w:t>cs.studentId</w:t>
      </w:r>
      <w:proofErr w:type="spellEnd"/>
      <w:r w:rsidRPr="0005166D">
        <w:rPr>
          <w:rFonts w:ascii="Courier New" w:hAnsi="Courier New" w:cs="Courier New"/>
          <w:color w:val="A9B7C6"/>
          <w:sz w:val="20"/>
          <w:szCs w:val="20"/>
          <w:lang w:eastAsia="de-DE"/>
        </w:rPr>
        <w:t xml:space="preserve"> = </w:t>
      </w:r>
      <w:r w:rsidRPr="0005166D">
        <w:rPr>
          <w:rFonts w:ascii="Courier New" w:hAnsi="Courier New" w:cs="Courier New"/>
          <w:color w:val="9876AA"/>
          <w:sz w:val="20"/>
          <w:szCs w:val="20"/>
          <w:lang w:eastAsia="de-DE"/>
        </w:rPr>
        <w:t>p</w:t>
      </w:r>
      <w:r w:rsidRPr="0005166D">
        <w:rPr>
          <w:rFonts w:ascii="Courier New" w:hAnsi="Courier New" w:cs="Courier New"/>
          <w:color w:val="A9B7C6"/>
          <w:sz w:val="20"/>
          <w:szCs w:val="20"/>
          <w:lang w:eastAsia="de-DE"/>
        </w:rPr>
        <w:t>.id</w:t>
      </w:r>
      <w:r w:rsidRPr="0005166D">
        <w:rPr>
          <w:rFonts w:ascii="Courier New" w:hAnsi="Courier New" w:cs="Courier New"/>
          <w:color w:val="A9B7C6"/>
          <w:sz w:val="20"/>
          <w:szCs w:val="20"/>
          <w:lang w:eastAsia="de-DE"/>
        </w:rPr>
        <w:br/>
      </w:r>
      <w:proofErr w:type="spellStart"/>
      <w:r w:rsidRPr="0005166D">
        <w:rPr>
          <w:rFonts w:ascii="Courier New" w:hAnsi="Courier New" w:cs="Courier New"/>
          <w:color w:val="A9B7C6"/>
          <w:sz w:val="20"/>
          <w:szCs w:val="20"/>
          <w:lang w:eastAsia="de-DE"/>
        </w:rPr>
        <w:t>Inner</w:t>
      </w:r>
      <w:proofErr w:type="spellEnd"/>
      <w:r w:rsidRPr="0005166D">
        <w:rPr>
          <w:rFonts w:ascii="Courier New" w:hAnsi="Courier New" w:cs="Courier New"/>
          <w:color w:val="A9B7C6"/>
          <w:sz w:val="20"/>
          <w:szCs w:val="20"/>
          <w:lang w:eastAsia="de-DE"/>
        </w:rPr>
        <w:t xml:space="preserve"> </w:t>
      </w:r>
      <w:proofErr w:type="spellStart"/>
      <w:r w:rsidRPr="0005166D">
        <w:rPr>
          <w:rFonts w:ascii="Courier New" w:hAnsi="Courier New" w:cs="Courier New"/>
          <w:color w:val="A9B7C6"/>
          <w:sz w:val="20"/>
          <w:szCs w:val="20"/>
          <w:lang w:eastAsia="de-DE"/>
        </w:rPr>
        <w:t>join</w:t>
      </w:r>
      <w:proofErr w:type="spellEnd"/>
      <w:r w:rsidRPr="0005166D">
        <w:rPr>
          <w:rFonts w:ascii="Courier New" w:hAnsi="Courier New" w:cs="Courier New"/>
          <w:color w:val="A9B7C6"/>
          <w:sz w:val="20"/>
          <w:szCs w:val="20"/>
          <w:lang w:eastAsia="de-DE"/>
        </w:rPr>
        <w:t xml:space="preserve"> </w:t>
      </w:r>
      <w:proofErr w:type="spellStart"/>
      <w:r w:rsidRPr="0005166D">
        <w:rPr>
          <w:rFonts w:ascii="Courier New" w:hAnsi="Courier New" w:cs="Courier New"/>
          <w:color w:val="A9B7C6"/>
          <w:sz w:val="20"/>
          <w:szCs w:val="20"/>
          <w:lang w:eastAsia="de-DE"/>
        </w:rPr>
        <w:t>CAS_Student</w:t>
      </w:r>
      <w:proofErr w:type="spellEnd"/>
      <w:r w:rsidRPr="0005166D">
        <w:rPr>
          <w:rFonts w:ascii="Courier New" w:hAnsi="Courier New" w:cs="Courier New"/>
          <w:color w:val="A9B7C6"/>
          <w:sz w:val="20"/>
          <w:szCs w:val="20"/>
          <w:lang w:eastAsia="de-DE"/>
        </w:rPr>
        <w:t xml:space="preserve"> </w:t>
      </w:r>
      <w:proofErr w:type="spellStart"/>
      <w:r w:rsidRPr="0005166D">
        <w:rPr>
          <w:rFonts w:ascii="Courier New" w:hAnsi="Courier New" w:cs="Courier New"/>
          <w:color w:val="A9B7C6"/>
          <w:sz w:val="20"/>
          <w:szCs w:val="20"/>
          <w:lang w:eastAsia="de-DE"/>
        </w:rPr>
        <w:t>cass</w:t>
      </w:r>
      <w:proofErr w:type="spellEnd"/>
      <w:r w:rsidRPr="0005166D">
        <w:rPr>
          <w:rFonts w:ascii="Courier New" w:hAnsi="Courier New" w:cs="Courier New"/>
          <w:color w:val="A9B7C6"/>
          <w:sz w:val="20"/>
          <w:szCs w:val="20"/>
          <w:lang w:eastAsia="de-DE"/>
        </w:rPr>
        <w:t xml:space="preserve"> on </w:t>
      </w:r>
      <w:proofErr w:type="spellStart"/>
      <w:r w:rsidRPr="0005166D">
        <w:rPr>
          <w:rFonts w:ascii="Courier New" w:hAnsi="Courier New" w:cs="Courier New"/>
          <w:color w:val="A9B7C6"/>
          <w:sz w:val="20"/>
          <w:szCs w:val="20"/>
          <w:lang w:eastAsia="de-DE"/>
        </w:rPr>
        <w:t>cass.StudentId</w:t>
      </w:r>
      <w:proofErr w:type="spellEnd"/>
      <w:r w:rsidRPr="0005166D">
        <w:rPr>
          <w:rFonts w:ascii="Courier New" w:hAnsi="Courier New" w:cs="Courier New"/>
          <w:color w:val="A9B7C6"/>
          <w:sz w:val="20"/>
          <w:szCs w:val="20"/>
          <w:lang w:eastAsia="de-DE"/>
        </w:rPr>
        <w:t xml:space="preserve"> = </w:t>
      </w:r>
      <w:r w:rsidRPr="0005166D">
        <w:rPr>
          <w:rFonts w:ascii="Courier New" w:hAnsi="Courier New" w:cs="Courier New"/>
          <w:color w:val="9876AA"/>
          <w:sz w:val="20"/>
          <w:szCs w:val="20"/>
          <w:lang w:eastAsia="de-DE"/>
        </w:rPr>
        <w:t>p</w:t>
      </w:r>
      <w:r w:rsidRPr="0005166D">
        <w:rPr>
          <w:rFonts w:ascii="Courier New" w:hAnsi="Courier New" w:cs="Courier New"/>
          <w:color w:val="A9B7C6"/>
          <w:sz w:val="20"/>
          <w:szCs w:val="20"/>
          <w:lang w:eastAsia="de-DE"/>
        </w:rPr>
        <w:t>.id</w:t>
      </w:r>
      <w:r w:rsidRPr="0005166D">
        <w:rPr>
          <w:rFonts w:ascii="Courier New" w:hAnsi="Courier New" w:cs="Courier New"/>
          <w:color w:val="A9B7C6"/>
          <w:sz w:val="20"/>
          <w:szCs w:val="20"/>
          <w:lang w:eastAsia="de-DE"/>
        </w:rPr>
        <w:br/>
      </w:r>
      <w:proofErr w:type="spellStart"/>
      <w:r w:rsidRPr="0005166D">
        <w:rPr>
          <w:rFonts w:ascii="Courier New" w:hAnsi="Courier New" w:cs="Courier New"/>
          <w:color w:val="A9B7C6"/>
          <w:sz w:val="20"/>
          <w:szCs w:val="20"/>
          <w:lang w:eastAsia="de-DE"/>
        </w:rPr>
        <w:t>Inner</w:t>
      </w:r>
      <w:proofErr w:type="spellEnd"/>
      <w:r w:rsidRPr="0005166D">
        <w:rPr>
          <w:rFonts w:ascii="Courier New" w:hAnsi="Courier New" w:cs="Courier New"/>
          <w:color w:val="A9B7C6"/>
          <w:sz w:val="20"/>
          <w:szCs w:val="20"/>
          <w:lang w:eastAsia="de-DE"/>
        </w:rPr>
        <w:t xml:space="preserve"> </w:t>
      </w:r>
      <w:proofErr w:type="spellStart"/>
      <w:r w:rsidRPr="0005166D">
        <w:rPr>
          <w:rFonts w:ascii="Courier New" w:hAnsi="Courier New" w:cs="Courier New"/>
          <w:color w:val="A9B7C6"/>
          <w:sz w:val="20"/>
          <w:szCs w:val="20"/>
          <w:lang w:eastAsia="de-DE"/>
        </w:rPr>
        <w:t>join</w:t>
      </w:r>
      <w:proofErr w:type="spellEnd"/>
      <w:r w:rsidRPr="0005166D">
        <w:rPr>
          <w:rFonts w:ascii="Courier New" w:hAnsi="Courier New" w:cs="Courier New"/>
          <w:color w:val="A9B7C6"/>
          <w:sz w:val="20"/>
          <w:szCs w:val="20"/>
          <w:lang w:eastAsia="de-DE"/>
        </w:rPr>
        <w:t xml:space="preserve"> CAS </w:t>
      </w:r>
      <w:proofErr w:type="spellStart"/>
      <w:r w:rsidRPr="0005166D">
        <w:rPr>
          <w:rFonts w:ascii="Courier New" w:hAnsi="Courier New" w:cs="Courier New"/>
          <w:color w:val="A9B7C6"/>
          <w:sz w:val="20"/>
          <w:szCs w:val="20"/>
          <w:lang w:eastAsia="de-DE"/>
        </w:rPr>
        <w:t>cas</w:t>
      </w:r>
      <w:proofErr w:type="spellEnd"/>
      <w:r w:rsidRPr="0005166D">
        <w:rPr>
          <w:rFonts w:ascii="Courier New" w:hAnsi="Courier New" w:cs="Courier New"/>
          <w:color w:val="A9B7C6"/>
          <w:sz w:val="20"/>
          <w:szCs w:val="20"/>
          <w:lang w:eastAsia="de-DE"/>
        </w:rPr>
        <w:t xml:space="preserve"> on </w:t>
      </w:r>
      <w:proofErr w:type="spellStart"/>
      <w:r w:rsidRPr="0005166D">
        <w:rPr>
          <w:rFonts w:ascii="Courier New" w:hAnsi="Courier New" w:cs="Courier New"/>
          <w:color w:val="A9B7C6"/>
          <w:sz w:val="20"/>
          <w:szCs w:val="20"/>
          <w:lang w:eastAsia="de-DE"/>
        </w:rPr>
        <w:t>cass.CASId</w:t>
      </w:r>
      <w:proofErr w:type="spellEnd"/>
      <w:r w:rsidRPr="0005166D">
        <w:rPr>
          <w:rFonts w:ascii="Courier New" w:hAnsi="Courier New" w:cs="Courier New"/>
          <w:color w:val="A9B7C6"/>
          <w:sz w:val="20"/>
          <w:szCs w:val="20"/>
          <w:lang w:eastAsia="de-DE"/>
        </w:rPr>
        <w:t xml:space="preserve"> = </w:t>
      </w:r>
      <w:r w:rsidRPr="0005166D">
        <w:rPr>
          <w:rFonts w:ascii="Courier New" w:hAnsi="Courier New" w:cs="Courier New"/>
          <w:color w:val="9876AA"/>
          <w:sz w:val="20"/>
          <w:szCs w:val="20"/>
          <w:lang w:eastAsia="de-DE"/>
        </w:rPr>
        <w:t>cas</w:t>
      </w:r>
      <w:r w:rsidRPr="0005166D">
        <w:rPr>
          <w:rFonts w:ascii="Courier New" w:hAnsi="Courier New" w:cs="Courier New"/>
          <w:color w:val="A9B7C6"/>
          <w:sz w:val="20"/>
          <w:szCs w:val="20"/>
          <w:lang w:eastAsia="de-DE"/>
        </w:rPr>
        <w:t>.id</w:t>
      </w:r>
      <w:r w:rsidRPr="0005166D">
        <w:rPr>
          <w:rFonts w:ascii="Courier New" w:hAnsi="Courier New" w:cs="Courier New"/>
          <w:color w:val="A9B7C6"/>
          <w:sz w:val="20"/>
          <w:szCs w:val="20"/>
          <w:lang w:eastAsia="de-DE"/>
        </w:rPr>
        <w:br/>
        <w:t xml:space="preserve">WHERE cas.id = </w:t>
      </w:r>
      <w:r w:rsidRPr="0005166D">
        <w:rPr>
          <w:rFonts w:ascii="Courier New" w:hAnsi="Courier New" w:cs="Courier New"/>
          <w:color w:val="6897BB"/>
          <w:sz w:val="20"/>
          <w:szCs w:val="20"/>
          <w:lang w:eastAsia="de-DE"/>
        </w:rPr>
        <w:t xml:space="preserve">1 </w:t>
      </w:r>
      <w:r w:rsidRPr="0005166D">
        <w:rPr>
          <w:rFonts w:ascii="Courier New" w:hAnsi="Courier New" w:cs="Courier New"/>
          <w:color w:val="A9B7C6"/>
          <w:sz w:val="20"/>
          <w:szCs w:val="20"/>
          <w:lang w:eastAsia="de-DE"/>
        </w:rPr>
        <w:t xml:space="preserve">AND p.id = </w:t>
      </w:r>
      <w:r w:rsidRPr="0005166D">
        <w:rPr>
          <w:rFonts w:ascii="Courier New" w:hAnsi="Courier New" w:cs="Courier New"/>
          <w:color w:val="6897BB"/>
          <w:sz w:val="20"/>
          <w:szCs w:val="20"/>
          <w:lang w:eastAsia="de-DE"/>
        </w:rPr>
        <w:t>1</w:t>
      </w:r>
      <w:r w:rsidRPr="0005166D">
        <w:rPr>
          <w:rFonts w:ascii="Courier New" w:hAnsi="Courier New" w:cs="Courier New"/>
          <w:color w:val="CC7832"/>
          <w:sz w:val="20"/>
          <w:szCs w:val="20"/>
          <w:lang w:eastAsia="de-DE"/>
        </w:rPr>
        <w:t>;</w:t>
      </w:r>
    </w:p>
    <w:p w14:paraId="57F50529" w14:textId="13E6D9D9" w:rsidR="0005166D" w:rsidRPr="0005166D" w:rsidRDefault="0005166D" w:rsidP="0005166D">
      <w:pPr>
        <w:rPr>
          <w:i/>
          <w:iCs/>
        </w:rPr>
      </w:pPr>
      <w:r w:rsidRPr="0005166D">
        <w:rPr>
          <w:i/>
          <w:iCs/>
        </w:rPr>
        <w:t>Nachname und Noten der Besuchten Kurse eine</w:t>
      </w:r>
      <w:r>
        <w:rPr>
          <w:i/>
          <w:iCs/>
        </w:rPr>
        <w:t>r</w:t>
      </w:r>
      <w:r w:rsidRPr="0005166D">
        <w:rPr>
          <w:i/>
          <w:iCs/>
        </w:rPr>
        <w:t xml:space="preserve"> </w:t>
      </w:r>
      <w:r>
        <w:rPr>
          <w:i/>
          <w:iCs/>
        </w:rPr>
        <w:t>Person</w:t>
      </w:r>
      <w:r w:rsidRPr="0005166D">
        <w:rPr>
          <w:i/>
          <w:iCs/>
        </w:rPr>
        <w:t xml:space="preserve"> mit der CAS ID 1 und Personen ID 1</w:t>
      </w:r>
    </w:p>
    <w:p w14:paraId="68C8580A" w14:textId="27DD70FC" w:rsidR="00855B59" w:rsidRDefault="00855B59" w:rsidP="00855B59"/>
    <w:p w14:paraId="75444AC3" w14:textId="351DCDF3" w:rsidR="0005166D" w:rsidRPr="0005166D" w:rsidRDefault="0005166D" w:rsidP="00855B59">
      <w:pPr>
        <w:rPr>
          <w:b/>
          <w:bCs/>
        </w:rPr>
      </w:pPr>
      <w:r>
        <w:rPr>
          <w:b/>
          <w:bCs/>
        </w:rPr>
        <w:t xml:space="preserve">Beispiel 2: </w:t>
      </w:r>
    </w:p>
    <w:p w14:paraId="096084B8" w14:textId="77777777" w:rsidR="0005166D" w:rsidRDefault="0005166D" w:rsidP="0005166D">
      <w:pPr>
        <w:pStyle w:val="HTMLVorformatiert"/>
        <w:shd w:val="clear" w:color="auto" w:fill="2B2B2B"/>
        <w:rPr>
          <w:color w:val="A9B7C6"/>
        </w:rPr>
      </w:pPr>
      <w:r>
        <w:rPr>
          <w:color w:val="A9B7C6"/>
        </w:rPr>
        <w:t xml:space="preserve">SELECT </w:t>
      </w:r>
      <w:proofErr w:type="spellStart"/>
      <w:proofErr w:type="gramStart"/>
      <w:r>
        <w:rPr>
          <w:color w:val="A9B7C6"/>
        </w:rPr>
        <w:t>p.lastName</w:t>
      </w:r>
      <w:proofErr w:type="spellEnd"/>
      <w:proofErr w:type="gramEnd"/>
      <w:r>
        <w:rPr>
          <w:color w:val="A9B7C6"/>
        </w:rPr>
        <w:t xml:space="preserve"> FROM Person p</w:t>
      </w:r>
      <w:r>
        <w:rPr>
          <w:color w:val="A9B7C6"/>
        </w:rPr>
        <w:br/>
      </w:r>
      <w:proofErr w:type="spellStart"/>
      <w:r>
        <w:rPr>
          <w:color w:val="A9B7C6"/>
        </w:rPr>
        <w:t>Inner</w:t>
      </w:r>
      <w:proofErr w:type="spellEnd"/>
      <w:r>
        <w:rPr>
          <w:color w:val="A9B7C6"/>
        </w:rPr>
        <w:t xml:space="preserve"> </w:t>
      </w:r>
      <w:proofErr w:type="spellStart"/>
      <w:r>
        <w:rPr>
          <w:color w:val="A9B7C6"/>
        </w:rPr>
        <w:t>join</w:t>
      </w:r>
      <w:proofErr w:type="spellEnd"/>
      <w:r>
        <w:rPr>
          <w:color w:val="A9B7C6"/>
        </w:rPr>
        <w:t xml:space="preserve"> </w:t>
      </w:r>
      <w:proofErr w:type="spellStart"/>
      <w:r>
        <w:rPr>
          <w:color w:val="A9B7C6"/>
        </w:rPr>
        <w:t>Course_Teacher</w:t>
      </w:r>
      <w:proofErr w:type="spellEnd"/>
      <w:r>
        <w:rPr>
          <w:color w:val="A9B7C6"/>
        </w:rPr>
        <w:t xml:space="preserve"> </w:t>
      </w:r>
      <w:proofErr w:type="spellStart"/>
      <w:r>
        <w:rPr>
          <w:color w:val="A9B7C6"/>
        </w:rPr>
        <w:t>teacher</w:t>
      </w:r>
      <w:proofErr w:type="spellEnd"/>
      <w:r>
        <w:rPr>
          <w:color w:val="A9B7C6"/>
        </w:rPr>
        <w:t xml:space="preserve"> on p.id = </w:t>
      </w:r>
      <w:proofErr w:type="spellStart"/>
      <w:r>
        <w:rPr>
          <w:color w:val="9876AA"/>
        </w:rPr>
        <w:t>teacher</w:t>
      </w:r>
      <w:r>
        <w:rPr>
          <w:color w:val="A9B7C6"/>
        </w:rPr>
        <w:t>.teacherId</w:t>
      </w:r>
      <w:proofErr w:type="spellEnd"/>
      <w:r>
        <w:rPr>
          <w:color w:val="A9B7C6"/>
        </w:rPr>
        <w:br/>
      </w:r>
      <w:proofErr w:type="spellStart"/>
      <w:r>
        <w:rPr>
          <w:color w:val="A9B7C6"/>
        </w:rPr>
        <w:t>Inner</w:t>
      </w:r>
      <w:proofErr w:type="spellEnd"/>
      <w:r>
        <w:rPr>
          <w:color w:val="A9B7C6"/>
        </w:rPr>
        <w:t xml:space="preserve"> </w:t>
      </w:r>
      <w:proofErr w:type="spellStart"/>
      <w:r>
        <w:rPr>
          <w:color w:val="A9B7C6"/>
        </w:rPr>
        <w:t>join</w:t>
      </w:r>
      <w:proofErr w:type="spellEnd"/>
      <w:r>
        <w:rPr>
          <w:color w:val="A9B7C6"/>
        </w:rPr>
        <w:t xml:space="preserve"> Course c on </w:t>
      </w:r>
      <w:proofErr w:type="spellStart"/>
      <w:r>
        <w:rPr>
          <w:color w:val="A9B7C6"/>
        </w:rPr>
        <w:t>teacher.courseId</w:t>
      </w:r>
      <w:proofErr w:type="spellEnd"/>
      <w:r>
        <w:rPr>
          <w:color w:val="A9B7C6"/>
        </w:rPr>
        <w:t xml:space="preserve"> = </w:t>
      </w:r>
      <w:r>
        <w:rPr>
          <w:color w:val="9876AA"/>
        </w:rPr>
        <w:t>c</w:t>
      </w:r>
      <w:r>
        <w:rPr>
          <w:color w:val="A9B7C6"/>
        </w:rPr>
        <w:t>.id</w:t>
      </w:r>
      <w:r>
        <w:rPr>
          <w:color w:val="A9B7C6"/>
        </w:rPr>
        <w:br/>
      </w:r>
      <w:proofErr w:type="spellStart"/>
      <w:r>
        <w:rPr>
          <w:color w:val="A9B7C6"/>
        </w:rPr>
        <w:t>Inner</w:t>
      </w:r>
      <w:proofErr w:type="spellEnd"/>
      <w:r>
        <w:rPr>
          <w:color w:val="A9B7C6"/>
        </w:rPr>
        <w:t xml:space="preserve"> </w:t>
      </w:r>
      <w:proofErr w:type="spellStart"/>
      <w:r>
        <w:rPr>
          <w:color w:val="A9B7C6"/>
        </w:rPr>
        <w:t>join</w:t>
      </w:r>
      <w:proofErr w:type="spellEnd"/>
      <w:r>
        <w:rPr>
          <w:color w:val="A9B7C6"/>
        </w:rPr>
        <w:t xml:space="preserve"> CAS </w:t>
      </w:r>
      <w:proofErr w:type="spellStart"/>
      <w:r>
        <w:rPr>
          <w:color w:val="A9B7C6"/>
        </w:rPr>
        <w:t>cas</w:t>
      </w:r>
      <w:proofErr w:type="spellEnd"/>
      <w:r>
        <w:rPr>
          <w:color w:val="A9B7C6"/>
        </w:rPr>
        <w:t xml:space="preserve"> on </w:t>
      </w:r>
      <w:proofErr w:type="spellStart"/>
      <w:r>
        <w:rPr>
          <w:color w:val="A9B7C6"/>
        </w:rPr>
        <w:t>c.CASId</w:t>
      </w:r>
      <w:proofErr w:type="spellEnd"/>
      <w:r>
        <w:rPr>
          <w:color w:val="A9B7C6"/>
        </w:rPr>
        <w:t xml:space="preserve"> = </w:t>
      </w:r>
      <w:r>
        <w:rPr>
          <w:color w:val="9876AA"/>
        </w:rPr>
        <w:t>cas</w:t>
      </w:r>
      <w:r>
        <w:rPr>
          <w:color w:val="A9B7C6"/>
        </w:rPr>
        <w:t>.id</w:t>
      </w:r>
      <w:r>
        <w:rPr>
          <w:color w:val="A9B7C6"/>
        </w:rPr>
        <w:br/>
        <w:t xml:space="preserve">WHERE cas.id = </w:t>
      </w:r>
      <w:r>
        <w:rPr>
          <w:color w:val="6897BB"/>
        </w:rPr>
        <w:t>22</w:t>
      </w:r>
      <w:r>
        <w:rPr>
          <w:color w:val="CC7832"/>
        </w:rPr>
        <w:t>;</w:t>
      </w:r>
    </w:p>
    <w:p w14:paraId="068B9796" w14:textId="4FF53C1C" w:rsidR="0005166D" w:rsidRPr="0005166D" w:rsidRDefault="0005166D" w:rsidP="0005166D">
      <w:pPr>
        <w:rPr>
          <w:i/>
          <w:iCs/>
        </w:rPr>
      </w:pPr>
      <w:r>
        <w:rPr>
          <w:i/>
          <w:iCs/>
        </w:rPr>
        <w:t>Alle Personen-Nachnamen, welche im CAS mit der ID 22 unterrichten (</w:t>
      </w:r>
      <w:proofErr w:type="spellStart"/>
      <w:r>
        <w:rPr>
          <w:i/>
          <w:iCs/>
        </w:rPr>
        <w:t>Teacher</w:t>
      </w:r>
      <w:proofErr w:type="spellEnd"/>
      <w:r>
        <w:rPr>
          <w:i/>
          <w:iCs/>
        </w:rPr>
        <w:t xml:space="preserve">). </w:t>
      </w:r>
    </w:p>
    <w:p w14:paraId="461CC076" w14:textId="77777777" w:rsidR="0005166D" w:rsidRPr="000A4BAB" w:rsidRDefault="0005166D" w:rsidP="00855B59"/>
    <w:p w14:paraId="0DBE0397" w14:textId="4D9C603E" w:rsidR="00855B59" w:rsidRPr="000A4BAB" w:rsidRDefault="0005166D" w:rsidP="0005166D">
      <w:pPr>
        <w:suppressAutoHyphens w:val="0"/>
      </w:pPr>
      <w:r>
        <w:br w:type="page"/>
      </w:r>
    </w:p>
    <w:p w14:paraId="16E49482" w14:textId="77777777" w:rsidR="00BD7B06" w:rsidRPr="000A4BAB" w:rsidRDefault="00BD7B06" w:rsidP="00BD7B06">
      <w:pPr>
        <w:pStyle w:val="berschrift2"/>
      </w:pPr>
      <w:bookmarkStart w:id="5" w:name="_Toc59370691"/>
      <w:r w:rsidRPr="000A4BAB">
        <w:lastRenderedPageBreak/>
        <w:t>Datenbank-Schema: Konsolidierung</w:t>
      </w:r>
      <w:bookmarkEnd w:id="5"/>
    </w:p>
    <w:p w14:paraId="5A21F7B9" w14:textId="77777777" w:rsidR="00BD7B06" w:rsidRPr="000A4BAB" w:rsidRDefault="00BD7B06" w:rsidP="00BD7B06">
      <w:pPr>
        <w:ind w:left="357"/>
        <w:rPr>
          <w:i/>
        </w:rPr>
      </w:pPr>
      <w:r w:rsidRPr="000A4BAB">
        <w:rPr>
          <w:i/>
        </w:rPr>
        <w:t>Konsolidiertes DB Schema</w:t>
      </w:r>
    </w:p>
    <w:p w14:paraId="64294C65" w14:textId="22A51504" w:rsidR="004C067A" w:rsidRPr="000A4BAB" w:rsidRDefault="004C067A"/>
    <w:p w14:paraId="3223F7F8" w14:textId="28ECC3CE" w:rsidR="000C2BA2" w:rsidRPr="000A4BAB" w:rsidRDefault="000C2BA2"/>
    <w:p w14:paraId="1E208018" w14:textId="77777777" w:rsidR="000C2BA2" w:rsidRPr="000A4BAB" w:rsidRDefault="000C2BA2" w:rsidP="0045796F">
      <w:pPr>
        <w:pStyle w:val="berschrift3"/>
      </w:pPr>
    </w:p>
    <w:p w14:paraId="1F64B6E1" w14:textId="77777777" w:rsidR="004C067A" w:rsidRPr="000A4BAB" w:rsidRDefault="004C067A">
      <w:pPr>
        <w:pStyle w:val="berschrift1"/>
      </w:pPr>
      <w:bookmarkStart w:id="6" w:name="_Toc59370692"/>
      <w:r w:rsidRPr="000A4BAB">
        <w:lastRenderedPageBreak/>
        <w:t>Graphische Benutzeroberfläche</w:t>
      </w:r>
      <w:bookmarkEnd w:id="6"/>
    </w:p>
    <w:p w14:paraId="75C896B3" w14:textId="77777777" w:rsidR="004C067A" w:rsidRPr="000A4BAB" w:rsidRDefault="004C067A">
      <w:pPr>
        <w:pStyle w:val="berschrift2"/>
      </w:pPr>
      <w:bookmarkStart w:id="7" w:name="_Toc59370693"/>
      <w:r w:rsidRPr="000A4BAB">
        <w:t>Ergonomie-Überlegungen</w:t>
      </w:r>
      <w:bookmarkEnd w:id="7"/>
    </w:p>
    <w:p w14:paraId="2B4A3D60" w14:textId="77777777" w:rsidR="00BD7B06" w:rsidRPr="000A4BAB" w:rsidRDefault="00BD7B06" w:rsidP="00BD7B06">
      <w:pPr>
        <w:ind w:firstLine="357"/>
      </w:pPr>
      <w:r w:rsidRPr="000A4BAB">
        <w:rPr>
          <w:i/>
        </w:rPr>
        <w:t>Begründung</w:t>
      </w:r>
      <w:r w:rsidR="007D679A" w:rsidRPr="000A4BAB">
        <w:rPr>
          <w:i/>
        </w:rPr>
        <w:t>en</w:t>
      </w:r>
      <w:r w:rsidRPr="000A4BAB">
        <w:rPr>
          <w:i/>
        </w:rPr>
        <w:t xml:space="preserve"> für die gewählten Masken, Navigation, Bedienung, Benutzergruppen, …</w:t>
      </w:r>
    </w:p>
    <w:p w14:paraId="5A215886" w14:textId="77777777" w:rsidR="00BD7B06" w:rsidRPr="000A4BAB" w:rsidRDefault="00BD7B06" w:rsidP="00BD7B06"/>
    <w:p w14:paraId="4C4E05EA" w14:textId="77777777" w:rsidR="004C067A" w:rsidRPr="000A4BAB" w:rsidRDefault="004C067A" w:rsidP="00BF09B4">
      <w:pPr>
        <w:pStyle w:val="berschrift2"/>
      </w:pPr>
      <w:bookmarkStart w:id="8" w:name="_Toc59370694"/>
      <w:r w:rsidRPr="000A4BAB">
        <w:t>GUI-Prototyp</w:t>
      </w:r>
      <w:bookmarkEnd w:id="8"/>
      <w:r w:rsidRPr="000A4BAB">
        <w:t xml:space="preserve"> </w:t>
      </w:r>
      <w:bookmarkStart w:id="9" w:name="__RefHeading___Toc257788077"/>
      <w:bookmarkEnd w:id="9"/>
    </w:p>
    <w:p w14:paraId="6845B7CC" w14:textId="77777777" w:rsidR="00BD7B06" w:rsidRPr="000A4BAB" w:rsidRDefault="00BD7B06" w:rsidP="00BD7B06">
      <w:pPr>
        <w:ind w:firstLine="357"/>
      </w:pPr>
      <w:r w:rsidRPr="000A4BAB">
        <w:rPr>
          <w:i/>
        </w:rPr>
        <w:t xml:space="preserve">GUI Skizzen, </w:t>
      </w:r>
      <w:proofErr w:type="spellStart"/>
      <w:r w:rsidRPr="000A4BAB">
        <w:rPr>
          <w:i/>
        </w:rPr>
        <w:t>Mockup</w:t>
      </w:r>
      <w:proofErr w:type="spellEnd"/>
    </w:p>
    <w:p w14:paraId="55A90C7D" w14:textId="77777777" w:rsidR="004C067A" w:rsidRPr="000A4BAB" w:rsidRDefault="004C067A"/>
    <w:p w14:paraId="5150E928" w14:textId="77777777" w:rsidR="00BD7B06" w:rsidRPr="000A4BAB" w:rsidRDefault="00BD7B06" w:rsidP="00BD7B06"/>
    <w:p w14:paraId="280D83E4" w14:textId="77777777" w:rsidR="004C067A" w:rsidRPr="000A4BAB" w:rsidRDefault="004C067A"/>
    <w:p w14:paraId="29898BEF" w14:textId="77777777" w:rsidR="004C067A" w:rsidRPr="000A4BAB" w:rsidRDefault="004C067A">
      <w:pPr>
        <w:pStyle w:val="berschrift1"/>
      </w:pPr>
      <w:bookmarkStart w:id="10" w:name="_Toc59370695"/>
      <w:r w:rsidRPr="000A4BAB">
        <w:lastRenderedPageBreak/>
        <w:t>Gesamtdesign</w:t>
      </w:r>
      <w:bookmarkEnd w:id="10"/>
    </w:p>
    <w:p w14:paraId="1CCA1BF4" w14:textId="77777777" w:rsidR="00605149" w:rsidRPr="000A4BAB" w:rsidRDefault="00BD7B06">
      <w:pPr>
        <w:pStyle w:val="berschrift2"/>
      </w:pPr>
      <w:bookmarkStart w:id="11" w:name="_Toc59370696"/>
      <w:r w:rsidRPr="000A4BAB">
        <w:t>Design-Überlegungen</w:t>
      </w:r>
      <w:bookmarkEnd w:id="11"/>
    </w:p>
    <w:p w14:paraId="109F2819" w14:textId="77777777" w:rsidR="00BD7B06" w:rsidRPr="000A4BAB" w:rsidRDefault="00BD7B06" w:rsidP="00BD7B06">
      <w:pPr>
        <w:ind w:firstLine="357"/>
      </w:pPr>
      <w:r w:rsidRPr="000A4BAB">
        <w:rPr>
          <w:i/>
        </w:rPr>
        <w:t>Begründung für das gewählte Design: Vorteile/Nachteile</w:t>
      </w:r>
    </w:p>
    <w:p w14:paraId="44D2135C" w14:textId="77777777" w:rsidR="004C067A" w:rsidRPr="000A4BAB" w:rsidRDefault="00BD7B06">
      <w:pPr>
        <w:pStyle w:val="berschrift2"/>
      </w:pPr>
      <w:bookmarkStart w:id="12" w:name="_Toc59370697"/>
      <w:r w:rsidRPr="000A4BAB">
        <w:t>Architektur</w:t>
      </w:r>
      <w:bookmarkEnd w:id="12"/>
    </w:p>
    <w:p w14:paraId="4A3D86D0" w14:textId="77777777" w:rsidR="00BD7B06" w:rsidRPr="000A4BAB" w:rsidRDefault="00BD7B06" w:rsidP="00BD7B06">
      <w:pPr>
        <w:ind w:left="357"/>
        <w:rPr>
          <w:i/>
        </w:rPr>
      </w:pPr>
      <w:r w:rsidRPr="000A4BAB">
        <w:rPr>
          <w:i/>
        </w:rPr>
        <w:t>Z.B. Grob-Klassendiagramm mit Erklärungen, …</w:t>
      </w:r>
    </w:p>
    <w:p w14:paraId="3569C3F6" w14:textId="77777777" w:rsidR="00C04EB0" w:rsidRPr="000A4BAB" w:rsidRDefault="00C04EB0" w:rsidP="00C04EB0">
      <w:pPr>
        <w:pStyle w:val="berschrift2"/>
      </w:pPr>
      <w:bookmarkStart w:id="13" w:name="_Toc59370698"/>
      <w:r w:rsidRPr="000A4BAB">
        <w:t>Rest-Schnittstelle</w:t>
      </w:r>
      <w:bookmarkEnd w:id="13"/>
    </w:p>
    <w:p w14:paraId="358F8B82" w14:textId="77777777" w:rsidR="00C04EB0" w:rsidRPr="000A4BAB" w:rsidRDefault="00C04EB0" w:rsidP="00C04EB0">
      <w:pPr>
        <w:ind w:left="357"/>
        <w:rPr>
          <w:i/>
        </w:rPr>
      </w:pPr>
      <w:r w:rsidRPr="000A4BAB">
        <w:rPr>
          <w:i/>
        </w:rPr>
        <w:t>Dokumentation, Klassendiagramm mit Erklärungen, …</w:t>
      </w:r>
    </w:p>
    <w:p w14:paraId="5EE7DD94" w14:textId="77777777" w:rsidR="00C04EB0" w:rsidRPr="000A4BAB" w:rsidRDefault="00C04EB0" w:rsidP="00BD7B06">
      <w:pPr>
        <w:ind w:left="357"/>
        <w:rPr>
          <w:i/>
        </w:rPr>
      </w:pPr>
    </w:p>
    <w:p w14:paraId="002C716D" w14:textId="77777777" w:rsidR="004C067A" w:rsidRPr="000A4BAB" w:rsidRDefault="004C067A"/>
    <w:p w14:paraId="44082356" w14:textId="77777777" w:rsidR="004C067A" w:rsidRPr="000A4BAB" w:rsidRDefault="004C067A">
      <w:pPr>
        <w:pStyle w:val="berschrift1"/>
      </w:pPr>
      <w:bookmarkStart w:id="14" w:name="_Toc59370699"/>
      <w:r w:rsidRPr="000A4BAB">
        <w:lastRenderedPageBreak/>
        <w:t>Implementation</w:t>
      </w:r>
      <w:bookmarkEnd w:id="14"/>
    </w:p>
    <w:p w14:paraId="074071B0" w14:textId="77777777" w:rsidR="00BD7B06" w:rsidRPr="000A4BAB" w:rsidRDefault="00BD7B06" w:rsidP="00BD7B06">
      <w:pPr>
        <w:rPr>
          <w:i/>
        </w:rPr>
      </w:pPr>
      <w:r w:rsidRPr="000A4BAB">
        <w:rPr>
          <w:i/>
        </w:rPr>
        <w:t xml:space="preserve">Besonderes und </w:t>
      </w:r>
      <w:r w:rsidR="007D679A" w:rsidRPr="000A4BAB">
        <w:rPr>
          <w:i/>
        </w:rPr>
        <w:t>E</w:t>
      </w:r>
      <w:r w:rsidRPr="000A4BAB">
        <w:rPr>
          <w:i/>
        </w:rPr>
        <w:t>rwähnenswertes aus der Implementation</w:t>
      </w:r>
      <w:r w:rsidR="007D679A" w:rsidRPr="000A4BAB">
        <w:rPr>
          <w:i/>
        </w:rPr>
        <w:t>sphase wie zum Beispiel:</w:t>
      </w:r>
    </w:p>
    <w:p w14:paraId="4E562DD3" w14:textId="77777777" w:rsidR="004C067A" w:rsidRPr="000A4BAB" w:rsidRDefault="004C067A">
      <w:pPr>
        <w:pStyle w:val="berschrift2"/>
      </w:pPr>
      <w:bookmarkStart w:id="15" w:name="_Toc59370700"/>
      <w:r w:rsidRPr="000A4BAB">
        <w:t>Zugriffskontrolle</w:t>
      </w:r>
      <w:bookmarkEnd w:id="15"/>
    </w:p>
    <w:p w14:paraId="5B28DD07" w14:textId="77777777" w:rsidR="007D679A" w:rsidRPr="000A4BAB" w:rsidRDefault="007D679A" w:rsidP="007D679A"/>
    <w:p w14:paraId="49B44C87" w14:textId="77777777" w:rsidR="004C067A" w:rsidRPr="000A4BAB" w:rsidRDefault="004C067A">
      <w:pPr>
        <w:pStyle w:val="berschrift2"/>
      </w:pPr>
      <w:bookmarkStart w:id="16" w:name="_Toc59370701"/>
      <w:r w:rsidRPr="000A4BAB">
        <w:t>Notenberechnung</w:t>
      </w:r>
      <w:bookmarkEnd w:id="16"/>
    </w:p>
    <w:p w14:paraId="24E8C1F8" w14:textId="77777777" w:rsidR="004C067A" w:rsidRPr="000A4BAB" w:rsidRDefault="004C067A" w:rsidP="00BD7B06">
      <w:pPr>
        <w:pStyle w:val="berschrift2"/>
        <w:numPr>
          <w:ilvl w:val="0"/>
          <w:numId w:val="0"/>
        </w:numPr>
        <w:ind w:left="788" w:hanging="431"/>
      </w:pPr>
    </w:p>
    <w:p w14:paraId="1066024A" w14:textId="77777777" w:rsidR="004C067A" w:rsidRPr="000A4BAB" w:rsidRDefault="004C067A"/>
    <w:p w14:paraId="34729764" w14:textId="125259AB" w:rsidR="004C067A" w:rsidRPr="000A4BAB" w:rsidRDefault="004C067A">
      <w:pPr>
        <w:pStyle w:val="berschrift1"/>
      </w:pPr>
      <w:bookmarkStart w:id="17" w:name="_Toc59370702"/>
      <w:r w:rsidRPr="000A4BAB">
        <w:lastRenderedPageBreak/>
        <w:t>Erreichte Ziele und gemachte Erfahrungen</w:t>
      </w:r>
      <w:bookmarkEnd w:id="17"/>
    </w:p>
    <w:p w14:paraId="7C46AC91" w14:textId="3E572066" w:rsidR="004C3284" w:rsidRPr="000A4BAB" w:rsidRDefault="004C3284" w:rsidP="004C3284"/>
    <w:p w14:paraId="2F82CE49" w14:textId="48308935" w:rsidR="004C3284" w:rsidRPr="000A4BAB" w:rsidRDefault="004C3284" w:rsidP="004C3284"/>
    <w:p w14:paraId="090C830F" w14:textId="148E8788" w:rsidR="004C3284" w:rsidRPr="000A4BAB" w:rsidRDefault="004C3284" w:rsidP="002B795B"/>
    <w:sectPr w:rsidR="004C3284" w:rsidRPr="000A4BAB" w:rsidSect="000D246F">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88187" w14:textId="77777777" w:rsidR="0060359C" w:rsidRDefault="0060359C">
      <w:r>
        <w:separator/>
      </w:r>
    </w:p>
  </w:endnote>
  <w:endnote w:type="continuationSeparator" w:id="0">
    <w:p w14:paraId="1C149923" w14:textId="77777777" w:rsidR="0060359C" w:rsidRDefault="0060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65A2A" w14:textId="77777777" w:rsidR="007D679A" w:rsidRDefault="007D679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1C08F" w14:textId="77777777" w:rsidR="004C067A" w:rsidRDefault="004C067A">
    <w:pPr>
      <w:pStyle w:val="Fuzeile"/>
      <w:jc w:val="right"/>
    </w:pPr>
    <w:r>
      <w:fldChar w:fldCharType="begin"/>
    </w:r>
    <w:r>
      <w:instrText xml:space="preserve"> PAGE </w:instrText>
    </w:r>
    <w:r>
      <w:fldChar w:fldCharType="separate"/>
    </w:r>
    <w:r w:rsidR="00BF09B4">
      <w:rPr>
        <w:noProof/>
      </w:rPr>
      <w:t>2</w:t>
    </w:r>
    <w:r>
      <w:fldChar w:fldCharType="end"/>
    </w:r>
    <w:r>
      <w:rPr>
        <w:rFonts w:eastAsia="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10D46" w14:textId="77777777" w:rsidR="007D679A" w:rsidRDefault="007D67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B73EA" w14:textId="77777777" w:rsidR="0060359C" w:rsidRDefault="0060359C">
      <w:r>
        <w:separator/>
      </w:r>
    </w:p>
  </w:footnote>
  <w:footnote w:type="continuationSeparator" w:id="0">
    <w:p w14:paraId="49D73E13" w14:textId="77777777" w:rsidR="0060359C" w:rsidRDefault="00603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0B594" w14:textId="77777777" w:rsidR="007D679A" w:rsidRDefault="007D679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776D3" w14:textId="77777777" w:rsidR="007D679A" w:rsidRDefault="007D679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99AD0" w14:textId="2BE865B7" w:rsidR="00BF09B4" w:rsidRDefault="00A52CB2">
    <w:pPr>
      <w:pStyle w:val="Kopfzeile"/>
    </w:pPr>
    <w:r>
      <w:rPr>
        <w:noProof/>
      </w:rPr>
      <w:drawing>
        <wp:inline distT="0" distB="0" distL="0" distR="0" wp14:anchorId="508EFABF" wp14:editId="681C9761">
          <wp:extent cx="2238375" cy="7334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375" cy="733425"/>
                  </a:xfrm>
                  <a:prstGeom prst="rect">
                    <a:avLst/>
                  </a:prstGeom>
                  <a:noFill/>
                  <a:ln>
                    <a:noFill/>
                  </a:ln>
                </pic:spPr>
              </pic:pic>
            </a:graphicData>
          </a:graphic>
        </wp:inline>
      </w:drawing>
    </w:r>
  </w:p>
  <w:p w14:paraId="3D84F65A" w14:textId="77777777" w:rsidR="004C067A" w:rsidRDefault="004C06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00000002"/>
    <w:multiLevelType w:val="multilevel"/>
    <w:tmpl w:val="00000002"/>
    <w:name w:val="WW8Num25"/>
    <w:lvl w:ilvl="0">
      <w:start w:val="1"/>
      <w:numFmt w:val="decimal"/>
      <w:pStyle w:val="berschrift1"/>
      <w:lvlText w:val="%1."/>
      <w:lvlJc w:val="left"/>
      <w:pPr>
        <w:tabs>
          <w:tab w:val="num" w:pos="360"/>
        </w:tabs>
        <w:ind w:left="360" w:hanging="360"/>
      </w:pPr>
    </w:lvl>
    <w:lvl w:ilvl="1">
      <w:start w:val="1"/>
      <w:numFmt w:val="decimal"/>
      <w:pStyle w:val="berschrift2"/>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B4"/>
    <w:rsid w:val="00014DB4"/>
    <w:rsid w:val="000328BE"/>
    <w:rsid w:val="0003493C"/>
    <w:rsid w:val="00035BBC"/>
    <w:rsid w:val="0005166D"/>
    <w:rsid w:val="000805ED"/>
    <w:rsid w:val="000A4BAB"/>
    <w:rsid w:val="000C2BA2"/>
    <w:rsid w:val="000D246F"/>
    <w:rsid w:val="000F0CF6"/>
    <w:rsid w:val="000F710C"/>
    <w:rsid w:val="0010402F"/>
    <w:rsid w:val="00124D7F"/>
    <w:rsid w:val="00132065"/>
    <w:rsid w:val="00147B9A"/>
    <w:rsid w:val="0015343F"/>
    <w:rsid w:val="00153F54"/>
    <w:rsid w:val="0016616E"/>
    <w:rsid w:val="0017208B"/>
    <w:rsid w:val="00182648"/>
    <w:rsid w:val="001C1A48"/>
    <w:rsid w:val="001F31AA"/>
    <w:rsid w:val="002058EF"/>
    <w:rsid w:val="00242ABE"/>
    <w:rsid w:val="00272DA2"/>
    <w:rsid w:val="0028004C"/>
    <w:rsid w:val="00296791"/>
    <w:rsid w:val="002B58C1"/>
    <w:rsid w:val="002B795B"/>
    <w:rsid w:val="002D522C"/>
    <w:rsid w:val="0030651F"/>
    <w:rsid w:val="00311705"/>
    <w:rsid w:val="003230BC"/>
    <w:rsid w:val="00336EC4"/>
    <w:rsid w:val="00347653"/>
    <w:rsid w:val="003A687F"/>
    <w:rsid w:val="003D2893"/>
    <w:rsid w:val="0042072A"/>
    <w:rsid w:val="00453EE3"/>
    <w:rsid w:val="0045796F"/>
    <w:rsid w:val="00487FFD"/>
    <w:rsid w:val="004901F8"/>
    <w:rsid w:val="004B45D9"/>
    <w:rsid w:val="004C067A"/>
    <w:rsid w:val="004C3284"/>
    <w:rsid w:val="004D7E66"/>
    <w:rsid w:val="004E78D3"/>
    <w:rsid w:val="00526B33"/>
    <w:rsid w:val="005451F8"/>
    <w:rsid w:val="005468E0"/>
    <w:rsid w:val="005927D1"/>
    <w:rsid w:val="005A54B9"/>
    <w:rsid w:val="005B041F"/>
    <w:rsid w:val="005B269C"/>
    <w:rsid w:val="005D26A6"/>
    <w:rsid w:val="0060359C"/>
    <w:rsid w:val="00605149"/>
    <w:rsid w:val="006068A5"/>
    <w:rsid w:val="00641660"/>
    <w:rsid w:val="006B5E02"/>
    <w:rsid w:val="006E07FC"/>
    <w:rsid w:val="00702409"/>
    <w:rsid w:val="007267BD"/>
    <w:rsid w:val="007446DF"/>
    <w:rsid w:val="007562AA"/>
    <w:rsid w:val="007A411B"/>
    <w:rsid w:val="007A5C24"/>
    <w:rsid w:val="007D679A"/>
    <w:rsid w:val="007F631E"/>
    <w:rsid w:val="00810413"/>
    <w:rsid w:val="00831E16"/>
    <w:rsid w:val="00842C1A"/>
    <w:rsid w:val="008545E0"/>
    <w:rsid w:val="00855B59"/>
    <w:rsid w:val="008843FA"/>
    <w:rsid w:val="00890C5B"/>
    <w:rsid w:val="008B1E01"/>
    <w:rsid w:val="008B32FE"/>
    <w:rsid w:val="008D7C57"/>
    <w:rsid w:val="00982B7C"/>
    <w:rsid w:val="009971EB"/>
    <w:rsid w:val="009A03C4"/>
    <w:rsid w:val="009A0C97"/>
    <w:rsid w:val="009C6763"/>
    <w:rsid w:val="009D3D09"/>
    <w:rsid w:val="00A05170"/>
    <w:rsid w:val="00A230FE"/>
    <w:rsid w:val="00A2621A"/>
    <w:rsid w:val="00A32244"/>
    <w:rsid w:val="00A52CB2"/>
    <w:rsid w:val="00A70855"/>
    <w:rsid w:val="00A96220"/>
    <w:rsid w:val="00AC381D"/>
    <w:rsid w:val="00B33BC6"/>
    <w:rsid w:val="00B409B5"/>
    <w:rsid w:val="00B84593"/>
    <w:rsid w:val="00BA4BDC"/>
    <w:rsid w:val="00BD7B06"/>
    <w:rsid w:val="00BE6F41"/>
    <w:rsid w:val="00BF09B4"/>
    <w:rsid w:val="00BF6954"/>
    <w:rsid w:val="00C04EB0"/>
    <w:rsid w:val="00C313E8"/>
    <w:rsid w:val="00C55D52"/>
    <w:rsid w:val="00C95244"/>
    <w:rsid w:val="00CA305A"/>
    <w:rsid w:val="00CA4C44"/>
    <w:rsid w:val="00CB0B77"/>
    <w:rsid w:val="00D401BE"/>
    <w:rsid w:val="00D67552"/>
    <w:rsid w:val="00DB2E36"/>
    <w:rsid w:val="00E117AA"/>
    <w:rsid w:val="00E11C2B"/>
    <w:rsid w:val="00E11EAA"/>
    <w:rsid w:val="00E12C1A"/>
    <w:rsid w:val="00E21BD6"/>
    <w:rsid w:val="00E25148"/>
    <w:rsid w:val="00E27904"/>
    <w:rsid w:val="00E45BF9"/>
    <w:rsid w:val="00E51472"/>
    <w:rsid w:val="00ED75B6"/>
    <w:rsid w:val="00F26E42"/>
    <w:rsid w:val="00F271D4"/>
    <w:rsid w:val="00F53065"/>
    <w:rsid w:val="00F76306"/>
    <w:rsid w:val="00FB357C"/>
    <w:rsid w:val="00FB78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41C36D2"/>
  <w15:chartTrackingRefBased/>
  <w15:docId w15:val="{F1F14D62-AB0F-41D7-9F9F-5C78C30B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Arial" w:hAnsi="Arial" w:cs="Arial"/>
      <w:sz w:val="22"/>
      <w:szCs w:val="24"/>
      <w:lang w:eastAsia="zh-CN"/>
    </w:rPr>
  </w:style>
  <w:style w:type="paragraph" w:styleId="berschrift1">
    <w:name w:val="heading 1"/>
    <w:basedOn w:val="Standard"/>
    <w:next w:val="Standard"/>
    <w:qFormat/>
    <w:pPr>
      <w:keepNext/>
      <w:pageBreakBefore/>
      <w:numPr>
        <w:numId w:val="2"/>
      </w:numPr>
      <w:spacing w:before="240" w:after="60"/>
      <w:ind w:left="357" w:hanging="357"/>
      <w:outlineLvl w:val="0"/>
    </w:pPr>
    <w:rPr>
      <w:b/>
      <w:bCs/>
      <w:kern w:val="1"/>
      <w:sz w:val="28"/>
      <w:szCs w:val="32"/>
    </w:rPr>
  </w:style>
  <w:style w:type="paragraph" w:styleId="berschrift2">
    <w:name w:val="heading 2"/>
    <w:basedOn w:val="berschrift1"/>
    <w:next w:val="Standard"/>
    <w:qFormat/>
    <w:pPr>
      <w:pageBreakBefore w:val="0"/>
      <w:numPr>
        <w:ilvl w:val="1"/>
      </w:numPr>
      <w:ind w:left="788" w:hanging="431"/>
      <w:outlineLvl w:val="1"/>
    </w:pPr>
    <w:rPr>
      <w:sz w:val="24"/>
    </w:rPr>
  </w:style>
  <w:style w:type="paragraph" w:styleId="berschrift3">
    <w:name w:val="heading 3"/>
    <w:basedOn w:val="Standard"/>
    <w:next w:val="Standard"/>
    <w:qFormat/>
    <w:pPr>
      <w:keepNext/>
      <w:spacing w:before="240" w:after="60"/>
      <w:outlineLvl w:val="2"/>
    </w:pPr>
    <w:rPr>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Absatz-Standardschriftart1">
    <w:name w:val="Absatz-Standardschriftart1"/>
  </w:style>
  <w:style w:type="character" w:styleId="Hyperlink">
    <w:name w:val="Hyperlink"/>
    <w:uiPriority w:val="99"/>
    <w:rPr>
      <w:color w:val="0000FF"/>
      <w:u w:val="single"/>
    </w:rPr>
  </w:style>
  <w:style w:type="character" w:customStyle="1" w:styleId="IndexLink">
    <w:name w:val="Index Link"/>
  </w:style>
  <w:style w:type="paragraph" w:customStyle="1" w:styleId="Heading">
    <w:name w:val="Heading"/>
    <w:basedOn w:val="Standard"/>
    <w:next w:val="Textkrper"/>
    <w:pPr>
      <w:spacing w:before="240" w:after="60"/>
      <w:jc w:val="center"/>
    </w:pPr>
    <w:rPr>
      <w:b/>
      <w:bCs/>
      <w:kern w:val="1"/>
      <w:sz w:val="36"/>
      <w:szCs w:val="32"/>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rPr>
  </w:style>
  <w:style w:type="paragraph" w:customStyle="1" w:styleId="Index">
    <w:name w:val="Index"/>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Verzeichnis1">
    <w:name w:val="toc 1"/>
    <w:basedOn w:val="Standard"/>
    <w:next w:val="Standard"/>
    <w:uiPriority w:val="39"/>
    <w:pPr>
      <w:tabs>
        <w:tab w:val="left" w:pos="480"/>
        <w:tab w:val="right" w:leader="dot" w:pos="9628"/>
      </w:tabs>
    </w:pPr>
  </w:style>
  <w:style w:type="paragraph" w:styleId="Verzeichnis2">
    <w:name w:val="toc 2"/>
    <w:basedOn w:val="Standard"/>
    <w:next w:val="Standard"/>
    <w:uiPriority w:val="39"/>
    <w:pPr>
      <w:tabs>
        <w:tab w:val="left" w:pos="960"/>
        <w:tab w:val="right" w:leader="dot" w:pos="9628"/>
      </w:tabs>
      <w:ind w:left="240"/>
    </w:pPr>
  </w:style>
  <w:style w:type="paragraph" w:styleId="Verzeichnis3">
    <w:name w:val="toc 3"/>
    <w:basedOn w:val="Index"/>
    <w:pPr>
      <w:tabs>
        <w:tab w:val="right" w:leader="dot" w:pos="9072"/>
      </w:tabs>
      <w:ind w:left="566"/>
    </w:pPr>
  </w:style>
  <w:style w:type="paragraph" w:styleId="Verzeichnis4">
    <w:name w:val="toc 4"/>
    <w:basedOn w:val="Index"/>
    <w:pPr>
      <w:tabs>
        <w:tab w:val="right" w:leader="dot" w:pos="8789"/>
      </w:tabs>
      <w:ind w:left="849"/>
    </w:pPr>
  </w:style>
  <w:style w:type="paragraph" w:styleId="Verzeichnis5">
    <w:name w:val="toc 5"/>
    <w:basedOn w:val="Index"/>
    <w:pPr>
      <w:tabs>
        <w:tab w:val="right" w:leader="dot" w:pos="8506"/>
      </w:tabs>
      <w:ind w:left="1132"/>
    </w:pPr>
  </w:style>
  <w:style w:type="paragraph" w:styleId="Verzeichnis6">
    <w:name w:val="toc 6"/>
    <w:basedOn w:val="Index"/>
    <w:pPr>
      <w:tabs>
        <w:tab w:val="right" w:leader="dot" w:pos="8223"/>
      </w:tabs>
      <w:ind w:left="1415"/>
    </w:pPr>
  </w:style>
  <w:style w:type="paragraph" w:styleId="Verzeichnis7">
    <w:name w:val="toc 7"/>
    <w:basedOn w:val="Index"/>
    <w:pPr>
      <w:tabs>
        <w:tab w:val="right" w:leader="dot" w:pos="7940"/>
      </w:tabs>
      <w:ind w:left="1698"/>
    </w:pPr>
  </w:style>
  <w:style w:type="paragraph" w:styleId="Verzeichnis8">
    <w:name w:val="toc 8"/>
    <w:basedOn w:val="Index"/>
    <w:pPr>
      <w:tabs>
        <w:tab w:val="right" w:leader="dot" w:pos="7657"/>
      </w:tabs>
      <w:ind w:left="1981"/>
    </w:pPr>
  </w:style>
  <w:style w:type="paragraph" w:styleId="Verzeichnis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table" w:styleId="Tabellenraster">
    <w:name w:val="Table Grid"/>
    <w:basedOn w:val="NormaleTabelle"/>
    <w:uiPriority w:val="59"/>
    <w:rsid w:val="00F26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05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5166D"/>
    <w:rPr>
      <w:rFonts w:ascii="Courier New" w:hAnsi="Courier New" w:cs="Courier New"/>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622826">
      <w:bodyDiv w:val="1"/>
      <w:marLeft w:val="0"/>
      <w:marRight w:val="0"/>
      <w:marTop w:val="0"/>
      <w:marBottom w:val="0"/>
      <w:divBdr>
        <w:top w:val="none" w:sz="0" w:space="0" w:color="auto"/>
        <w:left w:val="none" w:sz="0" w:space="0" w:color="auto"/>
        <w:bottom w:val="none" w:sz="0" w:space="0" w:color="auto"/>
        <w:right w:val="none" w:sz="0" w:space="0" w:color="auto"/>
      </w:divBdr>
    </w:div>
    <w:div w:id="1478500017">
      <w:bodyDiv w:val="1"/>
      <w:marLeft w:val="0"/>
      <w:marRight w:val="0"/>
      <w:marTop w:val="0"/>
      <w:marBottom w:val="0"/>
      <w:divBdr>
        <w:top w:val="none" w:sz="0" w:space="0" w:color="auto"/>
        <w:left w:val="none" w:sz="0" w:space="0" w:color="auto"/>
        <w:bottom w:val="none" w:sz="0" w:space="0" w:color="auto"/>
        <w:right w:val="none" w:sz="0" w:space="0" w:color="auto"/>
      </w:divBdr>
    </w:div>
    <w:div w:id="165491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914</Words>
  <Characters>5764</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 Dokumentation</vt:lpstr>
      <vt:lpstr>Projekt Dokumentation </vt:lpstr>
    </vt:vector>
  </TitlesOfParts>
  <Company/>
  <LinksUpToDate>false</LinksUpToDate>
  <CharactersWithSpaces>6665</CharactersWithSpaces>
  <SharedDoc>false</SharedDoc>
  <HLinks>
    <vt:vector size="126" baseType="variant">
      <vt:variant>
        <vt:i4>7798854</vt:i4>
      </vt:variant>
      <vt:variant>
        <vt:i4>62</vt:i4>
      </vt:variant>
      <vt:variant>
        <vt:i4>0</vt:i4>
      </vt:variant>
      <vt:variant>
        <vt:i4>5</vt:i4>
      </vt:variant>
      <vt:variant>
        <vt:lpwstr/>
      </vt:variant>
      <vt:variant>
        <vt:lpwstr>__RefHeading___Toc257788089</vt:lpwstr>
      </vt:variant>
      <vt:variant>
        <vt:i4>7798854</vt:i4>
      </vt:variant>
      <vt:variant>
        <vt:i4>59</vt:i4>
      </vt:variant>
      <vt:variant>
        <vt:i4>0</vt:i4>
      </vt:variant>
      <vt:variant>
        <vt:i4>5</vt:i4>
      </vt:variant>
      <vt:variant>
        <vt:lpwstr/>
      </vt:variant>
      <vt:variant>
        <vt:lpwstr>__RefHeading___Toc257788088</vt:lpwstr>
      </vt:variant>
      <vt:variant>
        <vt:i4>7798854</vt:i4>
      </vt:variant>
      <vt:variant>
        <vt:i4>56</vt:i4>
      </vt:variant>
      <vt:variant>
        <vt:i4>0</vt:i4>
      </vt:variant>
      <vt:variant>
        <vt:i4>5</vt:i4>
      </vt:variant>
      <vt:variant>
        <vt:lpwstr/>
      </vt:variant>
      <vt:variant>
        <vt:lpwstr>__RefHeading___Toc257788087</vt:lpwstr>
      </vt:variant>
      <vt:variant>
        <vt:i4>7798854</vt:i4>
      </vt:variant>
      <vt:variant>
        <vt:i4>53</vt:i4>
      </vt:variant>
      <vt:variant>
        <vt:i4>0</vt:i4>
      </vt:variant>
      <vt:variant>
        <vt:i4>5</vt:i4>
      </vt:variant>
      <vt:variant>
        <vt:lpwstr/>
      </vt:variant>
      <vt:variant>
        <vt:lpwstr>__RefHeading___Toc257788086</vt:lpwstr>
      </vt:variant>
      <vt:variant>
        <vt:i4>7798854</vt:i4>
      </vt:variant>
      <vt:variant>
        <vt:i4>50</vt:i4>
      </vt:variant>
      <vt:variant>
        <vt:i4>0</vt:i4>
      </vt:variant>
      <vt:variant>
        <vt:i4>5</vt:i4>
      </vt:variant>
      <vt:variant>
        <vt:lpwstr/>
      </vt:variant>
      <vt:variant>
        <vt:lpwstr>__RefHeading___Toc257788085</vt:lpwstr>
      </vt:variant>
      <vt:variant>
        <vt:i4>7798854</vt:i4>
      </vt:variant>
      <vt:variant>
        <vt:i4>47</vt:i4>
      </vt:variant>
      <vt:variant>
        <vt:i4>0</vt:i4>
      </vt:variant>
      <vt:variant>
        <vt:i4>5</vt:i4>
      </vt:variant>
      <vt:variant>
        <vt:lpwstr/>
      </vt:variant>
      <vt:variant>
        <vt:lpwstr>__RefHeading___Toc257788084</vt:lpwstr>
      </vt:variant>
      <vt:variant>
        <vt:i4>7798854</vt:i4>
      </vt:variant>
      <vt:variant>
        <vt:i4>44</vt:i4>
      </vt:variant>
      <vt:variant>
        <vt:i4>0</vt:i4>
      </vt:variant>
      <vt:variant>
        <vt:i4>5</vt:i4>
      </vt:variant>
      <vt:variant>
        <vt:lpwstr/>
      </vt:variant>
      <vt:variant>
        <vt:lpwstr>__RefHeading___Toc257788083</vt:lpwstr>
      </vt:variant>
      <vt:variant>
        <vt:i4>7798854</vt:i4>
      </vt:variant>
      <vt:variant>
        <vt:i4>41</vt:i4>
      </vt:variant>
      <vt:variant>
        <vt:i4>0</vt:i4>
      </vt:variant>
      <vt:variant>
        <vt:i4>5</vt:i4>
      </vt:variant>
      <vt:variant>
        <vt:lpwstr/>
      </vt:variant>
      <vt:variant>
        <vt:lpwstr>__RefHeading___Toc257788082</vt:lpwstr>
      </vt:variant>
      <vt:variant>
        <vt:i4>7798854</vt:i4>
      </vt:variant>
      <vt:variant>
        <vt:i4>38</vt:i4>
      </vt:variant>
      <vt:variant>
        <vt:i4>0</vt:i4>
      </vt:variant>
      <vt:variant>
        <vt:i4>5</vt:i4>
      </vt:variant>
      <vt:variant>
        <vt:lpwstr/>
      </vt:variant>
      <vt:variant>
        <vt:lpwstr>__RefHeading___Toc257788081</vt:lpwstr>
      </vt:variant>
      <vt:variant>
        <vt:i4>7798854</vt:i4>
      </vt:variant>
      <vt:variant>
        <vt:i4>35</vt:i4>
      </vt:variant>
      <vt:variant>
        <vt:i4>0</vt:i4>
      </vt:variant>
      <vt:variant>
        <vt:i4>5</vt:i4>
      </vt:variant>
      <vt:variant>
        <vt:lpwstr/>
      </vt:variant>
      <vt:variant>
        <vt:lpwstr>__RefHeading___Toc257788080</vt:lpwstr>
      </vt:variant>
      <vt:variant>
        <vt:i4>7864390</vt:i4>
      </vt:variant>
      <vt:variant>
        <vt:i4>32</vt:i4>
      </vt:variant>
      <vt:variant>
        <vt:i4>0</vt:i4>
      </vt:variant>
      <vt:variant>
        <vt:i4>5</vt:i4>
      </vt:variant>
      <vt:variant>
        <vt:lpwstr/>
      </vt:variant>
      <vt:variant>
        <vt:lpwstr>__RefHeading___Toc257788079</vt:lpwstr>
      </vt:variant>
      <vt:variant>
        <vt:i4>7864390</vt:i4>
      </vt:variant>
      <vt:variant>
        <vt:i4>29</vt:i4>
      </vt:variant>
      <vt:variant>
        <vt:i4>0</vt:i4>
      </vt:variant>
      <vt:variant>
        <vt:i4>5</vt:i4>
      </vt:variant>
      <vt:variant>
        <vt:lpwstr/>
      </vt:variant>
      <vt:variant>
        <vt:lpwstr>__RefHeading___Toc257788078</vt:lpwstr>
      </vt:variant>
      <vt:variant>
        <vt:i4>7864390</vt:i4>
      </vt:variant>
      <vt:variant>
        <vt:i4>26</vt:i4>
      </vt:variant>
      <vt:variant>
        <vt:i4>0</vt:i4>
      </vt:variant>
      <vt:variant>
        <vt:i4>5</vt:i4>
      </vt:variant>
      <vt:variant>
        <vt:lpwstr/>
      </vt:variant>
      <vt:variant>
        <vt:lpwstr>__RefHeading___Toc257788076</vt:lpwstr>
      </vt:variant>
      <vt:variant>
        <vt:i4>7864390</vt:i4>
      </vt:variant>
      <vt:variant>
        <vt:i4>23</vt:i4>
      </vt:variant>
      <vt:variant>
        <vt:i4>0</vt:i4>
      </vt:variant>
      <vt:variant>
        <vt:i4>5</vt:i4>
      </vt:variant>
      <vt:variant>
        <vt:lpwstr/>
      </vt:variant>
      <vt:variant>
        <vt:lpwstr>__RefHeading___Toc257788075</vt:lpwstr>
      </vt:variant>
      <vt:variant>
        <vt:i4>7864390</vt:i4>
      </vt:variant>
      <vt:variant>
        <vt:i4>20</vt:i4>
      </vt:variant>
      <vt:variant>
        <vt:i4>0</vt:i4>
      </vt:variant>
      <vt:variant>
        <vt:i4>5</vt:i4>
      </vt:variant>
      <vt:variant>
        <vt:lpwstr/>
      </vt:variant>
      <vt:variant>
        <vt:lpwstr>__RefHeading___Toc257788074</vt:lpwstr>
      </vt:variant>
      <vt:variant>
        <vt:i4>7864390</vt:i4>
      </vt:variant>
      <vt:variant>
        <vt:i4>17</vt:i4>
      </vt:variant>
      <vt:variant>
        <vt:i4>0</vt:i4>
      </vt:variant>
      <vt:variant>
        <vt:i4>5</vt:i4>
      </vt:variant>
      <vt:variant>
        <vt:lpwstr/>
      </vt:variant>
      <vt:variant>
        <vt:lpwstr>__RefHeading___Toc257788073</vt:lpwstr>
      </vt:variant>
      <vt:variant>
        <vt:i4>7864390</vt:i4>
      </vt:variant>
      <vt:variant>
        <vt:i4>14</vt:i4>
      </vt:variant>
      <vt:variant>
        <vt:i4>0</vt:i4>
      </vt:variant>
      <vt:variant>
        <vt:i4>5</vt:i4>
      </vt:variant>
      <vt:variant>
        <vt:lpwstr/>
      </vt:variant>
      <vt:variant>
        <vt:lpwstr>__RefHeading___Toc257788072</vt:lpwstr>
      </vt:variant>
      <vt:variant>
        <vt:i4>7864390</vt:i4>
      </vt:variant>
      <vt:variant>
        <vt:i4>11</vt:i4>
      </vt:variant>
      <vt:variant>
        <vt:i4>0</vt:i4>
      </vt:variant>
      <vt:variant>
        <vt:i4>5</vt:i4>
      </vt:variant>
      <vt:variant>
        <vt:lpwstr/>
      </vt:variant>
      <vt:variant>
        <vt:lpwstr>__RefHeading___Toc257788071</vt:lpwstr>
      </vt:variant>
      <vt:variant>
        <vt:i4>7864390</vt:i4>
      </vt:variant>
      <vt:variant>
        <vt:i4>8</vt:i4>
      </vt:variant>
      <vt:variant>
        <vt:i4>0</vt:i4>
      </vt:variant>
      <vt:variant>
        <vt:i4>5</vt:i4>
      </vt:variant>
      <vt:variant>
        <vt:lpwstr/>
      </vt:variant>
      <vt:variant>
        <vt:lpwstr>__RefHeading___Toc257788070</vt:lpwstr>
      </vt:variant>
      <vt:variant>
        <vt:i4>7929926</vt:i4>
      </vt:variant>
      <vt:variant>
        <vt:i4>5</vt:i4>
      </vt:variant>
      <vt:variant>
        <vt:i4>0</vt:i4>
      </vt:variant>
      <vt:variant>
        <vt:i4>5</vt:i4>
      </vt:variant>
      <vt:variant>
        <vt:lpwstr/>
      </vt:variant>
      <vt:variant>
        <vt:lpwstr>__RefHeading___Toc257788069</vt:lpwstr>
      </vt:variant>
      <vt:variant>
        <vt:i4>7929926</vt:i4>
      </vt:variant>
      <vt:variant>
        <vt:i4>2</vt:i4>
      </vt:variant>
      <vt:variant>
        <vt:i4>0</vt:i4>
      </vt:variant>
      <vt:variant>
        <vt:i4>5</vt:i4>
      </vt:variant>
      <vt:variant>
        <vt:lpwstr/>
      </vt:variant>
      <vt:variant>
        <vt:lpwstr>__RefHeading___Toc257788068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Dokumentation</dc:title>
  <dc:subject/>
  <dc:creator>IT-Services</dc:creator>
  <cp:keywords/>
  <dc:description/>
  <cp:lastModifiedBy>Igor Stojanovic</cp:lastModifiedBy>
  <cp:revision>114</cp:revision>
  <cp:lastPrinted>2010-03-31T06:50:00Z</cp:lastPrinted>
  <dcterms:created xsi:type="dcterms:W3CDTF">2020-12-15T14:54:00Z</dcterms:created>
  <dcterms:modified xsi:type="dcterms:W3CDTF">2021-01-07T17:59:00Z</dcterms:modified>
</cp:coreProperties>
</file>