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3707" w:rsidRDefault="002C6125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46"/>
          <w:szCs w:val="46"/>
        </w:rPr>
      </w:pPr>
      <w:bookmarkStart w:id="0" w:name="_px4wytlzgicx" w:colFirst="0" w:colLast="0"/>
      <w:bookmarkEnd w:id="0"/>
      <w:r>
        <w:rPr>
          <w:rFonts w:ascii="Calibri" w:eastAsia="Calibri" w:hAnsi="Calibri" w:cs="Calibri"/>
          <w:b/>
          <w:i/>
          <w:color w:val="0E101A"/>
          <w:sz w:val="46"/>
          <w:szCs w:val="46"/>
        </w:rPr>
        <w:t>Online Magazine</w:t>
      </w:r>
    </w:p>
    <w:p w:rsidR="00C63707" w:rsidRDefault="002C6125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6370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707" w:rsidRDefault="002C6125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 xml:space="preserve"> Title: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Boost Your Online Magazine's Ranking with Our Expert Web Design and Optimization Services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:rsidR="00C63707" w:rsidRDefault="00C63707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63707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707" w:rsidRDefault="002C6125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 Description: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Optimize your website to improve its search engine ranking and attract more readers. Trust us to provide the best web design and optimization services for your online magazine industry needs. </w:t>
            </w:r>
          </w:p>
        </w:tc>
      </w:tr>
    </w:tbl>
    <w:p w:rsidR="00C63707" w:rsidRDefault="00C63707">
      <w:pPr>
        <w:spacing w:before="240" w:after="240"/>
        <w:jc w:val="center"/>
      </w:pPr>
    </w:p>
    <w:p w:rsidR="00C63707" w:rsidRDefault="002C6125">
      <w:pPr>
        <w:pStyle w:val="Heading2"/>
        <w:keepNext w:val="0"/>
        <w:keepLines w:val="0"/>
        <w:spacing w:before="0" w:after="0"/>
        <w:jc w:val="center"/>
      </w:pPr>
      <w:bookmarkStart w:id="1" w:name="_leeintypoe4m" w:colFirst="0" w:colLast="0"/>
      <w:bookmarkEnd w:id="1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Engage, Retain, and Rank higher on SEO.</w:t>
      </w:r>
    </w:p>
    <w:p w:rsidR="00C63707" w:rsidRDefault="002C6125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As an online magazine</w:t>
      </w:r>
      <w:r>
        <w:rPr>
          <w:rFonts w:ascii="Calibri" w:eastAsia="Calibri" w:hAnsi="Calibri" w:cs="Calibri"/>
          <w:color w:val="0E101A"/>
          <w:sz w:val="24"/>
          <w:szCs w:val="24"/>
        </w:rPr>
        <w:t>, staying ahead of the curve is essential for attracting and retaining readers.</w:t>
      </w:r>
      <w:r w:rsidR="0036760C"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Online magazines need to be able to reach readers across the globe. With web services, online magazines can publish content quickly and easily. From online publishing to social </w:t>
      </w:r>
      <w:r>
        <w:rPr>
          <w:rFonts w:ascii="Calibri" w:eastAsia="Calibri" w:hAnsi="Calibri" w:cs="Calibri"/>
          <w:color w:val="0E101A"/>
          <w:sz w:val="24"/>
          <w:szCs w:val="24"/>
        </w:rPr>
        <w:t>media integration, web services provide the tools that online magazines need to succeed in a crowded marketplace</w:t>
      </w:r>
    </w:p>
    <w:p w:rsidR="00C63707" w:rsidRDefault="002C6125">
      <w:pPr>
        <w:pStyle w:val="Heading2"/>
        <w:spacing w:before="240" w:after="240"/>
        <w:jc w:val="center"/>
        <w:rPr>
          <w:b/>
          <w:i/>
          <w:sz w:val="30"/>
          <w:szCs w:val="30"/>
        </w:rPr>
      </w:pPr>
      <w:bookmarkStart w:id="2" w:name="_rajol4kxmae8" w:colFirst="0" w:colLast="0"/>
      <w:bookmarkEnd w:id="2"/>
      <w:r>
        <w:rPr>
          <w:b/>
          <w:i/>
          <w:sz w:val="30"/>
          <w:szCs w:val="30"/>
        </w:rPr>
        <w:t xml:space="preserve">Supercharge Your Website Traffic and Lead Generation </w:t>
      </w:r>
      <w:r w:rsidR="0036760C">
        <w:rPr>
          <w:b/>
          <w:i/>
          <w:sz w:val="30"/>
          <w:szCs w:val="30"/>
        </w:rPr>
        <w:t>that elevates</w:t>
      </w:r>
      <w:r>
        <w:rPr>
          <w:b/>
          <w:i/>
          <w:sz w:val="30"/>
          <w:szCs w:val="30"/>
        </w:rPr>
        <w:t xml:space="preserve"> your Content Reach</w:t>
      </w:r>
    </w:p>
    <w:p w:rsidR="00C63707" w:rsidRDefault="002C6125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 It is monumental to create a powerful branding strategy that resonates and engages customers by increasing website traffic and readership. Through our range of text-based, visual, and audio-visual content solutions, we have crafted an effective way for co</w:t>
      </w:r>
      <w:r>
        <w:rPr>
          <w:rFonts w:ascii="Calibri" w:eastAsia="Calibri" w:hAnsi="Calibri" w:cs="Calibri"/>
          <w:color w:val="0E101A"/>
          <w:sz w:val="24"/>
          <w:szCs w:val="24"/>
        </w:rPr>
        <w:t>mpanies to attract prospects. A well-versed website in developing the most up-to-date and in-trend search engine optimization strategies can help boost website visibility, increase web traffic</w:t>
      </w:r>
      <w:r w:rsidR="0036760C">
        <w:rPr>
          <w:rFonts w:ascii="Calibri" w:eastAsia="Calibri" w:hAnsi="Calibri" w:cs="Calibri"/>
          <w:color w:val="0E101A"/>
          <w:sz w:val="24"/>
          <w:szCs w:val="24"/>
        </w:rPr>
        <w:t>,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and generate leads from search engine results pages.</w:t>
      </w:r>
    </w:p>
    <w:p w:rsidR="0036760C" w:rsidRDefault="002C6125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</w:p>
    <w:p w:rsidR="0036760C" w:rsidRDefault="0036760C" w:rsidP="0036760C">
      <w:r>
        <w:br w:type="page"/>
      </w:r>
    </w:p>
    <w:p w:rsidR="0036760C" w:rsidRPr="0036760C" w:rsidRDefault="0036760C" w:rsidP="0036760C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36760C">
        <w:rPr>
          <w:rStyle w:val="Strong"/>
          <w:rFonts w:asciiTheme="majorHAnsi" w:hAnsiTheme="majorHAnsi" w:cstheme="majorHAnsi"/>
          <w:b w:val="0"/>
          <w:bCs w:val="0"/>
        </w:rPr>
        <w:lastRenderedPageBreak/>
        <w:t>Online Magazine — FAQs</w:t>
      </w:r>
    </w:p>
    <w:p w:rsidR="0036760C" w:rsidRPr="0036760C" w:rsidRDefault="0036760C" w:rsidP="0036760C">
      <w:pPr>
        <w:pStyle w:val="NormalWeb"/>
        <w:rPr>
          <w:rFonts w:asciiTheme="majorHAnsi" w:hAnsiTheme="majorHAnsi" w:cstheme="majorHAnsi"/>
        </w:rPr>
      </w:pPr>
      <w:r w:rsidRPr="0036760C">
        <w:rPr>
          <w:rStyle w:val="Strong"/>
          <w:rFonts w:asciiTheme="majorHAnsi" w:hAnsiTheme="majorHAnsi" w:cstheme="majorHAnsi"/>
        </w:rPr>
        <w:t>1. How can I attract more readers to my online magazine?</w:t>
      </w:r>
      <w:r w:rsidRPr="0036760C">
        <w:rPr>
          <w:rFonts w:asciiTheme="majorHAnsi" w:hAnsiTheme="majorHAnsi" w:cstheme="majorHAnsi"/>
        </w:rPr>
        <w:br/>
        <w:t>By optimizing your site for SEO, creating shareable content, and maintaining an engaging design that keeps readers coming back.</w:t>
      </w:r>
    </w:p>
    <w:p w:rsidR="0036760C" w:rsidRPr="0036760C" w:rsidRDefault="0036760C" w:rsidP="0036760C">
      <w:pPr>
        <w:pStyle w:val="NormalWeb"/>
        <w:rPr>
          <w:rFonts w:asciiTheme="majorHAnsi" w:hAnsiTheme="majorHAnsi" w:cstheme="majorHAnsi"/>
        </w:rPr>
      </w:pPr>
      <w:r w:rsidRPr="0036760C">
        <w:rPr>
          <w:rStyle w:val="Strong"/>
          <w:rFonts w:asciiTheme="majorHAnsi" w:hAnsiTheme="majorHAnsi" w:cstheme="majorHAnsi"/>
        </w:rPr>
        <w:t>2. Can CODEYEA help with content organization and layout?</w:t>
      </w:r>
      <w:r w:rsidRPr="0036760C">
        <w:rPr>
          <w:rFonts w:asciiTheme="majorHAnsi" w:hAnsiTheme="majorHAnsi" w:cstheme="majorHAnsi"/>
        </w:rPr>
        <w:br/>
        <w:t>Yes! We specialize in UX design and layout optimization for smooth navigation and better readability.</w:t>
      </w:r>
    </w:p>
    <w:p w:rsidR="0036760C" w:rsidRPr="0036760C" w:rsidRDefault="0036760C" w:rsidP="0036760C">
      <w:pPr>
        <w:pStyle w:val="NormalWeb"/>
        <w:rPr>
          <w:rFonts w:asciiTheme="majorHAnsi" w:hAnsiTheme="majorHAnsi" w:cstheme="majorHAnsi"/>
        </w:rPr>
      </w:pPr>
      <w:r w:rsidRPr="0036760C">
        <w:rPr>
          <w:rStyle w:val="Strong"/>
          <w:rFonts w:asciiTheme="majorHAnsi" w:hAnsiTheme="majorHAnsi" w:cstheme="majorHAnsi"/>
        </w:rPr>
        <w:t>3. How can I monetize my online magazine?</w:t>
      </w:r>
      <w:r w:rsidRPr="0036760C">
        <w:rPr>
          <w:rFonts w:asciiTheme="majorHAnsi" w:hAnsiTheme="majorHAnsi" w:cstheme="majorHAnsi"/>
        </w:rPr>
        <w:br/>
        <w:t>We can integrate ad placements, subscription models, and affiliate marketing systems to generate revenue.</w:t>
      </w:r>
    </w:p>
    <w:p w:rsidR="0036760C" w:rsidRPr="0036760C" w:rsidRDefault="0036760C" w:rsidP="0036760C">
      <w:pPr>
        <w:pStyle w:val="NormalWeb"/>
        <w:rPr>
          <w:rFonts w:asciiTheme="majorHAnsi" w:hAnsiTheme="majorHAnsi" w:cstheme="majorHAnsi"/>
        </w:rPr>
      </w:pPr>
      <w:r w:rsidRPr="0036760C">
        <w:rPr>
          <w:rStyle w:val="Strong"/>
          <w:rFonts w:asciiTheme="majorHAnsi" w:hAnsiTheme="majorHAnsi" w:cstheme="majorHAnsi"/>
        </w:rPr>
        <w:t>4. Do you offer social media integration?</w:t>
      </w:r>
      <w:r w:rsidRPr="0036760C">
        <w:rPr>
          <w:rFonts w:asciiTheme="majorHAnsi" w:hAnsiTheme="majorHAnsi" w:cstheme="majorHAnsi"/>
        </w:rPr>
        <w:br/>
        <w:t>Yes, we ensure seamless sharing to platforms like Facebook, Instagram, and LinkedIn to boost engagement.</w:t>
      </w:r>
      <w:bookmarkStart w:id="3" w:name="_GoBack"/>
      <w:bookmarkEnd w:id="3"/>
    </w:p>
    <w:p w:rsidR="0036760C" w:rsidRPr="0036760C" w:rsidRDefault="0036760C" w:rsidP="0036760C">
      <w:pPr>
        <w:pStyle w:val="NormalWeb"/>
        <w:rPr>
          <w:rFonts w:asciiTheme="majorHAnsi" w:hAnsiTheme="majorHAnsi" w:cstheme="majorHAnsi"/>
        </w:rPr>
      </w:pPr>
      <w:r w:rsidRPr="0036760C">
        <w:rPr>
          <w:rStyle w:val="Strong"/>
          <w:rFonts w:asciiTheme="majorHAnsi" w:hAnsiTheme="majorHAnsi" w:cstheme="majorHAnsi"/>
        </w:rPr>
        <w:t xml:space="preserve">5. Can you improve my </w:t>
      </w:r>
      <w:r>
        <w:rPr>
          <w:rStyle w:val="Strong"/>
          <w:rFonts w:asciiTheme="majorHAnsi" w:hAnsiTheme="majorHAnsi" w:cstheme="majorHAnsi"/>
        </w:rPr>
        <w:t>website's</w:t>
      </w:r>
      <w:r w:rsidRPr="0036760C">
        <w:rPr>
          <w:rStyle w:val="Strong"/>
          <w:rFonts w:asciiTheme="majorHAnsi" w:hAnsiTheme="majorHAnsi" w:cstheme="majorHAnsi"/>
        </w:rPr>
        <w:t xml:space="preserve"> loading speed?</w:t>
      </w:r>
      <w:r w:rsidRPr="0036760C">
        <w:rPr>
          <w:rFonts w:asciiTheme="majorHAnsi" w:hAnsiTheme="majorHAnsi" w:cstheme="majorHAnsi"/>
        </w:rPr>
        <w:br/>
        <w:t>Absolutely. We optimize performance for fast, smooth browsing — essential for retaining readers.</w:t>
      </w:r>
    </w:p>
    <w:p w:rsidR="00C63707" w:rsidRPr="0036760C" w:rsidRDefault="00C63707" w:rsidP="0036760C">
      <w:pPr>
        <w:spacing w:before="240" w:after="240"/>
        <w:rPr>
          <w:rFonts w:ascii="Calibri" w:eastAsia="Calibri" w:hAnsi="Calibri" w:cs="Calibri"/>
          <w:color w:val="0E101A"/>
          <w:sz w:val="24"/>
          <w:szCs w:val="24"/>
          <w:lang w:val="en-US"/>
        </w:rPr>
      </w:pPr>
    </w:p>
    <w:p w:rsidR="00C63707" w:rsidRDefault="00C63707"/>
    <w:sectPr w:rsidR="00C637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125" w:rsidRDefault="002C6125">
      <w:pPr>
        <w:spacing w:line="240" w:lineRule="auto"/>
      </w:pPr>
      <w:r>
        <w:separator/>
      </w:r>
    </w:p>
  </w:endnote>
  <w:endnote w:type="continuationSeparator" w:id="0">
    <w:p w:rsidR="002C6125" w:rsidRDefault="002C6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125" w:rsidRDefault="002C6125">
      <w:r>
        <w:separator/>
      </w:r>
    </w:p>
  </w:footnote>
  <w:footnote w:type="continuationSeparator" w:id="0">
    <w:p w:rsidR="002C6125" w:rsidRDefault="002C6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707"/>
    <w:rsid w:val="002C6125"/>
    <w:rsid w:val="0036760C"/>
    <w:rsid w:val="00C63707"/>
    <w:rsid w:val="2778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6760C"/>
    <w:rPr>
      <w:b/>
      <w:bCs/>
    </w:rPr>
  </w:style>
  <w:style w:type="paragraph" w:styleId="NormalWeb">
    <w:name w:val="Normal (Web)"/>
    <w:basedOn w:val="Normal"/>
    <w:uiPriority w:val="99"/>
    <w:unhideWhenUsed/>
    <w:rsid w:val="00367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1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2023-03-19T02:27:00Z</dcterms:created>
  <dcterms:modified xsi:type="dcterms:W3CDTF">2026-02-02T13:58:00Z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F08A7F747B194B5BAF02F3C6E029FEE1</vt:lpwstr>
  </property>
  <property fmtid="{D5CDD505-2E9C-101B-9397-08002B2CF9AE}" pid="4" name="GrammarlyDocumentId">
    <vt:lpwstr>1df3eed6-89c9-4d4e-b2b7-e5af008affbb</vt:lpwstr>
  </property>
</Properties>
</file>