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 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notizia di reato</w:t>
            </w:r>
            <w:r>
              <w:rPr/>
              <w:t xml:space="preserve"> art. 347 CPP,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 xml:space="preserve">In ottemperanza a quanto previsto dall’art. 347 CPP, si allegano alla presente i verbali di sopralluogo, il verbale di prescrizione (758-3PG) oppure l'ammissione diretta al pagamento (758-6bPG), ove sono specificate le </w:t>
      </w:r>
      <w:r>
        <w:rPr>
          <w:b/>
          <w:bCs/>
        </w:rPr>
        <w:t>contravvenzioni</w:t>
      </w:r>
      <w:r>
        <w:rPr/>
        <w:t xml:space="preserve"> accertate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nell’attività in oggetto.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/>
        <w:t>Allegati</w:t>
      </w:r>
      <w:r>
        <w:rPr>
          <w:b/>
          <w:bCs/>
        </w:rPr>
        <w:t>:</w:t>
      </w:r>
    </w:p>
    <w:p>
      <w:pPr>
        <w:pStyle w:val="TextBody"/>
        <w:rPr/>
      </w:pPr>
      <w:r>
        <w:rPr/>
        <w:t>verbali di sopralluogo.</w:t>
      </w:r>
    </w:p>
    <w:p>
      <w:pPr>
        <w:pStyle w:val="TextBody"/>
        <w:spacing w:lineRule="auto" w:line="276" w:before="0" w:after="140"/>
        <w:jc w:val="both"/>
        <w:rPr/>
      </w:pPr>
      <w:r>
        <w:rPr/>
        <w:t>verbale di prescrizione (758-3PG) oppure ammissione diretta al pagamento (758-6bPG).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758_2PG.docx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LibreOfficeDev/7.3.0.0.alpha1$Linux_X86_64 LibreOffice_project/a3c29ae3d906f4692090bd4e5dab29623c66014a</Application>
  <AppVersion>15.0000</AppVersion>
  <Pages>1</Pages>
  <Words>134</Words>
  <Characters>1003</Characters>
  <CharactersWithSpaces>1109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2021-11-29T15:05:59Z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