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 xml:space="preserve"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D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keepNext w:val="true"/>
        <w:rPr/>
      </w:pPr>
      <w:r>
        <w:rPr/>
      </w:r>
    </w:p>
    <w:p>
      <w:pPr>
        <w:pStyle w:val="TextBody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keepNext w:val="true"/>
        <w:rPr/>
      </w:pPr>
      <w:r>
        <w:rPr/>
        <w:t>Pertanto si comunica l’</w:t>
      </w:r>
      <w:r>
        <w:rPr>
          <w:b/>
          <w:bCs/>
        </w:rPr>
        <w:t>ammissione al pagamento</w:t>
      </w:r>
      <w:r>
        <w:rPr/>
        <w:t xml:space="preserve"> in sede amministrativa per le prescrizioni adempiute della somma totale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</w:t>
            </w:r>
            <w:r>
              <w:rPr/>
              <w:fldChar w:fldCharType="begin"/>
            </w:r>
            <w:r>
              <w:rPr/>
              <w:instrText xml:space="preserve"> MERGEFIELD $SIGLA_PROVINCIA_COMANDO </w:instrText>
            </w:r>
            <w:r>
              <w:rPr/>
              <w:fldChar w:fldCharType="separate"/>
            </w:r>
            <w:r>
              <w:rPr/>
              <w:t>&lt;$SIGLA_PROVINCIA_COMANDO&gt;</w:t>
            </w:r>
            <w:r>
              <w:rPr/>
              <w:fldChar w:fldCharType="end"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Ai sensi dell’art. 24 del decreto legislativo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TextBody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334</TotalTime>
  <Application>LibreOffice/7.3.6.2$Linux_X86_64 LibreOffice_project/30$Build-2</Application>
  <AppVersion>15.0000</AppVersion>
  <Pages>3</Pages>
  <Words>387</Words>
  <Characters>2982</Characters>
  <CharactersWithSpaces>3304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2022-10-25T10:20:05Z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