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che l’istanza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valutata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con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favorevole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prescrivendo le</w:t>
      </w:r>
      <w:r>
        <w:rPr>
          <w:lang w:val="it-IT"/>
        </w:rPr>
        <w:t xml:space="preserve"> seguenti misure tecniche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aggiuntive rispetto a quelle</w:t>
      </w:r>
      <w:r>
        <w:rPr>
          <w:lang w:val="it-IT"/>
        </w:rPr>
        <w:t xml:space="preserve"> proposte dal richiedente: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DC40_PFAV.docx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LibreOffice/7.2.5.2.0$Linux_X86_64 LibreOffice_project/20$Build-2</Application>
  <AppVersion>15.0000</AppVersion>
  <Pages>2</Pages>
  <Words>142</Words>
  <Characters>1329</Characters>
  <CharactersWithSpaces>1437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2022-01-20T16:03:05Z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