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arere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</w:t>
      </w: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ai sensi dell’art. 46 del Dlgs 272/99,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FI30_INT.docx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LibreOffice/7.2.3.2$Linux_X86_64 LibreOffice_project/20$Build-2</Application>
  <AppVersion>15.0000</AppVersion>
  <Pages>1</Pages>
  <Words>153</Words>
  <Characters>1200</Characters>
  <CharactersWithSpaces>1325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2021-12-09T11:51:00Z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