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</w:t>
      </w:r>
      <w:r>
        <w:rPr>
          <w:lang w:val="it-IT" w:eastAsia="zh-CN" w:bidi="hi-IN"/>
        </w:rPr>
        <w:t>,</w:t>
      </w:r>
      <w:r>
        <w:rPr>
          <w:lang w:val="it" w:eastAsia="zh-CN" w:bidi="hi-IN"/>
        </w:rPr>
        <w:t xml:space="preserve"> valutata la documentazione inviata ed eventuali successive integrazioni (prot. </w:t>
      </w:r>
      <w:r>
        <w:rPr>
          <w:lang w:val="it" w:eastAsia="zh-CN" w:bidi="hi-IN"/>
        </w:rPr>
        <w:fldChar w:fldCharType="begin"/>
      </w:r>
      <w:r>
        <w:rPr>
          <w:lang w:val="it" w:eastAsia="zh-CN" w:bidi="hi-IN"/>
        </w:rPr>
        <w:instrText> MERGEFIELD $PROT_DOC_INTEG_IN_1 </w:instrText>
      </w:r>
      <w:r>
        <w:rPr>
          <w:lang w:val="it" w:eastAsia="zh-CN" w:bidi="hi-IN"/>
        </w:rPr>
        <w:fldChar w:fldCharType="separate"/>
      </w:r>
      <w:r>
        <w:rPr>
          <w:lang w:val="it" w:eastAsia="zh-CN" w:bidi="hi-IN"/>
        </w:rPr>
        <w:t>&lt;$PROT_DOC_INTEG_IN_1&gt;</w:t>
      </w:r>
      <w:r>
        <w:rPr>
          <w:lang w:val="it" w:eastAsia="zh-CN" w:bidi="hi-IN"/>
        </w:rPr>
        <w:fldChar w:fldCharType="end"/>
      </w:r>
      <w:r>
        <w:rPr>
          <w:lang w:val="it" w:eastAsia="zh-CN" w:bidi="hi-IN"/>
        </w:rPr>
        <w:t xml:space="preserve"> del </w:t>
      </w:r>
      <w:r>
        <w:rPr>
          <w:lang w:val="it" w:eastAsia="zh-CN" w:bidi="hi-IN"/>
        </w:rPr>
        <w:fldChar w:fldCharType="begin"/>
      </w:r>
      <w:r>
        <w:rPr>
          <w:lang w:val="it" w:eastAsia="zh-CN" w:bidi="hi-IN"/>
        </w:rPr>
        <w:instrText> MERGEFIELD $DATA_PROT_DOC_INTEG_IN_1 </w:instrText>
      </w:r>
      <w:r>
        <w:rPr>
          <w:lang w:val="it" w:eastAsia="zh-CN" w:bidi="hi-IN"/>
        </w:rPr>
        <w:fldChar w:fldCharType="separate"/>
      </w:r>
      <w:r>
        <w:rPr>
          <w:lang w:val="it" w:eastAsia="zh-CN" w:bidi="hi-IN"/>
        </w:rPr>
        <w:t>&lt;$DATA_PROT_DOC_INTEG_IN_1&gt;</w:t>
      </w:r>
      <w:r>
        <w:rPr>
          <w:lang w:val="it" w:eastAsia="zh-CN" w:bidi="hi-IN"/>
        </w:rPr>
        <w:fldChar w:fldCharType="end"/>
      </w:r>
      <w:r>
        <w:rPr>
          <w:lang w:val="it" w:eastAsia="zh-CN" w:bidi="hi-IN"/>
        </w:rPr>
        <w:t xml:space="preserve">), </w:t>
      </w:r>
      <w:r>
        <w:rPr>
          <w:lang w:val="it"/>
        </w:rPr>
        <w:t xml:space="preserve">questo Comando esprime </w:t>
      </w:r>
      <w:r>
        <w:rPr>
          <w:b/>
          <w:bCs/>
          <w:lang w:val="it"/>
        </w:rPr>
        <w:t>parere favorevole</w:t>
      </w:r>
      <w:r>
        <w:rPr>
          <w:lang w:val="it"/>
        </w:rPr>
        <w:t xml:space="preserve"> ai sensi dell’art. 46 del DLgs 272/99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>con le</w:t>
      </w:r>
      <w:r>
        <w:rPr>
          <w:lang w:val="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>prescrizioni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rispettate le condizioni di sicurezza previste dal DLgs 272/99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S</w:t>
            </w:r>
            <w:r>
              <w:rPr/>
              <w:t>ia predisposto un servizio di vigilanza antincendio espletato da questo Comando o dal servizio integrativo antincendio e così composto: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B1 e B2: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1 </w:t>
            </w:r>
            <w:r>
              <w:rPr/>
              <w:t xml:space="preserve">unità per ogni punto di lavorazione; per più punti vicini tra loro visibili almeno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unità.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C1 e C2: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 per ogni punto di lavorazione.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Le vie di esodo siano mantenute fruibili e sgombre da ogni tipo di materiale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 prevista illuminazione d'emergenza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</w:t>
            </w:r>
            <w:r>
              <w:rPr/>
              <w:t>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LibreOffice/7.1.4.2$Linux_X86_64 LibreOffice_project/10$Build-2</Application>
  <AppVersion>15.0000</AppVersion>
  <Pages>2</Pages>
  <Words>207</Words>
  <Characters>1420</Characters>
  <CharactersWithSpaces>1593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2021-07-02T11:43:33Z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