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Started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200" w:before="0" w:lineRule="auto"/>
        <w:ind w:left="1440" w:hanging="360"/>
        <w:rPr>
          <w:b w:val="1"/>
          <w:bCs w:val="1"/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https://microbit.org/get-started/features/overview/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Microsoft Makecode for micro:bit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00" w:before="0" w:lineRule="auto"/>
        <w:ind w:left="144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https://makecode.microbit.org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micro:bit Python Editor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https://python.microbit.org/v/3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shd w:fill="fcfcfc" w:val="clear"/>
          <w:rtl w:val="0"/>
        </w:rPr>
        <w:t xml:space="preserve">Command line and GUI application to interface with the micro:bit.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00" w:lineRule="auto"/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https://www.embeddedlog.com/ubittool/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lineRule="auto"/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https://github.com/carlosperate/ubittool/releases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WebUSB Troubleshooting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lineRule="auto"/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https://support.microbit.org/support/solutions/articles/19000105428-webusb-troubleshooting#Linux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port.microbit.org/support/solutions/articles/19000105428-webusb-troubleshooting#Linux" TargetMode="External"/><Relationship Id="rId10" Type="http://schemas.openxmlformats.org/officeDocument/2006/relationships/hyperlink" Target="https://github.com/carlosperate/ubittool/releases" TargetMode="External"/><Relationship Id="rId9" Type="http://schemas.openxmlformats.org/officeDocument/2006/relationships/hyperlink" Target="https://www.embeddedlog.com/ubittool/" TargetMode="External"/><Relationship Id="rId5" Type="http://schemas.openxmlformats.org/officeDocument/2006/relationships/styles" Target="styles.xml"/><Relationship Id="rId6" Type="http://schemas.openxmlformats.org/officeDocument/2006/relationships/hyperlink" Target="https://microbit.org/get-started/features/overview/" TargetMode="External"/><Relationship Id="rId7" Type="http://schemas.openxmlformats.org/officeDocument/2006/relationships/hyperlink" Target="https://makecode.microbit.org" TargetMode="External"/><Relationship Id="rId8" Type="http://schemas.openxmlformats.org/officeDocument/2006/relationships/hyperlink" Target="https://python.microbit.org/v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