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n"/>
      <w:r>
        <w:t xml:space="preserve">man</w:t>
      </w:r>
      <w:bookmarkEnd w:id="20"/>
    </w:p>
    <w:p>
      <w:pPr>
        <w:pStyle w:val="FirstParagraph"/>
      </w:pPr>
      <w:r>
        <w:t xml:space="preserve">查看Linux中的指令帮助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man命令</w:t>
      </w:r>
      <w:r>
        <w:t xml:space="preserve"> </w:t>
      </w:r>
      <w:r>
        <w:t xml:space="preserve">是Linux下的帮助指令，通过man指令可以查看Linux中的指令帮助、配置文件帮助和编程帮助等信息。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man(选项)(参数)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-a：在所有的man帮助手册中搜索；</w:t>
      </w:r>
      <w:r>
        <w:br/>
      </w:r>
      <w:r>
        <w:rPr>
          <w:rStyle w:val="VerbatimChar"/>
        </w:rPr>
        <w:t xml:space="preserve">-f：等价于whatis指令，显示给定关键字的简短描述信息；</w:t>
      </w:r>
      <w:r>
        <w:br/>
      </w:r>
      <w:r>
        <w:rPr>
          <w:rStyle w:val="VerbatimChar"/>
        </w:rPr>
        <w:t xml:space="preserve">-P：指定内容时使用分页程序；</w:t>
      </w:r>
      <w:r>
        <w:br/>
      </w:r>
      <w:r>
        <w:rPr>
          <w:rStyle w:val="VerbatimChar"/>
        </w:rPr>
        <w:t xml:space="preserve">-M：指定man手册搜索的路径。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数字：指定从哪本man手册中搜索帮助；</w:t>
      </w:r>
    </w:p>
    <w:p>
      <w:pPr>
        <w:numPr>
          <w:ilvl w:val="0"/>
          <w:numId w:val="1001"/>
        </w:numPr>
        <w:pStyle w:val="Compact"/>
      </w:pPr>
      <w:r>
        <w:t xml:space="preserve">关键字：指定要搜索帮助的关键字。</w:t>
      </w:r>
    </w:p>
    <w:p>
      <w:pPr>
        <w:pStyle w:val="Heading3"/>
      </w:pPr>
      <w:bookmarkStart w:id="25" w:name="数字代表内容"/>
      <w:r>
        <w:t xml:space="preserve">数字代表内容</w:t>
      </w:r>
      <w:bookmarkEnd w:id="25"/>
    </w:p>
    <w:p>
      <w:pPr>
        <w:pStyle w:val="SourceCode"/>
      </w:pPr>
      <w:r>
        <w:rPr>
          <w:rStyle w:val="VerbatimChar"/>
        </w:rPr>
        <w:t xml:space="preserve">1：用户在shell环境可操作的命令或执行文件；</w:t>
      </w:r>
      <w:r>
        <w:br/>
      </w:r>
      <w:r>
        <w:rPr>
          <w:rStyle w:val="VerbatimChar"/>
        </w:rPr>
        <w:t xml:space="preserve">2：系统内核可调用的函数与工具等</w:t>
      </w:r>
      <w:r>
        <w:br/>
      </w:r>
      <w:r>
        <w:rPr>
          <w:rStyle w:val="VerbatimChar"/>
        </w:rPr>
        <w:t xml:space="preserve">3：一些常用的函数(function)与函数库(library)，大部分为C的函数库(libc)</w:t>
      </w:r>
      <w:r>
        <w:br/>
      </w:r>
      <w:r>
        <w:rPr>
          <w:rStyle w:val="VerbatimChar"/>
        </w:rPr>
        <w:t xml:space="preserve">4：设备文件说明，通常在/dev下的文件</w:t>
      </w:r>
      <w:r>
        <w:br/>
      </w:r>
      <w:r>
        <w:rPr>
          <w:rStyle w:val="VerbatimChar"/>
        </w:rPr>
        <w:t xml:space="preserve">5：配置文件或某些文件格式</w:t>
      </w:r>
      <w:r>
        <w:br/>
      </w:r>
      <w:r>
        <w:rPr>
          <w:rStyle w:val="VerbatimChar"/>
        </w:rPr>
        <w:t xml:space="preserve">6：游戏(games)</w:t>
      </w:r>
      <w:r>
        <w:br/>
      </w:r>
      <w:r>
        <w:rPr>
          <w:rStyle w:val="VerbatimChar"/>
        </w:rPr>
        <w:t xml:space="preserve">7：惯例与协议等，如Linux文件系统，网络协议，ASCII code等说明</w:t>
      </w:r>
      <w:r>
        <w:br/>
      </w:r>
      <w:r>
        <w:rPr>
          <w:rStyle w:val="VerbatimChar"/>
        </w:rPr>
        <w:t xml:space="preserve">8：系统管理员可用的管理命令</w:t>
      </w:r>
      <w:r>
        <w:br/>
      </w:r>
      <w:r>
        <w:rPr>
          <w:rStyle w:val="VerbatimChar"/>
        </w:rPr>
        <w:t xml:space="preserve">9：跟kernel有关的文件</w:t>
      </w:r>
    </w:p>
    <w:p>
      <w:pPr>
        <w:pStyle w:val="Heading3"/>
      </w:pPr>
      <w:bookmarkStart w:id="26" w:name="实例"/>
      <w:r>
        <w:t xml:space="preserve">实例</w:t>
      </w:r>
      <w:bookmarkEnd w:id="26"/>
    </w:p>
    <w:p>
      <w:pPr>
        <w:pStyle w:val="FirstParagraph"/>
      </w:pPr>
      <w:r>
        <w:t xml:space="preserve">我们输入</w:t>
      </w:r>
      <w:r>
        <w:rPr>
          <w:rStyle w:val="VerbatimChar"/>
        </w:rPr>
        <w:t xml:space="preserve">man ls</w:t>
      </w:r>
      <w:r>
        <w:t xml:space="preserve">，它会在最左上角显示</w:t>
      </w:r>
      <w:r>
        <w:t xml:space="preserve">“</w:t>
      </w:r>
      <w:r>
        <w:t xml:space="preserve">LS（1）</w:t>
      </w:r>
      <w:r>
        <w:t xml:space="preserve">”</w:t>
      </w:r>
      <w:r>
        <w:t xml:space="preserve">，在这里，</w:t>
      </w:r>
      <w:r>
        <w:t xml:space="preserve">“</w:t>
      </w:r>
      <w:r>
        <w:t xml:space="preserve">LS</w:t>
      </w:r>
      <w:r>
        <w:t xml:space="preserve">”</w:t>
      </w:r>
      <w:r>
        <w:t xml:space="preserve">表示手册名称，而</w:t>
      </w:r>
      <w:r>
        <w:t xml:space="preserve">“</w:t>
      </w:r>
      <w:r>
        <w:t xml:space="preserve">（1）</w:t>
      </w:r>
      <w:r>
        <w:t xml:space="preserve">”</w:t>
      </w:r>
      <w:r>
        <w:t xml:space="preserve">表示该手册位于第一节章，同样，我们输</w:t>
      </w:r>
      <w:r>
        <w:rPr>
          <w:rStyle w:val="VerbatimChar"/>
        </w:rPr>
        <w:t xml:space="preserve">man ifconfig</w:t>
      </w:r>
      <w:r>
        <w:t xml:space="preserve">它会在最左上角显示</w:t>
      </w:r>
      <w:r>
        <w:t xml:space="preserve">“</w:t>
      </w:r>
      <w:r>
        <w:t xml:space="preserve">IFCONFIG（8）</w:t>
      </w:r>
      <w:r>
        <w:t xml:space="preserve">”</w:t>
      </w:r>
      <w:r>
        <w:t xml:space="preserve">。也可以这样输入命令：</w:t>
      </w:r>
      <w:r>
        <w:t xml:space="preserve">“</w:t>
      </w:r>
      <w:r>
        <w:t xml:space="preserve">man [章节号] 手册名称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man是按照手册的章节号的顺序进行搜索的，比如：</w:t>
      </w:r>
    </w:p>
    <w:p>
      <w:pPr>
        <w:pStyle w:val="SourceCode"/>
      </w:pPr>
      <w:r>
        <w:rPr>
          <w:rStyle w:val="VerbatimChar"/>
        </w:rPr>
        <w:t xml:space="preserve">man sleep</w:t>
      </w:r>
    </w:p>
    <w:p>
      <w:pPr>
        <w:pStyle w:val="FirstParagraph"/>
      </w:pPr>
      <w:r>
        <w:t xml:space="preserve">只会显示sleep命令的手册,如果想查看库函数sleep，就要输入:</w:t>
      </w:r>
    </w:p>
    <w:p>
      <w:pPr>
        <w:pStyle w:val="SourceCode"/>
      </w:pPr>
      <w:r>
        <w:rPr>
          <w:rStyle w:val="VerbatimChar"/>
        </w:rPr>
        <w:t xml:space="preserve">man 3 sleep</w:t>
      </w:r>
    </w:p>
    <w:p>
      <w:pPr>
        <w:pStyle w:val="Heading3"/>
      </w:pPr>
      <w:bookmarkStart w:id="27" w:name="相关命令"/>
      <w:r>
        <w:t xml:space="preserve">相关命令</w:t>
      </w:r>
      <w:bookmarkEnd w:id="27"/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tldr</w:t>
      </w:r>
      <w:r>
        <w:t xml:space="preserve">: 简化版的使用手册，并不会像man一样把所有的使用参数和说明都列出来，而是只显示常用的几个使用Sample和说明</w:t>
      </w:r>
    </w:p>
    <w:p>
      <w:pPr>
        <w:numPr>
          <w:ilvl w:val="1"/>
          <w:numId w:val="1003"/>
        </w:numPr>
        <w:pStyle w:val="Compact"/>
      </w:pPr>
      <w:r>
        <w:t xml:space="preserve">开源地址:</w:t>
      </w:r>
      <w:r>
        <w:t xml:space="preserve"> </w:t>
      </w:r>
      <w:hyperlink r:id="rId28">
        <w:r>
          <w:rPr>
            <w:rStyle w:val="Hyperlink"/>
          </w:rPr>
          <w:t xml:space="preserve">https://github.com/tldr-pages/tldr/</w:t>
        </w:r>
      </w:hyperlink>
    </w:p>
    <w:p>
      <w:pPr>
        <w:numPr>
          <w:ilvl w:val="1"/>
          <w:numId w:val="1003"/>
        </w:numPr>
        <w:pStyle w:val="Compact"/>
      </w:pPr>
      <w:r>
        <w:t xml:space="preserve">官网:</w:t>
      </w:r>
      <w:r>
        <w:t xml:space="preserve"> </w:t>
      </w:r>
      <w:hyperlink r:id="rId29">
        <w:r>
          <w:rPr>
            <w:rStyle w:val="Hyperlink"/>
          </w:rPr>
          <w:t xml:space="preserve">https://tldr.sh/</w:t>
        </w:r>
      </w:hyperlink>
    </w:p>
    <w:p>
      <w:pPr>
        <w:numPr>
          <w:ilvl w:val="1"/>
          <w:numId w:val="1003"/>
        </w:numPr>
        <w:pStyle w:val="Compact"/>
      </w:pPr>
      <w:r>
        <w:t xml:space="preserve">在线版本:</w:t>
      </w:r>
      <w:r>
        <w:t xml:space="preserve"> </w:t>
      </w:r>
      <w:hyperlink r:id="rId30">
        <w:r>
          <w:rPr>
            <w:rStyle w:val="Hyperlink"/>
          </w:rPr>
          <w:t xml:space="preserve">https://tldr.ostera.io/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tldr-pages/tldr/" TargetMode="External" /><Relationship Type="http://schemas.openxmlformats.org/officeDocument/2006/relationships/hyperlink" Id="rId30" Target="https://tldr.ostera.io/" TargetMode="External" /><Relationship Type="http://schemas.openxmlformats.org/officeDocument/2006/relationships/hyperlink" Id="rId29" Target="https://tldr.s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tldr-pages/tldr/" TargetMode="External" /><Relationship Type="http://schemas.openxmlformats.org/officeDocument/2006/relationships/hyperlink" Id="rId30" Target="https://tldr.ostera.io/" TargetMode="External" /><Relationship Type="http://schemas.openxmlformats.org/officeDocument/2006/relationships/hyperlink" Id="rId29" Target="https://tldr.s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2024-06-14T14:28:05Z</dcterms:created>
  <dcterms:modified xsi:type="dcterms:W3CDTF">2024-06-14T14:28:05Z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