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at"/>
      <w:r>
        <w:t xml:space="preserve">cat</w:t>
      </w:r>
      <w:bookmarkEnd w:id="20"/>
    </w:p>
    <w:p>
      <w:pPr>
        <w:pStyle w:val="FirstParagraph"/>
      </w:pPr>
      <w:r>
        <w:t xml:space="preserve">连接多个文件并打印到标准输出。</w:t>
      </w:r>
    </w:p>
    <w:p>
      <w:pPr>
        <w:pStyle w:val="Heading2"/>
      </w:pPr>
      <w:bookmarkStart w:id="21" w:name="概要"/>
      <w:r>
        <w:t xml:space="preserve">概要</w:t>
      </w:r>
      <w:bookmarkEnd w:id="21"/>
    </w:p>
    <w:p>
      <w:pPr>
        <w:pStyle w:val="SourceCode"/>
      </w:pPr>
      <w:r>
        <w:rPr>
          <w:rStyle w:val="VerbatimChar"/>
        </w:rPr>
        <w:t xml:space="preserve">cat [OPTION]... [FILE]...</w:t>
      </w:r>
    </w:p>
    <w:p>
      <w:pPr>
        <w:pStyle w:val="Heading2"/>
      </w:pPr>
      <w:bookmarkStart w:id="22" w:name="主要用途"/>
      <w:r>
        <w:t xml:space="preserve">主要用途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显示文件内容，如果没有文件或文件为</w:t>
      </w:r>
      <w:r>
        <w:rPr>
          <w:rStyle w:val="VerbatimChar"/>
        </w:rPr>
        <w:t xml:space="preserve">-</w:t>
      </w:r>
      <w:r>
        <w:t xml:space="preserve">则读取标准输入。</w:t>
      </w:r>
    </w:p>
    <w:p>
      <w:pPr>
        <w:numPr>
          <w:ilvl w:val="0"/>
          <w:numId w:val="1001"/>
        </w:numPr>
        <w:pStyle w:val="Compact"/>
      </w:pPr>
      <w:r>
        <w:t xml:space="preserve">将多个文件的内容进行连接并打印到标准输出。</w:t>
      </w:r>
    </w:p>
    <w:p>
      <w:pPr>
        <w:numPr>
          <w:ilvl w:val="0"/>
          <w:numId w:val="1001"/>
        </w:numPr>
        <w:pStyle w:val="Compact"/>
      </w:pPr>
      <w:r>
        <w:t xml:space="preserve">显示文件内容中的不可见字符（控制字符、换行符、制表符等）。</w:t>
      </w:r>
    </w:p>
    <w:p>
      <w:pPr>
        <w:pStyle w:val="Heading2"/>
      </w:pPr>
      <w:bookmarkStart w:id="23" w:name="参数"/>
      <w:r>
        <w:t xml:space="preserve">参数</w:t>
      </w:r>
      <w:bookmarkEnd w:id="23"/>
    </w:p>
    <w:p>
      <w:pPr>
        <w:pStyle w:val="FirstParagraph"/>
      </w:pPr>
      <w:r>
        <w:t xml:space="preserve">FILE（可选）：要处理的文件，可以为一或多个。</w:t>
      </w:r>
    </w:p>
    <w:p>
      <w:pPr>
        <w:pStyle w:val="Heading2"/>
      </w:pPr>
      <w:bookmarkStart w:id="24" w:name="选项"/>
      <w:r>
        <w:t xml:space="preserve">选项</w:t>
      </w:r>
      <w:bookmarkEnd w:id="24"/>
    </w:p>
    <w:p>
      <w:pPr>
        <w:pStyle w:val="SourceCode"/>
      </w:pPr>
      <w:r>
        <w:rPr>
          <w:rStyle w:val="VerbatimChar"/>
        </w:rPr>
        <w:t xml:space="preserve">长选项与短选项等价</w:t>
      </w:r>
      <w:r>
        <w:br/>
      </w:r>
      <w:r>
        <w:br/>
      </w:r>
      <w:r>
        <w:rPr>
          <w:rStyle w:val="VerbatimChar"/>
        </w:rPr>
        <w:t xml:space="preserve">-A, --show-all           等价于"-vET"组合选项。</w:t>
      </w:r>
      <w:r>
        <w:br/>
      </w:r>
      <w:r>
        <w:rPr>
          <w:rStyle w:val="VerbatimChar"/>
        </w:rPr>
        <w:t xml:space="preserve">-b, --number-nonblank    只对非空行编号，从1开始编号，覆盖"-n"选项。</w:t>
      </w:r>
      <w:r>
        <w:br/>
      </w:r>
      <w:r>
        <w:rPr>
          <w:rStyle w:val="VerbatimChar"/>
        </w:rPr>
        <w:t xml:space="preserve">-e                       等价于"-vE"组合选项。</w:t>
      </w:r>
      <w:r>
        <w:br/>
      </w:r>
      <w:r>
        <w:rPr>
          <w:rStyle w:val="VerbatimChar"/>
        </w:rPr>
        <w:t xml:space="preserve">-E, --show-ends          在每行的结尾显示'$'字符。</w:t>
      </w:r>
      <w:r>
        <w:br/>
      </w:r>
      <w:r>
        <w:rPr>
          <w:rStyle w:val="VerbatimChar"/>
        </w:rPr>
        <w:t xml:space="preserve">-n, --number             对所有行编号，从1开始编号。</w:t>
      </w:r>
      <w:r>
        <w:br/>
      </w:r>
      <w:r>
        <w:rPr>
          <w:rStyle w:val="VerbatimChar"/>
        </w:rPr>
        <w:t xml:space="preserve">-s, --squeeze-blank      压缩连续的空行到一行。</w:t>
      </w:r>
      <w:r>
        <w:br/>
      </w:r>
      <w:r>
        <w:rPr>
          <w:rStyle w:val="VerbatimChar"/>
        </w:rPr>
        <w:t xml:space="preserve">-t                       等价于"-vT"组合选项。</w:t>
      </w:r>
      <w:r>
        <w:br/>
      </w:r>
      <w:r>
        <w:rPr>
          <w:rStyle w:val="VerbatimChar"/>
        </w:rPr>
        <w:t xml:space="preserve">-T, --show-tabs          使用"^I"表示TAB（制表符）。</w:t>
      </w:r>
      <w:r>
        <w:br/>
      </w:r>
      <w:r>
        <w:rPr>
          <w:rStyle w:val="VerbatimChar"/>
        </w:rPr>
        <w:t xml:space="preserve">-u                       POSIX兼容性选项，无意义。</w:t>
      </w:r>
      <w:r>
        <w:br/>
      </w:r>
      <w:r>
        <w:rPr>
          <w:rStyle w:val="VerbatimChar"/>
        </w:rPr>
        <w:t xml:space="preserve">-v, --show-nonprinting   使用"^"和"M-"符号显示控制字符，除了LFD（line feed，即换行符'\n'）和TAB（制表符）。</w:t>
      </w:r>
      <w:r>
        <w:br/>
      </w:r>
      <w:r>
        <w:br/>
      </w:r>
      <w:r>
        <w:rPr>
          <w:rStyle w:val="VerbatimChar"/>
        </w:rPr>
        <w:t xml:space="preserve">--help                   显示帮助信息并退出。</w:t>
      </w:r>
      <w:r>
        <w:br/>
      </w:r>
      <w:r>
        <w:rPr>
          <w:rStyle w:val="VerbatimChar"/>
        </w:rPr>
        <w:t xml:space="preserve">--version                显示版本信息并退出。</w:t>
      </w:r>
    </w:p>
    <w:p>
      <w:pPr>
        <w:pStyle w:val="Heading2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返回状态为成功除非给出了非法选项或非法参数。</w:t>
      </w:r>
    </w:p>
    <w:p>
      <w:pPr>
        <w:pStyle w:val="Heading2"/>
      </w:pPr>
      <w:bookmarkStart w:id="26" w:name="例子"/>
      <w:r>
        <w:t xml:space="preserve">例子</w:t>
      </w:r>
      <w:bookmarkEnd w:id="26"/>
    </w:p>
    <w:p>
      <w:pPr>
        <w:pStyle w:val="SourceCode"/>
      </w:pPr>
      <w:r>
        <w:rPr>
          <w:rStyle w:val="VerbatimChar"/>
        </w:rPr>
        <w:t xml:space="preserve"># 合并显示多个文件</w:t>
      </w:r>
      <w:r>
        <w:br/>
      </w:r>
      <w:r>
        <w:rPr>
          <w:rStyle w:val="VerbatimChar"/>
        </w:rPr>
        <w:t xml:space="preserve">cat ./1.log ./2.log ./3.log</w:t>
      </w:r>
      <w:r>
        <w:br/>
      </w:r>
      <w:r>
        <w:rPr>
          <w:rStyle w:val="VerbatimChar"/>
        </w:rPr>
        <w:t xml:space="preserve"># 显示文件中的非打印字符、tab、换行符</w:t>
      </w:r>
      <w:r>
        <w:br/>
      </w:r>
      <w:r>
        <w:rPr>
          <w:rStyle w:val="VerbatimChar"/>
        </w:rPr>
        <w:t xml:space="preserve">cat -A test.log</w:t>
      </w:r>
      <w:r>
        <w:br/>
      </w:r>
      <w:r>
        <w:rPr>
          <w:rStyle w:val="VerbatimChar"/>
        </w:rPr>
        <w:t xml:space="preserve"># 压缩文件的空行</w:t>
      </w:r>
      <w:r>
        <w:br/>
      </w:r>
      <w:r>
        <w:rPr>
          <w:rStyle w:val="VerbatimChar"/>
        </w:rPr>
        <w:t xml:space="preserve">cat -s test.log</w:t>
      </w:r>
      <w:r>
        <w:br/>
      </w:r>
      <w:r>
        <w:rPr>
          <w:rStyle w:val="VerbatimChar"/>
        </w:rPr>
        <w:t xml:space="preserve"># 显示文件并在所有行开头附加行号</w:t>
      </w:r>
      <w:r>
        <w:br/>
      </w:r>
      <w:r>
        <w:rPr>
          <w:rStyle w:val="VerbatimChar"/>
        </w:rPr>
        <w:t xml:space="preserve">cat -n test.log</w:t>
      </w:r>
      <w:r>
        <w:br/>
      </w:r>
      <w:r>
        <w:rPr>
          <w:rStyle w:val="VerbatimChar"/>
        </w:rPr>
        <w:t xml:space="preserve"># 显示文件并在所有非空行开头附加行号</w:t>
      </w:r>
      <w:r>
        <w:br/>
      </w:r>
      <w:r>
        <w:rPr>
          <w:rStyle w:val="VerbatimChar"/>
        </w:rPr>
        <w:t xml:space="preserve">cat -b test.log</w:t>
      </w:r>
      <w:r>
        <w:br/>
      </w:r>
      <w:r>
        <w:rPr>
          <w:rStyle w:val="VerbatimChar"/>
        </w:rPr>
        <w:t xml:space="preserve"># 将标准输入的内容和文件内容一并显示</w:t>
      </w:r>
      <w:r>
        <w:br/>
      </w:r>
      <w:r>
        <w:rPr>
          <w:rStyle w:val="VerbatimChar"/>
        </w:rPr>
        <w:t xml:space="preserve">echo '######' |cat - test.log</w:t>
      </w:r>
    </w:p>
    <w:p>
      <w:pPr>
        <w:pStyle w:val="Heading3"/>
      </w:pPr>
      <w:bookmarkStart w:id="27" w:name="注意"/>
      <w:r>
        <w:t xml:space="preserve">注意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-s 1 cat</w:t>
      </w:r>
      <w:r>
        <w:t xml:space="preserve">或</w:t>
      </w:r>
      <w:r>
        <w:rPr>
          <w:rStyle w:val="VerbatimChar"/>
        </w:rPr>
        <w:t xml:space="preserve">info coreutils 'cat invocation'</w:t>
      </w:r>
      <w:r>
        <w:t xml:space="preserve">。</w:t>
      </w:r>
    </w:p>
    <w:p>
      <w:pPr>
        <w:numPr>
          <w:ilvl w:val="0"/>
          <w:numId w:val="1002"/>
        </w:numPr>
        <w:pStyle w:val="Compact"/>
      </w:pPr>
      <w:r>
        <w:t xml:space="preserve">当使用</w:t>
      </w:r>
      <w:r>
        <w:rPr>
          <w:rStyle w:val="VerbatimChar"/>
        </w:rPr>
        <w:t xml:space="preserve">cat</w:t>
      </w:r>
      <w:r>
        <w:t xml:space="preserve">命令查看</w:t>
      </w:r>
      <w:r>
        <w:rPr>
          <w:b/>
        </w:rPr>
        <w:t xml:space="preserve">体积较大的文件</w:t>
      </w:r>
      <w:r>
        <w:t xml:space="preserve">时，文本在屏幕上迅速闪过（滚屏），用户往往看不清所显示的内容，为了控制滚屏，可以按</w:t>
      </w:r>
      <w:r>
        <w:rPr>
          <w:rStyle w:val="VerbatimChar"/>
        </w:rPr>
        <w:t xml:space="preserve">Ctrl+s</w:t>
      </w:r>
      <w:r>
        <w:t xml:space="preserve">键停止滚屏；按</w:t>
      </w:r>
      <w:r>
        <w:rPr>
          <w:rStyle w:val="VerbatimChar"/>
        </w:rPr>
        <w:t xml:space="preserve">Ctrl+q</w:t>
      </w:r>
      <w:r>
        <w:t xml:space="preserve">键恢复滚屏；按</w:t>
      </w:r>
      <w:r>
        <w:rPr>
          <w:rStyle w:val="VerbatimChar"/>
        </w:rPr>
        <w:t xml:space="preserve">Ctrl+c</w:t>
      </w:r>
      <w:r>
        <w:t xml:space="preserve">（中断）键可以终止该命令的执行，返回Shell提示符状态。</w:t>
      </w:r>
    </w:p>
    <w:p>
      <w:pPr>
        <w:numPr>
          <w:ilvl w:val="0"/>
          <w:numId w:val="1002"/>
        </w:numPr>
        <w:pStyle w:val="Compact"/>
      </w:pPr>
      <w:r>
        <w:t xml:space="preserve">建议您查看</w:t>
      </w:r>
      <w:r>
        <w:rPr>
          <w:b/>
        </w:rPr>
        <w:t xml:space="preserve">体积较大的文件</w:t>
      </w:r>
      <w:r>
        <w:t xml:space="preserve">时使用</w:t>
      </w:r>
      <w:r>
        <w:rPr>
          <w:rStyle w:val="VerbatimChar"/>
        </w:rPr>
        <w:t xml:space="preserve">less</w:t>
      </w:r>
      <w:r>
        <w:t xml:space="preserve">、</w:t>
      </w:r>
      <w:r>
        <w:rPr>
          <w:rStyle w:val="VerbatimChar"/>
        </w:rPr>
        <w:t xml:space="preserve">more</w:t>
      </w:r>
      <w:r>
        <w:t xml:space="preserve">命令或</w:t>
      </w:r>
      <w:r>
        <w:rPr>
          <w:rStyle w:val="VerbatimChar"/>
        </w:rPr>
        <w:t xml:space="preserve">emacs</w:t>
      </w:r>
      <w:r>
        <w:t xml:space="preserve">、</w:t>
      </w:r>
      <w:r>
        <w:rPr>
          <w:rStyle w:val="VerbatimChar"/>
        </w:rPr>
        <w:t xml:space="preserve">vi</w:t>
      </w:r>
      <w:r>
        <w:t xml:space="preserve">等文本编辑器。</w:t>
      </w:r>
    </w:p>
    <w:p>
      <w:pPr>
        <w:pStyle w:val="Heading3"/>
      </w:pPr>
      <w:bookmarkStart w:id="28" w:name="参考链接"/>
      <w:r>
        <w:t xml:space="preserve">参考链接</w:t>
      </w:r>
      <w:bookmarkEnd w:id="28"/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Question about LFD key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superuser.com/questions/328054/is-there-an-lfd-key-on-my-keyboar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superuser.com/questions/328054/is-there-an-lfd-key-on-my-key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2024-06-14T14:28:05Z</dcterms:created>
  <dcterms:modified xsi:type="dcterms:W3CDTF">2024-06-14T14:28:05Z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