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ns1="http://schemas.openxmlformats.org/officeDocument/2006/relationships" xmlns:ns2="http://schemas.openxmlformats.org/drawingml/2006/wordprocessingDrawing" xmlns:ns4="http://schemas.openxmlformats.org/drawingml/2006/picture" xmlns:w="http://schemas.openxmlformats.org/wordprocessingml/2006/main" xml:space="preserve">
  <w:body>
    <w:p>
      <w:pPr>
        <w:pStyle w:val="BodyText"/>
        <w:spacing w:before="8"/>
        <w:rPr>
          <w:sz w:val="13"/>
        </w:rPr>
      </w:pPr>
    </w:p>
    <w:p>
      <w:pPr>
        <w:spacing w:before="46"/>
        <w:ind w:left="1668" w:right="0" w:firstLine="0"/>
        <w:jc w:val="left"/>
        <w:rPr>
          <w:rFonts w:ascii="等线" w:eastAsia="等线" w:hint="eastAsia"/>
          <w:b/>
          <w:sz w:val="36"/>
        </w:rPr>
      </w:pPr>
      <w:r>
        <w:rPr>
          <w:b/>
          <w:sz w:val="36"/>
        </w:rPr>
        <w:t/>
      </w:r>
      <w:r>
        <w:rPr>
          <w:rFonts w:hint="default" w:ascii="宋体" w:hAnsi="宋体" w:cs="宋体" w:eastAsia="宋体"/>
          <w:b/>
          <w:sz w:val="36"/>
        </w:rPr>
        <w:t>2021 年全国硕士研究生入学统一考试英语（二）</w:t>
      </w:r>
    </w:p>
    <w:p>
      <w:pPr>
        <w:pStyle w:val="Heading1"/>
        <w:spacing w:before="239"/>
        <w:ind w:left="1391"/>
        <w:jc w:val="center"/>
      </w:pPr>
      <w:r>
        <w:rPr>
          <w:rFonts w:hint="default" w:ascii="宋体" w:hAnsi="宋体" w:cs="宋体" w:eastAsia="宋体"/>
        </w:rPr>
        <w:t>第一节英语的使用</w:t>
      </w:r>
    </w:p>
    <w:p>
      <w:pPr>
        <w:pStyle w:val="BodyText"/>
        <w:rPr>
          <w:b/>
          <w:sz w:val="30"/>
        </w:rPr>
      </w:pPr>
    </w:p>
    <w:p>
      <w:pPr>
        <w:pStyle w:val="BodyText"/>
        <w:rPr>
          <w:b/>
          <w:sz w:val="30"/>
        </w:rPr>
      </w:pPr>
    </w:p>
    <w:p>
      <w:pPr>
        <w:spacing w:before="198"/>
        <w:ind w:left="1339" w:right="0" w:firstLine="0"/>
        <w:jc w:val="left"/>
        <w:rPr>
          <w:b/>
          <w:sz w:val="21"/>
        </w:rPr>
      </w:pPr>
      <w:r>
        <w:rPr>
          <w:b/>
          <w:sz w:val="21"/>
          <w:rFonts w:hint="default" w:ascii="宋体" w:hAnsi="宋体" w:cs="宋体" w:eastAsia="宋体"/>
        </w:rPr>
        <w:t>方向：</w:t>
      </w:r>
    </w:p>
    <w:p>
      <w:pPr>
        <w:pStyle w:val="BodyText"/>
        <w:spacing w:before="8"/>
        <w:rPr>
          <w:b/>
          <w:sz w:val="19"/>
        </w:rPr>
      </w:pPr>
    </w:p>
    <w:p>
      <w:pPr>
        <w:pStyle w:val="BodyText"/>
        <w:spacing w:line="465" w:lineRule="auto"/>
        <w:ind w:left="1339" w:right="347"/>
      </w:pPr>
      <w:r>
        <w:rPr>
          <w:rFonts w:hint="default" w:ascii="宋体" w:hAnsi="宋体" w:cs="宋体" w:eastAsia="宋体"/>
        </w:rPr>
        <w:t>阅读以下文本。为每个编号的空白选择最佳单词(s)，并在应答表上标记A、B、C或D。(10分）</w:t>
      </w:r>
    </w:p>
    <w:p>
      <w:pPr>
        <w:pStyle w:val="BodyText"/>
        <w:rPr>
          <w:sz w:val="22"/>
        </w:rPr>
      </w:pPr>
    </w:p>
    <w:p>
      <w:pPr>
        <w:pStyle w:val="BodyText"/>
        <w:spacing w:before="7"/>
        <w:rPr>
          <w:sz w:val="18"/>
        </w:rPr>
      </w:pPr>
    </w:p>
    <w:p>
      <w:pPr>
        <w:pStyle w:val="BodyText"/>
        <w:spacing w:line="465" w:lineRule="auto"/>
        <w:ind w:left="1339" w:right="322" w:firstLine="420"/>
        <w:jc w:val="both"/>
      </w:pPr>
      <w:r>
        <w:rPr/>
        <w:t/>
      </w:r>
      <w:r>
        <w:rPr>
          <w:u w:val="single"/>
        </w:rPr>
        <w:t/>
      </w:r>
      <w:r>
        <w:rPr>
          <w:rFonts w:hint="default" w:ascii="宋体" w:hAnsi="宋体" w:cs="宋体" w:eastAsia="宋体"/>
        </w:rPr>
        <w:t>为员工设定目标并不难。要理解它们的负面后果就得了。大多数与工作相关的行为都有多个组件。</w:t>
      </w:r>
      <w:r>
        <w:rPr>
          <w:u w:val="single"/>
        </w:rPr>
        <w:t/>
      </w:r>
      <w:r>
        <w:rPr>
          <w:rFonts w:hint="default" w:ascii="宋体" w:hAnsi="宋体" w:cs="宋体" w:eastAsia="宋体"/>
        </w:rPr>
        <w:t>2.其中一个和另一个都被扭曲了。</w:t>
      </w:r>
    </w:p>
    <w:p>
      <w:pPr>
        <w:pStyle w:val="BodyText"/>
        <w:spacing w:line="465" w:lineRule="auto"/>
        <w:ind w:left="1339" w:right="327" w:firstLine="420"/>
        <w:jc w:val="both"/>
      </w:pPr>
      <w:r>
        <w:rPr/>
        <w:t/>
      </w:r>
      <w:r>
        <w:rPr>
          <w:u w:val="single"/>
        </w:rPr>
        <w:t/>
      </w:r>
      <w:r>
        <w:rPr>
          <w:rFonts w:hint="default" w:ascii="宋体" w:hAnsi="宋体" w:cs="宋体" w:eastAsia="宋体"/>
        </w:rPr>
        <w:t>乘坐伦敦巴士旅行，你会看到这是如何工作的。看人们开始表演和展示他们的门票。他们是否经过仔细检查？从不人们不花钱就能生活吗？当然！有人支付的4个人有检查员吗？可能，但很少。还有跑公共公交车的人呢？他们都是5岁的。跳灯怎么样？公共汽车的频率几乎和骑自行车的人一样频繁。</w:t>
      </w:r>
      <w:r>
        <w:rPr>
          <w:u w:val="single"/>
        </w:rPr>
        <w:t/>
      </w:r>
      <w:r>
        <w:rPr/>
        <w:t/>
      </w:r>
      <w:r>
        <w:rPr>
          <w:u w:val="single"/>
        </w:rPr>
        <w:t/>
      </w:r>
      <w:r>
        <w:rPr/>
        <w:t/>
      </w:r>
      <w:r>
        <w:rPr/>
        <w:t/>
      </w:r>
      <w:r>
        <w:rPr/>
        <w:t/>
      </w:r>
    </w:p>
    <w:p>
      <w:pPr>
        <w:pStyle w:val="BodyText"/>
        <w:spacing w:line="465" w:lineRule="auto"/>
        <w:ind w:left="1339" w:right="329" w:firstLine="420"/>
        <w:jc w:val="both"/>
      </w:pPr>
      <w:r>
        <w:rPr/>
        <w:t/>
      </w:r>
      <w:r>
        <w:rPr>
          <w:u w:val="single"/>
        </w:rPr>
        <w:t/>
      </w:r>
      <w:r>
        <w:rPr>
          <w:rFonts w:hint="default" w:ascii="宋体" w:hAnsi="宋体" w:cs="宋体" w:eastAsia="宋体"/>
        </w:rPr>
        <w:t>为什么因为目标是6。人们抱怨公共汽车迟到，很少来。</w:t>
      </w:r>
      <w:r>
        <w:rPr>
          <w:u w:val="single"/>
        </w:rPr>
        <w:t/>
      </w:r>
      <w:r>
        <w:rPr/>
        <w:t/>
      </w:r>
      <w:r>
        <w:rPr>
          <w:u w:val="single"/>
        </w:rPr>
        <w:t/>
      </w:r>
      <w:r>
        <w:rPr/>
        <w:t/>
      </w:r>
      <w:r>
        <w:rPr>
          <w:u w:val="single"/>
        </w:rPr>
        <w:t/>
      </w:r>
      <w:r>
        <w:rPr/>
        <w:t/>
      </w:r>
      <w:r>
        <w:rPr>
          <w:u w:val="single"/>
        </w:rPr>
        <w:t/>
      </w:r>
      <w:r>
        <w:rPr>
          <w:rFonts w:hint="default" w:ascii="宋体" w:hAnsi="宋体" w:cs="宋体" w:eastAsia="宋体"/>
        </w:rPr>
        <w:t>7、公交车和公交车道数量增加，司机8人或处罚。而司机们也达到了这些目标。但他们却打到了骑自行车的人。如果目标被更改为10，你将会有更多的检查员和更敏感的定价。如果标准改为安全，你会得到更多11名遵守交通法的司机。但这两个标准都是以牺牲时间为代价的。</w:t>
      </w:r>
      <w:r>
        <w:rPr>
          <w:u w:val="single"/>
        </w:rPr>
        <w:t/>
      </w:r>
      <w:r>
        <w:rPr/>
        <w:t/>
      </w:r>
      <w:r>
        <w:rPr/>
        <w:t/>
      </w:r>
      <w:r>
        <w:rPr/>
        <w:t/>
      </w:r>
    </w:p>
    <w:p>
      <w:pPr>
        <w:pStyle w:val="BodyText"/>
        <w:tabs>
          <w:tab w:pos="3804" w:val="left" w:leader="none"/>
        </w:tabs>
        <w:spacing w:line="239" w:lineRule="exact"/>
        <w:ind w:left="1760"/>
      </w:pPr>
      <w:r>
        <w:rPr>
          <w:rFonts w:hint="default" w:ascii="宋体" w:hAnsi="宋体" w:cs="宋体" w:eastAsia="宋体"/>
        </w:rPr>
        <w:t>还有另一个</w:t>
      </w:r>
      <w:r>
        <w:rPr>
          <w:spacing w:val="15"/>
        </w:rPr>
        <w:t/>
      </w:r>
      <w:r>
        <w:rPr/>
        <w:t/>
      </w:r>
      <w:r>
        <w:rPr>
          <w:u w:val="single"/>
        </w:rPr>
        <w:t>   </w:t>
      </w:r>
      <w:r>
        <w:rPr>
          <w:spacing w:val="14"/>
          <w:u w:val="single"/>
        </w:rPr>
        <w:t> </w:t>
      </w:r>
      <w:r>
        <w:rPr>
          <w:u w:val="single"/>
          <w:rFonts w:hint="default" w:ascii="宋体" w:hAnsi="宋体" w:cs="宋体" w:eastAsia="宋体"/>
        </w:rPr>
        <w:t>12</w:t>
        <w:tab/>
        <w:t/>
      </w:r>
      <w:r>
        <w:rPr>
          <w:rFonts w:hint="default" w:ascii="宋体" w:hAnsi="宋体" w:cs="宋体" w:eastAsia="宋体"/>
        </w:rPr>
        <w:t>当前位置人们在达到目标方面变得非常有创造力。你有13</w:t>
      </w:r>
      <w:r>
        <w:rPr>
          <w:spacing w:val="16"/>
        </w:rPr>
        <w:t/>
      </w:r>
      <w:r>
        <w:rPr/>
        <w:t/>
      </w:r>
      <w:r>
        <w:rPr>
          <w:u w:val="single"/>
        </w:rPr>
        <w:t/>
      </w:r>
    </w:p>
    <w:p>
      <w:pPr>
        <w:pStyle w:val="BodyText"/>
        <w:spacing w:before="6"/>
        <w:rPr>
          <w:sz w:val="11"/>
        </w:rPr>
      </w:pPr>
    </w:p>
    <w:p>
      <w:pPr>
        <w:pStyle w:val="BodyText"/>
        <w:spacing w:line="465" w:lineRule="auto" w:before="90"/>
        <w:ind w:left="1340" w:right="328"/>
        <w:jc w:val="both"/>
      </w:pPr>
      <w:r>
        <w:rPr>
          <w:rFonts w:hint="default" w:ascii="宋体" w:hAnsi="宋体" w:cs="宋体" w:eastAsia="宋体"/>
        </w:rPr>
        <w:t>你可以晚点一个小时但仍然准时到达？尾风？当然不是！航空公司只是改变了14计划的时间。一个小时的飞行现在是两个小时的民谣。</w:t>
      </w:r>
      <w:r>
        <w:rPr>
          <w:u w:val="single"/>
        </w:rPr>
        <w:t/>
      </w:r>
      <w:r>
        <w:rPr/>
        <w:t/>
      </w:r>
      <w:r>
        <w:rPr/>
        <w:t/>
      </w:r>
      <w:r>
        <w:rPr/>
        <w:t/>
      </w:r>
    </w:p>
    <w:p>
      <w:pPr>
        <w:pStyle w:val="BodyText"/>
        <w:spacing w:line="465" w:lineRule="auto"/>
        <w:ind w:left="1340" w:right="331" w:firstLine="420"/>
        <w:jc w:val="both"/>
      </w:pPr>
      <w:r>
        <w:rPr/>
        <w:t/>
      </w:r>
      <w:r>
        <w:rPr>
          <w:u w:val="single"/>
        </w:rPr>
        <w:t/>
      </w:r>
      <w:r>
        <w:rPr>
          <w:rFonts w:hint="default" w:ascii="宋体" w:hAnsi="宋体" w:cs="宋体" w:eastAsia="宋体"/>
        </w:rPr>
        <w:t>故事的15个很简单。大多数工作都是多维的，有多个标准。选择一个标准，你可能有16个标准。每件事都可以做得更快，也更便宜，但有17个。设定目标可能而且确实会产生不可预见的负面后果。</w:t>
      </w:r>
      <w:r>
        <w:rPr>
          <w:u w:val="single"/>
        </w:rPr>
        <w:t/>
      </w:r>
      <w:r>
        <w:rPr/>
        <w:t/>
      </w:r>
      <w:r>
        <w:rPr>
          <w:u w:val="single"/>
        </w:rPr>
        <w:t/>
      </w:r>
      <w:r>
        <w:rPr/>
        <w:t/>
      </w:r>
      <w:r>
        <w:rPr/>
        <w:t/>
      </w:r>
      <w:r>
        <w:rPr/>
        <w:t/>
      </w:r>
    </w:p>
    <w:p>
      <w:pPr>
        <w:spacing w:after="0" w:line="465" w:lineRule="auto"/>
        <w:jc w:val="both"/>
        <w:sectPr>
          <w:headerReference w:type="default" ns1:id="rId5"/>
          <w:type w:val="continuous"/>
          <w:pgSz w:w="11910" w:h="16840"/>
          <w:pgMar w:header="928" w:top="1420" w:bottom="280" w:left="460" w:right="1440"/>
        </w:sectPr>
      </w:pPr>
    </w:p>
    <w:p>
      <w:pPr>
        <w:pStyle w:val="BodyText"/>
        <w:spacing w:line="465" w:lineRule="auto" w:before="118"/>
        <w:ind w:left="1340" w:right="326" w:firstLine="420"/>
        <w:jc w:val="both"/>
      </w:pPr>
      <w:r>
        <w:rPr>
          <w:rFonts w:hint="default" w:ascii="宋体" w:hAnsi="宋体" w:cs="宋体" w:eastAsia="宋体"/>
        </w:rPr>
        <w:t>这并不是一个反对目标设置的理由。但这是一个首先探索后果的理由。所有好的目标都应该有多个标准18个关键因素，如时间、金钱、质量和客户反馈。诀窍不仅在于实现目标的一个甚至两个维度，还在于理解如何帮助人们更好地实现目标。</w:t>
      </w:r>
      <w:r>
        <w:rPr>
          <w:u w:val="single"/>
        </w:rPr>
        <w:t/>
      </w:r>
      <w:r>
        <w:rPr/>
        <w:t/>
      </w:r>
      <w:r>
        <w:rPr>
          <w:u w:val="single"/>
        </w:rPr>
        <w:t/>
      </w:r>
      <w:r>
        <w:rPr/>
        <w:t/>
      </w:r>
      <w:r>
        <w:rPr>
          <w:u w:val="single"/>
        </w:rPr>
        <w:t/>
      </w:r>
      <w:r>
        <w:rPr/>
        <w:t/>
      </w:r>
    </w:p>
    <w:p>
      <w:pPr>
        <w:pStyle w:val="ListParagraph"/>
        <w:numPr>
          <w:ilvl w:val="0"/>
          <w:numId w:val="1"/>
        </w:numPr>
        <w:tabs>
          <w:tab w:pos="1759" w:val="left" w:leader="none"/>
          <w:tab w:pos="1760" w:val="left" w:leader="none"/>
          <w:tab w:pos="3859" w:val="left" w:leader="none"/>
          <w:tab w:pos="5959" w:val="left" w:leader="none"/>
          <w:tab w:pos="8059" w:val="left" w:leader="none"/>
        </w:tabs>
        <w:spacing w:line="240" w:lineRule="auto" w:before="154" w:after="0"/>
        <w:ind w:left="1760" w:right="0" w:hanging="420"/>
        <w:jc w:val="left"/>
        <w:rPr>
          <w:sz w:val="21"/>
        </w:rPr>
      </w:pPr>
      <w:r>
        <w:rPr>
          <w:sz w:val="21"/>
          <w:rFonts w:hint="default" w:ascii="宋体" w:hAnsi="宋体" w:cs="宋体" w:eastAsia="宋体"/>
        </w:rPr>
        <w:t>A.</w:t>
      </w:r>
      <w:r>
        <w:rPr>
          <w:sz w:val="21"/>
        </w:rPr>
        <w:t/>
      </w:r>
      <w:r>
        <w:rPr>
          <w:sz w:val="21"/>
          <w:rFonts w:hint="default" w:ascii="宋体" w:hAnsi="宋体" w:cs="宋体" w:eastAsia="宋体"/>
        </w:rPr>
        <w:t>因此</w:t>
        <w:tab/>
        <w:t>B.</w:t>
      </w:r>
      <w:r>
        <w:rPr>
          <w:sz w:val="21"/>
        </w:rPr>
        <w:t/>
      </w:r>
      <w:r>
        <w:rPr>
          <w:sz w:val="21"/>
          <w:rFonts w:hint="default" w:ascii="宋体" w:hAnsi="宋体" w:cs="宋体" w:eastAsia="宋体"/>
        </w:rPr>
        <w:t>然而</w:t>
        <w:tab/>
        <w:t>C.</w:t>
      </w:r>
      <w:r>
        <w:rPr>
          <w:sz w:val="21"/>
        </w:rPr>
        <w:t/>
      </w:r>
      <w:r>
        <w:rPr>
          <w:sz w:val="21"/>
          <w:rFonts w:hint="default" w:ascii="宋体" w:hAnsi="宋体" w:cs="宋体" w:eastAsia="宋体"/>
        </w:rPr>
        <w:t>还</w:t>
        <w:tab/>
        <w:t>D.</w:t>
      </w:r>
      <w:r>
        <w:rPr>
          <w:sz w:val="21"/>
        </w:rPr>
        <w:t/>
      </w:r>
      <w:r>
        <w:rPr>
          <w:sz w:val="21"/>
          <w:rFonts w:hint="default" w:ascii="宋体" w:hAnsi="宋体" w:cs="宋体" w:eastAsia="宋体"/>
        </w:rPr>
        <w:t>再者</w:t>
      </w:r>
    </w:p>
    <w:p>
      <w:pPr>
        <w:pStyle w:val="BodyText"/>
        <w:rPr>
          <w:sz w:val="22"/>
        </w:rPr>
      </w:pPr>
    </w:p>
    <w:p>
      <w:pPr>
        <w:pStyle w:val="ListParagraph"/>
        <w:numPr>
          <w:ilvl w:val="0"/>
          <w:numId w:val="1"/>
        </w:numPr>
        <w:tabs>
          <w:tab w:pos="1759" w:val="left" w:leader="none"/>
          <w:tab w:pos="1760" w:val="left" w:leader="none"/>
          <w:tab w:pos="3859" w:val="left" w:leader="none"/>
          <w:tab w:pos="5959" w:val="left" w:leader="none"/>
          <w:tab w:pos="8059" w:val="left" w:leader="none"/>
        </w:tabs>
        <w:spacing w:line="240" w:lineRule="auto" w:before="130" w:after="0"/>
        <w:ind w:left="1760" w:right="0" w:hanging="420"/>
        <w:jc w:val="left"/>
        <w:rPr>
          <w:sz w:val="21"/>
        </w:rPr>
      </w:pPr>
      <w:r>
        <w:rPr>
          <w:sz w:val="21"/>
          <w:rFonts w:hint="default" w:ascii="宋体" w:hAnsi="宋体" w:cs="宋体" w:eastAsia="宋体"/>
        </w:rPr>
        <w:t>A.</w:t>
      </w:r>
      <w:r>
        <w:rPr>
          <w:sz w:val="21"/>
        </w:rPr>
        <w:t/>
      </w:r>
      <w:r>
        <w:rPr>
          <w:sz w:val="21"/>
          <w:rFonts w:hint="default" w:ascii="宋体" w:hAnsi="宋体" w:cs="宋体" w:eastAsia="宋体"/>
        </w:rPr>
        <w:t>强调</w:t>
        <w:tab/>
        <w:t>B.</w:t>
      </w:r>
      <w:r>
        <w:rPr>
          <w:sz w:val="21"/>
        </w:rPr>
        <w:t/>
      </w:r>
      <w:r>
        <w:rPr>
          <w:sz w:val="21"/>
          <w:rFonts w:hint="default" w:ascii="宋体" w:hAnsi="宋体" w:cs="宋体" w:eastAsia="宋体"/>
        </w:rPr>
        <w:t>识别</w:t>
        <w:tab/>
        <w:t>C.</w:t>
      </w:r>
      <w:r>
        <w:rPr>
          <w:sz w:val="21"/>
        </w:rPr>
        <w:t/>
      </w:r>
      <w:r>
        <w:rPr>
          <w:sz w:val="21"/>
          <w:rFonts w:hint="default" w:ascii="宋体" w:hAnsi="宋体" w:cs="宋体" w:eastAsia="宋体"/>
        </w:rPr>
        <w:t>评估</w:t>
        <w:tab/>
        <w:t>D. 解释</w:t>
      </w:r>
    </w:p>
    <w:p>
      <w:pPr>
        <w:pStyle w:val="BodyText"/>
        <w:rPr>
          <w:sz w:val="22"/>
        </w:rPr>
      </w:pPr>
    </w:p>
    <w:p>
      <w:pPr>
        <w:pStyle w:val="ListParagraph"/>
        <w:numPr>
          <w:ilvl w:val="0"/>
          <w:numId w:val="1"/>
        </w:numPr>
        <w:tabs>
          <w:tab w:pos="1759" w:val="left" w:leader="none"/>
          <w:tab w:pos="1760" w:val="left" w:leader="none"/>
          <w:tab w:pos="3859" w:val="left" w:leader="none"/>
          <w:tab w:pos="5959" w:val="left" w:leader="none"/>
          <w:tab w:pos="8059" w:val="left" w:leader="none"/>
        </w:tabs>
        <w:spacing w:line="240" w:lineRule="auto" w:before="129" w:after="0"/>
        <w:ind w:left="1760" w:right="0" w:hanging="420"/>
        <w:jc w:val="left"/>
        <w:rPr>
          <w:sz w:val="21"/>
        </w:rPr>
      </w:pPr>
      <w:r>
        <w:rPr>
          <w:sz w:val="21"/>
          <w:rFonts w:hint="default" w:ascii="宋体" w:hAnsi="宋体" w:cs="宋体" w:eastAsia="宋体"/>
        </w:rPr>
        <w:t>A.</w:t>
      </w:r>
      <w:r>
        <w:rPr>
          <w:sz w:val="21"/>
        </w:rPr>
        <w:t/>
      </w:r>
      <w:r>
        <w:rPr>
          <w:sz w:val="21"/>
          <w:rFonts w:hint="default" w:ascii="宋体" w:hAnsi="宋体" w:cs="宋体" w:eastAsia="宋体"/>
        </w:rPr>
        <w:t>几乎</w:t>
        <w:tab/>
        <w:t>B.</w:t>
      </w:r>
      <w:r>
        <w:rPr>
          <w:sz w:val="21"/>
        </w:rPr>
        <w:t/>
      </w:r>
      <w:r>
        <w:rPr>
          <w:sz w:val="21"/>
          <w:rFonts w:hint="default" w:ascii="宋体" w:hAnsi="宋体" w:cs="宋体" w:eastAsia="宋体"/>
        </w:rPr>
        <w:t>好奇地</w:t>
        <w:tab/>
        <w:t>C.</w:t>
      </w:r>
      <w:r>
        <w:rPr>
          <w:sz w:val="21"/>
        </w:rPr>
        <w:t/>
      </w:r>
      <w:r>
        <w:rPr>
          <w:sz w:val="21"/>
          <w:rFonts w:hint="default" w:ascii="宋体" w:hAnsi="宋体" w:cs="宋体" w:eastAsia="宋体"/>
        </w:rPr>
        <w:t>渴望地</w:t>
        <w:tab/>
        <w:t>D.</w:t>
      </w:r>
      <w:r>
        <w:rPr>
          <w:sz w:val="21"/>
        </w:rPr>
        <w:t/>
      </w:r>
      <w:r>
        <w:rPr>
          <w:sz w:val="21"/>
          <w:rFonts w:hint="default" w:ascii="宋体" w:hAnsi="宋体" w:cs="宋体" w:eastAsia="宋体"/>
        </w:rPr>
        <w:t>迅速地</w:t>
      </w:r>
    </w:p>
    <w:p>
      <w:pPr>
        <w:pStyle w:val="BodyText"/>
        <w:rPr>
          <w:sz w:val="22"/>
        </w:rPr>
      </w:pPr>
    </w:p>
    <w:p>
      <w:pPr>
        <w:pStyle w:val="ListParagraph"/>
        <w:numPr>
          <w:ilvl w:val="0"/>
          <w:numId w:val="1"/>
        </w:numPr>
        <w:tabs>
          <w:tab w:pos="1759" w:val="left" w:leader="none"/>
          <w:tab w:pos="1760" w:val="left" w:leader="none"/>
          <w:tab w:pos="3859" w:val="left" w:leader="none"/>
          <w:tab w:pos="5959" w:val="left" w:leader="none"/>
          <w:tab w:pos="8059" w:val="left" w:leader="none"/>
        </w:tabs>
        <w:spacing w:line="240" w:lineRule="auto" w:before="130" w:after="0"/>
        <w:ind w:left="1760" w:right="0" w:hanging="420"/>
        <w:jc w:val="left"/>
        <w:rPr>
          <w:sz w:val="21"/>
        </w:rPr>
      </w:pPr>
      <w:r>
        <w:rPr>
          <w:sz w:val="21"/>
          <w:rFonts w:hint="default" w:ascii="宋体" w:hAnsi="宋体" w:cs="宋体" w:eastAsia="宋体"/>
        </w:rPr>
        <w:t>A.声称</w:t>
        <w:tab/>
        <w:t>B.</w:t>
      </w:r>
      <w:r>
        <w:rPr>
          <w:sz w:val="21"/>
        </w:rPr>
        <w:t/>
      </w:r>
      <w:r>
        <w:rPr>
          <w:sz w:val="21"/>
          <w:rFonts w:hint="default" w:ascii="宋体" w:hAnsi="宋体" w:cs="宋体" w:eastAsia="宋体"/>
        </w:rPr>
        <w:t>证实</w:t>
        <w:tab/>
        <w:t>C.</w:t>
      </w:r>
      <w:r>
        <w:rPr>
          <w:sz w:val="21"/>
        </w:rPr>
        <w:t/>
      </w:r>
      <w:r>
        <w:rPr>
          <w:sz w:val="21"/>
          <w:rFonts w:hint="default" w:ascii="宋体" w:hAnsi="宋体" w:cs="宋体" w:eastAsia="宋体"/>
        </w:rPr>
        <w:t>检查</w:t>
        <w:tab/>
        <w:t>D. 召回率</w:t>
      </w:r>
    </w:p>
    <w:p>
      <w:pPr>
        <w:pStyle w:val="BodyText"/>
        <w:rPr>
          <w:sz w:val="22"/>
        </w:rPr>
      </w:pPr>
    </w:p>
    <w:p>
      <w:pPr>
        <w:pStyle w:val="ListParagraph"/>
        <w:numPr>
          <w:ilvl w:val="0"/>
          <w:numId w:val="1"/>
        </w:numPr>
        <w:tabs>
          <w:tab w:pos="1759" w:val="left" w:leader="none"/>
          <w:tab w:pos="1760" w:val="left" w:leader="none"/>
          <w:tab w:pos="3859" w:val="left" w:leader="none"/>
          <w:tab w:pos="5959" w:val="left" w:leader="none"/>
          <w:tab w:pos="8059" w:val="left" w:leader="none"/>
        </w:tabs>
        <w:spacing w:line="240" w:lineRule="auto" w:before="130" w:after="0"/>
        <w:ind w:left="1760" w:right="0" w:hanging="420"/>
        <w:jc w:val="left"/>
        <w:rPr>
          <w:sz w:val="21"/>
        </w:rPr>
      </w:pPr>
      <w:r>
        <w:rPr>
          <w:sz w:val="21"/>
          <w:rFonts w:hint="default" w:ascii="宋体" w:hAnsi="宋体" w:cs="宋体" w:eastAsia="宋体"/>
        </w:rPr>
        <w:t>A.</w:t>
      </w:r>
      <w:r>
        <w:rPr>
          <w:sz w:val="21"/>
        </w:rPr>
        <w:t/>
      </w:r>
      <w:r>
        <w:rPr>
          <w:sz w:val="21"/>
          <w:rFonts w:hint="default" w:ascii="宋体" w:hAnsi="宋体" w:cs="宋体" w:eastAsia="宋体"/>
        </w:rPr>
        <w:t>受到威胁的</w:t>
        <w:tab/>
        <w:t>B.</w:t>
      </w:r>
      <w:r>
        <w:rPr>
          <w:sz w:val="21"/>
        </w:rPr>
        <w:t/>
      </w:r>
      <w:r>
        <w:rPr>
          <w:sz w:val="21"/>
          <w:rFonts w:hint="default" w:ascii="宋体" w:hAnsi="宋体" w:cs="宋体" w:eastAsia="宋体"/>
        </w:rPr>
        <w:t>不顾</w:t>
        <w:tab/>
        <w:t>C.</w:t>
      </w:r>
      <w:r>
        <w:rPr>
          <w:sz w:val="21"/>
        </w:rPr>
        <w:t/>
      </w:r>
      <w:r>
        <w:rPr>
          <w:sz w:val="21"/>
          <w:rFonts w:hint="default" w:ascii="宋体" w:hAnsi="宋体" w:cs="宋体" w:eastAsia="宋体"/>
        </w:rPr>
        <w:t>愚弄</w:t>
        <w:tab/>
        <w:t>D. 该死的</w:t>
      </w:r>
    </w:p>
    <w:p>
      <w:pPr>
        <w:pStyle w:val="BodyText"/>
        <w:rPr>
          <w:sz w:val="22"/>
        </w:rPr>
      </w:pPr>
    </w:p>
    <w:p>
      <w:pPr>
        <w:pStyle w:val="ListParagraph"/>
        <w:numPr>
          <w:ilvl w:val="0"/>
          <w:numId w:val="1"/>
        </w:numPr>
        <w:tabs>
          <w:tab w:pos="1759" w:val="left" w:leader="none"/>
          <w:tab w:pos="1760" w:val="left" w:leader="none"/>
          <w:tab w:pos="3860" w:val="left" w:leader="none"/>
          <w:tab w:pos="5960" w:val="left" w:leader="none"/>
          <w:tab w:pos="8059" w:val="left" w:leader="none"/>
        </w:tabs>
        <w:spacing w:line="240" w:lineRule="auto" w:before="129" w:after="0"/>
        <w:ind w:left="1759" w:right="0" w:hanging="419"/>
        <w:jc w:val="left"/>
        <w:rPr>
          <w:sz w:val="21"/>
        </w:rPr>
      </w:pPr>
      <w:r>
        <w:rPr>
          <w:sz w:val="21"/>
          <w:rFonts w:hint="default" w:ascii="宋体" w:hAnsi="宋体" w:cs="宋体" w:eastAsia="宋体"/>
        </w:rPr>
        <w:t>A.</w:t>
      </w:r>
      <w:r>
        <w:rPr>
          <w:sz w:val="21"/>
        </w:rPr>
        <w:t/>
      </w:r>
      <w:r>
        <w:rPr>
          <w:sz w:val="21"/>
          <w:rFonts w:hint="default" w:ascii="宋体" w:hAnsi="宋体" w:cs="宋体" w:eastAsia="宋体"/>
        </w:rPr>
        <w:t>严守时间</w:t>
        <w:tab/>
        <w:t>B.</w:t>
      </w:r>
      <w:r>
        <w:rPr>
          <w:sz w:val="21"/>
        </w:rPr>
        <w:t/>
      </w:r>
      <w:r>
        <w:rPr>
          <w:sz w:val="21"/>
          <w:rFonts w:hint="default" w:ascii="宋体" w:hAnsi="宋体" w:cs="宋体" w:eastAsia="宋体"/>
        </w:rPr>
        <w:t>殷勤好客</w:t>
        <w:tab/>
        <w:t>C.</w:t>
      </w:r>
      <w:r>
        <w:rPr>
          <w:sz w:val="21"/>
        </w:rPr>
        <w:t/>
      </w:r>
      <w:r>
        <w:rPr>
          <w:sz w:val="21"/>
          <w:rFonts w:hint="default" w:ascii="宋体" w:hAnsi="宋体" w:cs="宋体" w:eastAsia="宋体"/>
        </w:rPr>
        <w:t>竞争</w:t>
        <w:tab/>
        <w:t>D. 改革</w:t>
      </w:r>
    </w:p>
    <w:p>
      <w:pPr>
        <w:pStyle w:val="BodyText"/>
        <w:rPr>
          <w:sz w:val="22"/>
        </w:rPr>
      </w:pPr>
    </w:p>
    <w:p>
      <w:pPr>
        <w:pStyle w:val="ListParagraph"/>
        <w:numPr>
          <w:ilvl w:val="0"/>
          <w:numId w:val="1"/>
        </w:numPr>
        <w:tabs>
          <w:tab w:pos="1759" w:val="left" w:leader="none"/>
          <w:tab w:pos="1760" w:val="left" w:leader="none"/>
          <w:tab w:pos="3859" w:val="left" w:leader="none"/>
          <w:tab w:pos="5959" w:val="left" w:leader="none"/>
          <w:tab w:pos="8059" w:val="left" w:leader="none"/>
        </w:tabs>
        <w:spacing w:line="240" w:lineRule="auto" w:before="130" w:after="0"/>
        <w:ind w:left="1760" w:right="0" w:hanging="420"/>
        <w:jc w:val="left"/>
        <w:rPr>
          <w:sz w:val="21"/>
        </w:rPr>
      </w:pPr>
      <w:r>
        <w:rPr>
          <w:sz w:val="21"/>
          <w:rFonts w:hint="default" w:ascii="宋体" w:hAnsi="宋体" w:cs="宋体" w:eastAsia="宋体"/>
        </w:rPr>
        <w:t>A.</w:t>
      </w:r>
      <w:r>
        <w:rPr>
          <w:sz w:val="21"/>
        </w:rPr>
        <w:t/>
      </w:r>
      <w:r>
        <w:rPr>
          <w:sz w:val="21"/>
          <w:rFonts w:hint="default" w:ascii="宋体" w:hAnsi="宋体" w:cs="宋体" w:eastAsia="宋体"/>
        </w:rPr>
        <w:t>尚</w:t>
        <w:tab/>
        <w:t>B.</w:t>
      </w:r>
      <w:r>
        <w:rPr>
          <w:sz w:val="21"/>
        </w:rPr>
        <w:t/>
      </w:r>
      <w:r>
        <w:rPr>
          <w:sz w:val="21"/>
          <w:rFonts w:hint="default" w:ascii="宋体" w:hAnsi="宋体" w:cs="宋体" w:eastAsia="宋体"/>
        </w:rPr>
        <w:t>如此</w:t>
        <w:tab/>
        <w:t>C.</w:t>
      </w:r>
      <w:r>
        <w:rPr>
          <w:sz w:val="21"/>
        </w:rPr>
        <w:t/>
      </w:r>
      <w:r>
        <w:rPr>
          <w:sz w:val="21"/>
          <w:rFonts w:hint="default" w:ascii="宋体" w:hAnsi="宋体" w:cs="宋体" w:eastAsia="宋体"/>
        </w:rPr>
        <w:t>此外，</w:t>
        <w:tab/>
        <w:t>D. 仍然</w:t>
      </w:r>
    </w:p>
    <w:p>
      <w:pPr>
        <w:pStyle w:val="BodyText"/>
        <w:rPr>
          <w:sz w:val="22"/>
        </w:rPr>
      </w:pPr>
    </w:p>
    <w:p>
      <w:pPr>
        <w:pStyle w:val="ListParagraph"/>
        <w:numPr>
          <w:ilvl w:val="0"/>
          <w:numId w:val="1"/>
        </w:numPr>
        <w:tabs>
          <w:tab w:pos="1759" w:val="left" w:leader="none"/>
          <w:tab w:pos="1760" w:val="left" w:leader="none"/>
          <w:tab w:pos="3859" w:val="left" w:leader="none"/>
          <w:tab w:pos="5959" w:val="left" w:leader="none"/>
          <w:tab w:pos="8059" w:val="left" w:leader="none"/>
        </w:tabs>
        <w:spacing w:line="240" w:lineRule="auto" w:before="129" w:after="0"/>
        <w:ind w:left="1760" w:right="0" w:hanging="420"/>
        <w:jc w:val="left"/>
        <w:rPr>
          <w:sz w:val="21"/>
        </w:rPr>
      </w:pPr>
      <w:r>
        <w:rPr>
          <w:sz w:val="21"/>
          <w:rFonts w:hint="default" w:ascii="宋体" w:hAnsi="宋体" w:cs="宋体" w:eastAsia="宋体"/>
        </w:rPr>
        <w:t>A.</w:t>
      </w:r>
      <w:r>
        <w:rPr>
          <w:sz w:val="21"/>
        </w:rPr>
        <w:t/>
      </w:r>
      <w:r>
        <w:rPr>
          <w:sz w:val="21"/>
          <w:rFonts w:hint="default" w:ascii="宋体" w:hAnsi="宋体" w:cs="宋体" w:eastAsia="宋体"/>
        </w:rPr>
        <w:t>聘用</w:t>
        <w:tab/>
        <w:t>B.</w:t>
      </w:r>
      <w:r>
        <w:rPr>
          <w:sz w:val="21"/>
        </w:rPr>
        <w:t/>
      </w:r>
      <w:r>
        <w:rPr>
          <w:sz w:val="21"/>
          <w:rFonts w:hint="default" w:ascii="宋体" w:hAnsi="宋体" w:cs="宋体" w:eastAsia="宋体"/>
        </w:rPr>
        <w:t>训练过的</w:t>
        <w:tab/>
        <w:t>C.</w:t>
      </w:r>
      <w:r>
        <w:rPr>
          <w:sz w:val="21"/>
        </w:rPr>
        <w:t/>
      </w:r>
      <w:r>
        <w:rPr>
          <w:sz w:val="21"/>
          <w:rFonts w:hint="default" w:ascii="宋体" w:hAnsi="宋体" w:cs="宋体" w:eastAsia="宋体"/>
        </w:rPr>
        <w:t>酬谢</w:t>
        <w:tab/>
        <w:t>D. 使成群</w:t>
      </w:r>
    </w:p>
    <w:p>
      <w:pPr>
        <w:pStyle w:val="BodyText"/>
        <w:rPr>
          <w:sz w:val="22"/>
        </w:rPr>
      </w:pPr>
    </w:p>
    <w:p>
      <w:pPr>
        <w:pStyle w:val="ListParagraph"/>
        <w:numPr>
          <w:ilvl w:val="0"/>
          <w:numId w:val="1"/>
        </w:numPr>
        <w:tabs>
          <w:tab w:pos="1759" w:val="left" w:leader="none"/>
          <w:tab w:pos="1760" w:val="left" w:leader="none"/>
          <w:tab w:pos="3859" w:val="left" w:leader="none"/>
          <w:tab w:pos="5959" w:val="left" w:leader="none"/>
          <w:tab w:pos="8059" w:val="left" w:leader="none"/>
        </w:tabs>
        <w:spacing w:line="240" w:lineRule="auto" w:before="130" w:after="0"/>
        <w:ind w:left="1760" w:right="0" w:hanging="420"/>
        <w:jc w:val="left"/>
        <w:rPr>
          <w:sz w:val="21"/>
        </w:rPr>
      </w:pPr>
      <w:r>
        <w:rPr>
          <w:sz w:val="21"/>
          <w:rFonts w:hint="default" w:ascii="宋体" w:hAnsi="宋体" w:cs="宋体" w:eastAsia="宋体"/>
        </w:rPr>
        <w:t>A.</w:t>
      </w:r>
      <w:r>
        <w:rPr>
          <w:sz w:val="21"/>
        </w:rPr>
        <w:t/>
      </w:r>
      <w:r>
        <w:rPr>
          <w:sz w:val="21"/>
          <w:rFonts w:hint="default" w:ascii="宋体" w:hAnsi="宋体" w:cs="宋体" w:eastAsia="宋体"/>
        </w:rPr>
        <w:t>只有</w:t>
        <w:tab/>
        <w:t>B.</w:t>
      </w:r>
      <w:r>
        <w:rPr>
          <w:sz w:val="21"/>
        </w:rPr>
        <w:t/>
      </w:r>
      <w:r>
        <w:rPr>
          <w:sz w:val="21"/>
          <w:rFonts w:hint="default" w:ascii="宋体" w:hAnsi="宋体" w:cs="宋体" w:eastAsia="宋体"/>
        </w:rPr>
        <w:t>相当</w:t>
        <w:tab/>
        <w:t>C.</w:t>
      </w:r>
      <w:r>
        <w:rPr>
          <w:sz w:val="21"/>
        </w:rPr>
        <w:t/>
      </w:r>
      <w:r>
        <w:rPr>
          <w:sz w:val="21"/>
          <w:rFonts w:hint="default" w:ascii="宋体" w:hAnsi="宋体" w:cs="宋体" w:eastAsia="宋体"/>
        </w:rPr>
        <w:t>一次</w:t>
        <w:tab/>
        <w:t>D. 而且</w:t>
      </w:r>
    </w:p>
    <w:p>
      <w:pPr>
        <w:pStyle w:val="BodyText"/>
        <w:rPr>
          <w:sz w:val="22"/>
        </w:rPr>
      </w:pPr>
    </w:p>
    <w:p>
      <w:pPr>
        <w:pStyle w:val="ListParagraph"/>
        <w:numPr>
          <w:ilvl w:val="0"/>
          <w:numId w:val="1"/>
        </w:numPr>
        <w:tabs>
          <w:tab w:pos="1761" w:val="left" w:leader="none"/>
          <w:tab w:pos="3859" w:val="left" w:leader="none"/>
          <w:tab w:pos="5959" w:val="left" w:leader="none"/>
          <w:tab w:pos="8059" w:val="left" w:leader="none"/>
        </w:tabs>
        <w:spacing w:line="240" w:lineRule="auto" w:before="129" w:after="0"/>
        <w:ind w:left="1760" w:right="0" w:hanging="420"/>
        <w:jc w:val="left"/>
        <w:rPr>
          <w:sz w:val="21"/>
        </w:rPr>
      </w:pPr>
      <w:r>
        <w:rPr>
          <w:sz w:val="21"/>
          <w:rFonts w:hint="default" w:ascii="宋体" w:hAnsi="宋体" w:cs="宋体" w:eastAsia="宋体"/>
        </w:rPr>
        <w:t>A.</w:t>
      </w:r>
      <w:r>
        <w:rPr>
          <w:sz w:val="21"/>
        </w:rPr>
        <w:t/>
      </w:r>
      <w:r>
        <w:rPr>
          <w:sz w:val="21"/>
          <w:rFonts w:hint="default" w:ascii="宋体" w:hAnsi="宋体" w:cs="宋体" w:eastAsia="宋体"/>
        </w:rPr>
        <w:t>舒适</w:t>
        <w:tab/>
        <w:t>B.</w:t>
      </w:r>
      <w:r>
        <w:rPr>
          <w:sz w:val="21"/>
        </w:rPr>
        <w:t/>
      </w:r>
      <w:r>
        <w:rPr>
          <w:sz w:val="21"/>
          <w:rFonts w:hint="default" w:ascii="宋体" w:hAnsi="宋体" w:cs="宋体" w:eastAsia="宋体"/>
        </w:rPr>
        <w:t>税收</w:t>
        <w:tab/>
        <w:t>C.</w:t>
      </w:r>
      <w:r>
        <w:rPr>
          <w:sz w:val="21"/>
        </w:rPr>
        <w:t/>
      </w:r>
      <w:r>
        <w:rPr>
          <w:sz w:val="21"/>
          <w:rFonts w:hint="default" w:ascii="宋体" w:hAnsi="宋体" w:cs="宋体" w:eastAsia="宋体"/>
        </w:rPr>
        <w:t>效率</w:t>
        <w:tab/>
        <w:t>D.</w:t>
      </w:r>
      <w:r>
        <w:rPr>
          <w:sz w:val="21"/>
        </w:rPr>
        <w:t/>
      </w:r>
      <w:r>
        <w:rPr>
          <w:sz w:val="21"/>
          <w:rFonts w:hint="default" w:ascii="宋体" w:hAnsi="宋体" w:cs="宋体" w:eastAsia="宋体"/>
        </w:rPr>
        <w:t>保护措施</w:t>
      </w:r>
    </w:p>
    <w:p>
      <w:pPr>
        <w:pStyle w:val="BodyText"/>
        <w:rPr>
          <w:sz w:val="22"/>
        </w:rPr>
      </w:pPr>
    </w:p>
    <w:p>
      <w:pPr>
        <w:pStyle w:val="ListParagraph"/>
        <w:numPr>
          <w:ilvl w:val="0"/>
          <w:numId w:val="1"/>
        </w:numPr>
        <w:tabs>
          <w:tab w:pos="1761" w:val="left" w:leader="none"/>
          <w:tab w:pos="3859" w:val="left" w:leader="none"/>
          <w:tab w:pos="5959" w:val="left" w:leader="none"/>
          <w:tab w:pos="8059" w:val="left" w:leader="none"/>
        </w:tabs>
        <w:spacing w:line="240" w:lineRule="auto" w:before="130" w:after="0"/>
        <w:ind w:left="1760" w:right="0" w:hanging="420"/>
        <w:jc w:val="left"/>
        <w:rPr>
          <w:sz w:val="21"/>
        </w:rPr>
      </w:pPr>
      <w:r>
        <w:rPr>
          <w:sz w:val="21"/>
          <w:rFonts w:hint="default" w:ascii="宋体" w:hAnsi="宋体" w:cs="宋体" w:eastAsia="宋体"/>
        </w:rPr>
        <w:t>A.</w:t>
      </w:r>
      <w:r>
        <w:rPr>
          <w:sz w:val="21"/>
        </w:rPr>
        <w:t/>
      </w:r>
      <w:r>
        <w:rPr>
          <w:sz w:val="21"/>
          <w:rFonts w:hint="default" w:ascii="宋体" w:hAnsi="宋体" w:cs="宋体" w:eastAsia="宋体"/>
        </w:rPr>
        <w:t>友善的</w:t>
        <w:tab/>
        <w:t>B.</w:t>
      </w:r>
      <w:r>
        <w:rPr>
          <w:sz w:val="21"/>
        </w:rPr>
        <w:t/>
      </w:r>
      <w:r>
        <w:rPr>
          <w:sz w:val="21"/>
          <w:rFonts w:hint="default" w:ascii="宋体" w:hAnsi="宋体" w:cs="宋体" w:eastAsia="宋体"/>
        </w:rPr>
        <w:t>清静的</w:t>
        <w:tab/>
        <w:t>C.</w:t>
      </w:r>
      <w:r>
        <w:rPr>
          <w:sz w:val="21"/>
        </w:rPr>
        <w:t/>
      </w:r>
      <w:r>
        <w:rPr>
          <w:sz w:val="21"/>
          <w:rFonts w:hint="default" w:ascii="宋体" w:hAnsi="宋体" w:cs="宋体" w:eastAsia="宋体"/>
        </w:rPr>
        <w:t>小心的</w:t>
        <w:tab/>
        <w:t>D. 勤奋的</w:t>
      </w:r>
    </w:p>
    <w:p>
      <w:pPr>
        <w:pStyle w:val="BodyText"/>
        <w:rPr>
          <w:sz w:val="22"/>
        </w:rPr>
      </w:pPr>
    </w:p>
    <w:p>
      <w:pPr>
        <w:pStyle w:val="ListParagraph"/>
        <w:numPr>
          <w:ilvl w:val="0"/>
          <w:numId w:val="1"/>
        </w:numPr>
        <w:tabs>
          <w:tab w:pos="1761" w:val="left" w:leader="none"/>
          <w:tab w:pos="3859" w:val="left" w:leader="none"/>
          <w:tab w:pos="5959" w:val="left" w:leader="none"/>
          <w:tab w:pos="8059" w:val="left" w:leader="none"/>
        </w:tabs>
        <w:spacing w:line="240" w:lineRule="auto" w:before="129" w:after="0"/>
        <w:ind w:left="1760" w:right="0" w:hanging="420"/>
        <w:jc w:val="left"/>
        <w:rPr>
          <w:sz w:val="21"/>
        </w:rPr>
      </w:pPr>
      <w:r>
        <w:rPr>
          <w:sz w:val="21"/>
          <w:rFonts w:hint="default" w:ascii="宋体" w:hAnsi="宋体" w:cs="宋体" w:eastAsia="宋体"/>
        </w:rPr>
        <w:t>A.</w:t>
      </w:r>
      <w:r>
        <w:rPr>
          <w:sz w:val="21"/>
        </w:rPr>
        <w:t/>
      </w:r>
      <w:r>
        <w:rPr>
          <w:sz w:val="21"/>
          <w:rFonts w:hint="default" w:ascii="宋体" w:hAnsi="宋体" w:cs="宋体" w:eastAsia="宋体"/>
        </w:rPr>
        <w:t>意图</w:t>
        <w:tab/>
        <w:t>B.</w:t>
      </w:r>
      <w:r>
        <w:rPr>
          <w:sz w:val="21"/>
        </w:rPr>
        <w:t/>
      </w:r>
      <w:r>
        <w:rPr>
          <w:sz w:val="21"/>
          <w:rFonts w:hint="default" w:ascii="宋体" w:hAnsi="宋体" w:cs="宋体" w:eastAsia="宋体"/>
        </w:rPr>
        <w:t>问题</w:t>
        <w:tab/>
        <w:t>C.</w:t>
      </w:r>
      <w:r>
        <w:rPr>
          <w:sz w:val="21"/>
        </w:rPr>
        <w:t/>
      </w:r>
      <w:r>
        <w:rPr>
          <w:sz w:val="21"/>
          <w:rFonts w:hint="default" w:ascii="宋体" w:hAnsi="宋体" w:cs="宋体" w:eastAsia="宋体"/>
        </w:rPr>
        <w:t>偏见</w:t>
        <w:tab/>
        <w:t>D. 政策</w:t>
      </w:r>
    </w:p>
    <w:p>
      <w:pPr>
        <w:pStyle w:val="BodyText"/>
        <w:rPr>
          <w:sz w:val="22"/>
        </w:rPr>
      </w:pPr>
    </w:p>
    <w:p>
      <w:pPr>
        <w:pStyle w:val="ListParagraph"/>
        <w:numPr>
          <w:ilvl w:val="0"/>
          <w:numId w:val="1"/>
        </w:numPr>
        <w:tabs>
          <w:tab w:pos="1761" w:val="left" w:leader="none"/>
          <w:tab w:pos="3859" w:val="left" w:leader="none"/>
          <w:tab w:pos="5959" w:val="left" w:leader="none"/>
          <w:tab w:pos="8059" w:val="left" w:leader="none"/>
        </w:tabs>
        <w:spacing w:line="240" w:lineRule="auto" w:before="130" w:after="0"/>
        <w:ind w:left="1760" w:right="0" w:hanging="420"/>
        <w:jc w:val="left"/>
        <w:rPr>
          <w:sz w:val="21"/>
        </w:rPr>
      </w:pPr>
      <w:r>
        <w:rPr>
          <w:sz w:val="21"/>
          <w:rFonts w:hint="default" w:ascii="宋体" w:hAnsi="宋体" w:cs="宋体" w:eastAsia="宋体"/>
        </w:rPr>
        <w:t>A.</w:t>
      </w:r>
      <w:r>
        <w:rPr>
          <w:sz w:val="21"/>
        </w:rPr>
        <w:t/>
      </w:r>
      <w:r>
        <w:rPr>
          <w:sz w:val="21"/>
          <w:rFonts w:hint="default" w:ascii="宋体" w:hAnsi="宋体" w:cs="宋体" w:eastAsia="宋体"/>
        </w:rPr>
        <w:t>有趣的</w:t>
        <w:tab/>
        <w:t>B.</w:t>
      </w:r>
      <w:r>
        <w:rPr>
          <w:sz w:val="21"/>
        </w:rPr>
        <w:t/>
      </w:r>
      <w:r>
        <w:rPr>
          <w:sz w:val="21"/>
          <w:rFonts w:hint="default" w:ascii="宋体" w:hAnsi="宋体" w:cs="宋体" w:eastAsia="宋体"/>
        </w:rPr>
        <w:t>显示</w:t>
        <w:tab/>
        <w:t>C.</w:t>
      </w:r>
      <w:r>
        <w:rPr>
          <w:sz w:val="21"/>
        </w:rPr>
        <w:t/>
      </w:r>
      <w:r>
        <w:rPr>
          <w:sz w:val="21"/>
          <w:rFonts w:hint="default" w:ascii="宋体" w:hAnsi="宋体" w:cs="宋体" w:eastAsia="宋体"/>
        </w:rPr>
        <w:t>abmitted</w:t>
        <w:tab/>
        <w:t>D.</w:t>
      </w:r>
      <w:r>
        <w:rPr>
          <w:sz w:val="21"/>
        </w:rPr>
        <w:t/>
      </w:r>
      <w:r>
        <w:rPr>
          <w:sz w:val="21"/>
          <w:rFonts w:hint="default" w:ascii="宋体" w:hAnsi="宋体" w:cs="宋体" w:eastAsia="宋体"/>
        </w:rPr>
        <w:t>注意</w:t>
      </w:r>
    </w:p>
    <w:p>
      <w:pPr>
        <w:pStyle w:val="BodyText"/>
        <w:rPr>
          <w:sz w:val="22"/>
        </w:rPr>
      </w:pPr>
    </w:p>
    <w:p>
      <w:pPr>
        <w:pStyle w:val="ListParagraph"/>
        <w:numPr>
          <w:ilvl w:val="0"/>
          <w:numId w:val="1"/>
        </w:numPr>
        <w:tabs>
          <w:tab w:pos="1761" w:val="left" w:leader="none"/>
          <w:tab w:pos="3859" w:val="left" w:leader="none"/>
          <w:tab w:pos="5959" w:val="left" w:leader="none"/>
          <w:tab w:pos="8059" w:val="left" w:leader="none"/>
        </w:tabs>
        <w:spacing w:line="240" w:lineRule="auto" w:before="129" w:after="0"/>
        <w:ind w:left="1760" w:right="0" w:hanging="420"/>
        <w:jc w:val="left"/>
        <w:rPr>
          <w:sz w:val="21"/>
        </w:rPr>
      </w:pPr>
      <w:r>
        <w:rPr>
          <w:sz w:val="21"/>
          <w:rFonts w:hint="default" w:ascii="宋体" w:hAnsi="宋体" w:cs="宋体" w:eastAsia="宋体"/>
        </w:rPr>
        <w:t>A.</w:t>
      </w:r>
      <w:r>
        <w:rPr>
          <w:sz w:val="21"/>
        </w:rPr>
        <w:t/>
      </w:r>
      <w:r>
        <w:rPr>
          <w:sz w:val="21"/>
          <w:rFonts w:hint="default" w:ascii="宋体" w:hAnsi="宋体" w:cs="宋体" w:eastAsia="宋体"/>
        </w:rPr>
        <w:t>破碎</w:t>
        <w:tab/>
        <w:t>B.</w:t>
      </w:r>
      <w:r>
        <w:rPr>
          <w:sz w:val="21"/>
        </w:rPr>
        <w:t/>
      </w:r>
      <w:r>
        <w:rPr>
          <w:sz w:val="21"/>
          <w:rFonts w:hint="default" w:ascii="宋体" w:hAnsi="宋体" w:cs="宋体" w:eastAsia="宋体"/>
        </w:rPr>
        <w:t>旅游</w:t>
        <w:tab/>
        <w:t>C.</w:t>
      </w:r>
      <w:r>
        <w:rPr>
          <w:sz w:val="21"/>
        </w:rPr>
        <w:t/>
      </w:r>
      <w:r>
        <w:rPr>
          <w:sz w:val="21"/>
          <w:rFonts w:hint="default" w:ascii="宋体" w:hAnsi="宋体" w:cs="宋体" w:eastAsia="宋体"/>
        </w:rPr>
        <w:t>离开</w:t>
        <w:tab/>
        <w:t>D. 使转移</w:t>
      </w:r>
    </w:p>
    <w:p>
      <w:pPr>
        <w:pStyle w:val="BodyText"/>
        <w:rPr>
          <w:sz w:val="22"/>
        </w:rPr>
      </w:pPr>
    </w:p>
    <w:p>
      <w:pPr>
        <w:pStyle w:val="ListParagraph"/>
        <w:numPr>
          <w:ilvl w:val="0"/>
          <w:numId w:val="1"/>
        </w:numPr>
        <w:tabs>
          <w:tab w:pos="1761" w:val="left" w:leader="none"/>
          <w:tab w:pos="3859" w:val="left" w:leader="none"/>
          <w:tab w:pos="5959" w:val="left" w:leader="none"/>
          <w:tab w:pos="8059" w:val="left" w:leader="none"/>
        </w:tabs>
        <w:spacing w:line="240" w:lineRule="auto" w:before="130" w:after="0"/>
        <w:ind w:left="1760" w:right="0" w:hanging="420"/>
        <w:jc w:val="left"/>
        <w:rPr>
          <w:sz w:val="21"/>
        </w:rPr>
      </w:pPr>
      <w:r>
        <w:rPr>
          <w:sz w:val="21"/>
          <w:rFonts w:hint="default" w:ascii="宋体" w:hAnsi="宋体" w:cs="宋体" w:eastAsia="宋体"/>
        </w:rPr>
        <w:t>A.</w:t>
      </w:r>
      <w:r>
        <w:rPr>
          <w:sz w:val="21"/>
        </w:rPr>
        <w:t/>
      </w:r>
      <w:r>
        <w:rPr>
          <w:sz w:val="21"/>
          <w:rFonts w:hint="default" w:ascii="宋体" w:hAnsi="宋体" w:cs="宋体" w:eastAsia="宋体"/>
        </w:rPr>
        <w:t>道德</w:t>
        <w:tab/>
        <w:t>B.</w:t>
      </w:r>
      <w:r>
        <w:rPr>
          <w:sz w:val="21"/>
        </w:rPr>
        <w:t/>
      </w:r>
      <w:r>
        <w:rPr>
          <w:sz w:val="21"/>
          <w:rFonts w:hint="default" w:ascii="宋体" w:hAnsi="宋体" w:cs="宋体" w:eastAsia="宋体"/>
        </w:rPr>
        <w:t>背景</w:t>
        <w:tab/>
        <w:t>C.</w:t>
      </w:r>
      <w:r>
        <w:rPr>
          <w:sz w:val="21"/>
        </w:rPr>
        <w:t/>
      </w:r>
      <w:r>
        <w:rPr>
          <w:sz w:val="21"/>
          <w:rFonts w:hint="default" w:ascii="宋体" w:hAnsi="宋体" w:cs="宋体" w:eastAsia="宋体"/>
        </w:rPr>
        <w:t>方式</w:t>
        <w:tab/>
        <w:t>D. 类型</w:t>
      </w:r>
    </w:p>
    <w:p>
      <w:pPr>
        <w:pStyle w:val="BodyText"/>
        <w:rPr>
          <w:sz w:val="22"/>
        </w:rPr>
      </w:pPr>
    </w:p>
    <w:p>
      <w:pPr>
        <w:pStyle w:val="ListParagraph"/>
        <w:numPr>
          <w:ilvl w:val="0"/>
          <w:numId w:val="1"/>
        </w:numPr>
        <w:tabs>
          <w:tab w:pos="1761" w:val="left" w:leader="none"/>
          <w:tab w:pos="3859" w:val="left" w:leader="none"/>
          <w:tab w:pos="5959" w:val="left" w:leader="none"/>
          <w:tab w:pos="8059" w:val="left" w:leader="none"/>
        </w:tabs>
        <w:spacing w:line="240" w:lineRule="auto" w:before="130" w:after="0"/>
        <w:ind w:left="1760" w:right="0" w:hanging="420"/>
        <w:jc w:val="left"/>
        <w:rPr>
          <w:sz w:val="21"/>
        </w:rPr>
      </w:pPr>
      <w:r>
        <w:rPr>
          <w:sz w:val="21"/>
          <w:rFonts w:hint="default" w:ascii="宋体" w:hAnsi="宋体" w:cs="宋体" w:eastAsia="宋体"/>
        </w:rPr>
        <w:t>A.诠释</w:t>
        <w:tab/>
        <w:t>B.</w:t>
      </w:r>
      <w:r>
        <w:rPr>
          <w:sz w:val="21"/>
        </w:rPr>
        <w:t/>
      </w:r>
      <w:r>
        <w:rPr>
          <w:sz w:val="21"/>
          <w:rFonts w:hint="default" w:ascii="宋体" w:hAnsi="宋体" w:cs="宋体" w:eastAsia="宋体"/>
        </w:rPr>
        <w:t>批评</w:t>
        <w:tab/>
        <w:t>C.</w:t>
      </w:r>
      <w:r>
        <w:rPr>
          <w:sz w:val="21"/>
        </w:rPr>
        <w:t/>
      </w:r>
      <w:r>
        <w:rPr>
          <w:sz w:val="21"/>
          <w:rFonts w:hint="default" w:ascii="宋体" w:hAnsi="宋体" w:cs="宋体" w:eastAsia="宋体"/>
        </w:rPr>
        <w:t>牺牲</w:t>
        <w:tab/>
        <w:t>D.</w:t>
      </w:r>
      <w:r>
        <w:rPr>
          <w:sz w:val="21"/>
        </w:rPr>
        <w:t/>
      </w:r>
      <w:r>
        <w:rPr>
          <w:sz w:val="21"/>
          <w:rFonts w:hint="default" w:ascii="宋体" w:hAnsi="宋体" w:cs="宋体" w:eastAsia="宋体"/>
        </w:rPr>
        <w:t>容许</w:t>
      </w:r>
    </w:p>
    <w:p>
      <w:pPr>
        <w:pStyle w:val="BodyText"/>
        <w:rPr>
          <w:sz w:val="22"/>
        </w:rPr>
      </w:pPr>
    </w:p>
    <w:p>
      <w:pPr>
        <w:pStyle w:val="ListParagraph"/>
        <w:numPr>
          <w:ilvl w:val="0"/>
          <w:numId w:val="1"/>
        </w:numPr>
        <w:tabs>
          <w:tab w:pos="1761" w:val="left" w:leader="none"/>
          <w:tab w:pos="3859" w:val="left" w:leader="none"/>
          <w:tab w:pos="5959" w:val="left" w:leader="none"/>
          <w:tab w:pos="8059" w:val="left" w:leader="none"/>
        </w:tabs>
        <w:spacing w:line="240" w:lineRule="auto" w:before="129" w:after="0"/>
        <w:ind w:left="1760" w:right="0" w:hanging="420"/>
        <w:jc w:val="left"/>
        <w:rPr>
          <w:sz w:val="21"/>
        </w:rPr>
      </w:pPr>
      <w:r>
        <w:rPr>
          <w:sz w:val="21"/>
          <w:rFonts w:hint="default" w:ascii="宋体" w:hAnsi="宋体" w:cs="宋体" w:eastAsia="宋体"/>
        </w:rPr>
        <w:t>A.</w:t>
      </w:r>
      <w:r>
        <w:rPr>
          <w:sz w:val="21"/>
        </w:rPr>
        <w:t/>
      </w:r>
      <w:r>
        <w:rPr>
          <w:sz w:val="21"/>
          <w:rFonts w:hint="default" w:ascii="宋体" w:hAnsi="宋体" w:cs="宋体" w:eastAsia="宋体"/>
        </w:rPr>
        <w:t>任务</w:t>
        <w:tab/>
        <w:t>B.</w:t>
      </w:r>
      <w:r>
        <w:rPr>
          <w:sz w:val="21"/>
        </w:rPr>
        <w:t/>
      </w:r>
      <w:r>
        <w:rPr>
          <w:sz w:val="21"/>
          <w:rFonts w:hint="default" w:ascii="宋体" w:hAnsi="宋体" w:cs="宋体" w:eastAsia="宋体"/>
        </w:rPr>
        <w:t>秘密的</w:t>
        <w:tab/>
        <w:t>C.</w:t>
      </w:r>
      <w:r>
        <w:rPr>
          <w:sz w:val="21"/>
        </w:rPr>
        <w:t/>
      </w:r>
      <w:r>
        <w:rPr>
          <w:sz w:val="21"/>
          <w:rFonts w:hint="default" w:ascii="宋体" w:hAnsi="宋体" w:cs="宋体" w:eastAsia="宋体"/>
        </w:rPr>
        <w:t>产品</w:t>
        <w:tab/>
        <w:t>D. 代价</w:t>
      </w:r>
    </w:p>
    <w:p>
      <w:pPr>
        <w:pStyle w:val="BodyText"/>
        <w:rPr>
          <w:sz w:val="22"/>
        </w:rPr>
      </w:pPr>
    </w:p>
    <w:p>
      <w:pPr>
        <w:pStyle w:val="ListParagraph"/>
        <w:numPr>
          <w:ilvl w:val="0"/>
          <w:numId w:val="1"/>
        </w:numPr>
        <w:tabs>
          <w:tab w:pos="1761" w:val="left" w:leader="none"/>
          <w:tab w:pos="3859" w:val="left" w:leader="none"/>
          <w:tab w:pos="5959" w:val="left" w:leader="none"/>
          <w:tab w:pos="8059" w:val="left" w:leader="none"/>
        </w:tabs>
        <w:spacing w:line="240" w:lineRule="auto" w:before="130" w:after="0"/>
        <w:ind w:left="1760" w:right="0" w:hanging="420"/>
        <w:jc w:val="left"/>
        <w:rPr>
          <w:sz w:val="21"/>
        </w:rPr>
      </w:pPr>
      <w:r>
        <w:rPr>
          <w:sz w:val="21"/>
          <w:rFonts w:hint="default" w:ascii="宋体" w:hAnsi="宋体" w:cs="宋体" w:eastAsia="宋体"/>
        </w:rPr>
        <w:t>A.</w:t>
      </w:r>
      <w:r>
        <w:rPr>
          <w:sz w:val="21"/>
        </w:rPr>
        <w:t/>
      </w:r>
      <w:r>
        <w:rPr>
          <w:sz w:val="21"/>
          <w:rFonts w:hint="default" w:ascii="宋体" w:hAnsi="宋体" w:cs="宋体" w:eastAsia="宋体"/>
        </w:rPr>
        <w:t>导致</w:t>
      </w:r>
      <w:r>
        <w:rPr>
          <w:sz w:val="21"/>
        </w:rPr>
        <w:t/>
      </w:r>
      <w:r>
        <w:rPr>
          <w:sz w:val="21"/>
          <w:rFonts w:hint="default" w:ascii="宋体" w:hAnsi="宋体" w:cs="宋体" w:eastAsia="宋体"/>
        </w:rPr>
        <w:t/>
        <w:tab/>
        <w:t>B.</w:t>
      </w:r>
      <w:r>
        <w:rPr>
          <w:sz w:val="21"/>
        </w:rPr>
        <w:t/>
      </w:r>
      <w:r>
        <w:rPr>
          <w:sz w:val="21"/>
          <w:rFonts w:hint="default" w:ascii="宋体" w:hAnsi="宋体" w:cs="宋体" w:eastAsia="宋体"/>
        </w:rPr>
        <w:t>要求</w:t>
        <w:tab/>
        <w:t>C.与…有关</w:t>
      </w:r>
      <w:r>
        <w:rPr>
          <w:sz w:val="21"/>
        </w:rPr>
        <w:t/>
      </w:r>
      <w:r>
        <w:rPr>
          <w:sz w:val="21"/>
          <w:rFonts w:hint="default" w:ascii="宋体" w:hAnsi="宋体" w:cs="宋体" w:eastAsia="宋体"/>
        </w:rPr>
        <w:t/>
        <w:tab/>
        <w:t>D. 占比</w:t>
      </w:r>
      <w:r>
        <w:rPr>
          <w:sz w:val="21"/>
        </w:rPr>
        <w:t/>
      </w:r>
      <w:r>
        <w:rPr>
          <w:sz w:val="21"/>
        </w:rPr>
        <w:t/>
      </w:r>
    </w:p>
    <w:p>
      <w:pPr>
        <w:pStyle w:val="BodyText"/>
        <w:rPr>
          <w:sz w:val="22"/>
        </w:rPr>
      </w:pPr>
    </w:p>
    <w:p>
      <w:pPr>
        <w:pStyle w:val="ListParagraph"/>
        <w:numPr>
          <w:ilvl w:val="0"/>
          <w:numId w:val="1"/>
        </w:numPr>
        <w:tabs>
          <w:tab w:pos="1761" w:val="left" w:leader="none"/>
          <w:tab w:pos="3859" w:val="left" w:leader="none"/>
          <w:tab w:pos="5959" w:val="left" w:leader="none"/>
          <w:tab w:pos="8059" w:val="left" w:leader="none"/>
        </w:tabs>
        <w:spacing w:line="240" w:lineRule="auto" w:before="129" w:after="0"/>
        <w:ind w:left="1760" w:right="0" w:hanging="420"/>
        <w:jc w:val="left"/>
        <w:rPr>
          <w:sz w:val="21"/>
        </w:rPr>
      </w:pPr>
      <w:r>
        <w:rPr>
          <w:sz w:val="21"/>
          <w:rFonts w:hint="default" w:ascii="宋体" w:hAnsi="宋体" w:cs="宋体" w:eastAsia="宋体"/>
        </w:rPr>
        <w:t>A.</w:t>
      </w:r>
      <w:r>
        <w:rPr>
          <w:sz w:val="21"/>
        </w:rPr>
        <w:t/>
      </w:r>
      <w:r>
        <w:rPr>
          <w:sz w:val="21"/>
          <w:rFonts w:hint="default" w:ascii="宋体" w:hAnsi="宋体" w:cs="宋体" w:eastAsia="宋体"/>
        </w:rPr>
        <w:t>指定</w:t>
        <w:tab/>
        <w:t>B.</w:t>
      </w:r>
      <w:r>
        <w:rPr>
          <w:sz w:val="21"/>
        </w:rPr>
        <w:t/>
      </w:r>
      <w:r>
        <w:rPr>
          <w:sz w:val="21"/>
          <w:rFonts w:hint="default" w:ascii="宋体" w:hAnsi="宋体" w:cs="宋体" w:eastAsia="宋体"/>
        </w:rPr>
        <w:t>预言</w:t>
        <w:tab/>
        <w:t>C.</w:t>
      </w:r>
      <w:r>
        <w:rPr>
          <w:sz w:val="21"/>
        </w:rPr>
        <w:t/>
      </w:r>
      <w:r>
        <w:rPr>
          <w:sz w:val="21"/>
          <w:rFonts w:hint="default" w:ascii="宋体" w:hAnsi="宋体" w:cs="宋体" w:eastAsia="宋体"/>
        </w:rPr>
        <w:t>归还</w:t>
        <w:tab/>
        <w:t>D. 创造</w:t>
      </w:r>
    </w:p>
    <w:p>
      <w:pPr>
        <w:spacing w:after="0" w:line="240" w:lineRule="auto"/>
        <w:jc w:val="left"/>
        <w:rPr>
          <w:sz w:val="21"/>
        </w:rPr>
        <w:sectPr>
          <w:pgSz w:w="11910" w:h="16840"/>
          <w:pgMar w:header="928" w:footer="0" w:top="1420" w:bottom="280" w:left="460" w:right="1440"/>
        </w:sectPr>
      </w:pPr>
    </w:p>
    <w:p>
      <w:pPr>
        <w:pStyle w:val="ListParagraph"/>
        <w:numPr>
          <w:ilvl w:val="0"/>
          <w:numId w:val="1"/>
        </w:numPr>
        <w:tabs>
          <w:tab w:pos="1760" w:val="left" w:leader="none"/>
          <w:tab w:pos="3859" w:val="left" w:leader="none"/>
          <w:tab w:pos="5959" w:val="left" w:leader="none"/>
          <w:tab w:pos="8059" w:val="left" w:leader="none"/>
        </w:tabs>
        <w:spacing w:line="240" w:lineRule="auto" w:before="118" w:after="0"/>
        <w:ind w:left="1759" w:right="0" w:hanging="419"/>
        <w:jc w:val="left"/>
        <w:rPr>
          <w:sz w:val="21"/>
        </w:rPr>
      </w:pPr>
      <w:r>
        <w:rPr>
          <w:sz w:val="21"/>
          <w:rFonts w:hint="default" w:ascii="宋体" w:hAnsi="宋体" w:cs="宋体" w:eastAsia="宋体"/>
        </w:rPr>
        <w:t>A.</w:t>
      </w:r>
      <w:r>
        <w:rPr>
          <w:sz w:val="21"/>
        </w:rPr>
        <w:t/>
      </w:r>
      <w:r>
        <w:rPr>
          <w:sz w:val="21"/>
          <w:rFonts w:hint="default" w:ascii="宋体" w:hAnsi="宋体" w:cs="宋体" w:eastAsia="宋体"/>
        </w:rPr>
        <w:t>被修饰</w:t>
        <w:tab/>
        <w:t>B.</w:t>
      </w:r>
      <w:r>
        <w:rPr>
          <w:sz w:val="21"/>
        </w:rPr>
        <w:t/>
      </w:r>
      <w:r>
        <w:rPr>
          <w:sz w:val="21"/>
          <w:rFonts w:hint="default" w:ascii="宋体" w:hAnsi="宋体" w:cs="宋体" w:eastAsia="宋体"/>
        </w:rPr>
        <w:t>评审</w:t>
        <w:tab/>
        <w:t>C.</w:t>
      </w:r>
      <w:r>
        <w:rPr>
          <w:sz w:val="21"/>
        </w:rPr>
        <w:t/>
      </w:r>
      <w:r>
        <w:rPr>
          <w:sz w:val="21"/>
          <w:rFonts w:hint="default" w:ascii="宋体" w:hAnsi="宋体" w:cs="宋体" w:eastAsia="宋体"/>
        </w:rPr>
        <w:t>现在的</w:t>
        <w:tab/>
        <w:t>D. 实现</w:t>
      </w:r>
    </w:p>
    <w:p>
      <w:pPr>
        <w:pStyle w:val="BodyText"/>
        <w:spacing w:before="1"/>
        <w:rPr>
          <w:sz w:val="32"/>
        </w:rPr>
      </w:pPr>
    </w:p>
    <w:p>
      <w:pPr>
        <w:spacing w:before="0"/>
        <w:ind w:left="1340" w:right="0" w:firstLine="0"/>
        <w:jc w:val="left"/>
        <w:rPr>
          <w:rFonts w:ascii="宋体" w:eastAsia="宋体" w:hint="eastAsia"/>
          <w:b/>
          <w:sz w:val="21"/>
        </w:rPr>
      </w:pPr>
      <w:r>
        <w:rPr>
          <w:rFonts w:hint="default" w:ascii="宋体" w:hAnsi="宋体" w:cs="宋体" w:eastAsia="宋体"/>
          <w:b/>
          <w:sz w:val="21"/>
        </w:rPr>
        <w:t>参考答案：</w:t>
      </w:r>
    </w:p>
    <w:p>
      <w:pPr>
        <w:pStyle w:val="BodyText"/>
        <w:spacing w:before="9"/>
        <w:rPr>
          <w:rFonts w:ascii="宋体"/>
          <w:b/>
          <w:sz w:val="27"/>
        </w:rPr>
      </w:pPr>
    </w:p>
    <w:p>
      <w:pPr>
        <w:pStyle w:val="BodyText"/>
        <w:ind w:left="1340"/>
      </w:pPr>
      <w:r>
        <w:rPr/>
        <w:t/>
      </w:r>
      <w:r>
        <w:rPr>
          <w:rFonts w:ascii="宋体" w:eastAsia="宋体" w:hint="eastAsia"/>
        </w:rPr>
        <w:t/>
      </w:r>
      <w:r>
        <w:rPr>
          <w:rFonts w:hint="default" w:ascii="宋体" w:hAnsi="宋体" w:cs="宋体" w:eastAsia="宋体"/>
        </w:rPr>
        <w:t>1-5:BADCB</w:t>
      </w:r>
    </w:p>
    <w:p>
      <w:pPr>
        <w:pStyle w:val="BodyText"/>
        <w:spacing w:before="3"/>
        <w:rPr>
          <w:sz w:val="17"/>
        </w:rPr>
      </w:pPr>
    </w:p>
    <w:p>
      <w:pPr>
        <w:pStyle w:val="BodyText"/>
        <w:ind w:left="1340"/>
      </w:pPr>
      <w:r>
        <w:rPr/>
        <w:t/>
      </w:r>
      <w:r>
        <w:rPr>
          <w:rFonts w:ascii="宋体" w:eastAsia="宋体" w:hint="eastAsia"/>
        </w:rPr>
        <w:t/>
      </w:r>
      <w:r>
        <w:rPr>
          <w:rFonts w:hint="default" w:ascii="宋体" w:hAnsi="宋体" w:cs="宋体" w:eastAsia="宋体"/>
        </w:rPr>
        <w:t>6-10:ABCDB</w:t>
      </w:r>
    </w:p>
    <w:p>
      <w:pPr>
        <w:pStyle w:val="BodyText"/>
        <w:spacing w:before="4"/>
        <w:rPr>
          <w:sz w:val="17"/>
        </w:rPr>
      </w:pPr>
    </w:p>
    <w:p>
      <w:pPr>
        <w:pStyle w:val="BodyText"/>
        <w:ind w:left="1340"/>
      </w:pPr>
      <w:r>
        <w:rPr>
          <w:rFonts w:hint="default" w:ascii="宋体" w:hAnsi="宋体" w:cs="宋体" w:eastAsia="宋体"/>
        </w:rPr>
        <w:t>11-15:CBDBA</w:t>
      </w:r>
      <w:r>
        <w:rPr>
          <w:rFonts w:ascii="宋体" w:eastAsia="宋体" w:hint="eastAsia"/>
        </w:rPr>
        <w:t/>
      </w:r>
      <w:r>
        <w:rPr/>
        <w:t/>
      </w:r>
    </w:p>
    <w:p>
      <w:pPr>
        <w:pStyle w:val="BodyText"/>
        <w:spacing w:before="3"/>
        <w:rPr>
          <w:sz w:val="17"/>
        </w:rPr>
      </w:pPr>
    </w:p>
    <w:p>
      <w:pPr>
        <w:pStyle w:val="BodyText"/>
        <w:ind w:left="1340"/>
      </w:pPr>
      <w:r>
        <w:rPr>
          <w:rFonts w:hint="default" w:ascii="宋体" w:hAnsi="宋体" w:cs="宋体" w:eastAsia="宋体"/>
        </w:rPr>
        <w:t>16-20:CDCAD</w:t>
      </w:r>
      <w:r>
        <w:rPr>
          <w:rFonts w:ascii="宋体" w:eastAsia="宋体" w:hint="eastAsia"/>
        </w:rPr>
        <w:t/>
      </w:r>
      <w:r>
        <w:rPr/>
        <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4"/>
        </w:rPr>
      </w:pPr>
    </w:p>
    <w:p>
      <w:pPr>
        <w:pStyle w:val="Heading1"/>
        <w:ind w:left="3605"/>
      </w:pPr>
      <w:r>
        <w:rPr>
          <w:rFonts w:hint="default" w:ascii="宋体" w:hAnsi="宋体" w:cs="宋体" w:eastAsia="宋体"/>
        </w:rPr>
        <w:t>第二节阅读理解</w:t>
      </w:r>
    </w:p>
    <w:p>
      <w:pPr>
        <w:pStyle w:val="BodyText"/>
        <w:spacing w:before="6"/>
        <w:rPr>
          <w:b/>
          <w:sz w:val="36"/>
        </w:rPr>
      </w:pPr>
    </w:p>
    <w:p>
      <w:pPr>
        <w:spacing w:line="619" w:lineRule="auto" w:before="0"/>
        <w:ind w:left="1340" w:right="7159" w:firstLine="0"/>
        <w:jc w:val="left"/>
        <w:rPr>
          <w:b/>
          <w:sz w:val="21"/>
        </w:rPr>
      </w:pPr>
      <w:r>
        <w:rPr>
          <w:b/>
          <w:sz w:val="21"/>
        </w:rPr>
        <w:t/>
      </w:r>
      <w:r>
        <w:rPr>
          <w:b/>
          <w:w w:val="None"/>
          <w:sz w:val="21"/>
          <w:rFonts w:hint="default" w:ascii="宋体" w:hAnsi="宋体" w:cs="宋体" w:eastAsia="宋体"/>
        </w:rPr>
        <w:t>A部分方向：</w:t>
      </w:r>
    </w:p>
    <w:p>
      <w:pPr>
        <w:pStyle w:val="BodyText"/>
        <w:spacing w:line="465" w:lineRule="auto" w:before="2"/>
        <w:ind w:left="1340" w:right="347"/>
      </w:pPr>
      <w:r>
        <w:rPr>
          <w:rFonts w:hint="default" w:ascii="宋体" w:hAnsi="宋体" w:cs="宋体" w:eastAsia="宋体"/>
        </w:rPr>
        <w:t>请阅读以下四篇文章。在每篇文章后选择A、B、C或d回答问题。在答案表上标记你的答案。(40分）</w:t>
      </w:r>
    </w:p>
    <w:p>
      <w:pPr>
        <w:pStyle w:val="BodyText"/>
        <w:rPr>
          <w:sz w:val="22"/>
        </w:rPr>
      </w:pPr>
    </w:p>
    <w:p>
      <w:pPr>
        <w:pStyle w:val="BodyText"/>
        <w:rPr>
          <w:sz w:val="22"/>
        </w:rPr>
      </w:pPr>
    </w:p>
    <w:p>
      <w:pPr>
        <w:pStyle w:val="BodyText"/>
        <w:spacing w:before="9"/>
        <w:rPr>
          <w:sz w:val="23"/>
        </w:rPr>
      </w:pPr>
    </w:p>
    <w:p>
      <w:pPr>
        <w:spacing w:before="0"/>
        <w:ind w:left="5571" w:right="0" w:firstLine="0"/>
        <w:jc w:val="left"/>
        <w:rPr>
          <w:b/>
          <w:sz w:val="21"/>
        </w:rPr>
      </w:pPr>
      <w:r>
        <w:rPr>
          <w:b/>
          <w:sz w:val="21"/>
          <w:rFonts w:hint="default" w:ascii="宋体" w:hAnsi="宋体" w:cs="宋体" w:eastAsia="宋体"/>
        </w:rPr>
        <w:t>文本1</w:t>
      </w:r>
    </w:p>
    <w:p>
      <w:pPr>
        <w:pStyle w:val="BodyText"/>
        <w:spacing w:before="8"/>
        <w:rPr>
          <w:b/>
          <w:sz w:val="19"/>
        </w:rPr>
      </w:pPr>
    </w:p>
    <w:p>
      <w:pPr>
        <w:pStyle w:val="BodyText"/>
        <w:spacing w:line="465" w:lineRule="auto"/>
        <w:ind w:left="1340" w:right="465" w:firstLine="420"/>
      </w:pPr>
      <w:r>
        <w:rPr>
          <w:rFonts w:hint="default" w:ascii="宋体" w:hAnsi="宋体" w:cs="宋体" w:eastAsia="宋体"/>
        </w:rPr>
        <w:t>再技能技能听起来像是一个流行词，但如果我们计划有一个未来，这实际上是一个要求。</w:t>
      </w:r>
      <w:r>
        <w:rPr/>
        <w:t/>
      </w:r>
      <w:r>
        <w:rPr/>
        <w:t/>
      </w:r>
    </w:p>
    <w:p>
      <w:pPr>
        <w:pStyle w:val="BodyText"/>
        <w:spacing w:line="465" w:lineRule="auto"/>
        <w:ind w:left="1340" w:right="329" w:firstLine="525"/>
        <w:jc w:val="both"/>
      </w:pPr>
      <w:r>
        <w:rPr>
          <w:rFonts w:hint="default" w:ascii="宋体" w:hAnsi="宋体" w:cs="宋体" w:eastAsia="宋体"/>
        </w:rPr>
        <w:t>我们知道，我们正进入一个就业需求将迅速变化的时期，剩下的就业需求也将迅速变化。世界经济论坛在《哈佛商业评论》上详细介绍的研究发现，到2022年，平均42%的职位“核心技能”将发生变化。这是一个非常短的时间线，所以我们只能想象未来将会发生什么变化。</w:t>
      </w:r>
    </w:p>
    <w:p>
      <w:pPr>
        <w:pStyle w:val="BodyText"/>
        <w:spacing w:line="465" w:lineRule="auto"/>
        <w:ind w:left="1340" w:right="328" w:firstLine="525"/>
        <w:jc w:val="both"/>
      </w:pPr>
      <w:r>
        <w:rPr>
          <w:rFonts w:hint="default" w:ascii="宋体" w:hAnsi="宋体" w:cs="宋体" w:eastAsia="宋体"/>
        </w:rPr>
        <w:t>谁应该为再杀戮买单是一个棘手的问题。对于个别公司来说，人们总是会抛弃那些不再需要技能的员工，代之以那些有技能的员工。但这一点并不总是会发生。AT&amp;T通常被认为是一家决定进行大规模裁员计划而不是进行裁员的公司的黄金标准</w:t>
      </w:r>
      <w:r>
        <w:rPr>
          <w:spacing w:val="25"/>
        </w:rPr>
        <w:t/>
      </w:r>
      <w:r>
        <w:rPr/>
        <w:t/>
      </w:r>
      <w:r>
        <w:rPr>
          <w:spacing w:val="27"/>
        </w:rPr>
        <w:t/>
      </w:r>
      <w:r>
        <w:rPr/>
        <w:t/>
      </w:r>
      <w:r>
        <w:rPr>
          <w:spacing w:val="27"/>
        </w:rPr>
        <w:t/>
      </w:r>
      <w:r>
        <w:rPr/>
        <w:t/>
      </w:r>
      <w:r>
        <w:rPr>
          <w:spacing w:val="27"/>
        </w:rPr>
        <w:t/>
      </w:r>
      <w:r>
        <w:rPr/>
        <w:t/>
      </w:r>
      <w:r>
        <w:rPr>
          <w:spacing w:val="27"/>
        </w:rPr>
        <w:t/>
      </w:r>
      <w:r>
        <w:rPr/>
        <w:t/>
      </w:r>
      <w:r>
        <w:rPr>
          <w:spacing w:val="25"/>
        </w:rPr>
        <w:t/>
      </w:r>
      <w:r>
        <w:rPr/>
        <w:t/>
      </w:r>
      <w:r>
        <w:rPr>
          <w:spacing w:val="27"/>
        </w:rPr>
        <w:t/>
      </w:r>
      <w:r>
        <w:rPr/>
        <w:t/>
      </w:r>
      <w:r>
        <w:rPr>
          <w:spacing w:val="27"/>
        </w:rPr>
        <w:t/>
      </w:r>
      <w:r>
        <w:rPr/>
        <w:t/>
      </w:r>
      <w:r>
        <w:rPr>
          <w:spacing w:val="25"/>
        </w:rPr>
        <w:t/>
      </w:r>
      <w:r>
        <w:rPr/>
        <w:t/>
      </w:r>
      <w:r>
        <w:rPr>
          <w:spacing w:val="29"/>
        </w:rPr>
        <w:t/>
      </w:r>
      <w:r>
        <w:rPr/>
        <w:t/>
      </w:r>
      <w:r>
        <w:rPr>
          <w:spacing w:val="24"/>
        </w:rPr>
        <w:t/>
      </w:r>
      <w:r>
        <w:rPr/>
        <w:t/>
      </w:r>
      <w:r>
        <w:rPr>
          <w:spacing w:val="27"/>
        </w:rPr>
        <w:t/>
      </w:r>
      <w:r>
        <w:rPr/>
        <w:t/>
      </w:r>
      <w:r>
        <w:rPr>
          <w:spacing w:val="30"/>
        </w:rPr>
        <w:t/>
      </w:r>
      <w:r>
        <w:rPr/>
        <w:t/>
      </w:r>
      <w:r>
        <w:rPr>
          <w:spacing w:val="27"/>
        </w:rPr>
        <w:t/>
      </w:r>
      <w:r>
        <w:rPr/>
        <w:t/>
      </w:r>
      <w:r>
        <w:rPr>
          <w:spacing w:val="27"/>
        </w:rPr>
        <w:t/>
      </w:r>
      <w:r>
        <w:rPr/>
        <w:t/>
      </w:r>
    </w:p>
    <w:p>
      <w:pPr>
        <w:spacing w:after="0" w:line="465" w:lineRule="auto"/>
        <w:jc w:val="both"/>
        <w:sectPr>
          <w:pgSz w:w="11910" w:h="16840"/>
          <w:pgMar w:header="928" w:footer="0" w:top="1420" w:bottom="280" w:left="460" w:right="1440"/>
        </w:sectPr>
      </w:pPr>
    </w:p>
    <w:p>
      <w:pPr>
        <w:pStyle w:val="BodyText"/>
        <w:spacing w:line="465" w:lineRule="auto" w:before="118"/>
        <w:ind w:left="1339" w:right="329"/>
        <w:jc w:val="both"/>
      </w:pPr>
      <w:r>
        <w:rPr>
          <w:rFonts w:hint="default" w:ascii="宋体" w:hAnsi="宋体" w:cs="宋体" w:eastAsia="宋体"/>
        </w:rPr>
        <w:t>战略最终再培训18000名员工。在流感大流行前，包括亚马逊和迪士尼在内的其他公司也承诺要制定自己的计划。然而，当在更广泛的经济中出现技能不匹配时，焦点通常会转向政府来处理。加拿大和其他地方的努力充其量只能说是懒散的，这给了我们这样一种情况，我们经常听到雇主甚至有时在失业率很高的地区乞讨工人。</w:t>
      </w:r>
      <w:r>
        <w:rPr/>
        <w:t/>
      </w:r>
      <w:r>
        <w:rPr/>
        <w:t/>
      </w:r>
    </w:p>
    <w:p>
      <w:pPr>
        <w:pStyle w:val="BodyText"/>
        <w:spacing w:line="465" w:lineRule="auto"/>
        <w:ind w:left="1340" w:right="326" w:firstLine="525"/>
        <w:jc w:val="both"/>
      </w:pPr>
      <w:r>
        <w:rPr>
          <w:rFonts w:hint="default" w:ascii="宋体" w:hAnsi="宋体" w:cs="宋体" w:eastAsia="宋体"/>
        </w:rPr>
        <w:t>随着疫情的大流行，失业率确实非常高。2月，加拿大和美国的失业率分别为3.5%和5.5%，处于世代最低点，工人短缺。截至5月份，这一比例已飙升至13.3%和13.7%，尽管许多工人短缺已经消失，但并非所有工人短缺都消失了。在医疗领域，举一个明显的例子，大流行意味着医生、护士和其他医务人员仍然明显短缺。</w:t>
      </w:r>
      <w:r>
        <w:rPr/>
        <w:t/>
      </w:r>
      <w:r>
        <w:rPr/>
        <w:t/>
      </w:r>
    </w:p>
    <w:p>
      <w:pPr>
        <w:pStyle w:val="BodyText"/>
        <w:spacing w:line="465" w:lineRule="auto"/>
        <w:ind w:left="1340" w:right="278" w:firstLine="525"/>
        <w:jc w:val="both"/>
      </w:pPr>
      <w:r>
        <w:rPr>
          <w:rFonts w:hint="default" w:ascii="宋体" w:hAnsi="宋体" w:cs="宋体" w:eastAsia="宋体"/>
        </w:rPr>
        <w:t>当然，你并不能让一个失业的服务员在几周内训练他成为医生，不管谁来买单。但即使你不能缩小这个差距，也许你可以缩小其他人，这样做对所有相关方面都有利。瑞典的情况似乎是这样，瑞典大流行启动了一项再培训项目，企业和政府都发挥了作用。</w:t>
      </w:r>
    </w:p>
    <w:p>
      <w:pPr>
        <w:pStyle w:val="BodyText"/>
        <w:spacing w:line="465" w:lineRule="auto"/>
        <w:ind w:left="1340" w:right="321" w:firstLine="525"/>
        <w:jc w:val="both"/>
      </w:pPr>
      <w:r>
        <w:rPr>
          <w:rFonts w:hint="default" w:ascii="宋体" w:hAnsi="宋体" w:cs="宋体" w:eastAsia="宋体"/>
        </w:rPr>
        <w:t>在北美的背景下，以这种方式重新创造将是一项挑战。你可以很容易地想象一场“你做不到”的合唱，因为教师、护士或任何有特殊技能的人，以及使用任何经过快速培训的支持人员，肯定会以灾难告终。也许吧。或者，在瑞典，它的商业、劳工和政府之间的合作历史，但在北美，我们的历史非常不同。不过，也许这类似于战时，当不寻常的事情发生时，但事后一切如常。然而，就像在战争中一样，这种流行病正在告诉我们，如果有一种意愿，许多事情，包括快速的再杀戮，都是可以做的。无论如何，瑞典人的劳动力现在比以前更熟练，技术更多，也更灵活。</w:t>
      </w:r>
    </w:p>
    <w:p>
      <w:pPr>
        <w:pStyle w:val="BodyText"/>
        <w:spacing w:line="465" w:lineRule="auto"/>
        <w:ind w:left="1340" w:right="327" w:firstLine="525"/>
        <w:jc w:val="both"/>
      </w:pPr>
      <w:r>
        <w:rPr>
          <w:rFonts w:hint="default" w:ascii="宋体" w:hAnsi="宋体" w:cs="宋体" w:eastAsia="宋体"/>
        </w:rPr>
        <w:t>当然，无论是针对大流行的需求还是针对大流行后的世界，恢复性项目都是昂贵的，而且在每个人的预算都很少的时候，现在可能不是实施它们的时候。不过，延长收入支持项目以让我们度过未来几个月也很昂贵，更不用说在新冠肺炎疫情后出现一段长期失业的成本了。考虑到此，我们或许应该认真考虑大流行是否可以</w:t>
      </w:r>
    </w:p>
    <w:p>
      <w:pPr>
        <w:spacing w:after="0" w:line="465" w:lineRule="auto"/>
        <w:jc w:val="both"/>
        <w:sectPr>
          <w:pgSz w:w="11910" w:h="16840"/>
          <w:pgMar w:header="928" w:footer="0" w:top="1420" w:bottom="280" w:left="460" w:right="1440"/>
        </w:sectPr>
      </w:pPr>
    </w:p>
    <w:p>
      <w:pPr>
        <w:pStyle w:val="BodyText"/>
        <w:spacing w:before="118"/>
        <w:ind w:left="1340"/>
      </w:pPr>
      <w:r>
        <w:rPr>
          <w:rFonts w:hint="default" w:ascii="宋体" w:hAnsi="宋体" w:cs="宋体" w:eastAsia="宋体"/>
        </w:rPr>
        <w:t>让我们跳到一个地方，重杀戮不再仅仅是一个流行词。</w:t>
      </w:r>
    </w:p>
    <w:p>
      <w:pPr>
        <w:pStyle w:val="BodyText"/>
        <w:spacing w:before="8"/>
        <w:rPr>
          <w:sz w:val="19"/>
        </w:rPr>
      </w:pPr>
    </w:p>
    <w:p>
      <w:pPr>
        <w:pStyle w:val="ListParagraph"/>
        <w:numPr>
          <w:ilvl w:val="0"/>
          <w:numId w:val="1"/>
        </w:numPr>
        <w:tabs>
          <w:tab w:pos="1655" w:val="left" w:leader="none"/>
        </w:tabs>
        <w:spacing w:line="240" w:lineRule="auto" w:before="0" w:after="0"/>
        <w:ind w:left="1654" w:right="0" w:hanging="314"/>
        <w:jc w:val="left"/>
        <w:rPr>
          <w:sz w:val="21"/>
        </w:rPr>
      </w:pPr>
      <w:r>
        <w:rPr>
          <w:sz w:val="21"/>
          <w:rFonts w:hint="default" w:ascii="宋体" w:hAnsi="宋体" w:cs="宋体" w:eastAsia="宋体"/>
        </w:rPr>
        <w:t>世界经济论坛的研究表明</w:t>
      </w:r>
      <w:r>
        <w:rPr>
          <w:spacing w:val="2"/>
          <w:sz w:val="21"/>
        </w:rPr>
        <w:t/>
      </w:r>
      <w:r>
        <w:rPr>
          <w:sz w:val="21"/>
        </w:rPr>
        <w:t/>
      </w:r>
    </w:p>
    <w:p>
      <w:pPr>
        <w:pStyle w:val="BodyText"/>
        <w:spacing w:before="8"/>
        <w:rPr>
          <w:sz w:val="19"/>
        </w:rPr>
      </w:pPr>
    </w:p>
    <w:p>
      <w:pPr>
        <w:pStyle w:val="ListParagraph"/>
        <w:numPr>
          <w:ilvl w:val="1"/>
          <w:numId w:val="1"/>
        </w:numPr>
        <w:tabs>
          <w:tab w:pos="1597" w:val="left" w:leader="none"/>
        </w:tabs>
        <w:spacing w:line="240" w:lineRule="auto" w:before="0" w:after="0"/>
        <w:ind w:left="1596" w:right="0" w:hanging="256"/>
        <w:jc w:val="left"/>
        <w:rPr>
          <w:sz w:val="21"/>
        </w:rPr>
      </w:pPr>
      <w:r>
        <w:rPr>
          <w:sz w:val="21"/>
          <w:rFonts w:hint="default" w:ascii="宋体" w:hAnsi="宋体" w:cs="宋体" w:eastAsia="宋体"/>
        </w:rPr>
        <w:t>全职就业人数的增加</w:t>
      </w:r>
    </w:p>
    <w:p>
      <w:pPr>
        <w:pStyle w:val="BodyText"/>
        <w:spacing w:before="8"/>
        <w:rPr>
          <w:sz w:val="19"/>
        </w:rPr>
      </w:pPr>
    </w:p>
    <w:p>
      <w:pPr>
        <w:pStyle w:val="ListParagraph"/>
        <w:numPr>
          <w:ilvl w:val="1"/>
          <w:numId w:val="1"/>
        </w:numPr>
        <w:tabs>
          <w:tab w:pos="1585" w:val="left" w:leader="none"/>
        </w:tabs>
        <w:spacing w:line="240" w:lineRule="auto" w:before="0" w:after="0"/>
        <w:ind w:left="1584" w:right="0" w:hanging="244"/>
        <w:jc w:val="left"/>
        <w:rPr>
          <w:color w:val="FF0000"/>
          <w:sz w:val="21"/>
        </w:rPr>
      </w:pPr>
      <w:r>
        <w:rPr>
          <w:color w:val="FF0000"/>
          <w:sz w:val="21"/>
          <w:rFonts w:hint="default" w:ascii="宋体" w:hAnsi="宋体" w:cs="宋体" w:eastAsia="宋体"/>
        </w:rPr>
        <w:t>对新的工作技能的迫切需求</w:t>
      </w:r>
      <w:r>
        <w:rPr>
          <w:color w:val="FF0000"/>
          <w:sz w:val="21"/>
        </w:rPr>
        <w:t/>
      </w:r>
      <w:r>
        <w:rPr>
          <w:color w:val="FF0000"/>
          <w:sz w:val="21"/>
        </w:rPr>
        <w:t/>
      </w:r>
    </w:p>
    <w:p>
      <w:pPr>
        <w:pStyle w:val="BodyText"/>
        <w:spacing w:before="8"/>
        <w:rPr>
          <w:sz w:val="19"/>
        </w:rPr>
      </w:pPr>
    </w:p>
    <w:p>
      <w:pPr>
        <w:pStyle w:val="ListParagraph"/>
        <w:numPr>
          <w:ilvl w:val="1"/>
          <w:numId w:val="1"/>
        </w:numPr>
        <w:tabs>
          <w:tab w:pos="1585" w:val="left" w:leader="none"/>
        </w:tabs>
        <w:spacing w:line="240" w:lineRule="auto" w:before="0" w:after="0"/>
        <w:ind w:left="1584" w:right="0" w:hanging="244"/>
        <w:jc w:val="left"/>
        <w:rPr>
          <w:sz w:val="21"/>
        </w:rPr>
      </w:pPr>
      <w:r>
        <w:rPr>
          <w:sz w:val="21"/>
          <w:rFonts w:hint="default" w:ascii="宋体" w:hAnsi="宋体" w:cs="宋体" w:eastAsia="宋体"/>
        </w:rPr>
        <w:t>就业机会的稳定增长</w:t>
      </w:r>
      <w:r>
        <w:rPr>
          <w:sz w:val="21"/>
        </w:rPr>
        <w:t/>
      </w:r>
      <w:r>
        <w:rPr>
          <w:sz w:val="21"/>
        </w:rPr>
        <w:t/>
      </w:r>
    </w:p>
    <w:p>
      <w:pPr>
        <w:pStyle w:val="BodyText"/>
        <w:spacing w:before="8"/>
        <w:rPr>
          <w:sz w:val="19"/>
        </w:rPr>
      </w:pPr>
    </w:p>
    <w:p>
      <w:pPr>
        <w:pStyle w:val="ListParagraph"/>
        <w:numPr>
          <w:ilvl w:val="1"/>
          <w:numId w:val="1"/>
        </w:numPr>
        <w:tabs>
          <w:tab w:pos="1597" w:val="left" w:leader="none"/>
        </w:tabs>
        <w:spacing w:line="240" w:lineRule="auto" w:before="0" w:after="0"/>
        <w:ind w:left="1596" w:right="0" w:hanging="256"/>
        <w:jc w:val="left"/>
        <w:rPr>
          <w:sz w:val="21"/>
        </w:rPr>
      </w:pPr>
      <w:r>
        <w:rPr>
          <w:sz w:val="21"/>
          <w:rFonts w:hint="default" w:ascii="宋体" w:hAnsi="宋体" w:cs="宋体" w:eastAsia="宋体"/>
        </w:rPr>
        <w:t>一场关于“核心技能”的争议</w:t>
      </w:r>
      <w:r>
        <w:rPr>
          <w:sz w:val="21"/>
        </w:rPr>
        <w:t/>
      </w:r>
      <w:r>
        <w:rPr>
          <w:sz w:val="21"/>
        </w:rPr>
        <w:t/>
      </w:r>
    </w:p>
    <w:p>
      <w:pPr>
        <w:pStyle w:val="BodyText"/>
        <w:spacing w:before="8"/>
        <w:rPr>
          <w:sz w:val="19"/>
        </w:rPr>
      </w:pPr>
    </w:p>
    <w:p>
      <w:pPr>
        <w:pStyle w:val="ListParagraph"/>
        <w:numPr>
          <w:ilvl w:val="0"/>
          <w:numId w:val="1"/>
        </w:numPr>
        <w:tabs>
          <w:tab w:pos="1655" w:val="left" w:leader="none"/>
        </w:tabs>
        <w:spacing w:line="240" w:lineRule="auto" w:before="1" w:after="0"/>
        <w:ind w:left="1654" w:right="0" w:hanging="314"/>
        <w:jc w:val="left"/>
        <w:rPr>
          <w:sz w:val="21"/>
        </w:rPr>
      </w:pPr>
      <w:r>
        <w:rPr>
          <w:sz w:val="21"/>
          <w:rFonts w:hint="default" w:ascii="宋体" w:hAnsi="宋体" w:cs="宋体" w:eastAsia="宋体"/>
        </w:rPr>
        <w:t>AT&amp;T被引用来显示</w:t>
      </w:r>
      <w:r>
        <w:rPr>
          <w:spacing w:val="3"/>
          <w:sz w:val="21"/>
        </w:rPr>
        <w:t/>
      </w:r>
      <w:r>
        <w:rPr>
          <w:sz w:val="21"/>
        </w:rPr>
        <w:t/>
      </w:r>
    </w:p>
    <w:p>
      <w:pPr>
        <w:pStyle w:val="BodyText"/>
        <w:spacing w:before="7"/>
        <w:rPr>
          <w:sz w:val="19"/>
        </w:rPr>
      </w:pPr>
    </w:p>
    <w:p>
      <w:pPr>
        <w:pStyle w:val="ListParagraph"/>
        <w:numPr>
          <w:ilvl w:val="1"/>
          <w:numId w:val="1"/>
        </w:numPr>
        <w:tabs>
          <w:tab w:pos="1597" w:val="left" w:leader="none"/>
        </w:tabs>
        <w:spacing w:line="240" w:lineRule="auto" w:before="1" w:after="0"/>
        <w:ind w:left="1596" w:right="0" w:hanging="256"/>
        <w:jc w:val="left"/>
        <w:rPr>
          <w:color w:val="FF0000"/>
          <w:sz w:val="21"/>
        </w:rPr>
      </w:pPr>
      <w:r>
        <w:rPr>
          <w:color w:val="FF0000"/>
          <w:sz w:val="21"/>
          <w:rFonts w:hint="default" w:ascii="宋体" w:hAnsi="宋体" w:cs="宋体" w:eastAsia="宋体"/>
        </w:rPr>
        <w:t>作为消防和雇佣策略的替代方案</w:t>
      </w:r>
      <w:r>
        <w:rPr>
          <w:color w:val="FF0000"/>
          <w:spacing w:val="1"/>
          <w:sz w:val="21"/>
        </w:rPr>
        <w:t/>
      </w:r>
      <w:r>
        <w:rPr>
          <w:color w:val="FF0000"/>
          <w:sz w:val="21"/>
        </w:rPr>
        <w:t/>
      </w:r>
    </w:p>
    <w:p>
      <w:pPr>
        <w:pStyle w:val="BodyText"/>
        <w:spacing w:before="7"/>
        <w:rPr>
          <w:sz w:val="19"/>
        </w:rPr>
      </w:pPr>
    </w:p>
    <w:p>
      <w:pPr>
        <w:pStyle w:val="ListParagraph"/>
        <w:numPr>
          <w:ilvl w:val="1"/>
          <w:numId w:val="1"/>
        </w:numPr>
        <w:tabs>
          <w:tab w:pos="1585" w:val="left" w:leader="none"/>
        </w:tabs>
        <w:spacing w:line="240" w:lineRule="auto" w:before="1" w:after="0"/>
        <w:ind w:left="1584" w:right="0" w:hanging="244"/>
        <w:jc w:val="left"/>
        <w:rPr>
          <w:sz w:val="21"/>
        </w:rPr>
      </w:pPr>
      <w:r>
        <w:rPr>
          <w:sz w:val="21"/>
          <w:rFonts w:hint="default" w:ascii="宋体" w:hAnsi="宋体" w:cs="宋体" w:eastAsia="宋体"/>
        </w:rPr>
        <w:t>迫切需要政府的支持</w:t>
      </w:r>
      <w:r>
        <w:rPr>
          <w:sz w:val="21"/>
        </w:rPr>
        <w:t/>
      </w:r>
      <w:r>
        <w:rPr>
          <w:sz w:val="21"/>
        </w:rPr>
        <w:t/>
      </w:r>
    </w:p>
    <w:p>
      <w:pPr>
        <w:pStyle w:val="BodyText"/>
        <w:spacing w:before="7"/>
        <w:rPr>
          <w:sz w:val="19"/>
        </w:rPr>
      </w:pPr>
    </w:p>
    <w:p>
      <w:pPr>
        <w:pStyle w:val="ListParagraph"/>
        <w:numPr>
          <w:ilvl w:val="1"/>
          <w:numId w:val="1"/>
        </w:numPr>
        <w:tabs>
          <w:tab w:pos="1585" w:val="left" w:leader="none"/>
        </w:tabs>
        <w:spacing w:line="240" w:lineRule="auto" w:before="1" w:after="0"/>
        <w:ind w:left="1584" w:right="0" w:hanging="244"/>
        <w:jc w:val="left"/>
        <w:rPr>
          <w:sz w:val="21"/>
        </w:rPr>
      </w:pPr>
      <w:r>
        <w:rPr>
          <w:sz w:val="21"/>
          <w:rFonts w:hint="default" w:ascii="宋体" w:hAnsi="宋体" w:cs="宋体" w:eastAsia="宋体"/>
        </w:rPr>
        <w:t>员工考核标准的重要性</w:t>
      </w:r>
      <w:r>
        <w:rPr>
          <w:sz w:val="21"/>
        </w:rPr>
        <w:t/>
      </w:r>
      <w:r>
        <w:rPr>
          <w:sz w:val="21"/>
        </w:rPr>
        <w:t/>
      </w:r>
    </w:p>
    <w:p>
      <w:pPr>
        <w:pStyle w:val="BodyText"/>
        <w:spacing w:before="7"/>
        <w:rPr>
          <w:sz w:val="19"/>
        </w:rPr>
      </w:pPr>
    </w:p>
    <w:p>
      <w:pPr>
        <w:pStyle w:val="ListParagraph"/>
        <w:numPr>
          <w:ilvl w:val="1"/>
          <w:numId w:val="1"/>
        </w:numPr>
        <w:tabs>
          <w:tab w:pos="1597" w:val="left" w:leader="none"/>
        </w:tabs>
        <w:spacing w:line="240" w:lineRule="auto" w:before="1" w:after="0"/>
        <w:ind w:left="1596" w:right="0" w:hanging="256"/>
        <w:jc w:val="left"/>
        <w:rPr>
          <w:sz w:val="21"/>
        </w:rPr>
      </w:pPr>
      <w:r>
        <w:rPr>
          <w:sz w:val="21"/>
          <w:rFonts w:hint="default" w:ascii="宋体" w:hAnsi="宋体" w:cs="宋体" w:eastAsia="宋体"/>
        </w:rPr>
        <w:t>再杀程序的特点</w:t>
      </w:r>
      <w:r>
        <w:rPr>
          <w:sz w:val="21"/>
        </w:rPr>
        <w:t/>
      </w:r>
      <w:r>
        <w:rPr>
          <w:sz w:val="21"/>
        </w:rPr>
        <w:t/>
      </w:r>
    </w:p>
    <w:p>
      <w:pPr>
        <w:pStyle w:val="BodyText"/>
        <w:spacing w:before="8"/>
        <w:rPr>
          <w:sz w:val="19"/>
        </w:rPr>
      </w:pPr>
    </w:p>
    <w:p>
      <w:pPr>
        <w:pStyle w:val="ListParagraph"/>
        <w:numPr>
          <w:ilvl w:val="0"/>
          <w:numId w:val="1"/>
        </w:numPr>
        <w:tabs>
          <w:tab w:pos="1655" w:val="left" w:leader="none"/>
        </w:tabs>
        <w:spacing w:line="240" w:lineRule="auto" w:before="0" w:after="0"/>
        <w:ind w:left="1654" w:right="0" w:hanging="314"/>
        <w:jc w:val="left"/>
        <w:rPr>
          <w:sz w:val="21"/>
        </w:rPr>
      </w:pPr>
      <w:r>
        <w:rPr>
          <w:sz w:val="21"/>
          <w:rFonts w:hint="default" w:ascii="宋体" w:hAnsi="宋体" w:cs="宋体" w:eastAsia="宋体"/>
        </w:rPr>
        <w:t>努力解决加拿大技能不匹配的问题</w:t>
      </w:r>
      <w:r>
        <w:rPr>
          <w:spacing w:val="8"/>
          <w:sz w:val="21"/>
        </w:rPr>
        <w:t/>
      </w:r>
      <w:r>
        <w:rPr>
          <w:sz w:val="21"/>
        </w:rPr>
        <w:t/>
      </w:r>
    </w:p>
    <w:p>
      <w:pPr>
        <w:pStyle w:val="BodyText"/>
        <w:spacing w:before="8"/>
        <w:rPr>
          <w:sz w:val="19"/>
        </w:rPr>
      </w:pPr>
    </w:p>
    <w:p>
      <w:pPr>
        <w:pStyle w:val="ListParagraph"/>
        <w:numPr>
          <w:ilvl w:val="1"/>
          <w:numId w:val="1"/>
        </w:numPr>
        <w:tabs>
          <w:tab w:pos="1597" w:val="left" w:leader="none"/>
        </w:tabs>
        <w:spacing w:line="240" w:lineRule="auto" w:before="0" w:after="0"/>
        <w:ind w:left="1596" w:right="0" w:hanging="256"/>
        <w:jc w:val="left"/>
        <w:rPr>
          <w:sz w:val="21"/>
        </w:rPr>
      </w:pPr>
      <w:r>
        <w:rPr>
          <w:sz w:val="21"/>
          <w:rFonts w:hint="default" w:ascii="宋体" w:hAnsi="宋体" w:cs="宋体" w:eastAsia="宋体"/>
        </w:rPr>
        <w:t>已经推高了劳动力成本吗</w:t>
      </w:r>
      <w:r>
        <w:rPr>
          <w:sz w:val="21"/>
        </w:rPr>
        <w:t/>
      </w:r>
      <w:r>
        <w:rPr>
          <w:sz w:val="21"/>
        </w:rPr>
        <w:t/>
      </w:r>
    </w:p>
    <w:p>
      <w:pPr>
        <w:pStyle w:val="BodyText"/>
        <w:spacing w:before="8"/>
        <w:rPr>
          <w:sz w:val="19"/>
        </w:rPr>
      </w:pPr>
    </w:p>
    <w:p>
      <w:pPr>
        <w:pStyle w:val="ListParagraph"/>
        <w:numPr>
          <w:ilvl w:val="1"/>
          <w:numId w:val="1"/>
        </w:numPr>
        <w:tabs>
          <w:tab w:pos="1585" w:val="left" w:leader="none"/>
        </w:tabs>
        <w:spacing w:line="240" w:lineRule="auto" w:before="0" w:after="0"/>
        <w:ind w:left="1584" w:right="0" w:hanging="244"/>
        <w:jc w:val="left"/>
        <w:rPr>
          <w:sz w:val="21"/>
        </w:rPr>
      </w:pPr>
      <w:r>
        <w:rPr>
          <w:sz w:val="21"/>
          <w:rFonts w:hint="default" w:ascii="宋体" w:hAnsi="宋体" w:cs="宋体" w:eastAsia="宋体"/>
        </w:rPr>
        <w:t>已经被证明是不一致的吗</w:t>
      </w:r>
    </w:p>
    <w:p>
      <w:pPr>
        <w:pStyle w:val="BodyText"/>
        <w:spacing w:before="8"/>
        <w:rPr>
          <w:sz w:val="19"/>
        </w:rPr>
      </w:pPr>
    </w:p>
    <w:p>
      <w:pPr>
        <w:pStyle w:val="ListParagraph"/>
        <w:numPr>
          <w:ilvl w:val="1"/>
          <w:numId w:val="1"/>
        </w:numPr>
        <w:tabs>
          <w:tab w:pos="1585" w:val="left" w:leader="none"/>
        </w:tabs>
        <w:spacing w:line="240" w:lineRule="auto" w:before="0" w:after="0"/>
        <w:ind w:left="1584" w:right="0" w:hanging="244"/>
        <w:jc w:val="left"/>
        <w:rPr>
          <w:sz w:val="21"/>
        </w:rPr>
      </w:pPr>
      <w:r>
        <w:rPr>
          <w:sz w:val="21"/>
          <w:rFonts w:hint="default" w:ascii="宋体" w:hAnsi="宋体" w:cs="宋体" w:eastAsia="宋体"/>
        </w:rPr>
        <w:t>都遭到了强烈的反对吗</w:t>
      </w:r>
      <w:r>
        <w:rPr>
          <w:spacing w:val="3"/>
          <w:sz w:val="21"/>
        </w:rPr>
        <w:t/>
      </w:r>
      <w:r>
        <w:rPr>
          <w:sz w:val="21"/>
        </w:rPr>
        <w:t/>
      </w:r>
    </w:p>
    <w:p>
      <w:pPr>
        <w:pStyle w:val="BodyText"/>
        <w:spacing w:before="8"/>
        <w:rPr>
          <w:sz w:val="19"/>
        </w:rPr>
      </w:pPr>
    </w:p>
    <w:p>
      <w:pPr>
        <w:pStyle w:val="ListParagraph"/>
        <w:numPr>
          <w:ilvl w:val="1"/>
          <w:numId w:val="1"/>
        </w:numPr>
        <w:tabs>
          <w:tab w:pos="1597" w:val="left" w:leader="none"/>
        </w:tabs>
        <w:spacing w:line="240" w:lineRule="auto" w:before="0" w:after="0"/>
        <w:ind w:left="1596" w:right="0" w:hanging="256"/>
        <w:jc w:val="left"/>
        <w:rPr>
          <w:color w:val="FF0000"/>
          <w:sz w:val="21"/>
        </w:rPr>
      </w:pPr>
      <w:r>
        <w:rPr>
          <w:color w:val="FF0000"/>
          <w:sz w:val="21"/>
          <w:rFonts w:hint="default" w:ascii="宋体" w:hAnsi="宋体" w:cs="宋体" w:eastAsia="宋体"/>
        </w:rPr>
        <w:t>似乎还不够吗</w:t>
      </w:r>
      <w:r>
        <w:rPr>
          <w:color w:val="FF0000"/>
          <w:spacing w:val="1"/>
          <w:sz w:val="21"/>
        </w:rPr>
        <w:t/>
      </w:r>
      <w:r>
        <w:rPr>
          <w:color w:val="FF0000"/>
          <w:sz w:val="21"/>
        </w:rPr>
        <w:t/>
      </w:r>
    </w:p>
    <w:p>
      <w:pPr>
        <w:pStyle w:val="BodyText"/>
        <w:spacing w:before="8"/>
        <w:rPr>
          <w:sz w:val="19"/>
        </w:rPr>
      </w:pPr>
    </w:p>
    <w:p>
      <w:pPr>
        <w:pStyle w:val="ListParagraph"/>
        <w:numPr>
          <w:ilvl w:val="0"/>
          <w:numId w:val="1"/>
        </w:numPr>
        <w:tabs>
          <w:tab w:pos="1655" w:val="left" w:leader="none"/>
        </w:tabs>
        <w:spacing w:line="240" w:lineRule="auto" w:before="0" w:after="0"/>
        <w:ind w:left="1654" w:right="0" w:hanging="314"/>
        <w:jc w:val="left"/>
        <w:rPr>
          <w:sz w:val="21"/>
        </w:rPr>
      </w:pPr>
      <w:r>
        <w:rPr>
          <w:sz w:val="21"/>
          <w:rFonts w:hint="default" w:ascii="宋体" w:hAnsi="宋体" w:cs="宋体" w:eastAsia="宋体"/>
        </w:rPr>
        <w:t>我们可以从第3段中了解到，确实有</w:t>
      </w:r>
      <w:r>
        <w:rPr>
          <w:sz w:val="21"/>
        </w:rPr>
        <w:t/>
      </w:r>
      <w:r>
        <w:rPr>
          <w:sz w:val="21"/>
        </w:rPr>
        <w:t/>
      </w:r>
    </w:p>
    <w:p>
      <w:pPr>
        <w:pStyle w:val="BodyText"/>
        <w:spacing w:before="8"/>
        <w:rPr>
          <w:sz w:val="19"/>
        </w:rPr>
      </w:pPr>
    </w:p>
    <w:p>
      <w:pPr>
        <w:pStyle w:val="ListParagraph"/>
        <w:numPr>
          <w:ilvl w:val="1"/>
          <w:numId w:val="1"/>
        </w:numPr>
        <w:tabs>
          <w:tab w:pos="1597" w:val="left" w:leader="none"/>
        </w:tabs>
        <w:spacing w:line="240" w:lineRule="auto" w:before="0" w:after="0"/>
        <w:ind w:left="1596" w:right="0" w:hanging="256"/>
        <w:jc w:val="left"/>
        <w:rPr>
          <w:sz w:val="21"/>
        </w:rPr>
      </w:pPr>
      <w:r>
        <w:rPr>
          <w:sz w:val="21"/>
          <w:rFonts w:hint="default" w:ascii="宋体" w:hAnsi="宋体" w:cs="宋体" w:eastAsia="宋体"/>
        </w:rPr>
        <w:t>呼吁进行政策调整。</w:t>
      </w:r>
      <w:r>
        <w:rPr>
          <w:sz w:val="21"/>
        </w:rPr>
        <w:t/>
      </w:r>
      <w:r>
        <w:rPr>
          <w:sz w:val="21"/>
        </w:rPr>
        <w:t/>
      </w:r>
    </w:p>
    <w:p>
      <w:pPr>
        <w:pStyle w:val="BodyText"/>
        <w:spacing w:before="8"/>
        <w:rPr>
          <w:sz w:val="19"/>
        </w:rPr>
      </w:pPr>
    </w:p>
    <w:p>
      <w:pPr>
        <w:pStyle w:val="ListParagraph"/>
        <w:numPr>
          <w:ilvl w:val="1"/>
          <w:numId w:val="1"/>
        </w:numPr>
        <w:tabs>
          <w:tab w:pos="1585" w:val="left" w:leader="none"/>
        </w:tabs>
        <w:spacing w:line="240" w:lineRule="auto" w:before="0" w:after="0"/>
        <w:ind w:left="1584" w:right="0" w:hanging="244"/>
        <w:jc w:val="left"/>
        <w:rPr>
          <w:sz w:val="21"/>
        </w:rPr>
      </w:pPr>
      <w:r>
        <w:rPr>
          <w:sz w:val="21"/>
          <w:rFonts w:hint="default" w:ascii="宋体" w:hAnsi="宋体" w:cs="宋体" w:eastAsia="宋体"/>
        </w:rPr>
        <w:t>招聘惯例的改变。</w:t>
      </w:r>
      <w:r>
        <w:rPr>
          <w:sz w:val="21"/>
        </w:rPr>
        <w:t/>
      </w:r>
      <w:r>
        <w:rPr>
          <w:sz w:val="21"/>
        </w:rPr>
        <w:t/>
      </w:r>
    </w:p>
    <w:p>
      <w:pPr>
        <w:pStyle w:val="BodyText"/>
        <w:spacing w:before="8"/>
        <w:rPr>
          <w:sz w:val="19"/>
        </w:rPr>
      </w:pPr>
    </w:p>
    <w:p>
      <w:pPr>
        <w:pStyle w:val="ListParagraph"/>
        <w:numPr>
          <w:ilvl w:val="1"/>
          <w:numId w:val="1"/>
        </w:numPr>
        <w:tabs>
          <w:tab w:pos="1585" w:val="left" w:leader="none"/>
        </w:tabs>
        <w:spacing w:line="240" w:lineRule="auto" w:before="0" w:after="0"/>
        <w:ind w:left="1584" w:right="0" w:hanging="244"/>
        <w:jc w:val="left"/>
        <w:rPr>
          <w:color w:val="FF0000"/>
          <w:sz w:val="21"/>
        </w:rPr>
      </w:pPr>
      <w:r>
        <w:rPr>
          <w:color w:val="FF0000"/>
          <w:sz w:val="21"/>
          <w:rFonts w:hint="default" w:ascii="宋体" w:hAnsi="宋体" w:cs="宋体" w:eastAsia="宋体"/>
        </w:rPr>
        <w:t>缺乏医务人员。</w:t>
      </w:r>
      <w:r>
        <w:rPr>
          <w:color w:val="FF0000"/>
          <w:sz w:val="21"/>
        </w:rPr>
        <w:t/>
      </w:r>
      <w:r>
        <w:rPr>
          <w:color w:val="FF0000"/>
          <w:sz w:val="21"/>
        </w:rPr>
        <w:t/>
      </w:r>
    </w:p>
    <w:p>
      <w:pPr>
        <w:pStyle w:val="BodyText"/>
        <w:spacing w:before="8"/>
        <w:rPr>
          <w:sz w:val="19"/>
        </w:rPr>
      </w:pPr>
    </w:p>
    <w:p>
      <w:pPr>
        <w:pStyle w:val="ListParagraph"/>
        <w:numPr>
          <w:ilvl w:val="1"/>
          <w:numId w:val="1"/>
        </w:numPr>
        <w:tabs>
          <w:tab w:pos="1597" w:val="left" w:leader="none"/>
        </w:tabs>
        <w:spacing w:line="240" w:lineRule="auto" w:before="0" w:after="0"/>
        <w:ind w:left="1596" w:right="0" w:hanging="256"/>
        <w:jc w:val="left"/>
        <w:rPr>
          <w:sz w:val="21"/>
        </w:rPr>
      </w:pPr>
      <w:r>
        <w:rPr>
          <w:sz w:val="21"/>
          <w:rFonts w:hint="default" w:ascii="宋体" w:hAnsi="宋体" w:cs="宋体" w:eastAsia="宋体"/>
        </w:rPr>
        <w:t>这是一个经济复苏的迹象。</w:t>
      </w:r>
      <w:r>
        <w:rPr>
          <w:spacing w:val="1"/>
          <w:sz w:val="21"/>
        </w:rPr>
        <w:t/>
      </w:r>
      <w:r>
        <w:rPr>
          <w:sz w:val="21"/>
        </w:rPr>
        <w:t/>
      </w:r>
    </w:p>
    <w:p>
      <w:pPr>
        <w:pStyle w:val="BodyText"/>
        <w:spacing w:before="8"/>
        <w:rPr>
          <w:sz w:val="19"/>
        </w:rPr>
      </w:pPr>
    </w:p>
    <w:p>
      <w:pPr>
        <w:pStyle w:val="ListParagraph"/>
        <w:numPr>
          <w:ilvl w:val="0"/>
          <w:numId w:val="1"/>
        </w:numPr>
        <w:tabs>
          <w:tab w:pos="1655" w:val="left" w:leader="none"/>
        </w:tabs>
        <w:spacing w:line="240" w:lineRule="auto" w:before="0" w:after="0"/>
        <w:ind w:left="1654" w:right="0" w:hanging="314"/>
        <w:jc w:val="left"/>
        <w:rPr>
          <w:sz w:val="21"/>
        </w:rPr>
      </w:pPr>
      <w:r>
        <w:rPr>
          <w:sz w:val="21"/>
          <w:rFonts w:hint="default" w:ascii="宋体" w:hAnsi="宋体" w:cs="宋体" w:eastAsia="宋体"/>
        </w:rPr>
        <w:t>斯堪的纳维亚航空公司决定</w:t>
      </w:r>
      <w:r>
        <w:rPr>
          <w:sz w:val="21"/>
        </w:rPr>
        <w:t/>
      </w:r>
      <w:r>
        <w:rPr>
          <w:sz w:val="21"/>
        </w:rPr>
        <w:t/>
      </w:r>
    </w:p>
    <w:p>
      <w:pPr>
        <w:pStyle w:val="BodyText"/>
        <w:spacing w:before="8"/>
        <w:rPr>
          <w:sz w:val="19"/>
        </w:rPr>
      </w:pPr>
    </w:p>
    <w:p>
      <w:pPr>
        <w:pStyle w:val="ListParagraph"/>
        <w:numPr>
          <w:ilvl w:val="1"/>
          <w:numId w:val="1"/>
        </w:numPr>
        <w:tabs>
          <w:tab w:pos="1597" w:val="left" w:leader="none"/>
        </w:tabs>
        <w:spacing w:line="240" w:lineRule="auto" w:before="0" w:after="0"/>
        <w:ind w:left="1596" w:right="0" w:hanging="256"/>
        <w:jc w:val="left"/>
        <w:rPr>
          <w:sz w:val="21"/>
        </w:rPr>
      </w:pPr>
      <w:r>
        <w:rPr>
          <w:sz w:val="21"/>
          <w:rFonts w:hint="default" w:ascii="宋体" w:hAnsi="宋体" w:cs="宋体" w:eastAsia="宋体"/>
        </w:rPr>
        <w:t>失业者的工作空缺很大。</w:t>
      </w:r>
      <w:r>
        <w:rPr>
          <w:sz w:val="21"/>
        </w:rPr>
        <w:t/>
      </w:r>
      <w:r>
        <w:rPr>
          <w:sz w:val="21"/>
        </w:rPr>
        <w:t/>
      </w:r>
    </w:p>
    <w:p>
      <w:pPr>
        <w:pStyle w:val="BodyText"/>
        <w:spacing w:before="8"/>
        <w:rPr>
          <w:sz w:val="19"/>
        </w:rPr>
      </w:pPr>
    </w:p>
    <w:p>
      <w:pPr>
        <w:pStyle w:val="ListParagraph"/>
        <w:numPr>
          <w:ilvl w:val="1"/>
          <w:numId w:val="1"/>
        </w:numPr>
        <w:tabs>
          <w:tab w:pos="1585" w:val="left" w:leader="none"/>
        </w:tabs>
        <w:spacing w:line="240" w:lineRule="auto" w:before="0" w:after="0"/>
        <w:ind w:left="1584" w:right="0" w:hanging="244"/>
        <w:jc w:val="left"/>
        <w:rPr>
          <w:color w:val="FF0000"/>
          <w:sz w:val="21"/>
        </w:rPr>
      </w:pPr>
      <w:r>
        <w:rPr>
          <w:color w:val="FF0000"/>
          <w:sz w:val="21"/>
          <w:rFonts w:hint="default" w:ascii="宋体" w:hAnsi="宋体" w:cs="宋体" w:eastAsia="宋体"/>
        </w:rPr>
        <w:t>为他们的下岗工人的其他工作做好准备。</w:t>
      </w:r>
      <w:r>
        <w:rPr>
          <w:color w:val="FF0000"/>
          <w:spacing w:val="2"/>
          <w:sz w:val="21"/>
        </w:rPr>
        <w:t/>
      </w:r>
      <w:r>
        <w:rPr>
          <w:color w:val="FF0000"/>
          <w:sz w:val="21"/>
        </w:rPr>
        <w:t/>
      </w:r>
    </w:p>
    <w:p>
      <w:pPr>
        <w:pStyle w:val="BodyText"/>
        <w:spacing w:before="8"/>
        <w:rPr>
          <w:sz w:val="19"/>
        </w:rPr>
      </w:pPr>
    </w:p>
    <w:p>
      <w:pPr>
        <w:pStyle w:val="ListParagraph"/>
        <w:numPr>
          <w:ilvl w:val="1"/>
          <w:numId w:val="1"/>
        </w:numPr>
        <w:tabs>
          <w:tab w:pos="1585" w:val="left" w:leader="none"/>
        </w:tabs>
        <w:spacing w:line="240" w:lineRule="auto" w:before="0" w:after="0"/>
        <w:ind w:left="1584" w:right="0" w:hanging="244"/>
        <w:jc w:val="left"/>
        <w:rPr>
          <w:sz w:val="21"/>
        </w:rPr>
      </w:pPr>
      <w:r>
        <w:rPr>
          <w:sz w:val="21"/>
          <w:rFonts w:hint="default" w:ascii="宋体" w:hAnsi="宋体" w:cs="宋体" w:eastAsia="宋体"/>
        </w:rPr>
        <w:t>重新培训他们的机舱工作人员，让他们提供更好的服务。</w:t>
      </w:r>
    </w:p>
    <w:p>
      <w:pPr>
        <w:pStyle w:val="BodyText"/>
        <w:spacing w:before="8"/>
        <w:rPr>
          <w:sz w:val="19"/>
        </w:rPr>
      </w:pPr>
    </w:p>
    <w:p>
      <w:pPr>
        <w:pStyle w:val="ListParagraph"/>
        <w:numPr>
          <w:ilvl w:val="1"/>
          <w:numId w:val="1"/>
        </w:numPr>
        <w:tabs>
          <w:tab w:pos="1597" w:val="left" w:leader="none"/>
        </w:tabs>
        <w:spacing w:line="240" w:lineRule="auto" w:before="0" w:after="0"/>
        <w:ind w:left="1596" w:right="0" w:hanging="256"/>
        <w:jc w:val="left"/>
        <w:rPr>
          <w:sz w:val="21"/>
        </w:rPr>
      </w:pPr>
      <w:r>
        <w:rPr>
          <w:sz w:val="21"/>
          <w:rFonts w:hint="default" w:ascii="宋体" w:hAnsi="宋体" w:cs="宋体" w:eastAsia="宋体"/>
        </w:rPr>
        <w:t>资助他们的员工的大学教育。</w:t>
      </w:r>
      <w:r>
        <w:rPr>
          <w:spacing w:val="1"/>
          <w:sz w:val="21"/>
        </w:rPr>
        <w:t/>
      </w:r>
      <w:r>
        <w:rPr>
          <w:sz w:val="21"/>
        </w:rPr>
        <w:t/>
      </w:r>
    </w:p>
    <w:p>
      <w:pPr>
        <w:pStyle w:val="BodyText"/>
        <w:rPr>
          <w:sz w:val="22"/>
        </w:rPr>
      </w:pPr>
    </w:p>
    <w:p>
      <w:pPr>
        <w:pStyle w:val="BodyText"/>
        <w:rPr>
          <w:sz w:val="22"/>
        </w:rPr>
      </w:pPr>
    </w:p>
    <w:p>
      <w:pPr>
        <w:pStyle w:val="BodyText"/>
        <w:rPr>
          <w:sz w:val="22"/>
        </w:rPr>
      </w:pPr>
    </w:p>
    <w:p>
      <w:pPr>
        <w:pStyle w:val="BodyText"/>
        <w:spacing w:before="6"/>
      </w:pPr>
    </w:p>
    <w:p>
      <w:pPr>
        <w:spacing w:before="0"/>
        <w:ind w:left="1701" w:right="0" w:firstLine="0"/>
        <w:jc w:val="center"/>
        <w:rPr>
          <w:b/>
          <w:sz w:val="21"/>
        </w:rPr>
      </w:pPr>
      <w:r>
        <w:rPr>
          <w:b/>
          <w:sz w:val="21"/>
          <w:rFonts w:hint="default" w:ascii="宋体" w:hAnsi="宋体" w:cs="宋体" w:eastAsia="宋体"/>
        </w:rPr>
        <w:t>文本2</w:t>
      </w:r>
    </w:p>
    <w:p>
      <w:pPr>
        <w:pStyle w:val="BodyText"/>
        <w:spacing w:before="8"/>
        <w:rPr>
          <w:b/>
          <w:sz w:val="19"/>
        </w:rPr>
      </w:pPr>
    </w:p>
    <w:p>
      <w:pPr>
        <w:pStyle w:val="BodyText"/>
        <w:ind w:left="1760"/>
      </w:pPr>
      <w:r>
        <w:rPr>
          <w:rFonts w:hint="default" w:ascii="宋体" w:hAnsi="宋体" w:cs="宋体" w:eastAsia="宋体"/>
        </w:rPr>
        <w:t>预计到2050年，全球人口将接近100亿人口</w:t>
      </w:r>
    </w:p>
    <w:p>
      <w:pPr>
        <w:spacing w:after="0"/>
        <w:sectPr>
          <w:pgSz w:w="11910" w:h="16840"/>
          <w:pgMar w:header="928" w:footer="0" w:top="1420" w:bottom="280" w:left="460" w:right="1440"/>
        </w:sectPr>
      </w:pPr>
    </w:p>
    <w:p>
      <w:pPr>
        <w:pStyle w:val="BodyText"/>
        <w:spacing w:line="465" w:lineRule="auto" w:before="118"/>
        <w:ind w:left="1339" w:right="329"/>
        <w:jc w:val="both"/>
      </w:pPr>
      <w:r>
        <w:rPr>
          <w:rFonts w:hint="default" w:ascii="宋体" w:hAnsi="宋体" w:cs="宋体" w:eastAsia="宋体"/>
        </w:rPr>
        <w:t>一些地区的农业生产将需要增加近一倍才能跟上步伐，粮食安全正日益成为头条新闻。在英国，这最近也成为一个重要的话题，因为一个相当特殊的原因：脱欧。</w:t>
      </w:r>
    </w:p>
    <w:p>
      <w:pPr>
        <w:pStyle w:val="BodyText"/>
        <w:spacing w:line="465" w:lineRule="auto"/>
        <w:ind w:left="1340" w:right="325" w:firstLine="420"/>
        <w:jc w:val="both"/>
      </w:pPr>
      <w:r>
        <w:rPr>
          <w:rFonts w:hint="default" w:ascii="宋体" w:hAnsi="宋体" w:cs="宋体" w:eastAsia="宋体"/>
        </w:rPr>
        <w:t>一些人认为，英国退欧是扭转最近英国进口食品的趋势的一个机会。中国生产的粮食仅占其食用粮食总量的60%左右，低于上世纪80年代末的近四分之三。他们认为，恢复自给自足将促进农业、政治主权，甚至促进国家的健康。这听起来很好，但这个愿景有多可行呢？</w:t>
      </w:r>
    </w:p>
    <w:p>
      <w:pPr>
        <w:pStyle w:val="BodyText"/>
        <w:spacing w:line="465" w:lineRule="auto"/>
        <w:ind w:left="1340" w:right="329" w:firstLine="420"/>
        <w:jc w:val="both"/>
      </w:pPr>
      <w:r>
        <w:rPr>
          <w:rFonts w:hint="default" w:ascii="宋体" w:hAnsi="宋体" w:cs="宋体" w:eastAsia="宋体"/>
        </w:rPr>
        <w:t>根据英国利兹大学的一份关于英国食品生产的报告，该国85%的总土地总面积与肉类和乳制品生产有关。这提供了80%的消费量，所以即使是覆盖整个国家的牲畜农场，也不允许我们满足所有的肉类和乳制品需求。</w:t>
      </w:r>
      <w:r>
        <w:rPr/>
        <w:t/>
      </w:r>
      <w:r>
        <w:rPr/>
        <w:t/>
      </w:r>
    </w:p>
    <w:p>
      <w:pPr>
        <w:pStyle w:val="BodyText"/>
        <w:spacing w:line="465" w:lineRule="auto"/>
        <w:ind w:left="1340" w:right="327" w:firstLine="420"/>
        <w:jc w:val="both"/>
      </w:pPr>
      <w:r>
        <w:rPr>
          <w:rFonts w:hint="default" w:ascii="宋体" w:hAnsi="宋体" w:cs="宋体" w:eastAsia="宋体"/>
        </w:rPr>
        <w:t>对这些数字有许多注意事项，但它们仍然很严重。为了更加自给自足，英国需要大幅减少动物性食品的消费，也可能需要更密集的种植，这意味着减少绿地和更多的工厂式生产。</w:t>
      </w:r>
    </w:p>
    <w:p>
      <w:pPr>
        <w:pStyle w:val="BodyText"/>
        <w:spacing w:line="465" w:lineRule="auto"/>
        <w:ind w:left="1340" w:right="328" w:firstLine="420"/>
        <w:jc w:val="both"/>
      </w:pPr>
      <w:r>
        <w:rPr>
          <w:rFonts w:hint="default" w:ascii="宋体" w:hAnsi="宋体" w:cs="宋体" w:eastAsia="宋体"/>
        </w:rPr>
        <w:t>但是转向主要的植物性饮食并没有什么帮助。英国以畜牧业为主是有一个很好的理由的：它的大部分地形没有合适的土壤或气候来在商业基础上种植作物。该国只有25%的土地适合种植作物，其中大部分已经被可耕地占用。即使我们把所有合适的土地改造成水果和蔬菜田——这将包括拆除所有的自然保护区，让成千上万的人离开家园——我们也只能实现30%的作物产量增长。</w:t>
      </w:r>
      <w:r>
        <w:rPr/>
        <w:t/>
      </w:r>
      <w:r>
        <w:rPr/>
        <w:t/>
      </w:r>
    </w:p>
    <w:p>
      <w:pPr>
        <w:pStyle w:val="BodyText"/>
        <w:spacing w:line="465" w:lineRule="auto"/>
        <w:ind w:left="1340" w:right="325" w:firstLine="420"/>
        <w:jc w:val="both"/>
      </w:pPr>
      <w:r>
        <w:rPr>
          <w:rFonts w:hint="default" w:ascii="宋体" w:hAnsi="宋体" w:cs="宋体" w:eastAsia="宋体"/>
        </w:rPr>
        <w:t>目前，英国消费的水果和蔬菜中只有23%是本土种植的，所以即使采取最极端的措施，我们也只能满足30%的新鲜农产品需求。这是在我们寻找种植谷物、糖、种子和油的空间之前，这些空间为我们提供了我们目前大量的卡路里摄入量。</w:t>
      </w:r>
      <w:r>
        <w:rPr/>
        <w:t/>
      </w:r>
      <w:r>
        <w:rPr/>
        <w:t/>
      </w:r>
    </w:p>
    <w:p>
      <w:pPr>
        <w:pStyle w:val="ListParagraph"/>
        <w:numPr>
          <w:ilvl w:val="0"/>
          <w:numId w:val="1"/>
        </w:numPr>
        <w:tabs>
          <w:tab w:pos="1655" w:val="left" w:leader="none"/>
          <w:tab w:pos="7306" w:val="left" w:leader="none"/>
        </w:tabs>
        <w:spacing w:line="465" w:lineRule="auto" w:before="0" w:after="0"/>
        <w:ind w:left="1340" w:right="2645" w:firstLine="0"/>
        <w:jc w:val="left"/>
        <w:rPr>
          <w:sz w:val="21"/>
        </w:rPr>
      </w:pPr>
      <w:r>
        <w:rPr>
          <w:sz w:val="21"/>
          <w:rFonts w:hint="default" w:ascii="宋体" w:hAnsi="宋体" w:cs="宋体" w:eastAsia="宋体"/>
        </w:rPr>
        <w:t>有些人认为，英国的食物自给自足会这样</w:t>
      </w:r>
      <w:r>
        <w:rPr>
          <w:sz w:val="21"/>
        </w:rPr>
        <w:t/>
      </w:r>
      <w:r>
        <w:rPr>
          <w:sz w:val="21"/>
        </w:rPr>
        <w:t/>
      </w:r>
      <w:r>
        <w:rPr>
          <w:sz w:val="21"/>
        </w:rPr>
        <w:t/>
      </w:r>
      <w:r>
        <w:rPr>
          <w:sz w:val="21"/>
        </w:rPr>
        <w:t/>
      </w:r>
      <w:r>
        <w:rPr>
          <w:sz w:val="21"/>
          <w:u w:val="single"/>
        </w:rPr>
        <w:t> </w:t>
        <w:tab/>
      </w:r>
      <w:r>
        <w:rPr>
          <w:spacing w:val="-18"/>
          <w:sz w:val="21"/>
          <w:rFonts w:hint="default" w:ascii="宋体" w:hAnsi="宋体" w:cs="宋体" w:eastAsia="宋体"/>
        </w:rPr>
        <w:t>. </w:t>
      </w:r>
      <w:r>
        <w:rPr>
          <w:sz w:val="21"/>
          <w:rFonts w:hint="default" w:ascii="宋体" w:hAnsi="宋体" w:cs="宋体" w:eastAsia="宋体"/>
        </w:rPr>
        <w:t>[A]a受到其人口增长的阻碍</w:t>
      </w:r>
      <w:r>
        <w:rPr>
          <w:sz w:val="21"/>
        </w:rPr>
        <w:t/>
      </w:r>
      <w:r>
        <w:rPr>
          <w:sz w:val="21"/>
        </w:rPr>
        <w:t/>
      </w:r>
    </w:p>
    <w:p>
      <w:pPr>
        <w:pStyle w:val="ListParagraph"/>
        <w:numPr>
          <w:ilvl w:val="0"/>
          <w:numId w:val="2"/>
        </w:numPr>
        <w:tabs>
          <w:tab w:pos="1620" w:val="left" w:leader="none"/>
        </w:tabs>
        <w:spacing w:line="241" w:lineRule="exact" w:before="0" w:after="0"/>
        <w:ind w:left="1619" w:right="0" w:hanging="279"/>
        <w:jc w:val="both"/>
        <w:rPr>
          <w:sz w:val="21"/>
        </w:rPr>
      </w:pPr>
      <w:r>
        <w:rPr>
          <w:sz w:val="21"/>
          <w:rFonts w:hint="default" w:ascii="宋体" w:hAnsi="宋体" w:cs="宋体" w:eastAsia="宋体"/>
        </w:rPr>
        <w:t>为国家的福祉做出贡献</w:t>
      </w:r>
    </w:p>
    <w:p>
      <w:pPr>
        <w:spacing w:after="0" w:line="241" w:lineRule="exact"/>
        <w:jc w:val="both"/>
        <w:rPr>
          <w:sz w:val="21"/>
        </w:rPr>
        <w:sectPr>
          <w:pgSz w:w="11910" w:h="16840"/>
          <w:pgMar w:header="928" w:footer="0" w:top="1420" w:bottom="280" w:left="460" w:right="1440"/>
        </w:sectPr>
      </w:pPr>
    </w:p>
    <w:p>
      <w:pPr>
        <w:pStyle w:val="ListParagraph"/>
        <w:numPr>
          <w:ilvl w:val="0"/>
          <w:numId w:val="2"/>
        </w:numPr>
        <w:tabs>
          <w:tab w:pos="1620" w:val="left" w:leader="none"/>
        </w:tabs>
        <w:spacing w:line="465" w:lineRule="auto" w:before="118" w:after="0"/>
        <w:ind w:left="1340" w:right="5096" w:firstLine="0"/>
        <w:jc w:val="left"/>
        <w:rPr>
          <w:sz w:val="21"/>
        </w:rPr>
      </w:pPr>
      <w:r>
        <w:rPr>
          <w:sz w:val="21"/>
          <w:rFonts w:hint="default" w:ascii="宋体" w:hAnsi="宋体" w:cs="宋体" w:eastAsia="宋体"/>
        </w:rPr>
        <w:t>成为政府[D]的农业挑战</w:t>
      </w:r>
      <w:r>
        <w:rPr>
          <w:color w:val="FF0000"/>
          <w:sz w:val="21"/>
        </w:rPr>
        <w:t/>
      </w:r>
      <w:r>
        <w:rPr>
          <w:color w:val="FF0000"/>
          <w:sz w:val="21"/>
        </w:rPr>
        <w:t/>
      </w:r>
      <w:r>
        <w:rPr>
          <w:color w:val="FF0000"/>
          <w:sz w:val="21"/>
        </w:rPr>
        <w:t/>
      </w:r>
    </w:p>
    <w:p>
      <w:pPr>
        <w:pStyle w:val="BodyText"/>
        <w:rPr>
          <w:sz w:val="22"/>
        </w:rPr>
      </w:pPr>
    </w:p>
    <w:p>
      <w:pPr>
        <w:pStyle w:val="BodyText"/>
        <w:spacing w:before="7"/>
        <w:rPr>
          <w:sz w:val="18"/>
        </w:rPr>
      </w:pPr>
    </w:p>
    <w:p>
      <w:pPr>
        <w:pStyle w:val="ListParagraph"/>
        <w:numPr>
          <w:ilvl w:val="0"/>
          <w:numId w:val="1"/>
        </w:numPr>
        <w:tabs>
          <w:tab w:pos="1655" w:val="left" w:leader="none"/>
        </w:tabs>
        <w:spacing w:line="240" w:lineRule="auto" w:before="0" w:after="0"/>
        <w:ind w:left="1654" w:right="0" w:hanging="314"/>
        <w:jc w:val="left"/>
        <w:rPr>
          <w:sz w:val="21"/>
        </w:rPr>
      </w:pPr>
      <w:r>
        <w:rPr>
          <w:sz w:val="21"/>
          <w:rFonts w:hint="default" w:ascii="宋体" w:hAnsi="宋体" w:cs="宋体" w:eastAsia="宋体"/>
        </w:rPr>
        <w:t>利兹大学的报告显示，在英国</w:t>
      </w:r>
      <w:r>
        <w:rPr>
          <w:sz w:val="21"/>
        </w:rPr>
        <w:t/>
      </w:r>
      <w:r>
        <w:rPr>
          <w:sz w:val="21"/>
        </w:rPr>
        <w:t/>
      </w:r>
    </w:p>
    <w:p>
      <w:pPr>
        <w:pStyle w:val="BodyText"/>
        <w:spacing w:before="8"/>
        <w:rPr>
          <w:sz w:val="19"/>
        </w:rPr>
      </w:pPr>
    </w:p>
    <w:p>
      <w:pPr>
        <w:pStyle w:val="ListParagraph"/>
        <w:numPr>
          <w:ilvl w:val="0"/>
          <w:numId w:val="3"/>
        </w:numPr>
        <w:tabs>
          <w:tab w:pos="1684" w:val="left" w:leader="none"/>
        </w:tabs>
        <w:spacing w:line="240" w:lineRule="auto" w:before="0" w:after="0"/>
        <w:ind w:left="1683" w:right="0" w:hanging="343"/>
        <w:jc w:val="left"/>
        <w:rPr>
          <w:sz w:val="21"/>
        </w:rPr>
      </w:pPr>
      <w:r>
        <w:rPr>
          <w:sz w:val="21"/>
          <w:rFonts w:hint="default" w:ascii="宋体" w:hAnsi="宋体" w:cs="宋体" w:eastAsia="宋体"/>
        </w:rPr>
        <w:t>农田的得到效率利用</w:t>
      </w:r>
      <w:r>
        <w:rPr>
          <w:sz w:val="21"/>
        </w:rPr>
        <w:t/>
      </w:r>
      <w:r>
        <w:rPr>
          <w:sz w:val="21"/>
        </w:rPr>
        <w:t/>
      </w:r>
    </w:p>
    <w:p>
      <w:pPr>
        <w:pStyle w:val="BodyText"/>
        <w:spacing w:before="8"/>
        <w:rPr>
          <w:sz w:val="19"/>
        </w:rPr>
      </w:pPr>
    </w:p>
    <w:p>
      <w:pPr>
        <w:pStyle w:val="ListParagraph"/>
        <w:numPr>
          <w:ilvl w:val="0"/>
          <w:numId w:val="3"/>
        </w:numPr>
        <w:tabs>
          <w:tab w:pos="1672" w:val="left" w:leader="none"/>
        </w:tabs>
        <w:spacing w:line="240" w:lineRule="auto" w:before="0" w:after="0"/>
        <w:ind w:left="1671" w:right="0" w:hanging="331"/>
        <w:jc w:val="left"/>
        <w:rPr>
          <w:sz w:val="21"/>
        </w:rPr>
      </w:pPr>
      <w:r>
        <w:rPr>
          <w:sz w:val="21"/>
          <w:rFonts w:hint="default" w:ascii="宋体" w:hAnsi="宋体" w:cs="宋体" w:eastAsia="宋体"/>
        </w:rPr>
        <w:t>工厂式生产需要改造</w:t>
      </w:r>
    </w:p>
    <w:p>
      <w:pPr>
        <w:pStyle w:val="BodyText"/>
        <w:spacing w:before="8"/>
        <w:rPr>
          <w:sz w:val="19"/>
        </w:rPr>
      </w:pPr>
    </w:p>
    <w:p>
      <w:pPr>
        <w:pStyle w:val="ListParagraph"/>
        <w:numPr>
          <w:ilvl w:val="0"/>
          <w:numId w:val="3"/>
        </w:numPr>
        <w:tabs>
          <w:tab w:pos="1672" w:val="left" w:leader="none"/>
        </w:tabs>
        <w:spacing w:line="240" w:lineRule="auto" w:before="0" w:after="0"/>
        <w:ind w:left="1671" w:right="0" w:hanging="331"/>
        <w:jc w:val="left"/>
        <w:rPr>
          <w:color w:val="FF0000"/>
          <w:sz w:val="21"/>
        </w:rPr>
      </w:pPr>
      <w:r>
        <w:rPr>
          <w:color w:val="FF0000"/>
          <w:sz w:val="21"/>
          <w:rFonts w:hint="default" w:ascii="宋体" w:hAnsi="宋体" w:cs="宋体" w:eastAsia="宋体"/>
        </w:rPr>
        <w:t>大部分土地被用于肉类和乳制品的生产</w:t>
      </w:r>
      <w:r>
        <w:rPr>
          <w:color w:val="FF0000"/>
          <w:sz w:val="21"/>
        </w:rPr>
        <w:t/>
      </w:r>
      <w:r>
        <w:rPr>
          <w:color w:val="FF0000"/>
          <w:sz w:val="21"/>
        </w:rPr>
        <w:t/>
      </w:r>
    </w:p>
    <w:p>
      <w:pPr>
        <w:pStyle w:val="BodyText"/>
        <w:spacing w:before="8"/>
        <w:rPr>
          <w:sz w:val="19"/>
        </w:rPr>
      </w:pPr>
    </w:p>
    <w:p>
      <w:pPr>
        <w:pStyle w:val="ListParagraph"/>
        <w:numPr>
          <w:ilvl w:val="0"/>
          <w:numId w:val="3"/>
        </w:numPr>
        <w:tabs>
          <w:tab w:pos="1684" w:val="left" w:leader="none"/>
        </w:tabs>
        <w:spacing w:line="240" w:lineRule="auto" w:before="1" w:after="0"/>
        <w:ind w:left="1683" w:right="0" w:hanging="343"/>
        <w:jc w:val="left"/>
        <w:rPr>
          <w:sz w:val="21"/>
        </w:rPr>
      </w:pPr>
      <w:r>
        <w:rPr>
          <w:sz w:val="21"/>
          <w:rFonts w:hint="default" w:ascii="宋体" w:hAnsi="宋体" w:cs="宋体" w:eastAsia="宋体"/>
        </w:rPr>
        <w:t>更多的绿地将被改造为农业</w:t>
      </w:r>
      <w:r>
        <w:rPr>
          <w:sz w:val="21"/>
        </w:rPr>
        <w:t/>
      </w:r>
      <w:r>
        <w:rPr>
          <w:sz w:val="21"/>
        </w:rPr>
        <w:t/>
      </w:r>
    </w:p>
    <w:p>
      <w:pPr>
        <w:pStyle w:val="BodyText"/>
        <w:spacing w:before="7"/>
        <w:rPr>
          <w:sz w:val="19"/>
        </w:rPr>
      </w:pPr>
    </w:p>
    <w:p>
      <w:pPr>
        <w:pStyle w:val="ListParagraph"/>
        <w:numPr>
          <w:ilvl w:val="0"/>
          <w:numId w:val="1"/>
        </w:numPr>
        <w:tabs>
          <w:tab w:pos="1655" w:val="left" w:leader="none"/>
          <w:tab w:pos="5794" w:val="left" w:leader="none"/>
        </w:tabs>
        <w:spacing w:line="240" w:lineRule="auto" w:before="1" w:after="0"/>
        <w:ind w:left="1654" w:right="0" w:hanging="314"/>
        <w:jc w:val="left"/>
        <w:rPr>
          <w:sz w:val="21"/>
        </w:rPr>
      </w:pPr>
      <w:r>
        <w:rPr>
          <w:sz w:val="21"/>
          <w:rFonts w:hint="default" w:ascii="宋体" w:hAnsi="宋体" w:cs="宋体" w:eastAsia="宋体"/>
        </w:rPr>
        <w:t>在英国的作物种植受到限制是因为</w:t>
      </w:r>
      <w:r>
        <w:rPr>
          <w:sz w:val="21"/>
        </w:rPr>
        <w:t/>
      </w:r>
      <w:r>
        <w:rPr>
          <w:sz w:val="21"/>
        </w:rPr>
        <w:t/>
      </w:r>
      <w:r>
        <w:rPr>
          <w:sz w:val="21"/>
        </w:rPr>
        <w:t/>
      </w:r>
      <w:r>
        <w:rPr>
          <w:sz w:val="21"/>
        </w:rPr>
        <w:t/>
      </w:r>
      <w:r>
        <w:rPr>
          <w:sz w:val="21"/>
          <w:u w:val="single"/>
        </w:rPr>
        <w:t> </w:t>
        <w:tab/>
      </w:r>
      <w:r>
        <w:rPr>
          <w:sz w:val="21"/>
          <w:rFonts w:hint="default" w:ascii="宋体" w:hAnsi="宋体" w:cs="宋体" w:eastAsia="宋体"/>
        </w:rPr>
        <w:t>.</w:t>
      </w:r>
    </w:p>
    <w:p>
      <w:pPr>
        <w:pStyle w:val="BodyText"/>
        <w:spacing w:before="7"/>
        <w:rPr>
          <w:sz w:val="19"/>
        </w:rPr>
      </w:pPr>
    </w:p>
    <w:p>
      <w:pPr>
        <w:pStyle w:val="ListParagraph"/>
        <w:numPr>
          <w:ilvl w:val="0"/>
          <w:numId w:val="4"/>
        </w:numPr>
        <w:tabs>
          <w:tab w:pos="1684" w:val="left" w:leader="none"/>
        </w:tabs>
        <w:spacing w:line="240" w:lineRule="auto" w:before="1" w:after="0"/>
        <w:ind w:left="1683" w:right="0" w:hanging="343"/>
        <w:jc w:val="left"/>
        <w:rPr>
          <w:sz w:val="21"/>
        </w:rPr>
      </w:pPr>
      <w:r>
        <w:rPr>
          <w:sz w:val="21"/>
          <w:rFonts w:hint="default" w:ascii="宋体" w:hAnsi="宋体" w:cs="宋体" w:eastAsia="宋体"/>
        </w:rPr>
        <w:t>其农业技术</w:t>
      </w:r>
      <w:r>
        <w:rPr>
          <w:spacing w:val="2"/>
          <w:sz w:val="21"/>
        </w:rPr>
        <w:t/>
      </w:r>
      <w:r>
        <w:rPr>
          <w:sz w:val="21"/>
        </w:rPr>
        <w:t/>
      </w:r>
    </w:p>
    <w:p>
      <w:pPr>
        <w:pStyle w:val="BodyText"/>
        <w:spacing w:before="7"/>
        <w:rPr>
          <w:sz w:val="19"/>
        </w:rPr>
      </w:pPr>
    </w:p>
    <w:p>
      <w:pPr>
        <w:pStyle w:val="ListParagraph"/>
        <w:numPr>
          <w:ilvl w:val="0"/>
          <w:numId w:val="4"/>
        </w:numPr>
        <w:tabs>
          <w:tab w:pos="1672" w:val="left" w:leader="none"/>
        </w:tabs>
        <w:spacing w:line="240" w:lineRule="auto" w:before="1" w:after="0"/>
        <w:ind w:left="1671" w:right="0" w:hanging="331"/>
        <w:jc w:val="left"/>
        <w:rPr>
          <w:sz w:val="21"/>
        </w:rPr>
      </w:pPr>
      <w:r>
        <w:rPr>
          <w:sz w:val="21"/>
          <w:rFonts w:hint="default" w:ascii="宋体" w:hAnsi="宋体" w:cs="宋体" w:eastAsia="宋体"/>
        </w:rPr>
        <w:t>它的饮食传统</w:t>
      </w:r>
    </w:p>
    <w:p>
      <w:pPr>
        <w:pStyle w:val="BodyText"/>
        <w:spacing w:before="7"/>
        <w:rPr>
          <w:sz w:val="19"/>
        </w:rPr>
      </w:pPr>
    </w:p>
    <w:p>
      <w:pPr>
        <w:pStyle w:val="ListParagraph"/>
        <w:numPr>
          <w:ilvl w:val="0"/>
          <w:numId w:val="4"/>
        </w:numPr>
        <w:tabs>
          <w:tab w:pos="1672" w:val="left" w:leader="none"/>
        </w:tabs>
        <w:spacing w:line="240" w:lineRule="auto" w:before="1" w:after="0"/>
        <w:ind w:left="1671" w:right="0" w:hanging="331"/>
        <w:jc w:val="left"/>
        <w:rPr>
          <w:color w:val="FF0000"/>
          <w:sz w:val="21"/>
        </w:rPr>
      </w:pPr>
      <w:r>
        <w:rPr>
          <w:color w:val="FF0000"/>
          <w:sz w:val="21"/>
          <w:rFonts w:hint="default" w:ascii="宋体" w:hAnsi="宋体" w:cs="宋体" w:eastAsia="宋体"/>
        </w:rPr>
        <w:t>其自然条件</w:t>
      </w:r>
      <w:r>
        <w:rPr>
          <w:color w:val="FF0000"/>
          <w:sz w:val="21"/>
        </w:rPr>
        <w:t/>
      </w:r>
      <w:r>
        <w:rPr>
          <w:color w:val="FF0000"/>
          <w:sz w:val="21"/>
        </w:rPr>
        <w:t/>
      </w:r>
    </w:p>
    <w:p>
      <w:pPr>
        <w:pStyle w:val="BodyText"/>
        <w:spacing w:before="8"/>
        <w:rPr>
          <w:sz w:val="19"/>
        </w:rPr>
      </w:pPr>
    </w:p>
    <w:p>
      <w:pPr>
        <w:pStyle w:val="ListParagraph"/>
        <w:numPr>
          <w:ilvl w:val="0"/>
          <w:numId w:val="4"/>
        </w:numPr>
        <w:tabs>
          <w:tab w:pos="1684" w:val="left" w:leader="none"/>
        </w:tabs>
        <w:spacing w:line="240" w:lineRule="auto" w:before="0" w:after="0"/>
        <w:ind w:left="1683" w:right="0" w:hanging="343"/>
        <w:jc w:val="left"/>
        <w:rPr>
          <w:sz w:val="21"/>
        </w:rPr>
      </w:pPr>
      <w:r>
        <w:rPr>
          <w:sz w:val="21"/>
          <w:rFonts w:hint="default" w:ascii="宋体" w:hAnsi="宋体" w:cs="宋体" w:eastAsia="宋体"/>
        </w:rPr>
        <w:t>其商业利益</w:t>
      </w:r>
      <w:r>
        <w:rPr>
          <w:spacing w:val="1"/>
          <w:sz w:val="21"/>
        </w:rPr>
        <w:t/>
      </w:r>
      <w:r>
        <w:rPr>
          <w:sz w:val="21"/>
        </w:rPr>
        <w:t/>
      </w:r>
    </w:p>
    <w:p>
      <w:pPr>
        <w:pStyle w:val="BodyText"/>
        <w:spacing w:before="8"/>
        <w:rPr>
          <w:sz w:val="19"/>
        </w:rPr>
      </w:pPr>
    </w:p>
    <w:p>
      <w:pPr>
        <w:pStyle w:val="ListParagraph"/>
        <w:numPr>
          <w:ilvl w:val="0"/>
          <w:numId w:val="1"/>
        </w:numPr>
        <w:tabs>
          <w:tab w:pos="1655" w:val="left" w:leader="none"/>
          <w:tab w:pos="7078" w:val="left" w:leader="none"/>
        </w:tabs>
        <w:spacing w:line="240" w:lineRule="auto" w:before="0" w:after="0"/>
        <w:ind w:left="1654" w:right="0" w:hanging="314"/>
        <w:jc w:val="left"/>
        <w:rPr>
          <w:sz w:val="21"/>
        </w:rPr>
      </w:pPr>
      <w:r>
        <w:rPr>
          <w:sz w:val="21"/>
          <w:rFonts w:hint="default" w:ascii="宋体" w:hAnsi="宋体" w:cs="宋体" w:eastAsia="宋体"/>
        </w:rPr>
        <w:t>从最后一段中可以了解到，英国人</w:t>
      </w:r>
      <w:r>
        <w:rPr>
          <w:sz w:val="21"/>
        </w:rPr>
        <w:t/>
      </w:r>
      <w:r>
        <w:rPr>
          <w:sz w:val="21"/>
        </w:rPr>
        <w:t/>
      </w:r>
      <w:r>
        <w:rPr>
          <w:sz w:val="21"/>
        </w:rPr>
        <w:t/>
      </w:r>
      <w:r>
        <w:rPr>
          <w:sz w:val="21"/>
        </w:rPr>
        <w:t/>
      </w:r>
      <w:r>
        <w:rPr>
          <w:sz w:val="21"/>
          <w:u w:val="single"/>
        </w:rPr>
        <w:t> </w:t>
        <w:tab/>
      </w:r>
      <w:r>
        <w:rPr>
          <w:sz w:val="21"/>
          <w:rFonts w:hint="default" w:ascii="宋体" w:hAnsi="宋体" w:cs="宋体" w:eastAsia="宋体"/>
        </w:rPr>
        <w:t>.</w:t>
      </w:r>
    </w:p>
    <w:p>
      <w:pPr>
        <w:pStyle w:val="BodyText"/>
        <w:spacing w:before="8"/>
        <w:rPr>
          <w:sz w:val="19"/>
        </w:rPr>
      </w:pPr>
    </w:p>
    <w:p>
      <w:pPr>
        <w:pStyle w:val="ListParagraph"/>
        <w:numPr>
          <w:ilvl w:val="0"/>
          <w:numId w:val="5"/>
        </w:numPr>
        <w:tabs>
          <w:tab w:pos="1684" w:val="left" w:leader="none"/>
        </w:tabs>
        <w:spacing w:line="240" w:lineRule="auto" w:before="0" w:after="0"/>
        <w:ind w:left="1683" w:right="0" w:hanging="343"/>
        <w:jc w:val="left"/>
        <w:rPr>
          <w:color w:val="FF0000"/>
          <w:sz w:val="21"/>
        </w:rPr>
      </w:pPr>
      <w:r>
        <w:rPr>
          <w:color w:val="FF0000"/>
          <w:sz w:val="21"/>
          <w:rFonts w:hint="default" w:ascii="宋体" w:hAnsi="宋体" w:cs="宋体" w:eastAsia="宋体"/>
        </w:rPr>
        <w:t>主要依赖于进口的新鲜农产品</w:t>
      </w:r>
      <w:r>
        <w:rPr>
          <w:color w:val="FF0000"/>
          <w:spacing w:val="1"/>
          <w:sz w:val="21"/>
        </w:rPr>
        <w:t/>
      </w:r>
      <w:r>
        <w:rPr>
          <w:color w:val="FF0000"/>
          <w:sz w:val="21"/>
        </w:rPr>
        <w:t/>
      </w:r>
    </w:p>
    <w:p>
      <w:pPr>
        <w:pStyle w:val="BodyText"/>
        <w:spacing w:before="8"/>
        <w:rPr>
          <w:sz w:val="19"/>
        </w:rPr>
      </w:pPr>
    </w:p>
    <w:p>
      <w:pPr>
        <w:pStyle w:val="ListParagraph"/>
        <w:numPr>
          <w:ilvl w:val="0"/>
          <w:numId w:val="5"/>
        </w:numPr>
        <w:tabs>
          <w:tab w:pos="1672" w:val="left" w:leader="none"/>
        </w:tabs>
        <w:spacing w:line="240" w:lineRule="auto" w:before="0" w:after="0"/>
        <w:ind w:left="1671" w:right="0" w:hanging="331"/>
        <w:jc w:val="left"/>
        <w:rPr>
          <w:sz w:val="21"/>
        </w:rPr>
      </w:pPr>
      <w:r>
        <w:rPr>
          <w:sz w:val="21"/>
          <w:rFonts w:hint="default" w:ascii="宋体" w:hAnsi="宋体" w:cs="宋体" w:eastAsia="宋体"/>
        </w:rPr>
        <w:t>享受水果消费量的稳步增长</w:t>
      </w:r>
    </w:p>
    <w:p>
      <w:pPr>
        <w:pStyle w:val="BodyText"/>
        <w:spacing w:before="8"/>
        <w:rPr>
          <w:sz w:val="19"/>
        </w:rPr>
      </w:pPr>
    </w:p>
    <w:p>
      <w:pPr>
        <w:pStyle w:val="ListParagraph"/>
        <w:numPr>
          <w:ilvl w:val="0"/>
          <w:numId w:val="5"/>
        </w:numPr>
        <w:tabs>
          <w:tab w:pos="1672" w:val="left" w:leader="none"/>
        </w:tabs>
        <w:spacing w:line="465" w:lineRule="auto" w:before="0" w:after="0"/>
        <w:ind w:left="1340" w:right="4400" w:firstLine="0"/>
        <w:jc w:val="left"/>
        <w:rPr>
          <w:sz w:val="21"/>
        </w:rPr>
      </w:pPr>
      <w:r>
        <w:rPr>
          <w:sz w:val="21"/>
          <w:rFonts w:hint="default" w:ascii="宋体" w:hAnsi="宋体" w:cs="宋体" w:eastAsia="宋体"/>
        </w:rPr>
        <w:t>正在寻找有效的方法来减少卡路里摄入量D]正在试图种植新的谷物品种</w:t>
      </w:r>
      <w:r>
        <w:rPr>
          <w:sz w:val="21"/>
        </w:rPr>
        <w:t/>
      </w:r>
      <w:r>
        <w:rPr>
          <w:sz w:val="21"/>
        </w:rPr>
        <w:t/>
      </w:r>
    </w:p>
    <w:p>
      <w:pPr>
        <w:pStyle w:val="ListParagraph"/>
        <w:numPr>
          <w:ilvl w:val="0"/>
          <w:numId w:val="1"/>
        </w:numPr>
        <w:tabs>
          <w:tab w:pos="1655" w:val="left" w:leader="none"/>
          <w:tab w:pos="6835" w:val="left" w:leader="none"/>
        </w:tabs>
        <w:spacing w:line="241" w:lineRule="exact" w:before="0" w:after="0"/>
        <w:ind w:left="1654" w:right="0" w:hanging="314"/>
        <w:jc w:val="left"/>
        <w:rPr>
          <w:sz w:val="21"/>
        </w:rPr>
      </w:pPr>
      <w:r>
        <w:rPr>
          <w:sz w:val="21"/>
          <w:rFonts w:hint="default" w:ascii="宋体" w:hAnsi="宋体" w:cs="宋体" w:eastAsia="宋体"/>
        </w:rPr>
        <w:t>作者对英国食物自我效率的态度是</w:t>
      </w:r>
      <w:r>
        <w:rPr>
          <w:sz w:val="21"/>
        </w:rPr>
        <w:t/>
      </w:r>
      <w:r>
        <w:rPr>
          <w:sz w:val="21"/>
        </w:rPr>
        <w:t/>
      </w:r>
      <w:r>
        <w:rPr>
          <w:sz w:val="21"/>
        </w:rPr>
        <w:t/>
      </w:r>
      <w:r>
        <w:rPr>
          <w:sz w:val="21"/>
        </w:rPr>
        <w:t/>
      </w:r>
      <w:r>
        <w:rPr>
          <w:sz w:val="21"/>
          <w:u w:val="single"/>
        </w:rPr>
        <w:t> </w:t>
        <w:tab/>
      </w:r>
      <w:r>
        <w:rPr>
          <w:sz w:val="21"/>
          <w:rFonts w:hint="default" w:ascii="宋体" w:hAnsi="宋体" w:cs="宋体" w:eastAsia="宋体"/>
        </w:rPr>
        <w:t>.</w:t>
      </w:r>
    </w:p>
    <w:p>
      <w:pPr>
        <w:pStyle w:val="BodyText"/>
        <w:spacing w:before="8"/>
        <w:rPr>
          <w:sz w:val="19"/>
        </w:rPr>
      </w:pPr>
    </w:p>
    <w:p>
      <w:pPr>
        <w:pStyle w:val="ListParagraph"/>
        <w:numPr>
          <w:ilvl w:val="0"/>
          <w:numId w:val="6"/>
        </w:numPr>
        <w:tabs>
          <w:tab w:pos="1684" w:val="left" w:leader="none"/>
        </w:tabs>
        <w:spacing w:line="240" w:lineRule="auto" w:before="0" w:after="0"/>
        <w:ind w:left="1683" w:right="0" w:hanging="343"/>
        <w:jc w:val="left"/>
        <w:rPr>
          <w:sz w:val="21"/>
        </w:rPr>
      </w:pPr>
      <w:r>
        <w:rPr>
          <w:sz w:val="21"/>
          <w:rFonts w:hint="default" w:ascii="宋体" w:hAnsi="宋体" w:cs="宋体" w:eastAsia="宋体"/>
        </w:rPr>
        <w:t>防御的</w:t>
      </w:r>
    </w:p>
    <w:p>
      <w:pPr>
        <w:pStyle w:val="BodyText"/>
        <w:spacing w:before="8"/>
        <w:rPr>
          <w:sz w:val="19"/>
        </w:rPr>
      </w:pPr>
    </w:p>
    <w:p>
      <w:pPr>
        <w:pStyle w:val="ListParagraph"/>
        <w:numPr>
          <w:ilvl w:val="0"/>
          <w:numId w:val="6"/>
        </w:numPr>
        <w:tabs>
          <w:tab w:pos="1672" w:val="left" w:leader="none"/>
        </w:tabs>
        <w:spacing w:line="240" w:lineRule="auto" w:before="0" w:after="0"/>
        <w:ind w:left="1671" w:right="0" w:hanging="331"/>
        <w:jc w:val="left"/>
        <w:rPr>
          <w:color w:val="FF0000"/>
          <w:sz w:val="21"/>
        </w:rPr>
      </w:pPr>
      <w:r>
        <w:rPr>
          <w:color w:val="FF0000"/>
          <w:sz w:val="21"/>
          <w:rFonts w:hint="default" w:ascii="宋体" w:hAnsi="宋体" w:cs="宋体" w:eastAsia="宋体"/>
        </w:rPr>
        <w:t>不大可能的</w:t>
      </w:r>
    </w:p>
    <w:p>
      <w:pPr>
        <w:pStyle w:val="BodyText"/>
        <w:spacing w:before="8"/>
        <w:rPr>
          <w:sz w:val="19"/>
        </w:rPr>
      </w:pPr>
    </w:p>
    <w:p>
      <w:pPr>
        <w:pStyle w:val="ListParagraph"/>
        <w:numPr>
          <w:ilvl w:val="0"/>
          <w:numId w:val="6"/>
        </w:numPr>
        <w:tabs>
          <w:tab w:pos="1672" w:val="left" w:leader="none"/>
        </w:tabs>
        <w:spacing w:line="240" w:lineRule="auto" w:before="0" w:after="0"/>
        <w:ind w:left="1671" w:right="0" w:hanging="331"/>
        <w:jc w:val="left"/>
        <w:rPr>
          <w:sz w:val="21"/>
        </w:rPr>
      </w:pPr>
      <w:r>
        <w:rPr>
          <w:sz w:val="21"/>
          <w:rFonts w:hint="default" w:ascii="宋体" w:hAnsi="宋体" w:cs="宋体" w:eastAsia="宋体"/>
        </w:rPr>
        <w:t>宽容的</w:t>
      </w:r>
    </w:p>
    <w:p>
      <w:pPr>
        <w:pStyle w:val="BodyText"/>
        <w:spacing w:before="8"/>
        <w:rPr>
          <w:sz w:val="19"/>
        </w:rPr>
      </w:pPr>
    </w:p>
    <w:p>
      <w:pPr>
        <w:pStyle w:val="ListParagraph"/>
        <w:numPr>
          <w:ilvl w:val="0"/>
          <w:numId w:val="6"/>
        </w:numPr>
        <w:tabs>
          <w:tab w:pos="1684" w:val="left" w:leader="none"/>
        </w:tabs>
        <w:spacing w:line="240" w:lineRule="auto" w:before="0" w:after="0"/>
        <w:ind w:left="1683" w:right="0" w:hanging="343"/>
        <w:jc w:val="left"/>
        <w:rPr>
          <w:sz w:val="21"/>
        </w:rPr>
      </w:pPr>
      <w:r>
        <w:rPr>
          <w:sz w:val="21"/>
          <w:rFonts w:hint="default" w:ascii="宋体" w:hAnsi="宋体" w:cs="宋体" w:eastAsia="宋体"/>
        </w:rPr>
        <w:t>乐观的</w:t>
      </w:r>
    </w:p>
    <w:p>
      <w:pPr>
        <w:pStyle w:val="BodyText"/>
        <w:rPr>
          <w:sz w:val="22"/>
        </w:rPr>
      </w:pPr>
    </w:p>
    <w:p>
      <w:pPr>
        <w:pStyle w:val="BodyText"/>
        <w:rPr>
          <w:sz w:val="22"/>
        </w:rPr>
      </w:pPr>
    </w:p>
    <w:p>
      <w:pPr>
        <w:pStyle w:val="BodyText"/>
        <w:rPr>
          <w:sz w:val="22"/>
        </w:rPr>
      </w:pPr>
    </w:p>
    <w:p>
      <w:pPr>
        <w:pStyle w:val="BodyText"/>
        <w:spacing w:before="6"/>
      </w:pPr>
    </w:p>
    <w:p>
      <w:pPr>
        <w:spacing w:before="0"/>
        <w:ind w:left="1701" w:right="0" w:firstLine="0"/>
        <w:jc w:val="center"/>
        <w:rPr>
          <w:b/>
          <w:sz w:val="21"/>
        </w:rPr>
      </w:pPr>
      <w:r>
        <w:rPr>
          <w:b/>
          <w:sz w:val="21"/>
          <w:rFonts w:hint="default" w:ascii="宋体" w:hAnsi="宋体" w:cs="宋体" w:eastAsia="宋体"/>
        </w:rPr>
        <w:t>文本3</w:t>
      </w:r>
    </w:p>
    <w:p>
      <w:pPr>
        <w:pStyle w:val="BodyText"/>
        <w:rPr>
          <w:b/>
          <w:sz w:val="22"/>
        </w:rPr>
      </w:pPr>
    </w:p>
    <w:p>
      <w:pPr>
        <w:pStyle w:val="BodyText"/>
        <w:spacing w:line="465" w:lineRule="auto" w:before="130"/>
        <w:ind w:left="1340" w:right="506" w:firstLine="720"/>
      </w:pPr>
      <w:r>
        <w:rPr>
          <w:rFonts w:hint="default" w:ascii="宋体" w:hAnsi="宋体" w:cs="宋体" w:eastAsia="宋体"/>
        </w:rPr>
        <w:t>2015年，当微软收购任务管理应用Wunerlist和移动lant日历日出时，它吸引了两家在硅谷吸引相当轰动的新用户。</w:t>
      </w:r>
    </w:p>
    <w:p>
      <w:pPr>
        <w:pStyle w:val="BodyText"/>
        <w:spacing w:line="465" w:lineRule="auto"/>
        <w:ind w:left="1340" w:right="713"/>
      </w:pPr>
      <w:r>
        <w:rPr>
          <w:rFonts w:hint="default" w:ascii="宋体" w:hAnsi="宋体" w:cs="宋体" w:eastAsia="宋体"/>
        </w:rPr>
        <w:t>微软自己的Office主导着“生产力”软件市场，但这些初创企业代表了为智能手机世界从头开始设计的新技术浪潮。</w:t>
      </w:r>
    </w:p>
    <w:p>
      <w:pPr>
        <w:spacing w:after="0" w:line="465" w:lineRule="auto"/>
        <w:sectPr>
          <w:pgSz w:w="11910" w:h="16840"/>
          <w:pgMar w:header="928" w:footer="0" w:top="1420" w:bottom="280" w:left="460" w:right="1440"/>
        </w:sectPr>
      </w:pPr>
    </w:p>
    <w:p>
      <w:pPr>
        <w:pStyle w:val="BodyText"/>
        <w:spacing w:line="465" w:lineRule="auto" w:before="118"/>
        <w:ind w:left="1340" w:right="541" w:firstLine="720"/>
      </w:pPr>
      <w:r>
        <w:rPr>
          <w:rFonts w:hint="default" w:ascii="宋体" w:hAnsi="宋体" w:cs="宋体" w:eastAsia="宋体"/>
        </w:rPr>
        <w:t>然而，在微软表示在自己的产品中使用了它们最好的功能后，这两款应用程序后来都被取消了。他们的工程师团队留了下来，使他们成为大公司用来满足对科技人才渴望的众多“招聘”中的两个。</w:t>
      </w:r>
    </w:p>
    <w:p>
      <w:pPr>
        <w:pStyle w:val="BodyText"/>
        <w:spacing w:line="465" w:lineRule="auto" w:before="155"/>
        <w:ind w:left="1340" w:right="465" w:firstLine="720"/>
      </w:pPr>
      <w:r>
        <w:rPr>
          <w:rFonts w:hint="default" w:ascii="宋体" w:hAnsi="宋体" w:cs="宋体" w:eastAsia="宋体"/>
        </w:rPr>
        <w:t>对微软的批评者来说，《赢家名单》和《日出》的命运就是大型科技公司无情地努力咀嚼任何躺在他们的道路上的创新公司的例子。”他们买下了这些幼苗，然后关闭了它们，”总部位于旧金山的Switch风投公司的合伙人保罗·阿诺德抱怨道，他向那些有一天可能变成竞争对手的企业付费。微软拒绝置评。</w:t>
      </w:r>
    </w:p>
    <w:p>
      <w:pPr>
        <w:pStyle w:val="BodyText"/>
        <w:spacing w:before="154"/>
        <w:ind w:left="2060"/>
      </w:pPr>
      <w:r>
        <w:rPr>
          <w:rFonts w:hint="default" w:ascii="宋体" w:hAnsi="宋体" w:cs="宋体" w:eastAsia="宋体"/>
        </w:rPr>
        <w:t>和其他初创企业投资者一样，阿诺德自己的业务往往依赖于出售</w:t>
      </w:r>
    </w:p>
    <w:p>
      <w:pPr>
        <w:pStyle w:val="BodyText"/>
        <w:spacing w:before="7"/>
        <w:rPr>
          <w:sz w:val="19"/>
        </w:rPr>
      </w:pPr>
    </w:p>
    <w:p>
      <w:pPr>
        <w:pStyle w:val="BodyText"/>
        <w:spacing w:line="465" w:lineRule="auto" w:before="1"/>
        <w:ind w:left="1340" w:right="596"/>
      </w:pPr>
      <w:r>
        <w:rPr>
          <w:rFonts w:hint="default" w:ascii="宋体" w:hAnsi="宋体" w:cs="宋体" w:eastAsia="宋体"/>
        </w:rPr>
        <w:t>他承认，“我认为，如果我戴上自私的帽子，这些事情对我有好处。”但它们对美国经济有利吗？我不知道</w:t>
      </w:r>
    </w:p>
    <w:p>
      <w:pPr>
        <w:pStyle w:val="BodyText"/>
        <w:spacing w:line="465" w:lineRule="auto" w:before="154"/>
        <w:ind w:left="1340" w:right="429" w:firstLine="720"/>
      </w:pPr>
      <w:r>
        <w:rPr>
          <w:rFonts w:hint="default" w:ascii="宋体" w:hAnsi="宋体" w:cs="宋体" w:eastAsia="宋体"/>
        </w:rPr>
        <w:t>美国联邦贸易委员会表示，他们希望找到这个问题的答案。本周，该公司向这五家最有价值的美国科技公司询问了它们在过去10年里进行的许多小型收购的信息。尽管目前这个阶段只是一个研究项目，但这一要求增加了监管机构进入早期科技市场的可能性，而到目前为止，早期科技市场还无法进入。</w:t>
      </w:r>
    </w:p>
    <w:p>
      <w:pPr>
        <w:pStyle w:val="BodyText"/>
        <w:spacing w:line="465" w:lineRule="auto" w:before="154"/>
        <w:ind w:left="1340" w:right="536" w:firstLine="720"/>
      </w:pPr>
      <w:r>
        <w:rPr>
          <w:rFonts w:hint="default" w:ascii="宋体" w:hAnsi="宋体" w:cs="宋体" w:eastAsia="宋体"/>
        </w:rPr>
        <w:t>考虑到它们的总市值超过5.5美元，研究这些小的交易——其中许多远不如《赢家》和《日出》突出——似乎与之无关</w:t>
      </w:r>
    </w:p>
    <w:p>
      <w:pPr>
        <w:pStyle w:val="BodyText"/>
        <w:spacing w:line="465" w:lineRule="auto"/>
        <w:ind w:left="1340" w:right="415"/>
      </w:pPr>
      <w:r>
        <w:rPr>
          <w:rFonts w:hint="default" w:ascii="宋体" w:hAnsi="宋体" w:cs="宋体" w:eastAsia="宋体"/>
        </w:rPr>
        <w:t>观点之间，五家公司（苹果、微软、谷歌、亚马逊和Facebook）平均每年只有34亿美元-10亿美元收购过去五年——海洋与巨大的金融储备相比，和超过1300亿美元的风险投资，去年投资在美国。</w:t>
      </w:r>
    </w:p>
    <w:p>
      <w:pPr>
        <w:pStyle w:val="BodyText"/>
        <w:spacing w:line="465" w:lineRule="auto" w:before="153"/>
        <w:ind w:left="1340" w:right="543" w:firstLine="720"/>
        <w:jc w:val="both"/>
      </w:pPr>
      <w:r>
        <w:rPr>
          <w:rFonts w:hint="default" w:ascii="宋体" w:hAnsi="宋体" w:cs="宋体" w:eastAsia="宋体"/>
        </w:rPr>
        <w:t>然而，批评人士说，大公司利用此类交易在企业有机会获得势头之前收购最具威胁性的潜在竞争对手，在某些情况下是“买入并扼杀”策略的一部分，只是关闭它们。</w:t>
      </w:r>
    </w:p>
    <w:p>
      <w:pPr>
        <w:pStyle w:val="ListParagraph"/>
        <w:numPr>
          <w:ilvl w:val="0"/>
          <w:numId w:val="1"/>
        </w:numPr>
        <w:tabs>
          <w:tab w:pos="1655" w:val="left" w:leader="none"/>
        </w:tabs>
        <w:spacing w:line="240" w:lineRule="auto" w:before="155" w:after="0"/>
        <w:ind w:left="1654" w:right="0" w:hanging="314"/>
        <w:jc w:val="left"/>
        <w:rPr>
          <w:sz w:val="21"/>
        </w:rPr>
      </w:pPr>
      <w:r>
        <w:rPr>
          <w:sz w:val="21"/>
          <w:rFonts w:hint="default" w:ascii="宋体" w:hAnsi="宋体" w:cs="宋体" w:eastAsia="宋体"/>
        </w:rPr>
        <w:t>《乌德名单》和《日出》被收购后到底是什么？</w:t>
      </w:r>
      <w:r>
        <w:rPr>
          <w:sz w:val="21"/>
        </w:rPr>
        <w:t/>
      </w:r>
      <w:r>
        <w:rPr>
          <w:sz w:val="21"/>
        </w:rPr>
        <w:t/>
      </w:r>
    </w:p>
    <w:p>
      <w:pPr>
        <w:spacing w:after="0" w:line="240" w:lineRule="auto"/>
        <w:jc w:val="left"/>
        <w:rPr>
          <w:sz w:val="21"/>
        </w:rPr>
        <w:sectPr>
          <w:pgSz w:w="11910" w:h="16840"/>
          <w:pgMar w:header="928" w:footer="0" w:top="1420" w:bottom="280" w:left="460" w:right="1440"/>
        </w:sectPr>
      </w:pPr>
    </w:p>
    <w:p>
      <w:pPr>
        <w:pStyle w:val="ListParagraph"/>
        <w:numPr>
          <w:ilvl w:val="1"/>
          <w:numId w:val="1"/>
        </w:numPr>
        <w:tabs>
          <w:tab w:pos="1912" w:val="left" w:leader="none"/>
        </w:tabs>
        <w:spacing w:line="240" w:lineRule="auto" w:before="118" w:after="0"/>
        <w:ind w:left="1911" w:right="0" w:hanging="257"/>
        <w:jc w:val="left"/>
        <w:rPr>
          <w:sz w:val="21"/>
        </w:rPr>
      </w:pPr>
      <w:r>
        <w:rPr>
          <w:sz w:val="21"/>
          <w:rFonts w:hint="default" w:ascii="宋体" w:hAnsi="宋体" w:cs="宋体" w:eastAsia="宋体"/>
        </w:rPr>
        <w:t>他们的市场价值下降了。</w:t>
      </w:r>
      <w:r>
        <w:rPr>
          <w:sz w:val="21"/>
        </w:rPr>
        <w:t/>
      </w:r>
      <w:r>
        <w:rPr>
          <w:sz w:val="21"/>
        </w:rPr>
        <w:t/>
      </w:r>
    </w:p>
    <w:p>
      <w:pPr>
        <w:pStyle w:val="BodyText"/>
        <w:rPr>
          <w:sz w:val="22"/>
        </w:rPr>
      </w:pPr>
    </w:p>
    <w:p>
      <w:pPr>
        <w:pStyle w:val="ListParagraph"/>
        <w:numPr>
          <w:ilvl w:val="1"/>
          <w:numId w:val="1"/>
        </w:numPr>
        <w:tabs>
          <w:tab w:pos="1900" w:val="left" w:leader="none"/>
        </w:tabs>
        <w:spacing w:line="240" w:lineRule="auto" w:before="130" w:after="0"/>
        <w:ind w:left="1899" w:right="0" w:hanging="245"/>
        <w:jc w:val="left"/>
        <w:rPr>
          <w:sz w:val="21"/>
        </w:rPr>
      </w:pPr>
      <w:r>
        <w:rPr>
          <w:sz w:val="21"/>
          <w:rFonts w:hint="default" w:ascii="宋体" w:hAnsi="宋体" w:cs="宋体" w:eastAsia="宋体"/>
        </w:rPr>
        <w:t>他们的技术功能得到了改善。</w:t>
      </w:r>
      <w:r>
        <w:rPr>
          <w:sz w:val="21"/>
        </w:rPr>
        <w:t/>
      </w:r>
      <w:r>
        <w:rPr>
          <w:sz w:val="21"/>
        </w:rPr>
        <w:t/>
      </w:r>
    </w:p>
    <w:p>
      <w:pPr>
        <w:pStyle w:val="BodyText"/>
        <w:rPr>
          <w:sz w:val="22"/>
        </w:rPr>
      </w:pPr>
    </w:p>
    <w:p>
      <w:pPr>
        <w:pStyle w:val="ListParagraph"/>
        <w:numPr>
          <w:ilvl w:val="1"/>
          <w:numId w:val="1"/>
        </w:numPr>
        <w:tabs>
          <w:tab w:pos="1900" w:val="left" w:leader="none"/>
        </w:tabs>
        <w:spacing w:line="240" w:lineRule="auto" w:before="129" w:after="0"/>
        <w:ind w:left="1899" w:right="0" w:hanging="245"/>
        <w:jc w:val="left"/>
        <w:rPr>
          <w:color w:val="FF0000"/>
          <w:sz w:val="21"/>
        </w:rPr>
      </w:pPr>
      <w:r>
        <w:rPr>
          <w:color w:val="FF0000"/>
          <w:sz w:val="21"/>
          <w:rFonts w:hint="default" w:ascii="宋体" w:hAnsi="宋体" w:cs="宋体" w:eastAsia="宋体"/>
        </w:rPr>
        <w:t>他们的工程师被保留下来。</w:t>
      </w:r>
      <w:r>
        <w:rPr>
          <w:color w:val="FF0000"/>
          <w:sz w:val="21"/>
        </w:rPr>
        <w:t/>
      </w:r>
      <w:r>
        <w:rPr>
          <w:color w:val="FF0000"/>
          <w:sz w:val="21"/>
        </w:rPr>
        <w:t/>
      </w:r>
    </w:p>
    <w:p>
      <w:pPr>
        <w:pStyle w:val="BodyText"/>
        <w:rPr>
          <w:sz w:val="22"/>
        </w:rPr>
      </w:pPr>
    </w:p>
    <w:p>
      <w:pPr>
        <w:pStyle w:val="ListParagraph"/>
        <w:numPr>
          <w:ilvl w:val="1"/>
          <w:numId w:val="1"/>
        </w:numPr>
        <w:tabs>
          <w:tab w:pos="1912" w:val="left" w:leader="none"/>
        </w:tabs>
        <w:spacing w:line="240" w:lineRule="auto" w:before="130" w:after="0"/>
        <w:ind w:left="1911" w:right="0" w:hanging="257"/>
        <w:jc w:val="left"/>
        <w:rPr>
          <w:sz w:val="21"/>
        </w:rPr>
      </w:pPr>
      <w:r>
        <w:rPr>
          <w:sz w:val="21"/>
          <w:rFonts w:hint="default" w:ascii="宋体" w:hAnsi="宋体" w:cs="宋体" w:eastAsia="宋体"/>
        </w:rPr>
        <w:t>他们的产品重新定价。</w:t>
      </w:r>
      <w:r>
        <w:rPr>
          <w:sz w:val="21"/>
        </w:rPr>
        <w:t/>
      </w:r>
      <w:r>
        <w:rPr>
          <w:sz w:val="21"/>
        </w:rPr>
        <w:t/>
      </w:r>
    </w:p>
    <w:p>
      <w:pPr>
        <w:pStyle w:val="BodyText"/>
        <w:rPr>
          <w:sz w:val="22"/>
        </w:rPr>
      </w:pPr>
    </w:p>
    <w:p>
      <w:pPr>
        <w:pStyle w:val="BodyText"/>
        <w:rPr>
          <w:sz w:val="22"/>
        </w:rPr>
      </w:pPr>
    </w:p>
    <w:p>
      <w:pPr>
        <w:pStyle w:val="BodyText"/>
        <w:rPr>
          <w:sz w:val="22"/>
        </w:rPr>
      </w:pPr>
    </w:p>
    <w:p>
      <w:pPr>
        <w:pStyle w:val="BodyText"/>
        <w:spacing w:before="6"/>
      </w:pPr>
    </w:p>
    <w:p>
      <w:pPr>
        <w:pStyle w:val="ListParagraph"/>
        <w:numPr>
          <w:ilvl w:val="0"/>
          <w:numId w:val="1"/>
        </w:numPr>
        <w:tabs>
          <w:tab w:pos="1655" w:val="left" w:leader="none"/>
          <w:tab w:pos="7205" w:val="left" w:leader="none"/>
        </w:tabs>
        <w:spacing w:line="240" w:lineRule="auto" w:before="0" w:after="0"/>
        <w:ind w:left="1654" w:right="0" w:hanging="314"/>
        <w:jc w:val="left"/>
        <w:rPr>
          <w:sz w:val="21"/>
        </w:rPr>
      </w:pPr>
      <w:r>
        <w:rPr>
          <w:sz w:val="21"/>
          <w:rFonts w:hint="default" w:ascii="宋体" w:hAnsi="宋体" w:cs="宋体" w:eastAsia="宋体"/>
        </w:rPr>
        <w:t>微软的批评者认为，大型科技公司往往倾向于这样做</w:t>
      </w:r>
      <w:r>
        <w:rPr>
          <w:sz w:val="21"/>
        </w:rPr>
        <w:t/>
      </w:r>
      <w:r>
        <w:rPr>
          <w:sz w:val="21"/>
        </w:rPr>
        <w:t/>
      </w:r>
      <w:r>
        <w:rPr>
          <w:sz w:val="21"/>
          <w:u w:val="single"/>
        </w:rPr>
        <w:t> </w:t>
        <w:tab/>
      </w:r>
    </w:p>
    <w:p>
      <w:pPr>
        <w:pStyle w:val="BodyText"/>
        <w:spacing w:before="5"/>
        <w:rPr>
          <w:sz w:val="25"/>
        </w:rPr>
      </w:pPr>
    </w:p>
    <w:p>
      <w:pPr>
        <w:pStyle w:val="ListParagraph"/>
        <w:numPr>
          <w:ilvl w:val="1"/>
          <w:numId w:val="1"/>
        </w:numPr>
        <w:tabs>
          <w:tab w:pos="1912" w:val="left" w:leader="none"/>
        </w:tabs>
        <w:spacing w:line="240" w:lineRule="auto" w:before="90" w:after="0"/>
        <w:ind w:left="1911" w:right="0" w:hanging="257"/>
        <w:jc w:val="left"/>
        <w:rPr>
          <w:sz w:val="21"/>
        </w:rPr>
      </w:pPr>
      <w:r>
        <w:rPr>
          <w:sz w:val="21"/>
          <w:rFonts w:hint="default" w:ascii="宋体" w:hAnsi="宋体" w:cs="宋体" w:eastAsia="宋体"/>
        </w:rPr>
        <w:t>忽略公共选项</w:t>
      </w:r>
      <w:r>
        <w:rPr>
          <w:spacing w:val="1"/>
          <w:sz w:val="21"/>
        </w:rPr>
        <w:t/>
      </w:r>
      <w:r>
        <w:rPr>
          <w:sz w:val="21"/>
        </w:rPr>
        <w:t/>
      </w:r>
    </w:p>
    <w:p>
      <w:pPr>
        <w:pStyle w:val="BodyText"/>
        <w:rPr>
          <w:sz w:val="22"/>
        </w:rPr>
      </w:pPr>
    </w:p>
    <w:p>
      <w:pPr>
        <w:pStyle w:val="ListParagraph"/>
        <w:numPr>
          <w:ilvl w:val="1"/>
          <w:numId w:val="1"/>
        </w:numPr>
        <w:tabs>
          <w:tab w:pos="1899" w:val="left" w:leader="none"/>
        </w:tabs>
        <w:spacing w:line="240" w:lineRule="auto" w:before="130" w:after="0"/>
        <w:ind w:left="1898" w:right="0" w:hanging="244"/>
        <w:jc w:val="left"/>
        <w:rPr>
          <w:sz w:val="21"/>
        </w:rPr>
      </w:pPr>
      <w:r>
        <w:rPr>
          <w:sz w:val="21"/>
          <w:rFonts w:hint="default" w:ascii="宋体" w:hAnsi="宋体" w:cs="宋体" w:eastAsia="宋体"/>
        </w:rPr>
        <w:t>不公平地对待新科技人才</w:t>
      </w:r>
      <w:r>
        <w:rPr>
          <w:sz w:val="21"/>
        </w:rPr>
        <w:t/>
      </w:r>
      <w:r>
        <w:rPr>
          <w:sz w:val="21"/>
        </w:rPr>
        <w:t/>
      </w:r>
    </w:p>
    <w:p>
      <w:pPr>
        <w:pStyle w:val="BodyText"/>
        <w:rPr>
          <w:sz w:val="22"/>
        </w:rPr>
      </w:pPr>
    </w:p>
    <w:p>
      <w:pPr>
        <w:pStyle w:val="ListParagraph"/>
        <w:numPr>
          <w:ilvl w:val="1"/>
          <w:numId w:val="1"/>
        </w:numPr>
        <w:tabs>
          <w:tab w:pos="1900" w:val="left" w:leader="none"/>
        </w:tabs>
        <w:spacing w:line="240" w:lineRule="auto" w:before="129" w:after="0"/>
        <w:ind w:left="1899" w:right="0" w:hanging="245"/>
        <w:jc w:val="left"/>
        <w:rPr>
          <w:sz w:val="21"/>
        </w:rPr>
      </w:pPr>
      <w:r>
        <w:rPr>
          <w:sz w:val="21"/>
          <w:rFonts w:hint="default" w:ascii="宋体" w:hAnsi="宋体" w:cs="宋体" w:eastAsia="宋体"/>
        </w:rPr>
        <w:t>夸大产品质量</w:t>
      </w:r>
      <w:r>
        <w:rPr>
          <w:sz w:val="21"/>
        </w:rPr>
        <w:t/>
      </w:r>
      <w:r>
        <w:rPr>
          <w:sz w:val="21"/>
        </w:rPr>
        <w:t/>
      </w:r>
    </w:p>
    <w:p>
      <w:pPr>
        <w:pStyle w:val="BodyText"/>
        <w:rPr>
          <w:sz w:val="22"/>
        </w:rPr>
      </w:pPr>
    </w:p>
    <w:p>
      <w:pPr>
        <w:pStyle w:val="ListParagraph"/>
        <w:numPr>
          <w:ilvl w:val="1"/>
          <w:numId w:val="1"/>
        </w:numPr>
        <w:tabs>
          <w:tab w:pos="1912" w:val="left" w:leader="none"/>
        </w:tabs>
        <w:spacing w:line="240" w:lineRule="auto" w:before="130" w:after="0"/>
        <w:ind w:left="1911" w:right="0" w:hanging="257"/>
        <w:jc w:val="left"/>
        <w:rPr>
          <w:color w:val="FF0000"/>
          <w:sz w:val="21"/>
        </w:rPr>
      </w:pPr>
      <w:r>
        <w:rPr>
          <w:color w:val="FF0000"/>
          <w:sz w:val="21"/>
          <w:rFonts w:hint="default" w:ascii="宋体" w:hAnsi="宋体" w:cs="宋体" w:eastAsia="宋体"/>
        </w:rPr>
        <w:t>消除他们的潜在竞争对手</w:t>
      </w:r>
      <w:r>
        <w:rPr>
          <w:color w:val="FF0000"/>
          <w:spacing w:val="2"/>
          <w:sz w:val="21"/>
        </w:rPr>
        <w:t/>
      </w:r>
      <w:r>
        <w:rPr>
          <w:color w:val="FF0000"/>
          <w:sz w:val="21"/>
        </w:rPr>
        <w:t/>
      </w:r>
    </w:p>
    <w:p>
      <w:pPr>
        <w:pStyle w:val="BodyText"/>
        <w:rPr>
          <w:sz w:val="22"/>
        </w:rPr>
      </w:pPr>
    </w:p>
    <w:p>
      <w:pPr>
        <w:pStyle w:val="BodyText"/>
        <w:rPr>
          <w:sz w:val="22"/>
        </w:rPr>
      </w:pPr>
    </w:p>
    <w:p>
      <w:pPr>
        <w:pStyle w:val="BodyText"/>
        <w:rPr>
          <w:sz w:val="22"/>
        </w:rPr>
      </w:pPr>
    </w:p>
    <w:p>
      <w:pPr>
        <w:pStyle w:val="BodyText"/>
        <w:spacing w:before="6"/>
      </w:pPr>
    </w:p>
    <w:p>
      <w:pPr>
        <w:pStyle w:val="ListParagraph"/>
        <w:numPr>
          <w:ilvl w:val="0"/>
          <w:numId w:val="1"/>
        </w:numPr>
        <w:tabs>
          <w:tab w:pos="1655" w:val="left" w:leader="none"/>
          <w:tab w:pos="6622" w:val="left" w:leader="none"/>
        </w:tabs>
        <w:spacing w:line="240" w:lineRule="auto" w:before="0" w:after="0"/>
        <w:ind w:left="1654" w:right="0" w:hanging="314"/>
        <w:jc w:val="left"/>
        <w:rPr>
          <w:sz w:val="21"/>
        </w:rPr>
      </w:pPr>
      <w:r>
        <w:rPr>
          <w:sz w:val="21"/>
          <w:rFonts w:hint="default" w:ascii="宋体" w:hAnsi="宋体" w:cs="宋体" w:eastAsia="宋体"/>
        </w:rPr>
        <w:t>保罗·阿诺德担心，小规模的收购可能会发生</w:t>
      </w:r>
      <w:r>
        <w:rPr>
          <w:sz w:val="21"/>
        </w:rPr>
        <w:t/>
      </w:r>
      <w:r>
        <w:rPr>
          <w:sz w:val="21"/>
        </w:rPr>
        <w:t/>
      </w:r>
      <w:r>
        <w:rPr>
          <w:sz w:val="21"/>
          <w:u w:val="single"/>
        </w:rPr>
        <w:t> </w:t>
        <w:tab/>
      </w:r>
    </w:p>
    <w:p>
      <w:pPr>
        <w:pStyle w:val="BodyText"/>
        <w:spacing w:before="4"/>
        <w:rPr>
          <w:sz w:val="25"/>
        </w:rPr>
      </w:pPr>
    </w:p>
    <w:p>
      <w:pPr>
        <w:pStyle w:val="ListParagraph"/>
        <w:numPr>
          <w:ilvl w:val="1"/>
          <w:numId w:val="1"/>
        </w:numPr>
        <w:tabs>
          <w:tab w:pos="1912" w:val="left" w:leader="none"/>
        </w:tabs>
        <w:spacing w:line="240" w:lineRule="auto" w:before="91" w:after="0"/>
        <w:ind w:left="1911" w:right="0" w:hanging="257"/>
        <w:jc w:val="left"/>
        <w:rPr>
          <w:color w:val="FF0000"/>
          <w:sz w:val="21"/>
        </w:rPr>
      </w:pPr>
      <w:r>
        <w:rPr>
          <w:color w:val="FF0000"/>
          <w:sz w:val="21"/>
          <w:rFonts w:hint="default" w:ascii="宋体" w:hAnsi="宋体" w:cs="宋体" w:eastAsia="宋体"/>
        </w:rPr>
        <w:t>损害国民经济</w:t>
      </w:r>
      <w:r>
        <w:rPr>
          <w:color w:val="FF0000"/>
          <w:sz w:val="21"/>
        </w:rPr>
        <w:t/>
      </w:r>
      <w:r>
        <w:rPr>
          <w:color w:val="FF0000"/>
          <w:sz w:val="21"/>
        </w:rPr>
        <w:t/>
      </w:r>
    </w:p>
    <w:p>
      <w:pPr>
        <w:pStyle w:val="BodyText"/>
        <w:rPr>
          <w:sz w:val="22"/>
        </w:rPr>
      </w:pPr>
    </w:p>
    <w:p>
      <w:pPr>
        <w:pStyle w:val="ListParagraph"/>
        <w:numPr>
          <w:ilvl w:val="1"/>
          <w:numId w:val="1"/>
        </w:numPr>
        <w:tabs>
          <w:tab w:pos="1900" w:val="left" w:leader="none"/>
        </w:tabs>
        <w:spacing w:line="240" w:lineRule="auto" w:before="129" w:after="0"/>
        <w:ind w:left="1899" w:right="0" w:hanging="245"/>
        <w:jc w:val="left"/>
        <w:rPr>
          <w:sz w:val="21"/>
        </w:rPr>
      </w:pPr>
      <w:r>
        <w:rPr>
          <w:sz w:val="21"/>
          <w:rFonts w:hint="default" w:ascii="宋体" w:hAnsi="宋体" w:cs="宋体" w:eastAsia="宋体"/>
        </w:rPr>
        <w:t>加剧市场竞争</w:t>
      </w:r>
      <w:r>
        <w:rPr>
          <w:sz w:val="21"/>
        </w:rPr>
        <w:t/>
      </w:r>
      <w:r>
        <w:rPr>
          <w:sz w:val="21"/>
        </w:rPr>
        <w:t/>
      </w:r>
    </w:p>
    <w:p>
      <w:pPr>
        <w:pStyle w:val="BodyText"/>
        <w:rPr>
          <w:sz w:val="22"/>
        </w:rPr>
      </w:pPr>
    </w:p>
    <w:p>
      <w:pPr>
        <w:pStyle w:val="ListParagraph"/>
        <w:numPr>
          <w:ilvl w:val="1"/>
          <w:numId w:val="1"/>
        </w:numPr>
        <w:tabs>
          <w:tab w:pos="1899" w:val="left" w:leader="none"/>
        </w:tabs>
        <w:spacing w:line="240" w:lineRule="auto" w:before="130" w:after="0"/>
        <w:ind w:left="1898" w:right="0" w:hanging="244"/>
        <w:jc w:val="left"/>
        <w:rPr>
          <w:sz w:val="21"/>
        </w:rPr>
      </w:pPr>
      <w:r>
        <w:rPr>
          <w:sz w:val="21"/>
          <w:rFonts w:hint="default" w:ascii="宋体" w:hAnsi="宋体" w:cs="宋体" w:eastAsia="宋体"/>
        </w:rPr>
        <w:t>阻止初创企业投资者</w:t>
      </w:r>
      <w:r>
        <w:rPr>
          <w:spacing w:val="1"/>
          <w:sz w:val="21"/>
        </w:rPr>
        <w:t/>
      </w:r>
      <w:r>
        <w:rPr>
          <w:sz w:val="21"/>
        </w:rPr>
        <w:t/>
      </w:r>
    </w:p>
    <w:p>
      <w:pPr>
        <w:pStyle w:val="BodyText"/>
        <w:rPr>
          <w:sz w:val="22"/>
        </w:rPr>
      </w:pPr>
    </w:p>
    <w:p>
      <w:pPr>
        <w:pStyle w:val="ListParagraph"/>
        <w:numPr>
          <w:ilvl w:val="1"/>
          <w:numId w:val="1"/>
        </w:numPr>
        <w:tabs>
          <w:tab w:pos="1912" w:val="left" w:leader="none"/>
        </w:tabs>
        <w:spacing w:line="240" w:lineRule="auto" w:before="129" w:after="0"/>
        <w:ind w:left="1911" w:right="0" w:hanging="257"/>
        <w:jc w:val="left"/>
        <w:rPr>
          <w:sz w:val="21"/>
        </w:rPr>
      </w:pPr>
      <w:r>
        <w:rPr>
          <w:sz w:val="21"/>
          <w:rFonts w:hint="default" w:ascii="宋体" w:hAnsi="宋体" w:cs="宋体" w:eastAsia="宋体"/>
        </w:rPr>
        <w:t>削弱大型科技公司</w:t>
      </w:r>
    </w:p>
    <w:p>
      <w:pPr>
        <w:pStyle w:val="BodyText"/>
        <w:rPr>
          <w:sz w:val="22"/>
        </w:rPr>
      </w:pPr>
    </w:p>
    <w:p>
      <w:pPr>
        <w:pStyle w:val="BodyText"/>
        <w:rPr>
          <w:sz w:val="22"/>
        </w:rPr>
      </w:pPr>
    </w:p>
    <w:p>
      <w:pPr>
        <w:pStyle w:val="BodyText"/>
        <w:rPr>
          <w:sz w:val="22"/>
        </w:rPr>
      </w:pPr>
    </w:p>
    <w:p>
      <w:pPr>
        <w:pStyle w:val="BodyText"/>
        <w:spacing w:before="6"/>
      </w:pPr>
    </w:p>
    <w:p>
      <w:pPr>
        <w:pStyle w:val="ListParagraph"/>
        <w:numPr>
          <w:ilvl w:val="0"/>
          <w:numId w:val="1"/>
        </w:numPr>
        <w:tabs>
          <w:tab w:pos="1655" w:val="left" w:leader="none"/>
          <w:tab w:pos="5801" w:val="left" w:leader="none"/>
        </w:tabs>
        <w:spacing w:line="240" w:lineRule="auto" w:before="1" w:after="0"/>
        <w:ind w:left="1654" w:right="0" w:hanging="314"/>
        <w:jc w:val="left"/>
        <w:rPr>
          <w:sz w:val="21"/>
        </w:rPr>
      </w:pPr>
      <w:r>
        <w:rPr>
          <w:sz w:val="21"/>
          <w:rFonts w:hint="default" w:ascii="宋体" w:hAnsi="宋体" w:cs="宋体" w:eastAsia="宋体"/>
        </w:rPr>
        <w:t>美国联邦贸易委员会打算这样做</w:t>
      </w:r>
      <w:r>
        <w:rPr>
          <w:sz w:val="21"/>
        </w:rPr>
        <w:t/>
      </w:r>
      <w:r>
        <w:rPr>
          <w:sz w:val="21"/>
        </w:rPr>
        <w:t/>
      </w:r>
      <w:r>
        <w:rPr>
          <w:sz w:val="21"/>
          <w:u w:val="single"/>
        </w:rPr>
        <w:t> </w:t>
        <w:tab/>
      </w:r>
    </w:p>
    <w:p>
      <w:pPr>
        <w:pStyle w:val="BodyText"/>
        <w:spacing w:before="4"/>
        <w:rPr>
          <w:sz w:val="25"/>
        </w:rPr>
      </w:pPr>
    </w:p>
    <w:p>
      <w:pPr>
        <w:pStyle w:val="ListParagraph"/>
        <w:numPr>
          <w:ilvl w:val="1"/>
          <w:numId w:val="1"/>
        </w:numPr>
        <w:tabs>
          <w:tab w:pos="1912" w:val="left" w:leader="none"/>
        </w:tabs>
        <w:spacing w:line="240" w:lineRule="auto" w:before="91" w:after="0"/>
        <w:ind w:left="1911" w:right="0" w:hanging="257"/>
        <w:jc w:val="left"/>
        <w:rPr>
          <w:color w:val="FF0000"/>
          <w:sz w:val="21"/>
        </w:rPr>
      </w:pPr>
      <w:r>
        <w:rPr>
          <w:color w:val="FF0000"/>
          <w:sz w:val="21"/>
          <w:rFonts w:hint="default" w:ascii="宋体" w:hAnsi="宋体" w:cs="宋体" w:eastAsia="宋体"/>
        </w:rPr>
        <w:t>检查小规模收购</w:t>
      </w:r>
      <w:r>
        <w:rPr>
          <w:color w:val="FF0000"/>
          <w:sz w:val="21"/>
        </w:rPr>
        <w:t/>
      </w:r>
      <w:r>
        <w:rPr>
          <w:color w:val="FF0000"/>
          <w:sz w:val="21"/>
        </w:rPr>
        <w:t/>
      </w:r>
    </w:p>
    <w:p>
      <w:pPr>
        <w:pStyle w:val="BodyText"/>
        <w:rPr>
          <w:sz w:val="22"/>
        </w:rPr>
      </w:pPr>
    </w:p>
    <w:p>
      <w:pPr>
        <w:pStyle w:val="ListParagraph"/>
        <w:numPr>
          <w:ilvl w:val="1"/>
          <w:numId w:val="1"/>
        </w:numPr>
        <w:tabs>
          <w:tab w:pos="1900" w:val="left" w:leader="none"/>
        </w:tabs>
        <w:spacing w:line="240" w:lineRule="auto" w:before="129" w:after="0"/>
        <w:ind w:left="1899" w:right="0" w:hanging="245"/>
        <w:jc w:val="left"/>
        <w:rPr>
          <w:sz w:val="21"/>
        </w:rPr>
      </w:pPr>
      <w:r>
        <w:rPr>
          <w:sz w:val="21"/>
          <w:rFonts w:hint="default" w:ascii="宋体" w:hAnsi="宋体" w:cs="宋体" w:eastAsia="宋体"/>
        </w:rPr>
        <w:t>限制大型科技公司的扩张</w:t>
      </w:r>
      <w:r>
        <w:rPr>
          <w:sz w:val="21"/>
        </w:rPr>
        <w:t/>
      </w:r>
      <w:r>
        <w:rPr>
          <w:sz w:val="21"/>
        </w:rPr>
        <w:t/>
      </w:r>
    </w:p>
    <w:p>
      <w:pPr>
        <w:pStyle w:val="BodyText"/>
        <w:rPr>
          <w:sz w:val="22"/>
        </w:rPr>
      </w:pPr>
    </w:p>
    <w:p>
      <w:pPr>
        <w:pStyle w:val="ListParagraph"/>
        <w:numPr>
          <w:ilvl w:val="1"/>
          <w:numId w:val="1"/>
        </w:numPr>
        <w:tabs>
          <w:tab w:pos="1900" w:val="left" w:leader="none"/>
        </w:tabs>
        <w:spacing w:line="240" w:lineRule="auto" w:before="130" w:after="0"/>
        <w:ind w:left="1899" w:right="0" w:hanging="245"/>
        <w:jc w:val="left"/>
        <w:rPr>
          <w:sz w:val="21"/>
        </w:rPr>
      </w:pPr>
      <w:r>
        <w:rPr>
          <w:sz w:val="21"/>
          <w:rFonts w:hint="default" w:ascii="宋体" w:hAnsi="宋体" w:cs="宋体" w:eastAsia="宋体"/>
        </w:rPr>
        <w:t>监督启动操作</w:t>
      </w:r>
      <w:r>
        <w:rPr>
          <w:spacing w:val="3"/>
          <w:sz w:val="21"/>
        </w:rPr>
        <w:t/>
      </w:r>
      <w:r>
        <w:rPr>
          <w:sz w:val="21"/>
        </w:rPr>
        <w:t/>
      </w:r>
    </w:p>
    <w:p>
      <w:pPr>
        <w:pStyle w:val="BodyText"/>
        <w:rPr>
          <w:sz w:val="22"/>
        </w:rPr>
      </w:pPr>
    </w:p>
    <w:p>
      <w:pPr>
        <w:pStyle w:val="ListParagraph"/>
        <w:numPr>
          <w:ilvl w:val="1"/>
          <w:numId w:val="1"/>
        </w:numPr>
        <w:tabs>
          <w:tab w:pos="1912" w:val="left" w:leader="none"/>
        </w:tabs>
        <w:spacing w:line="240" w:lineRule="auto" w:before="129" w:after="0"/>
        <w:ind w:left="1911" w:right="0" w:hanging="257"/>
        <w:jc w:val="left"/>
        <w:rPr>
          <w:sz w:val="21"/>
        </w:rPr>
      </w:pPr>
      <w:r>
        <w:rPr>
          <w:sz w:val="21"/>
          <w:rFonts w:hint="default" w:ascii="宋体" w:hAnsi="宋体" w:cs="宋体" w:eastAsia="宋体"/>
        </w:rPr>
        <w:t>鼓励研究合作</w:t>
      </w:r>
      <w:r>
        <w:rPr>
          <w:sz w:val="21"/>
        </w:rPr>
        <w:t/>
      </w:r>
      <w:r>
        <w:rPr>
          <w:sz w:val="21"/>
        </w:rPr>
        <w:t/>
      </w:r>
    </w:p>
    <w:p>
      <w:pPr>
        <w:spacing w:after="0" w:line="240" w:lineRule="auto"/>
        <w:jc w:val="left"/>
        <w:rPr>
          <w:sz w:val="21"/>
        </w:rPr>
        <w:sectPr>
          <w:pgSz w:w="11910" w:h="16840"/>
          <w:pgMar w:header="928" w:footer="0" w:top="1420" w:bottom="280" w:left="460" w:right="1440"/>
        </w:sectPr>
      </w:pPr>
    </w:p>
    <w:p>
      <w:pPr>
        <w:pStyle w:val="BodyText"/>
        <w:rPr>
          <w:sz w:val="20"/>
        </w:rPr>
      </w:pPr>
    </w:p>
    <w:p>
      <w:pPr>
        <w:pStyle w:val="BodyText"/>
        <w:rPr>
          <w:sz w:val="20"/>
        </w:rPr>
      </w:pPr>
    </w:p>
    <w:p>
      <w:pPr>
        <w:pStyle w:val="BodyText"/>
        <w:spacing w:before="8"/>
        <w:rPr>
          <w:sz w:val="16"/>
        </w:rPr>
      </w:pPr>
    </w:p>
    <w:p>
      <w:pPr>
        <w:pStyle w:val="ListParagraph"/>
        <w:numPr>
          <w:ilvl w:val="0"/>
          <w:numId w:val="1"/>
        </w:numPr>
        <w:tabs>
          <w:tab w:pos="1655" w:val="left" w:leader="none"/>
          <w:tab w:pos="7486" w:val="left" w:leader="none"/>
        </w:tabs>
        <w:spacing w:line="240" w:lineRule="auto" w:before="90" w:after="0"/>
        <w:ind w:left="1654" w:right="0" w:hanging="314"/>
        <w:jc w:val="left"/>
        <w:rPr>
          <w:sz w:val="21"/>
        </w:rPr>
      </w:pPr>
      <w:r>
        <w:rPr>
          <w:sz w:val="21"/>
          <w:rFonts w:hint="default" w:ascii="宋体" w:hAnsi="宋体" w:cs="宋体" w:eastAsia="宋体"/>
        </w:rPr>
        <w:t>对于五大科技公司来说，他们的小规模收购已经成功了</w:t>
      </w:r>
      <w:r>
        <w:rPr>
          <w:sz w:val="21"/>
        </w:rPr>
        <w:t/>
      </w:r>
      <w:r>
        <w:rPr>
          <w:sz w:val="21"/>
        </w:rPr>
        <w:t/>
      </w:r>
      <w:r>
        <w:rPr>
          <w:spacing w:val="1"/>
          <w:sz w:val="21"/>
        </w:rPr>
        <w:t/>
      </w:r>
      <w:r>
        <w:rPr>
          <w:w w:val="99"/>
          <w:sz w:val="21"/>
          <w:u w:val="single"/>
        </w:rPr>
        <w:t> </w:t>
      </w:r>
      <w:r>
        <w:rPr>
          <w:sz w:val="21"/>
          <w:u w:val="single"/>
        </w:rPr>
        <w:tab/>
      </w:r>
    </w:p>
    <w:p>
      <w:pPr>
        <w:pStyle w:val="BodyText"/>
        <w:spacing w:before="5"/>
        <w:rPr>
          <w:sz w:val="25"/>
        </w:rPr>
      </w:pPr>
    </w:p>
    <w:p>
      <w:pPr>
        <w:pStyle w:val="ListParagraph"/>
        <w:numPr>
          <w:ilvl w:val="1"/>
          <w:numId w:val="1"/>
        </w:numPr>
        <w:tabs>
          <w:tab w:pos="1912" w:val="left" w:leader="none"/>
        </w:tabs>
        <w:spacing w:line="240" w:lineRule="auto" w:before="90" w:after="0"/>
        <w:ind w:left="1911" w:right="0" w:hanging="257"/>
        <w:jc w:val="left"/>
        <w:rPr>
          <w:color w:val="FF0000"/>
          <w:sz w:val="21"/>
        </w:rPr>
      </w:pPr>
      <w:r>
        <w:rPr>
          <w:color w:val="FF0000"/>
          <w:sz w:val="21"/>
          <w:rFonts w:hint="default" w:ascii="宋体" w:hAnsi="宋体" w:cs="宋体" w:eastAsia="宋体"/>
        </w:rPr>
        <w:t>没有带来了什么财务压力</w:t>
      </w:r>
      <w:r>
        <w:rPr>
          <w:color w:val="FF0000"/>
          <w:sz w:val="21"/>
        </w:rPr>
        <w:t/>
      </w:r>
      <w:r>
        <w:rPr>
          <w:color w:val="FF0000"/>
          <w:sz w:val="21"/>
        </w:rPr>
        <w:t/>
      </w:r>
    </w:p>
    <w:p>
      <w:pPr>
        <w:pStyle w:val="BodyText"/>
        <w:rPr>
          <w:sz w:val="22"/>
        </w:rPr>
      </w:pPr>
    </w:p>
    <w:p>
      <w:pPr>
        <w:pStyle w:val="ListParagraph"/>
        <w:numPr>
          <w:ilvl w:val="1"/>
          <w:numId w:val="1"/>
        </w:numPr>
        <w:tabs>
          <w:tab w:pos="1899" w:val="left" w:leader="none"/>
        </w:tabs>
        <w:spacing w:line="240" w:lineRule="auto" w:before="130" w:after="0"/>
        <w:ind w:left="1898" w:right="0" w:hanging="244"/>
        <w:jc w:val="left"/>
        <w:rPr>
          <w:sz w:val="21"/>
        </w:rPr>
      </w:pPr>
      <w:r>
        <w:rPr>
          <w:sz w:val="21"/>
          <w:rFonts w:hint="default" w:ascii="宋体" w:hAnsi="宋体" w:cs="宋体" w:eastAsia="宋体"/>
        </w:rPr>
        <w:t>提出了很少的管理挑战</w:t>
      </w:r>
    </w:p>
    <w:p>
      <w:pPr>
        <w:pStyle w:val="BodyText"/>
        <w:rPr>
          <w:sz w:val="22"/>
        </w:rPr>
      </w:pPr>
    </w:p>
    <w:p>
      <w:pPr>
        <w:pStyle w:val="ListParagraph"/>
        <w:numPr>
          <w:ilvl w:val="1"/>
          <w:numId w:val="1"/>
        </w:numPr>
        <w:tabs>
          <w:tab w:pos="1900" w:val="left" w:leader="none"/>
        </w:tabs>
        <w:spacing w:line="240" w:lineRule="auto" w:before="129" w:after="0"/>
        <w:ind w:left="1899" w:right="0" w:hanging="245"/>
        <w:jc w:val="left"/>
        <w:rPr>
          <w:sz w:val="21"/>
        </w:rPr>
      </w:pPr>
      <w:r>
        <w:rPr>
          <w:sz w:val="21"/>
          <w:rFonts w:hint="default" w:ascii="宋体" w:hAnsi="宋体" w:cs="宋体" w:eastAsia="宋体"/>
        </w:rPr>
        <w:t>为未来的交易树立一个榜样</w:t>
      </w:r>
      <w:r>
        <w:rPr>
          <w:spacing w:val="1"/>
          <w:sz w:val="21"/>
        </w:rPr>
        <w:t/>
      </w:r>
      <w:r>
        <w:rPr>
          <w:sz w:val="21"/>
        </w:rPr>
        <w:t/>
      </w:r>
    </w:p>
    <w:p>
      <w:pPr>
        <w:pStyle w:val="BodyText"/>
        <w:rPr>
          <w:sz w:val="22"/>
        </w:rPr>
      </w:pPr>
    </w:p>
    <w:p>
      <w:pPr>
        <w:pStyle w:val="ListParagraph"/>
        <w:numPr>
          <w:ilvl w:val="1"/>
          <w:numId w:val="1"/>
        </w:numPr>
        <w:tabs>
          <w:tab w:pos="1912" w:val="left" w:leader="none"/>
        </w:tabs>
        <w:spacing w:line="240" w:lineRule="auto" w:before="130" w:after="0"/>
        <w:ind w:left="1911" w:right="0" w:hanging="257"/>
        <w:jc w:val="left"/>
        <w:rPr>
          <w:sz w:val="21"/>
        </w:rPr>
      </w:pPr>
      <w:r>
        <w:rPr>
          <w:sz w:val="21"/>
          <w:rFonts w:hint="default" w:ascii="宋体" w:hAnsi="宋体" w:cs="宋体" w:eastAsia="宋体"/>
        </w:rPr>
        <w:t>产生可观的利润</w:t>
      </w:r>
      <w:r>
        <w:rPr>
          <w:sz w:val="21"/>
        </w:rPr>
        <w:t/>
      </w:r>
      <w:r>
        <w:rPr>
          <w:sz w:val="21"/>
        </w:rPr>
        <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1"/>
        </w:rPr>
      </w:pPr>
    </w:p>
    <w:p>
      <w:pPr>
        <w:spacing w:before="0"/>
        <w:ind w:left="1701" w:right="0" w:firstLine="0"/>
        <w:jc w:val="center"/>
        <w:rPr>
          <w:b/>
          <w:sz w:val="21"/>
        </w:rPr>
      </w:pPr>
      <w:r>
        <w:rPr>
          <w:b/>
          <w:color w:val="FF0000"/>
          <w:sz w:val="21"/>
          <w:rFonts w:hint="default" w:ascii="宋体" w:hAnsi="宋体" w:cs="宋体" w:eastAsia="宋体"/>
        </w:rPr>
        <w:t>文本4</w:t>
      </w:r>
    </w:p>
    <w:p>
      <w:pPr>
        <w:pStyle w:val="BodyText"/>
        <w:spacing w:before="3"/>
        <w:rPr>
          <w:b/>
          <w:sz w:val="18"/>
        </w:rPr>
      </w:pPr>
    </w:p>
    <w:p>
      <w:pPr>
        <w:spacing w:line="408" w:lineRule="auto" w:before="1"/>
        <w:ind w:left="1340" w:right="321" w:firstLine="480"/>
        <w:jc w:val="both"/>
        <w:rPr>
          <w:sz w:val="24"/>
        </w:rPr>
      </w:pPr>
      <w:r>
        <w:rPr>
          <w:sz w:val="24"/>
        </w:rPr>
        <w:t/>
      </w:r>
      <w:r>
        <w:rPr>
          <w:sz w:val="24"/>
          <w:rFonts w:hint="default" w:ascii="宋体" w:hAnsi="宋体" w:cs="宋体" w:eastAsia="宋体"/>
        </w:rPr>
        <w:t>我们非常擅长根据第一印象、从照片到五分钟互动的薄薄的经验来判断人，深思熟虑不仅是无关的，而且是侵入性的。在一项被她称之为“薄片”能力的研究中，已故心理学家纳利尼·安巴迪要求参与者观看教授10秒的无声视频剪辑，并对教师的整体效果进行评分。他们的评分与学生在学期末的评分密切相关。另一组参与者在观看视频时，从1000人倒数了9次，占据了他们有意识的工作记忆。他们的评分也同样准确，显示了社会处理的直觉本质。</w:t>
      </w:r>
      <w:r>
        <w:rPr>
          <w:sz w:val="24"/>
        </w:rPr>
        <w:t/>
      </w:r>
      <w:r>
        <w:rPr>
          <w:sz w:val="24"/>
        </w:rPr>
        <w:t/>
      </w:r>
    </w:p>
    <w:p>
      <w:pPr>
        <w:spacing w:line="408" w:lineRule="auto" w:before="0"/>
        <w:ind w:left="1340" w:right="326" w:firstLine="480"/>
        <w:jc w:val="both"/>
        <w:rPr>
          <w:sz w:val="24"/>
        </w:rPr>
      </w:pPr>
      <w:r>
        <w:rPr>
          <w:sz w:val="24"/>
          <w:rFonts w:hint="default" w:ascii="宋体" w:hAnsi="宋体" w:cs="宋体" w:eastAsia="宋体"/>
        </w:rPr>
        <w:t>重要的是，另一组人被要求在给出评级之前，花一分钟时间写出他们判断的理由。准确性急剧下降。安巴迪怀疑，深思熟虑将他们集中在生动但具有误导性的线索上，比如某些手势或话语，而不是让微妙信号的复杂相互作用形成一种整体印象。当参与者观看15秒的成对的人的片段，并判断他们是陌生人、朋友还是约会伙伴时，她也发现了类似的干扰。</w:t>
      </w:r>
      <w:r>
        <w:rPr>
          <w:sz w:val="24"/>
        </w:rPr>
        <w:t/>
      </w:r>
      <w:r>
        <w:rPr>
          <w:sz w:val="24"/>
        </w:rPr>
        <w:t/>
      </w:r>
    </w:p>
    <w:p>
      <w:pPr>
        <w:spacing w:line="408" w:lineRule="auto" w:before="0"/>
        <w:ind w:left="1340" w:right="327" w:firstLine="480"/>
        <w:jc w:val="both"/>
        <w:rPr>
          <w:sz w:val="24"/>
        </w:rPr>
      </w:pPr>
      <w:r>
        <w:rPr>
          <w:sz w:val="24"/>
          <w:rFonts w:hint="default" w:ascii="宋体" w:hAnsi="宋体" w:cs="宋体" w:eastAsia="宋体"/>
        </w:rPr>
        <w:t>其他研究表明，当我们依靠直觉而不是反射时，我们更能从薄片中检测欺骗和性取向。“就好像你在</w:t>
      </w:r>
    </w:p>
    <w:p>
      <w:pPr>
        <w:spacing w:after="0" w:line="408" w:lineRule="auto"/>
        <w:jc w:val="both"/>
        <w:rPr>
          <w:sz w:val="24"/>
        </w:rPr>
        <w:sectPr>
          <w:pgSz w:w="11910" w:h="16840"/>
          <w:pgMar w:header="928" w:footer="0" w:top="1420" w:bottom="280" w:left="460" w:right="1440"/>
        </w:sectPr>
      </w:pPr>
    </w:p>
    <w:p>
      <w:pPr>
        <w:spacing w:line="408" w:lineRule="auto" w:before="102"/>
        <w:ind w:left="1339" w:right="326" w:firstLine="0"/>
        <w:jc w:val="both"/>
        <w:rPr>
          <w:sz w:val="24"/>
        </w:rPr>
      </w:pPr>
      <w:r>
        <w:rPr>
          <w:sz w:val="24"/>
          <w:rFonts w:hint="default" w:ascii="宋体" w:hAnsi="宋体" w:cs="宋体" w:eastAsia="宋体"/>
        </w:rPr>
        <w:t>东北大学的心理学家朱迪思·霍尔说，“如果你开始想得太多，你就不记得你在做什么了。”但如果你继续自动驾驶，你就没事了。我们的社交生活都是这样的。”</w:t>
      </w:r>
    </w:p>
    <w:p>
      <w:pPr>
        <w:spacing w:line="408" w:lineRule="auto" w:before="0"/>
        <w:ind w:left="1339" w:right="326" w:firstLine="480"/>
        <w:jc w:val="both"/>
        <w:rPr>
          <w:sz w:val="24"/>
        </w:rPr>
      </w:pPr>
      <w:r>
        <w:rPr>
          <w:sz w:val="24"/>
          <w:rFonts w:hint="default" w:ascii="宋体" w:hAnsi="宋体" w:cs="宋体" w:eastAsia="宋体"/>
        </w:rPr>
        <w:t>思考太多也会损害我们形成偏好的能力。当学生们没有被要求分析他们的理由时，大学生对草莓果酱和大学课程的评分与专家的意见更一致。当被要求关注自己的感觉而不是细节时，人们做出的购车决定在客观上更好，也更令人满意，但前提是这个决定很复杂——当他们有很多信息需要处理时。</w:t>
      </w:r>
    </w:p>
    <w:p>
      <w:pPr>
        <w:spacing w:line="415" w:lineRule="auto" w:before="0"/>
        <w:ind w:left="1339" w:right="328" w:firstLine="480"/>
        <w:jc w:val="both"/>
        <w:rPr>
          <w:sz w:val="24"/>
        </w:rPr>
      </w:pPr>
      <w:r>
        <w:rPr>
          <w:sz w:val="24"/>
          <w:rFonts w:hint="default" w:ascii="宋体" w:hAnsi="宋体" w:cs="宋体" w:eastAsia="宋体"/>
        </w:rPr>
        <w:t>直觉的特殊权力只有在某些情况下才会被释放出来。在一项研究中，参与者完成了一系列8项任务，包括4项利用反思思维（辨别规则理解词汇），4项利用直觉和创造力（产生新产品或语音数字）。然后对他们使用直觉的程度（“直觉”、“直觉”、“我的心”）的程度进行评分。</w:t>
      </w:r>
      <w:r>
        <w:rPr>
          <w:spacing w:val="5"/>
          <w:sz w:val="24"/>
        </w:rPr>
        <w:t/>
      </w:r>
      <w:r>
        <w:rPr>
          <w:sz w:val="24"/>
        </w:rPr>
        <w:t/>
      </w:r>
      <w:r>
        <w:rPr>
          <w:spacing w:val="8"/>
          <w:sz w:val="24"/>
        </w:rPr>
        <w:t/>
      </w:r>
      <w:r>
        <w:rPr>
          <w:sz w:val="24"/>
        </w:rPr>
        <w:t/>
      </w:r>
      <w:r>
        <w:rPr>
          <w:spacing w:val="6"/>
          <w:sz w:val="24"/>
        </w:rPr>
        <w:t/>
      </w:r>
      <w:r>
        <w:rPr>
          <w:sz w:val="24"/>
        </w:rPr>
        <w:t/>
      </w:r>
      <w:r>
        <w:rPr>
          <w:spacing w:val="9"/>
          <w:sz w:val="24"/>
        </w:rPr>
        <w:t/>
      </w:r>
      <w:r>
        <w:rPr>
          <w:sz w:val="24"/>
        </w:rPr>
        <w:t/>
      </w:r>
      <w:r>
        <w:rPr>
          <w:spacing w:val="7"/>
          <w:sz w:val="24"/>
        </w:rPr>
        <w:t/>
      </w:r>
      <w:r>
        <w:rPr>
          <w:sz w:val="24"/>
        </w:rPr>
        <w:t/>
      </w:r>
      <w:r>
        <w:rPr>
          <w:spacing w:val="8"/>
          <w:sz w:val="24"/>
        </w:rPr>
        <w:t/>
      </w:r>
      <w:r>
        <w:rPr>
          <w:sz w:val="24"/>
        </w:rPr>
        <w:t/>
      </w:r>
      <w:r>
        <w:rPr>
          <w:spacing w:val="7"/>
          <w:sz w:val="24"/>
        </w:rPr>
        <w:t/>
      </w:r>
      <w:r>
        <w:rPr>
          <w:sz w:val="24"/>
        </w:rPr>
        <w:t/>
      </w:r>
      <w:r>
        <w:rPr>
          <w:spacing w:val="6"/>
          <w:sz w:val="24"/>
        </w:rPr>
        <w:t/>
      </w:r>
      <w:r>
        <w:rPr>
          <w:sz w:val="24"/>
        </w:rPr>
        <w:t/>
      </w:r>
      <w:r>
        <w:rPr>
          <w:spacing w:val="8"/>
          <w:sz w:val="24"/>
        </w:rPr>
        <w:t/>
      </w:r>
      <w:r>
        <w:rPr>
          <w:sz w:val="24"/>
        </w:rPr>
        <w:t/>
      </w:r>
      <w:r>
        <w:rPr>
          <w:spacing w:val="10"/>
          <w:sz w:val="24"/>
        </w:rPr>
        <w:t/>
      </w:r>
      <w:r>
        <w:rPr>
          <w:sz w:val="24"/>
        </w:rPr>
        <w:t/>
      </w:r>
      <w:r>
        <w:rPr>
          <w:rFonts w:ascii="等线" w:hAnsi="等线" w:eastAsia="等线" w:hint="eastAsia"/>
          <w:sz w:val="24"/>
        </w:rPr>
        <w:t/>
      </w:r>
      <w:r>
        <w:rPr>
          <w:sz w:val="24"/>
        </w:rPr>
        <w:t/>
      </w:r>
      <w:r>
        <w:rPr>
          <w:spacing w:val="9"/>
          <w:sz w:val="24"/>
        </w:rPr>
        <w:t/>
      </w:r>
      <w:r>
        <w:rPr>
          <w:sz w:val="24"/>
        </w:rPr>
        <w:t/>
      </w:r>
      <w:r>
        <w:rPr>
          <w:spacing w:val="9"/>
          <w:sz w:val="24"/>
        </w:rPr>
        <w:t/>
      </w:r>
      <w:r>
        <w:rPr>
          <w:sz w:val="24"/>
        </w:rPr>
        <w:t/>
      </w:r>
      <w:r>
        <w:rPr>
          <w:spacing w:val="7"/>
          <w:sz w:val="24"/>
        </w:rPr>
        <w:t/>
      </w:r>
      <w:r>
        <w:rPr>
          <w:sz w:val="24"/>
        </w:rPr>
        <w:t/>
      </w:r>
    </w:p>
    <w:p>
      <w:pPr>
        <w:spacing w:line="237" w:lineRule="exact" w:before="0"/>
        <w:ind w:left="1340" w:right="0" w:firstLine="0"/>
        <w:jc w:val="both"/>
        <w:rPr>
          <w:sz w:val="24"/>
        </w:rPr>
      </w:pPr>
      <w:r>
        <w:rPr>
          <w:sz w:val="24"/>
        </w:rPr>
        <w:t/>
      </w:r>
      <w:r>
        <w:rPr>
          <w:spacing w:val="6"/>
          <w:sz w:val="24"/>
        </w:rPr>
        <w:t/>
      </w:r>
      <w:r>
        <w:rPr>
          <w:sz w:val="24"/>
        </w:rPr>
        <w:t/>
      </w:r>
      <w:r>
        <w:rPr>
          <w:spacing w:val="5"/>
          <w:sz w:val="24"/>
        </w:rPr>
        <w:t/>
      </w:r>
      <w:r>
        <w:rPr>
          <w:sz w:val="24"/>
        </w:rPr>
        <w:t/>
      </w:r>
      <w:r>
        <w:rPr>
          <w:spacing w:val="6"/>
          <w:sz w:val="24"/>
        </w:rPr>
        <w:t/>
      </w:r>
      <w:r>
        <w:rPr>
          <w:sz w:val="24"/>
        </w:rPr>
        <w:t/>
      </w:r>
      <w:r>
        <w:rPr>
          <w:spacing w:val="9"/>
          <w:sz w:val="24"/>
        </w:rPr>
        <w:t/>
      </w:r>
      <w:r>
        <w:rPr>
          <w:sz w:val="24"/>
        </w:rPr>
        <w:t/>
      </w:r>
      <w:r>
        <w:rPr>
          <w:spacing w:val="6"/>
          <w:sz w:val="24"/>
        </w:rPr>
        <w:t/>
      </w:r>
      <w:r>
        <w:rPr>
          <w:sz w:val="24"/>
        </w:rPr>
        <w:t/>
      </w:r>
      <w:r>
        <w:rPr>
          <w:spacing w:val="6"/>
          <w:sz w:val="24"/>
        </w:rPr>
        <w:t/>
      </w:r>
      <w:r>
        <w:rPr>
          <w:sz w:val="24"/>
          <w:rFonts w:hint="default" w:ascii="宋体" w:hAnsi="宋体" w:cs="宋体" w:eastAsia="宋体"/>
        </w:rPr>
        <w:t>如预期的那样，使用他们的肠道会损害他们在前四项任务中的表现，并有所帮助</w:t>
      </w:r>
      <w:r>
        <w:rPr>
          <w:spacing w:val="7"/>
          <w:sz w:val="24"/>
        </w:rPr>
        <w:t/>
      </w:r>
      <w:r>
        <w:rPr>
          <w:sz w:val="24"/>
        </w:rPr>
        <w:t/>
      </w:r>
      <w:r>
        <w:rPr>
          <w:spacing w:val="7"/>
          <w:sz w:val="24"/>
        </w:rPr>
        <w:t/>
      </w:r>
      <w:r>
        <w:rPr>
          <w:sz w:val="24"/>
        </w:rPr>
        <w:t/>
      </w:r>
      <w:r>
        <w:rPr>
          <w:spacing w:val="5"/>
          <w:sz w:val="24"/>
        </w:rPr>
        <w:t/>
      </w:r>
      <w:r>
        <w:rPr>
          <w:sz w:val="24"/>
        </w:rPr>
        <w:t/>
      </w:r>
      <w:r>
        <w:rPr>
          <w:spacing w:val="6"/>
          <w:sz w:val="24"/>
        </w:rPr>
        <w:t/>
      </w:r>
      <w:r>
        <w:rPr>
          <w:sz w:val="24"/>
        </w:rPr>
        <w:t/>
      </w:r>
      <w:r>
        <w:rPr>
          <w:spacing w:val="6"/>
          <w:sz w:val="24"/>
        </w:rPr>
        <w:t/>
      </w:r>
      <w:r>
        <w:rPr>
          <w:sz w:val="24"/>
        </w:rPr>
        <w:t/>
      </w:r>
      <w:r>
        <w:rPr>
          <w:spacing w:val="8"/>
          <w:sz w:val="24"/>
        </w:rPr>
        <w:t/>
      </w:r>
      <w:r>
        <w:rPr>
          <w:sz w:val="24"/>
        </w:rPr>
        <w:t/>
      </w:r>
      <w:r>
        <w:rPr>
          <w:spacing w:val="5"/>
          <w:sz w:val="24"/>
        </w:rPr>
        <w:t/>
      </w:r>
      <w:r>
        <w:rPr>
          <w:sz w:val="24"/>
        </w:rPr>
        <w:t/>
      </w:r>
      <w:r>
        <w:rPr>
          <w:spacing w:val="8"/>
          <w:sz w:val="24"/>
        </w:rPr>
        <w:t/>
      </w:r>
      <w:r>
        <w:rPr>
          <w:sz w:val="24"/>
        </w:rPr>
        <w:t/>
      </w:r>
      <w:r>
        <w:rPr>
          <w:spacing w:val="8"/>
          <w:sz w:val="24"/>
        </w:rPr>
        <w:t/>
      </w:r>
      <w:r>
        <w:rPr>
          <w:sz w:val="24"/>
        </w:rPr>
        <w:t/>
      </w:r>
    </w:p>
    <w:p>
      <w:pPr>
        <w:spacing w:before="182"/>
        <w:ind w:left="1340" w:right="0" w:firstLine="0"/>
        <w:jc w:val="both"/>
        <w:rPr>
          <w:sz w:val="24"/>
        </w:rPr>
      </w:pPr>
      <w:r>
        <w:rPr>
          <w:sz w:val="24"/>
          <w:rFonts w:hint="default" w:ascii="宋体" w:hAnsi="宋体" w:cs="宋体" w:eastAsia="宋体"/>
        </w:rPr>
        <w:t>他们在休息。有时，心脏比头脑更聪明。</w:t>
      </w:r>
    </w:p>
    <w:p>
      <w:pPr>
        <w:pStyle w:val="ListParagraph"/>
        <w:numPr>
          <w:ilvl w:val="0"/>
          <w:numId w:val="1"/>
        </w:numPr>
        <w:tabs>
          <w:tab w:pos="1700" w:val="left" w:leader="none"/>
        </w:tabs>
        <w:spacing w:line="240" w:lineRule="auto" w:before="192" w:after="0"/>
        <w:ind w:left="1700" w:right="0" w:hanging="360"/>
        <w:jc w:val="both"/>
        <w:rPr>
          <w:sz w:val="24"/>
        </w:rPr>
      </w:pPr>
      <w:r>
        <w:rPr>
          <w:sz w:val="24"/>
          <w:rFonts w:hint="default" w:ascii="宋体" w:hAnsi="宋体" w:cs="宋体" w:eastAsia="宋体"/>
        </w:rPr>
        <w:t>NaliniAmbaby的研究涉及到</w:t>
      </w:r>
      <w:r>
        <w:rPr>
          <w:sz w:val="24"/>
        </w:rPr>
        <w:t/>
      </w:r>
      <w:r>
        <w:rPr>
          <w:sz w:val="24"/>
        </w:rPr>
        <w:t/>
      </w:r>
    </w:p>
    <w:p>
      <w:pPr>
        <w:pStyle w:val="ListParagraph"/>
        <w:numPr>
          <w:ilvl w:val="1"/>
          <w:numId w:val="1"/>
        </w:numPr>
        <w:tabs>
          <w:tab w:pos="1633" w:val="left" w:leader="none"/>
        </w:tabs>
        <w:spacing w:line="240" w:lineRule="auto" w:before="192" w:after="0"/>
        <w:ind w:left="1632" w:right="0" w:hanging="292"/>
        <w:jc w:val="both"/>
        <w:rPr>
          <w:sz w:val="24"/>
        </w:rPr>
      </w:pPr>
      <w:r>
        <w:rPr>
          <w:sz w:val="24"/>
          <w:rFonts w:hint="default" w:ascii="宋体" w:hAnsi="宋体" w:cs="宋体" w:eastAsia="宋体"/>
        </w:rPr>
        <w:t>教师学生互动</w:t>
      </w:r>
      <w:r>
        <w:rPr>
          <w:sz w:val="24"/>
        </w:rPr>
        <w:t/>
      </w:r>
      <w:r>
        <w:rPr>
          <w:sz w:val="24"/>
        </w:rPr>
        <w:t/>
      </w:r>
    </w:p>
    <w:p>
      <w:pPr>
        <w:pStyle w:val="ListParagraph"/>
        <w:numPr>
          <w:ilvl w:val="1"/>
          <w:numId w:val="1"/>
        </w:numPr>
        <w:tabs>
          <w:tab w:pos="1621" w:val="left" w:leader="none"/>
        </w:tabs>
        <w:spacing w:line="240" w:lineRule="auto" w:before="192" w:after="0"/>
        <w:ind w:left="1620" w:right="0" w:hanging="280"/>
        <w:jc w:val="both"/>
        <w:rPr>
          <w:sz w:val="24"/>
        </w:rPr>
      </w:pPr>
      <w:r>
        <w:rPr>
          <w:sz w:val="24"/>
          <w:rFonts w:hint="default" w:ascii="宋体" w:hAnsi="宋体" w:cs="宋体" w:eastAsia="宋体"/>
        </w:rPr>
        <w:t>人们的记忆的力量</w:t>
      </w:r>
      <w:r>
        <w:rPr>
          <w:sz w:val="24"/>
        </w:rPr>
        <w:t/>
      </w:r>
      <w:r>
        <w:rPr>
          <w:sz w:val="24"/>
        </w:rPr>
        <w:t/>
      </w:r>
    </w:p>
    <w:p>
      <w:pPr>
        <w:pStyle w:val="ListParagraph"/>
        <w:numPr>
          <w:ilvl w:val="1"/>
          <w:numId w:val="1"/>
        </w:numPr>
        <w:tabs>
          <w:tab w:pos="1621" w:val="left" w:leader="none"/>
        </w:tabs>
        <w:spacing w:line="240" w:lineRule="auto" w:before="192" w:after="0"/>
        <w:ind w:left="1620" w:right="0" w:hanging="280"/>
        <w:jc w:val="both"/>
        <w:rPr>
          <w:color w:val="FF0000"/>
          <w:sz w:val="24"/>
        </w:rPr>
      </w:pPr>
      <w:r>
        <w:rPr>
          <w:color w:val="FF0000"/>
          <w:sz w:val="24"/>
          <w:rFonts w:hint="default" w:ascii="宋体" w:hAnsi="宋体" w:cs="宋体" w:eastAsia="宋体"/>
        </w:rPr>
        <w:t>第一印象的可靠性</w:t>
      </w:r>
      <w:r>
        <w:rPr>
          <w:color w:val="FF0000"/>
          <w:sz w:val="24"/>
        </w:rPr>
        <w:t/>
      </w:r>
      <w:r>
        <w:rPr>
          <w:color w:val="FF0000"/>
          <w:sz w:val="24"/>
        </w:rPr>
        <w:t/>
      </w:r>
    </w:p>
    <w:p>
      <w:pPr>
        <w:pStyle w:val="ListParagraph"/>
        <w:numPr>
          <w:ilvl w:val="1"/>
          <w:numId w:val="1"/>
        </w:numPr>
        <w:tabs>
          <w:tab w:pos="1574" w:val="left" w:leader="none"/>
        </w:tabs>
        <w:spacing w:line="240" w:lineRule="auto" w:before="192" w:after="0"/>
        <w:ind w:left="1573" w:right="0" w:hanging="233"/>
        <w:jc w:val="both"/>
        <w:rPr>
          <w:sz w:val="22"/>
        </w:rPr>
      </w:pPr>
      <w:r>
        <w:rPr>
          <w:sz w:val="24"/>
          <w:rFonts w:hint="default" w:ascii="宋体" w:hAnsi="宋体" w:cs="宋体" w:eastAsia="宋体"/>
        </w:rPr>
        <w:t>人们影响他人的能力</w:t>
      </w:r>
      <w:r>
        <w:rPr>
          <w:sz w:val="24"/>
        </w:rPr>
        <w:t/>
      </w:r>
      <w:r>
        <w:rPr>
          <w:sz w:val="24"/>
        </w:rPr>
        <w:t/>
      </w:r>
    </w:p>
    <w:p>
      <w:pPr>
        <w:pStyle w:val="BodyText"/>
        <w:rPr>
          <w:sz w:val="26"/>
        </w:rPr>
      </w:pPr>
    </w:p>
    <w:p>
      <w:pPr>
        <w:pStyle w:val="BodyText"/>
        <w:spacing w:before="4"/>
        <w:rPr>
          <w:sz w:val="31"/>
        </w:rPr>
      </w:pPr>
    </w:p>
    <w:p>
      <w:pPr>
        <w:pStyle w:val="ListParagraph"/>
        <w:numPr>
          <w:ilvl w:val="0"/>
          <w:numId w:val="1"/>
        </w:numPr>
        <w:tabs>
          <w:tab w:pos="1760" w:val="left" w:leader="none"/>
          <w:tab w:pos="8955" w:val="left" w:leader="none"/>
        </w:tabs>
        <w:spacing w:line="408" w:lineRule="auto" w:before="1" w:after="0"/>
        <w:ind w:left="1340" w:right="988" w:firstLine="0"/>
        <w:jc w:val="left"/>
        <w:rPr>
          <w:sz w:val="24"/>
        </w:rPr>
      </w:pPr>
      <w:r>
        <w:rPr>
          <w:sz w:val="24"/>
        </w:rPr>
        <w:t/>
      </w:r>
      <w:r>
        <w:rPr>
          <w:sz w:val="24"/>
        </w:rPr>
        <w:t/>
      </w:r>
      <w:r>
        <w:rPr>
          <w:sz w:val="24"/>
          <w:rFonts w:hint="default" w:ascii="宋体" w:hAnsi="宋体" w:cs="宋体" w:eastAsia="宋体"/>
        </w:rPr>
        <w:t>在Ambaby的研究中，当参与者对参与者</w:t>
      </w:r>
      <w:r>
        <w:rPr>
          <w:sz w:val="24"/>
        </w:rPr>
        <w:t/>
      </w:r>
      <w:r>
        <w:rPr>
          <w:sz w:val="24"/>
        </w:rPr>
        <w:t/>
      </w:r>
      <w:r>
        <w:rPr>
          <w:sz w:val="24"/>
        </w:rPr>
        <w:t/>
      </w:r>
      <w:r>
        <w:rPr>
          <w:sz w:val="24"/>
        </w:rPr>
        <w:t/>
        <w:tab/>
      </w:r>
      <w:r>
        <w:rPr>
          <w:spacing w:val="-17"/>
          <w:sz w:val="24"/>
          <w:rFonts w:hint="default" w:ascii="宋体" w:hAnsi="宋体" w:cs="宋体" w:eastAsia="宋体"/>
        </w:rPr>
        <w:t>. </w:t>
      </w:r>
      <w:r>
        <w:rPr>
          <w:sz w:val="24"/>
          <w:rFonts w:hint="default" w:ascii="宋体" w:hAnsi="宋体" w:cs="宋体" w:eastAsia="宋体"/>
        </w:rPr>
        <w:t>A.在有限的时间内给予评级</w:t>
      </w:r>
      <w:r>
        <w:rPr>
          <w:sz w:val="24"/>
        </w:rPr>
        <w:t/>
      </w:r>
      <w:r>
        <w:rPr>
          <w:sz w:val="24"/>
        </w:rPr>
        <w:t/>
      </w:r>
    </w:p>
    <w:p>
      <w:pPr>
        <w:pStyle w:val="ListParagraph"/>
        <w:numPr>
          <w:ilvl w:val="0"/>
          <w:numId w:val="7"/>
        </w:numPr>
        <w:tabs>
          <w:tab w:pos="1562" w:val="left" w:leader="none"/>
        </w:tabs>
        <w:spacing w:line="408" w:lineRule="auto" w:before="0" w:after="0"/>
        <w:ind w:left="1340" w:right="5809" w:firstLine="0"/>
        <w:jc w:val="left"/>
        <w:rPr>
          <w:sz w:val="24"/>
        </w:rPr>
      </w:pPr>
      <w:r>
        <w:rPr>
          <w:sz w:val="24"/>
          <w:rFonts w:hint="default" w:ascii="宋体" w:hAnsi="宋体" w:cs="宋体" w:eastAsia="宋体"/>
        </w:rPr>
        <w:t>观看较短的视频片段b.专注于具体细节</w:t>
      </w:r>
      <w:r>
        <w:rPr>
          <w:sz w:val="24"/>
        </w:rPr>
        <w:t/>
      </w:r>
      <w:r>
        <w:rPr>
          <w:color w:val="FF0000"/>
          <w:sz w:val="24"/>
        </w:rPr>
        <w:t/>
      </w:r>
      <w:r>
        <w:rPr>
          <w:color w:val="FF0000"/>
          <w:sz w:val="24"/>
        </w:rPr>
        <w:t/>
      </w:r>
      <w:r>
        <w:rPr>
          <w:color w:val="FF0000"/>
          <w:sz w:val="24"/>
        </w:rPr>
        <w:t/>
      </w:r>
      <w:r>
        <w:rPr>
          <w:color w:val="FF0000"/>
          <w:sz w:val="24"/>
        </w:rPr>
        <w:t/>
      </w:r>
    </w:p>
    <w:p>
      <w:pPr>
        <w:pStyle w:val="ListParagraph"/>
        <w:numPr>
          <w:ilvl w:val="0"/>
          <w:numId w:val="7"/>
        </w:numPr>
        <w:tabs>
          <w:tab w:pos="1633" w:val="left" w:leader="none"/>
        </w:tabs>
        <w:spacing w:line="274" w:lineRule="exact" w:before="0" w:after="0"/>
        <w:ind w:left="1632" w:right="0" w:hanging="292"/>
        <w:jc w:val="both"/>
        <w:rPr>
          <w:sz w:val="24"/>
        </w:rPr>
      </w:pPr>
      <w:r>
        <w:rPr>
          <w:sz w:val="24"/>
          <w:rFonts w:hint="default" w:ascii="宋体" w:hAnsi="宋体" w:cs="宋体" w:eastAsia="宋体"/>
        </w:rPr>
        <w:t>与另一个讨论</w:t>
      </w:r>
      <w:r>
        <w:rPr>
          <w:sz w:val="24"/>
        </w:rPr>
        <w:t/>
      </w:r>
      <w:r>
        <w:rPr>
          <w:sz w:val="24"/>
        </w:rPr>
        <w:t/>
      </w:r>
    </w:p>
    <w:p>
      <w:pPr>
        <w:pStyle w:val="BodyText"/>
        <w:rPr>
          <w:sz w:val="26"/>
        </w:rPr>
      </w:pPr>
    </w:p>
    <w:p>
      <w:pPr>
        <w:pStyle w:val="BodyText"/>
        <w:spacing w:before="2"/>
        <w:rPr>
          <w:sz w:val="31"/>
        </w:rPr>
      </w:pPr>
    </w:p>
    <w:p>
      <w:pPr>
        <w:pStyle w:val="ListParagraph"/>
        <w:numPr>
          <w:ilvl w:val="0"/>
          <w:numId w:val="1"/>
        </w:numPr>
        <w:tabs>
          <w:tab w:pos="1700" w:val="left" w:leader="none"/>
          <w:tab w:pos="7164" w:val="left" w:leader="none"/>
        </w:tabs>
        <w:spacing w:line="240" w:lineRule="auto" w:before="0" w:after="0"/>
        <w:ind w:left="1700" w:right="0" w:hanging="360"/>
        <w:jc w:val="both"/>
        <w:rPr>
          <w:sz w:val="24"/>
        </w:rPr>
      </w:pPr>
      <w:r>
        <w:rPr>
          <w:sz w:val="24"/>
          <w:rFonts w:hint="default" w:ascii="宋体" w:hAnsi="宋体" w:cs="宋体" w:eastAsia="宋体"/>
        </w:rPr>
        <w:t>朱迪思·霍尔提到了开车时要提到的这一点</w:t>
      </w:r>
      <w:r>
        <w:rPr>
          <w:sz w:val="24"/>
        </w:rPr>
        <w:t/>
      </w:r>
      <w:r>
        <w:rPr>
          <w:sz w:val="24"/>
        </w:rPr>
        <w:t/>
      </w:r>
      <w:r>
        <w:rPr>
          <w:sz w:val="24"/>
        </w:rPr>
        <w:t/>
      </w:r>
      <w:r>
        <w:rPr>
          <w:sz w:val="24"/>
          <w:rFonts w:hint="default" w:ascii="宋体" w:hAnsi="宋体" w:cs="宋体" w:eastAsia="宋体"/>
        </w:rPr>
        <w:t/>
        <w:tab/>
        <w:t>.</w:t>
      </w:r>
    </w:p>
    <w:p>
      <w:pPr>
        <w:spacing w:after="0" w:line="240" w:lineRule="auto"/>
        <w:jc w:val="both"/>
        <w:rPr>
          <w:sz w:val="24"/>
        </w:rPr>
        <w:sectPr>
          <w:pgSz w:w="11910" w:h="16840"/>
          <w:pgMar w:header="928" w:footer="0" w:top="1420" w:bottom="280" w:left="460" w:right="1440"/>
        </w:sectPr>
      </w:pPr>
    </w:p>
    <w:p>
      <w:pPr>
        <w:pStyle w:val="ListParagraph"/>
        <w:numPr>
          <w:ilvl w:val="0"/>
          <w:numId w:val="8"/>
        </w:numPr>
        <w:tabs>
          <w:tab w:pos="1574" w:val="left" w:leader="none"/>
        </w:tabs>
        <w:spacing w:line="240" w:lineRule="auto" w:before="102" w:after="0"/>
        <w:ind w:left="1573" w:right="0" w:hanging="233"/>
        <w:jc w:val="both"/>
        <w:rPr>
          <w:sz w:val="22"/>
        </w:rPr>
      </w:pPr>
      <w:r>
        <w:rPr>
          <w:sz w:val="24"/>
          <w:rFonts w:hint="default" w:ascii="宋体" w:hAnsi="宋体" w:cs="宋体" w:eastAsia="宋体"/>
        </w:rPr>
        <w:t>内存可以是选择性的</w:t>
      </w:r>
    </w:p>
    <w:p>
      <w:pPr>
        <w:pStyle w:val="ListParagraph"/>
        <w:numPr>
          <w:ilvl w:val="0"/>
          <w:numId w:val="8"/>
        </w:numPr>
        <w:tabs>
          <w:tab w:pos="1621" w:val="left" w:leader="none"/>
        </w:tabs>
        <w:spacing w:line="240" w:lineRule="auto" w:before="192" w:after="0"/>
        <w:ind w:left="1620" w:right="0" w:hanging="280"/>
        <w:jc w:val="both"/>
        <w:rPr>
          <w:color w:val="FF0000"/>
          <w:sz w:val="24"/>
        </w:rPr>
      </w:pPr>
      <w:r>
        <w:rPr>
          <w:color w:val="FF0000"/>
          <w:sz w:val="24"/>
          <w:rFonts w:hint="default" w:ascii="宋体" w:hAnsi="宋体" w:cs="宋体" w:eastAsia="宋体"/>
        </w:rPr>
        <w:t>反射会分散注意力</w:t>
      </w:r>
    </w:p>
    <w:p>
      <w:pPr>
        <w:pStyle w:val="ListParagraph"/>
        <w:numPr>
          <w:ilvl w:val="0"/>
          <w:numId w:val="8"/>
        </w:numPr>
        <w:tabs>
          <w:tab w:pos="1621" w:val="left" w:leader="none"/>
        </w:tabs>
        <w:spacing w:line="240" w:lineRule="auto" w:before="192" w:after="0"/>
        <w:ind w:left="1620" w:right="0" w:hanging="280"/>
        <w:jc w:val="both"/>
        <w:rPr>
          <w:sz w:val="24"/>
        </w:rPr>
      </w:pPr>
      <w:r>
        <w:rPr>
          <w:sz w:val="24"/>
          <w:rFonts w:hint="default" w:ascii="宋体" w:hAnsi="宋体" w:cs="宋体" w:eastAsia="宋体"/>
        </w:rPr>
        <w:t>必须培养社交技能</w:t>
      </w:r>
      <w:r>
        <w:rPr>
          <w:sz w:val="24"/>
        </w:rPr>
        <w:t/>
      </w:r>
      <w:r>
        <w:rPr>
          <w:sz w:val="24"/>
        </w:rPr>
        <w:t/>
      </w:r>
    </w:p>
    <w:p>
      <w:pPr>
        <w:pStyle w:val="ListParagraph"/>
        <w:numPr>
          <w:ilvl w:val="0"/>
          <w:numId w:val="8"/>
        </w:numPr>
        <w:tabs>
          <w:tab w:pos="1633" w:val="left" w:leader="none"/>
        </w:tabs>
        <w:spacing w:line="240" w:lineRule="auto" w:before="192" w:after="0"/>
        <w:ind w:left="1632" w:right="0" w:hanging="292"/>
        <w:jc w:val="both"/>
        <w:rPr>
          <w:sz w:val="24"/>
        </w:rPr>
      </w:pPr>
      <w:r>
        <w:rPr>
          <w:sz w:val="24"/>
          <w:rFonts w:hint="default" w:ascii="宋体" w:hAnsi="宋体" w:cs="宋体" w:eastAsia="宋体"/>
        </w:rPr>
        <w:t>欺骗行为很难被察觉</w:t>
      </w:r>
      <w:r>
        <w:rPr>
          <w:sz w:val="24"/>
        </w:rPr>
        <w:t/>
      </w:r>
      <w:r>
        <w:rPr>
          <w:sz w:val="24"/>
        </w:rPr>
        <w:t/>
      </w:r>
    </w:p>
    <w:p>
      <w:pPr>
        <w:pStyle w:val="BodyText"/>
        <w:rPr>
          <w:sz w:val="26"/>
        </w:rPr>
      </w:pPr>
    </w:p>
    <w:p>
      <w:pPr>
        <w:pStyle w:val="BodyText"/>
        <w:spacing w:before="5"/>
        <w:rPr>
          <w:sz w:val="31"/>
        </w:rPr>
      </w:pPr>
    </w:p>
    <w:p>
      <w:pPr>
        <w:pStyle w:val="ListParagraph"/>
        <w:numPr>
          <w:ilvl w:val="0"/>
          <w:numId w:val="1"/>
        </w:numPr>
        <w:tabs>
          <w:tab w:pos="1696" w:val="left" w:leader="none"/>
          <w:tab w:pos="8548" w:val="left" w:leader="none"/>
        </w:tabs>
        <w:spacing w:line="408" w:lineRule="auto" w:before="0" w:after="0"/>
        <w:ind w:left="1340" w:right="1395" w:firstLine="0"/>
        <w:jc w:val="left"/>
        <w:rPr>
          <w:sz w:val="24"/>
        </w:rPr>
      </w:pPr>
      <w:r>
        <w:rPr>
          <w:sz w:val="24"/>
          <w:rFonts w:hint="default" w:ascii="宋体" w:hAnsi="宋体" w:cs="宋体" w:eastAsia="宋体"/>
        </w:rPr>
        <w:t>当你在做复杂的决定时，建议你这样做</w:t>
      </w:r>
      <w:r>
        <w:rPr>
          <w:sz w:val="24"/>
        </w:rPr>
        <w:t/>
      </w:r>
      <w:r>
        <w:rPr>
          <w:sz w:val="24"/>
        </w:rPr>
        <w:t/>
        <w:tab/>
      </w:r>
      <w:r>
        <w:rPr>
          <w:sz w:val="24"/>
          <w:rFonts w:hint="default" w:ascii="宋体" w:hAnsi="宋体" w:cs="宋体" w:eastAsia="宋体"/>
        </w:rPr>
        <w:t>.</w:t>
      </w:r>
      <w:r>
        <w:rPr>
          <w:color w:val="FF0000"/>
          <w:sz w:val="24"/>
        </w:rPr>
        <w:t/>
      </w:r>
      <w:r>
        <w:rPr>
          <w:color w:val="FF0000"/>
          <w:sz w:val="24"/>
          <w:rFonts w:hint="default" w:ascii="宋体" w:hAnsi="宋体" w:cs="宋体" w:eastAsia="宋体"/>
        </w:rPr>
        <w:t>A.跟随你的感觉</w:t>
      </w:r>
      <w:r>
        <w:rPr>
          <w:color w:val="FF0000"/>
          <w:sz w:val="24"/>
        </w:rPr>
        <w:t/>
      </w:r>
      <w:r>
        <w:rPr>
          <w:color w:val="FF0000"/>
          <w:sz w:val="24"/>
        </w:rPr>
        <w:t/>
      </w:r>
    </w:p>
    <w:p>
      <w:pPr>
        <w:pStyle w:val="ListParagraph"/>
        <w:numPr>
          <w:ilvl w:val="0"/>
          <w:numId w:val="9"/>
        </w:numPr>
        <w:tabs>
          <w:tab w:pos="1621" w:val="left" w:leader="none"/>
        </w:tabs>
        <w:spacing w:line="274" w:lineRule="exact" w:before="0" w:after="0"/>
        <w:ind w:left="1620" w:right="0" w:hanging="280"/>
        <w:jc w:val="both"/>
        <w:rPr>
          <w:sz w:val="24"/>
        </w:rPr>
      </w:pPr>
      <w:r>
        <w:rPr>
          <w:sz w:val="24"/>
        </w:rPr>
        <w:t/>
      </w:r>
      <w:r>
        <w:rPr>
          <w:sz w:val="24"/>
        </w:rPr>
        <w:t/>
      </w:r>
      <w:r>
        <w:rPr>
          <w:sz w:val="24"/>
          <w:rFonts w:hint="default" w:ascii="宋体" w:hAnsi="宋体" w:cs="宋体" w:eastAsia="宋体"/>
        </w:rPr>
        <w:t>列出首选项</w:t>
      </w:r>
    </w:p>
    <w:p>
      <w:pPr>
        <w:pStyle w:val="ListParagraph"/>
        <w:numPr>
          <w:ilvl w:val="0"/>
          <w:numId w:val="9"/>
        </w:numPr>
        <w:tabs>
          <w:tab w:pos="1621" w:val="left" w:leader="none"/>
        </w:tabs>
        <w:spacing w:line="240" w:lineRule="auto" w:before="192" w:after="0"/>
        <w:ind w:left="1620" w:right="0" w:hanging="280"/>
        <w:jc w:val="both"/>
        <w:rPr>
          <w:sz w:val="24"/>
        </w:rPr>
      </w:pPr>
      <w:r>
        <w:rPr>
          <w:sz w:val="24"/>
          <w:rFonts w:hint="default" w:ascii="宋体" w:hAnsi="宋体" w:cs="宋体" w:eastAsia="宋体"/>
        </w:rPr>
        <w:t>寻求专家的建议</w:t>
      </w:r>
      <w:r>
        <w:rPr>
          <w:sz w:val="24"/>
        </w:rPr>
        <w:t/>
      </w:r>
      <w:r>
        <w:rPr>
          <w:sz w:val="24"/>
        </w:rPr>
        <w:t/>
      </w:r>
    </w:p>
    <w:p>
      <w:pPr>
        <w:pStyle w:val="ListParagraph"/>
        <w:numPr>
          <w:ilvl w:val="0"/>
          <w:numId w:val="9"/>
        </w:numPr>
        <w:tabs>
          <w:tab w:pos="1574" w:val="left" w:leader="none"/>
        </w:tabs>
        <w:spacing w:line="240" w:lineRule="auto" w:before="192" w:after="0"/>
        <w:ind w:left="1573" w:right="0" w:hanging="233"/>
        <w:jc w:val="both"/>
        <w:rPr>
          <w:sz w:val="24"/>
        </w:rPr>
      </w:pPr>
      <w:r>
        <w:rPr>
          <w:sz w:val="24"/>
          <w:rFonts w:hint="default" w:ascii="宋体" w:hAnsi="宋体" w:cs="宋体" w:eastAsia="宋体"/>
        </w:rPr>
        <w:t>收集足够的数据</w:t>
      </w:r>
      <w:r>
        <w:rPr>
          <w:sz w:val="24"/>
        </w:rPr>
        <w:t/>
      </w:r>
      <w:r>
        <w:rPr>
          <w:sz w:val="24"/>
        </w:rPr>
        <w:t/>
      </w:r>
    </w:p>
    <w:p>
      <w:pPr>
        <w:pStyle w:val="ListParagraph"/>
        <w:numPr>
          <w:ilvl w:val="0"/>
          <w:numId w:val="1"/>
        </w:numPr>
        <w:tabs>
          <w:tab w:pos="1696" w:val="left" w:leader="none"/>
        </w:tabs>
        <w:spacing w:line="240" w:lineRule="auto" w:before="192" w:after="0"/>
        <w:ind w:left="1695" w:right="0" w:hanging="355"/>
        <w:jc w:val="both"/>
        <w:rPr>
          <w:sz w:val="24"/>
        </w:rPr>
      </w:pPr>
      <w:r>
        <w:rPr>
          <w:sz w:val="24"/>
          <w:rFonts w:hint="default" w:ascii="宋体" w:hAnsi="宋体" w:cs="宋体" w:eastAsia="宋体"/>
        </w:rPr>
        <w:t>我们能从最后一段中学到什么？</w:t>
      </w:r>
    </w:p>
    <w:p>
      <w:pPr>
        <w:pStyle w:val="ListParagraph"/>
        <w:numPr>
          <w:ilvl w:val="1"/>
          <w:numId w:val="1"/>
        </w:numPr>
        <w:tabs>
          <w:tab w:pos="1633" w:val="left" w:leader="none"/>
        </w:tabs>
        <w:spacing w:line="240" w:lineRule="auto" w:before="192" w:after="0"/>
        <w:ind w:left="1632" w:right="0" w:hanging="292"/>
        <w:jc w:val="both"/>
        <w:rPr>
          <w:sz w:val="24"/>
        </w:rPr>
      </w:pPr>
      <w:r>
        <w:rPr>
          <w:sz w:val="24"/>
          <w:rFonts w:hint="default" w:ascii="宋体" w:hAnsi="宋体" w:cs="宋体" w:eastAsia="宋体"/>
        </w:rPr>
        <w:t>生产新产品需要时间。</w:t>
      </w:r>
    </w:p>
    <w:p>
      <w:pPr>
        <w:pStyle w:val="ListParagraph"/>
        <w:numPr>
          <w:ilvl w:val="1"/>
          <w:numId w:val="1"/>
        </w:numPr>
        <w:tabs>
          <w:tab w:pos="1621" w:val="left" w:leader="none"/>
        </w:tabs>
        <w:spacing w:line="240" w:lineRule="auto" w:before="192" w:after="0"/>
        <w:ind w:left="1620" w:right="0" w:hanging="280"/>
        <w:jc w:val="both"/>
        <w:rPr>
          <w:color w:val="FF0000"/>
          <w:sz w:val="24"/>
        </w:rPr>
      </w:pPr>
      <w:r>
        <w:rPr>
          <w:color w:val="FF0000"/>
          <w:sz w:val="24"/>
          <w:rFonts w:hint="default" w:ascii="宋体" w:hAnsi="宋体" w:cs="宋体" w:eastAsia="宋体"/>
        </w:rPr>
        <w:t>直觉可能会影响反思性任务。</w:t>
      </w:r>
    </w:p>
    <w:p>
      <w:pPr>
        <w:pStyle w:val="ListParagraph"/>
        <w:numPr>
          <w:ilvl w:val="1"/>
          <w:numId w:val="1"/>
        </w:numPr>
        <w:tabs>
          <w:tab w:pos="1616" w:val="left" w:leader="none"/>
        </w:tabs>
        <w:spacing w:line="240" w:lineRule="auto" w:before="192" w:after="0"/>
        <w:ind w:left="1616" w:right="0" w:hanging="276"/>
        <w:jc w:val="both"/>
        <w:rPr>
          <w:sz w:val="24"/>
        </w:rPr>
      </w:pPr>
      <w:r>
        <w:rPr>
          <w:sz w:val="24"/>
        </w:rPr>
        <w:t/>
      </w:r>
      <w:r>
        <w:rPr>
          <w:sz w:val="24"/>
          <w:rFonts w:hint="default" w:ascii="宋体" w:hAnsi="宋体" w:cs="宋体" w:eastAsia="宋体"/>
        </w:rPr>
        <w:t>词汇理解需要创造力。</w:t>
      </w:r>
      <w:r>
        <w:rPr>
          <w:sz w:val="24"/>
        </w:rPr>
        <w:t/>
      </w:r>
      <w:r>
        <w:rPr>
          <w:sz w:val="24"/>
        </w:rPr>
        <w:t/>
      </w:r>
    </w:p>
    <w:p>
      <w:pPr>
        <w:pStyle w:val="ListParagraph"/>
        <w:numPr>
          <w:ilvl w:val="1"/>
          <w:numId w:val="1"/>
        </w:numPr>
        <w:tabs>
          <w:tab w:pos="1633" w:val="left" w:leader="none"/>
        </w:tabs>
        <w:spacing w:line="240" w:lineRule="auto" w:before="192" w:after="0"/>
        <w:ind w:left="1632" w:right="0" w:hanging="292"/>
        <w:jc w:val="both"/>
        <w:rPr>
          <w:sz w:val="24"/>
        </w:rPr>
      </w:pPr>
      <w:r>
        <w:rPr>
          <w:sz w:val="24"/>
          <w:rFonts w:hint="default" w:ascii="宋体" w:hAnsi="宋体" w:cs="宋体" w:eastAsia="宋体"/>
        </w:rPr>
        <w:t>客观思维可以提高直觉性。</w:t>
      </w:r>
      <w:r>
        <w:rPr>
          <w:sz w:val="24"/>
        </w:rPr>
        <w:t/>
      </w:r>
      <w:r>
        <w:rPr>
          <w:sz w:val="24"/>
        </w:rPr>
        <w:t/>
      </w:r>
    </w:p>
    <w:p>
      <w:pPr>
        <w:pStyle w:val="BodyText"/>
        <w:rPr>
          <w:sz w:val="26"/>
        </w:rPr>
      </w:pPr>
    </w:p>
    <w:p>
      <w:pPr>
        <w:pStyle w:val="BodyText"/>
        <w:rPr>
          <w:sz w:val="26"/>
        </w:rPr>
      </w:pPr>
    </w:p>
    <w:p>
      <w:pPr>
        <w:pStyle w:val="BodyText"/>
        <w:spacing w:before="4"/>
        <w:rPr>
          <w:sz w:val="20"/>
        </w:rPr>
      </w:pPr>
    </w:p>
    <w:p>
      <w:pPr>
        <w:spacing w:line="465" w:lineRule="auto" w:before="0"/>
        <w:ind w:left="1340" w:right="7159" w:firstLine="0"/>
        <w:jc w:val="left"/>
        <w:rPr>
          <w:b/>
          <w:sz w:val="21"/>
        </w:rPr>
      </w:pPr>
      <w:r>
        <w:rPr>
          <w:b/>
          <w:color w:val="FF0000"/>
          <w:sz w:val="21"/>
        </w:rPr>
        <w:t/>
      </w:r>
      <w:r>
        <w:rPr>
          <w:b/>
          <w:w w:val="None"/>
          <w:sz w:val="21"/>
          <w:rFonts w:hint="default" w:ascii="宋体" w:hAnsi="宋体" w:cs="宋体" w:eastAsia="宋体"/>
        </w:rPr>
        <w:t>B部分方向：</w:t>
      </w:r>
    </w:p>
    <w:p>
      <w:pPr>
        <w:pStyle w:val="BodyText"/>
        <w:spacing w:line="465" w:lineRule="auto"/>
        <w:ind w:left="1340" w:right="325"/>
        <w:jc w:val="both"/>
      </w:pPr>
      <w:r>
        <w:rPr>
          <w:rFonts w:hint="default" w:ascii="宋体" w:hAnsi="宋体" w:cs="宋体" w:eastAsia="宋体"/>
        </w:rPr>
        <w:t>阅读下面的文本，并通过从列表A-G中为每个有编号的段落（41-45）选择最合适的副标题来回答问题。有两个额外的子标题。在答案表上做上你的答案。(10分）</w:t>
      </w:r>
    </w:p>
    <w:p>
      <w:pPr>
        <w:pStyle w:val="BodyText"/>
        <w:rPr>
          <w:sz w:val="22"/>
        </w:rPr>
      </w:pPr>
    </w:p>
    <w:p>
      <w:pPr>
        <w:pStyle w:val="BodyText"/>
        <w:spacing w:before="6"/>
        <w:rPr>
          <w:sz w:val="18"/>
        </w:rPr>
      </w:pPr>
    </w:p>
    <w:p>
      <w:pPr>
        <w:pStyle w:val="ListParagraph"/>
        <w:numPr>
          <w:ilvl w:val="0"/>
          <w:numId w:val="10"/>
        </w:numPr>
        <w:tabs>
          <w:tab w:pos="1545" w:val="left" w:leader="none"/>
        </w:tabs>
        <w:spacing w:line="240" w:lineRule="auto" w:before="0" w:after="0"/>
        <w:ind w:left="1544" w:right="0" w:hanging="204"/>
        <w:jc w:val="both"/>
        <w:rPr>
          <w:sz w:val="21"/>
        </w:rPr>
      </w:pPr>
      <w:r>
        <w:rPr>
          <w:sz w:val="21"/>
          <w:rFonts w:hint="default" w:ascii="宋体" w:hAnsi="宋体" w:cs="宋体" w:eastAsia="宋体"/>
        </w:rPr>
        <w:t>保持冷静</w:t>
      </w:r>
    </w:p>
    <w:p>
      <w:pPr>
        <w:pStyle w:val="BodyText"/>
        <w:spacing w:before="8"/>
        <w:rPr>
          <w:sz w:val="19"/>
        </w:rPr>
      </w:pPr>
    </w:p>
    <w:p>
      <w:pPr>
        <w:pStyle w:val="ListParagraph"/>
        <w:numPr>
          <w:ilvl w:val="0"/>
          <w:numId w:val="10"/>
        </w:numPr>
        <w:tabs>
          <w:tab w:pos="1533" w:val="left" w:leader="none"/>
        </w:tabs>
        <w:spacing w:line="240" w:lineRule="auto" w:before="0" w:after="0"/>
        <w:ind w:left="1532" w:right="0" w:hanging="192"/>
        <w:jc w:val="both"/>
        <w:rPr>
          <w:sz w:val="21"/>
        </w:rPr>
      </w:pPr>
      <w:r>
        <w:rPr>
          <w:sz w:val="21"/>
          <w:rFonts w:hint="default" w:ascii="宋体" w:hAnsi="宋体" w:cs="宋体" w:eastAsia="宋体"/>
        </w:rPr>
        <w:t>保持谦逊</w:t>
      </w:r>
    </w:p>
    <w:p>
      <w:pPr>
        <w:pStyle w:val="BodyText"/>
        <w:spacing w:before="8"/>
        <w:rPr>
          <w:sz w:val="19"/>
        </w:rPr>
      </w:pPr>
    </w:p>
    <w:p>
      <w:pPr>
        <w:pStyle w:val="ListParagraph"/>
        <w:numPr>
          <w:ilvl w:val="0"/>
          <w:numId w:val="10"/>
        </w:numPr>
        <w:tabs>
          <w:tab w:pos="1585" w:val="left" w:leader="none"/>
        </w:tabs>
        <w:spacing w:line="240" w:lineRule="auto" w:before="0" w:after="0"/>
        <w:ind w:left="1584" w:right="0" w:hanging="244"/>
        <w:jc w:val="both"/>
        <w:rPr>
          <w:sz w:val="21"/>
        </w:rPr>
      </w:pPr>
      <w:r>
        <w:rPr>
          <w:sz w:val="21"/>
          <w:rFonts w:hint="default" w:ascii="宋体" w:hAnsi="宋体" w:cs="宋体" w:eastAsia="宋体"/>
        </w:rPr>
        <w:t>不要做出判断</w:t>
      </w:r>
      <w:r>
        <w:rPr>
          <w:sz w:val="21"/>
        </w:rPr>
        <w:t/>
      </w:r>
      <w:r>
        <w:rPr>
          <w:sz w:val="21"/>
        </w:rPr>
        <w:t/>
      </w:r>
    </w:p>
    <w:p>
      <w:pPr>
        <w:pStyle w:val="BodyText"/>
        <w:spacing w:before="8"/>
        <w:rPr>
          <w:sz w:val="19"/>
        </w:rPr>
      </w:pPr>
    </w:p>
    <w:p>
      <w:pPr>
        <w:pStyle w:val="ListParagraph"/>
        <w:numPr>
          <w:ilvl w:val="0"/>
          <w:numId w:val="10"/>
        </w:numPr>
        <w:tabs>
          <w:tab w:pos="1597" w:val="left" w:leader="none"/>
        </w:tabs>
        <w:spacing w:line="240" w:lineRule="auto" w:before="0" w:after="0"/>
        <w:ind w:left="1596" w:right="0" w:hanging="256"/>
        <w:jc w:val="both"/>
        <w:rPr>
          <w:sz w:val="21"/>
        </w:rPr>
      </w:pPr>
      <w:r>
        <w:rPr>
          <w:sz w:val="21"/>
          <w:rFonts w:hint="default" w:ascii="宋体" w:hAnsi="宋体" w:cs="宋体" w:eastAsia="宋体"/>
        </w:rPr>
        <w:t>对风险要采取现实的态度</w:t>
      </w:r>
      <w:r>
        <w:rPr>
          <w:spacing w:val="3"/>
          <w:sz w:val="21"/>
        </w:rPr>
        <w:t/>
      </w:r>
      <w:r>
        <w:rPr>
          <w:sz w:val="21"/>
        </w:rPr>
        <w:t/>
      </w:r>
    </w:p>
    <w:p>
      <w:pPr>
        <w:pStyle w:val="BodyText"/>
        <w:spacing w:before="8"/>
        <w:rPr>
          <w:sz w:val="19"/>
        </w:rPr>
      </w:pPr>
    </w:p>
    <w:p>
      <w:pPr>
        <w:pStyle w:val="ListParagraph"/>
        <w:numPr>
          <w:ilvl w:val="0"/>
          <w:numId w:val="10"/>
        </w:numPr>
        <w:tabs>
          <w:tab w:pos="1573" w:val="left" w:leader="none"/>
        </w:tabs>
        <w:spacing w:line="240" w:lineRule="auto" w:before="0" w:after="0"/>
        <w:ind w:left="1572" w:right="0" w:hanging="232"/>
        <w:jc w:val="both"/>
        <w:rPr>
          <w:sz w:val="21"/>
        </w:rPr>
      </w:pPr>
      <w:r>
        <w:rPr>
          <w:sz w:val="21"/>
          <w:rFonts w:hint="default" w:ascii="宋体" w:hAnsi="宋体" w:cs="宋体" w:eastAsia="宋体"/>
        </w:rPr>
        <w:t>决定是否等待</w:t>
      </w:r>
      <w:r>
        <w:rPr>
          <w:sz w:val="21"/>
        </w:rPr>
        <w:t/>
      </w:r>
      <w:r>
        <w:rPr>
          <w:sz w:val="21"/>
        </w:rPr>
        <w:t/>
      </w:r>
    </w:p>
    <w:p>
      <w:pPr>
        <w:pStyle w:val="BodyText"/>
        <w:spacing w:before="8"/>
        <w:rPr>
          <w:sz w:val="19"/>
        </w:rPr>
      </w:pPr>
    </w:p>
    <w:p>
      <w:pPr>
        <w:pStyle w:val="ListParagraph"/>
        <w:numPr>
          <w:ilvl w:val="0"/>
          <w:numId w:val="10"/>
        </w:numPr>
        <w:tabs>
          <w:tab w:pos="1532" w:val="left" w:leader="none"/>
        </w:tabs>
        <w:spacing w:line="240" w:lineRule="auto" w:before="0" w:after="0"/>
        <w:ind w:left="1532" w:right="0" w:hanging="192"/>
        <w:jc w:val="both"/>
        <w:rPr>
          <w:sz w:val="21"/>
        </w:rPr>
      </w:pPr>
      <w:r>
        <w:rPr>
          <w:sz w:val="21"/>
          <w:rFonts w:hint="default" w:ascii="宋体" w:hAnsi="宋体" w:cs="宋体" w:eastAsia="宋体"/>
        </w:rPr>
        <w:t>请求允许不同意</w:t>
      </w:r>
      <w:r>
        <w:rPr>
          <w:spacing w:val="2"/>
          <w:sz w:val="21"/>
        </w:rPr>
        <w:t/>
      </w:r>
      <w:r>
        <w:rPr>
          <w:sz w:val="21"/>
        </w:rPr>
        <w:t/>
      </w:r>
    </w:p>
    <w:p>
      <w:pPr>
        <w:pStyle w:val="BodyText"/>
        <w:spacing w:before="8"/>
        <w:rPr>
          <w:sz w:val="19"/>
        </w:rPr>
      </w:pPr>
    </w:p>
    <w:p>
      <w:pPr>
        <w:pStyle w:val="ListParagraph"/>
        <w:numPr>
          <w:ilvl w:val="0"/>
          <w:numId w:val="10"/>
        </w:numPr>
        <w:tabs>
          <w:tab w:pos="1597" w:val="left" w:leader="none"/>
        </w:tabs>
        <w:spacing w:line="240" w:lineRule="auto" w:before="0" w:after="0"/>
        <w:ind w:left="1596" w:right="0" w:hanging="256"/>
        <w:jc w:val="both"/>
        <w:rPr>
          <w:sz w:val="21"/>
        </w:rPr>
      </w:pPr>
      <w:r>
        <w:rPr>
          <w:sz w:val="21"/>
          <w:rFonts w:hint="default" w:ascii="宋体" w:hAnsi="宋体" w:cs="宋体" w:eastAsia="宋体"/>
        </w:rPr>
        <w:t>确定共享目标</w:t>
      </w:r>
      <w:r>
        <w:rPr>
          <w:spacing w:val="2"/>
          <w:sz w:val="21"/>
        </w:rPr>
        <w:t/>
      </w:r>
      <w:r>
        <w:rPr>
          <w:sz w:val="21"/>
        </w:rPr>
        <w:t/>
      </w:r>
    </w:p>
    <w:p>
      <w:pPr>
        <w:spacing w:after="0" w:line="240" w:lineRule="auto"/>
        <w:jc w:val="both"/>
        <w:rPr>
          <w:sz w:val="21"/>
        </w:rPr>
        <w:sectPr>
          <w:pgSz w:w="11910" w:h="16840"/>
          <w:pgMar w:header="928" w:footer="0" w:top="1420" w:bottom="280" w:left="460" w:right="1440"/>
        </w:sectPr>
      </w:pPr>
    </w:p>
    <w:p>
      <w:pPr>
        <w:pStyle w:val="BodyText"/>
        <w:spacing w:before="118"/>
        <w:ind w:left="3149"/>
      </w:pPr>
      <w:r>
        <w:rPr>
          <w:rFonts w:hint="default" w:ascii="宋体" w:hAnsi="宋体" w:cs="宋体" w:eastAsia="宋体"/>
        </w:rPr>
        <w:t>如何反对比你更有力量的人</w:t>
      </w:r>
    </w:p>
    <w:p>
      <w:pPr>
        <w:pStyle w:val="BodyText"/>
        <w:spacing w:before="8"/>
        <w:rPr>
          <w:sz w:val="19"/>
        </w:rPr>
      </w:pPr>
    </w:p>
    <w:p>
      <w:pPr>
        <w:pStyle w:val="BodyText"/>
        <w:spacing w:line="465" w:lineRule="auto"/>
        <w:ind w:left="1340" w:right="331" w:firstLine="420"/>
        <w:jc w:val="both"/>
      </w:pPr>
      <w:r>
        <w:rPr>
          <w:rFonts w:hint="default" w:ascii="宋体" w:hAnsi="宋体" w:cs="宋体" w:eastAsia="宋体"/>
        </w:rPr>
        <w:t>你的老板提出了一个你认为行不通的新计划。你的高级同事概述了一个你认为不现实的项目时间表。当你不同意一个比你更有权力的人时，你会说什么？你如何决定是否值得大声说出来？如果你这么做了，你到底应该说些什么呢？以下是如何不同意比你更有权力的人。</w:t>
      </w:r>
    </w:p>
    <w:p>
      <w:pPr>
        <w:pStyle w:val="BodyText"/>
        <w:tabs>
          <w:tab w:pos="2387" w:val="left" w:leader="none"/>
        </w:tabs>
        <w:spacing w:line="240" w:lineRule="exact"/>
        <w:ind w:left="1340"/>
      </w:pPr>
      <w:r>
        <w:rPr>
          <w:rFonts w:hint="default" w:ascii="宋体" w:hAnsi="宋体" w:cs="宋体" w:eastAsia="宋体"/>
        </w:rPr>
        <w:t>41.</w:t>
      </w:r>
      <w:r>
        <w:rPr/>
        <w:t/>
      </w:r>
      <w:r>
        <w:rPr>
          <w:w w:val="99"/>
          <w:u w:val="single"/>
        </w:rPr>
        <w:t> </w:t>
      </w:r>
      <w:r>
        <w:rPr>
          <w:u w:val="single"/>
        </w:rPr>
        <w:tab/>
      </w:r>
    </w:p>
    <w:p>
      <w:pPr>
        <w:pStyle w:val="BodyText"/>
        <w:spacing w:before="10"/>
        <w:rPr>
          <w:sz w:val="11"/>
        </w:rPr>
      </w:pPr>
    </w:p>
    <w:p>
      <w:pPr>
        <w:pStyle w:val="BodyText"/>
        <w:spacing w:line="465" w:lineRule="auto" w:before="90"/>
        <w:ind w:left="1340" w:right="328" w:firstLine="420"/>
        <w:jc w:val="both"/>
      </w:pPr>
      <w:r>
        <w:rPr/>
        <w:t/>
      </w:r>
      <w:r>
        <w:rPr/>
        <w:t/>
      </w:r>
      <w:r>
        <w:rPr/>
        <w:t/>
      </w:r>
      <w:r>
        <w:rPr>
          <w:rFonts w:hint="default" w:ascii="宋体" w:hAnsi="宋体" w:cs="宋体" w:eastAsia="宋体"/>
        </w:rPr>
        <w:t>你可以决定最好不要再发表你的意见。也许你还没有思考完这个问题，整个讨论都让你很吃惊，或者你想要更清楚地了解小组的想法。</w:t>
      </w:r>
      <w:r>
        <w:rPr>
          <w:spacing w:val="22"/>
        </w:rPr>
        <w:t/>
      </w:r>
      <w:r>
        <w:rPr/>
        <w:t/>
      </w:r>
      <w:r>
        <w:rPr>
          <w:spacing w:val="20"/>
        </w:rPr>
        <w:t/>
      </w:r>
      <w:r>
        <w:rPr/>
        <w:t/>
      </w:r>
      <w:r>
        <w:rPr>
          <w:spacing w:val="22"/>
        </w:rPr>
        <w:t/>
      </w:r>
      <w:r>
        <w:rPr/>
        <w:t/>
      </w:r>
      <w:r>
        <w:rPr>
          <w:spacing w:val="21"/>
        </w:rPr>
        <w:t/>
      </w:r>
      <w:r>
        <w:rPr/>
        <w:t/>
      </w:r>
      <w:r>
        <w:rPr>
          <w:spacing w:val="23"/>
        </w:rPr>
        <w:t/>
      </w:r>
      <w:r>
        <w:rPr/>
        <w:t/>
      </w:r>
      <w:r>
        <w:rPr>
          <w:spacing w:val="23"/>
        </w:rPr>
        <w:t/>
      </w:r>
      <w:r>
        <w:rPr/>
        <w:t/>
      </w:r>
      <w:r>
        <w:rPr>
          <w:spacing w:val="22"/>
        </w:rPr>
        <w:t/>
      </w:r>
      <w:r>
        <w:rPr/>
        <w:t/>
      </w:r>
      <w:r>
        <w:rPr>
          <w:spacing w:val="24"/>
        </w:rPr>
        <w:t/>
      </w:r>
      <w:r>
        <w:rPr/>
        <w:t/>
      </w:r>
      <w:r>
        <w:rPr>
          <w:spacing w:val="23"/>
        </w:rPr>
        <w:t/>
      </w:r>
      <w:r>
        <w:rPr/>
        <w:t/>
      </w:r>
      <w:r>
        <w:rPr>
          <w:spacing w:val="23"/>
        </w:rPr>
        <w:t/>
      </w:r>
      <w:r>
        <w:rPr/>
        <w:t/>
      </w:r>
      <w:r>
        <w:rPr>
          <w:spacing w:val="19"/>
        </w:rPr>
        <w:t/>
      </w:r>
      <w:r>
        <w:rPr/>
        <w:t/>
      </w:r>
      <w:r>
        <w:rPr>
          <w:spacing w:val="21"/>
        </w:rPr>
        <w:t/>
      </w:r>
      <w:r>
        <w:rPr/>
        <w:t/>
      </w:r>
      <w:r>
        <w:rPr>
          <w:spacing w:val="23"/>
        </w:rPr>
        <w:t/>
      </w:r>
      <w:r>
        <w:rPr/>
        <w:t/>
      </w:r>
      <w:r>
        <w:rPr>
          <w:spacing w:val="23"/>
        </w:rPr>
        <w:t/>
      </w:r>
      <w:r>
        <w:rPr/>
        <w:t/>
      </w:r>
      <w:r>
        <w:rPr>
          <w:spacing w:val="23"/>
        </w:rPr>
        <w:t/>
      </w:r>
      <w:r>
        <w:rPr>
          <w:rFonts w:hint="default" w:ascii="宋体" w:hAnsi="宋体" w:cs="宋体" w:eastAsia="宋体"/>
        </w:rPr>
        <w:t>如果你认为其他人也会不同意，那你自己</w:t>
      </w:r>
      <w:r>
        <w:rPr>
          <w:spacing w:val="25"/>
        </w:rPr>
        <w:t/>
      </w:r>
      <w:r>
        <w:rPr/>
        <w:t/>
      </w:r>
      <w:r>
        <w:rPr>
          <w:spacing w:val="22"/>
        </w:rPr>
        <w:t/>
      </w:r>
      <w:r>
        <w:rPr/>
        <w:t/>
      </w:r>
    </w:p>
    <w:p>
      <w:pPr>
        <w:pStyle w:val="BodyText"/>
        <w:spacing w:line="405" w:lineRule="auto"/>
        <w:ind w:left="1340" w:right="329"/>
        <w:jc w:val="both"/>
      </w:pPr>
      <w:r>
        <w:rPr>
          <w:rFonts w:hint="default" w:ascii="宋体" w:hAnsi="宋体" w:cs="宋体" w:eastAsia="宋体"/>
        </w:rPr>
        <w:t>你可能想先召集一下你的军队。人们可以为你的想法提供经验或信息——所有这些都会使分歧更强烈或更有效。</w:t>
      </w:r>
      <w:r>
        <w:rPr>
          <w:spacing w:val="3"/>
        </w:rPr>
        <w:t/>
      </w:r>
      <w:r>
        <w:rPr>
          <w:rFonts w:ascii="等线" w:hAnsi="等线"/>
          <w:spacing w:val="3"/>
        </w:rPr>
        <w:t/>
      </w:r>
      <w:r>
        <w:rPr/>
        <w:t/>
      </w:r>
      <w:r>
        <w:rPr/>
        <w:t/>
      </w:r>
      <w:r>
        <w:rPr>
          <w:rFonts w:hint="default" w:ascii="宋体" w:hAnsi="宋体" w:cs="宋体" w:eastAsia="宋体"/>
        </w:rPr>
        <w:t>如果你在一个会议或其他公共空间，推迟谈话也是一个好主意。</w:t>
      </w:r>
      <w:r>
        <w:rPr>
          <w:spacing w:val="4"/>
        </w:rPr>
        <w:t/>
      </w:r>
      <w:r>
        <w:rPr/>
        <w:t/>
      </w:r>
      <w:r>
        <w:rPr>
          <w:spacing w:val="5"/>
        </w:rPr>
        <w:t/>
      </w:r>
      <w:r>
        <w:rPr/>
        <w:t/>
      </w:r>
      <w:r>
        <w:rPr>
          <w:spacing w:val="6"/>
        </w:rPr>
        <w:t/>
      </w:r>
      <w:r>
        <w:rPr/>
        <w:t/>
      </w:r>
      <w:r>
        <w:rPr>
          <w:spacing w:val="6"/>
        </w:rPr>
        <w:t/>
      </w:r>
      <w:r>
        <w:rPr/>
        <w:t/>
      </w:r>
      <w:r>
        <w:rPr>
          <w:spacing w:val="6"/>
        </w:rPr>
        <w:t/>
      </w:r>
      <w:r>
        <w:rPr/>
        <w:t/>
      </w:r>
      <w:r>
        <w:rPr>
          <w:spacing w:val="5"/>
        </w:rPr>
        <w:t/>
      </w:r>
      <w:r>
        <w:rPr/>
        <w:t/>
      </w:r>
      <w:r>
        <w:rPr>
          <w:spacing w:val="6"/>
        </w:rPr>
        <w:t/>
      </w:r>
      <w:r>
        <w:rPr/>
        <w:t/>
      </w:r>
      <w:r>
        <w:rPr>
          <w:spacing w:val="6"/>
        </w:rPr>
        <w:t/>
      </w:r>
      <w:r>
        <w:rPr/>
        <w:t/>
      </w:r>
      <w:r>
        <w:rPr>
          <w:spacing w:val="3"/>
        </w:rPr>
        <w:t/>
      </w:r>
      <w:r>
        <w:rPr/>
        <w:t/>
      </w:r>
      <w:r>
        <w:rPr>
          <w:spacing w:val="6"/>
        </w:rPr>
        <w:t/>
      </w:r>
      <w:r>
        <w:rPr/>
        <w:t/>
      </w:r>
      <w:r>
        <w:rPr>
          <w:spacing w:val="5"/>
        </w:rPr>
        <w:t/>
      </w:r>
      <w:r>
        <w:rPr/>
        <w:t/>
      </w:r>
      <w:r>
        <w:rPr>
          <w:spacing w:val="5"/>
        </w:rPr>
        <w:t/>
      </w:r>
      <w:r>
        <w:rPr/>
        <w:t/>
      </w:r>
      <w:r>
        <w:rPr>
          <w:spacing w:val="3"/>
        </w:rPr>
        <w:t/>
      </w:r>
      <w:r>
        <w:rPr/>
        <w:t/>
      </w:r>
      <w:r>
        <w:rPr>
          <w:spacing w:val="6"/>
        </w:rPr>
        <w:t/>
      </w:r>
      <w:r>
        <w:rPr>
          <w:rFonts w:hint="default" w:ascii="宋体" w:hAnsi="宋体" w:cs="宋体" w:eastAsia="宋体"/>
        </w:rPr>
        <w:t>讨论的问题</w:t>
      </w:r>
      <w:r>
        <w:rPr>
          <w:spacing w:val="6"/>
        </w:rPr>
        <w:t/>
      </w:r>
      <w:r>
        <w:rPr/>
        <w:t/>
      </w:r>
      <w:r>
        <w:rPr>
          <w:spacing w:val="4"/>
        </w:rPr>
        <w:t/>
      </w:r>
      <w:r>
        <w:rPr/>
        <w:t/>
      </w:r>
      <w:r>
        <w:rPr>
          <w:spacing w:val="6"/>
        </w:rPr>
        <w:t/>
      </w:r>
      <w:r>
        <w:rPr/>
        <w:t/>
      </w:r>
    </w:p>
    <w:p>
      <w:pPr>
        <w:pStyle w:val="BodyText"/>
        <w:spacing w:before="52"/>
        <w:ind w:left="1340"/>
        <w:jc w:val="both"/>
      </w:pPr>
      <w:r>
        <w:rPr>
          <w:rFonts w:hint="default" w:ascii="宋体" w:hAnsi="宋体" w:cs="宋体" w:eastAsia="宋体"/>
        </w:rPr>
        <w:t>私人会让有权势的人不那么受到威胁。</w:t>
      </w:r>
    </w:p>
    <w:p>
      <w:pPr>
        <w:pStyle w:val="BodyText"/>
        <w:spacing w:before="10"/>
        <w:rPr>
          <w:sz w:val="11"/>
        </w:rPr>
      </w:pPr>
    </w:p>
    <w:p>
      <w:pPr>
        <w:pStyle w:val="BodyText"/>
        <w:spacing w:before="90"/>
        <w:ind w:left="1340"/>
      </w:pPr>
      <w:r>
        <w:rPr>
          <w:rFonts w:hint="default" w:ascii="宋体" w:hAnsi="宋体" w:cs="宋体" w:eastAsia="宋体"/>
        </w:rPr>
        <w:t>42.</w:t>
      </w:r>
    </w:p>
    <w:p>
      <w:pPr>
        <w:pStyle w:val="BodyText"/>
        <w:spacing w:before="190"/>
        <w:ind w:left="1760"/>
      </w:pPr>
      <w:r>
        <w:rPr/>
        <w:t/>
      </w:r>
      <w:r>
        <w:rPr>
          <w:spacing w:val="8"/>
        </w:rPr>
        <w:t/>
      </w:r>
      <w:r>
        <w:rPr/>
        <w:t/>
      </w:r>
      <w:r>
        <w:rPr>
          <w:spacing w:val="10"/>
        </w:rPr>
        <w:t/>
      </w:r>
      <w:r>
        <w:rPr/>
        <w:t/>
      </w:r>
      <w:r>
        <w:rPr>
          <w:spacing w:val="6"/>
        </w:rPr>
        <w:t/>
      </w:r>
      <w:r>
        <w:rPr/>
        <w:t/>
      </w:r>
      <w:r>
        <w:rPr>
          <w:spacing w:val="10"/>
        </w:rPr>
        <w:t/>
      </w:r>
      <w:r>
        <w:rPr>
          <w:rFonts w:hint="default" w:ascii="宋体" w:hAnsi="宋体" w:cs="宋体" w:eastAsia="宋体"/>
        </w:rPr>
        <w:t>在你分享你的想法之前，想想有权势的人关心什么——它可能</w:t>
      </w:r>
      <w:r>
        <w:rPr>
          <w:spacing w:val="8"/>
        </w:rPr>
        <w:t/>
      </w:r>
      <w:r>
        <w:rPr/>
        <w:t/>
      </w:r>
      <w:r>
        <w:rPr>
          <w:spacing w:val="11"/>
        </w:rPr>
        <w:t/>
      </w:r>
      <w:r>
        <w:rPr/>
        <w:t/>
      </w:r>
      <w:r>
        <w:rPr>
          <w:spacing w:val="7"/>
        </w:rPr>
        <w:t/>
      </w:r>
      <w:r>
        <w:rPr/>
        <w:t/>
      </w:r>
      <w:r>
        <w:rPr>
          <w:spacing w:val="9"/>
        </w:rPr>
        <w:t/>
      </w:r>
      <w:r>
        <w:rPr/>
        <w:t/>
      </w:r>
      <w:r>
        <w:rPr>
          <w:spacing w:val="8"/>
        </w:rPr>
        <w:t/>
      </w:r>
      <w:r>
        <w:rPr/>
        <w:t/>
      </w:r>
      <w:r>
        <w:rPr>
          <w:spacing w:val="7"/>
        </w:rPr>
        <w:t/>
      </w:r>
      <w:r>
        <w:rPr/>
        <w:t/>
      </w:r>
      <w:r>
        <w:rPr>
          <w:spacing w:val="6"/>
        </w:rPr>
        <w:t/>
      </w:r>
      <w:r>
        <w:rPr/>
        <w:t/>
      </w:r>
      <w:r>
        <w:rPr>
          <w:spacing w:val="8"/>
        </w:rPr>
        <w:t/>
      </w:r>
      <w:r>
        <w:rPr>
          <w:spacing w:val="2"/>
        </w:rPr>
        <w:t/>
      </w:r>
      <w:r>
        <w:rPr>
          <w:rFonts w:ascii="等线" w:hAnsi="等线"/>
          <w:spacing w:val="2"/>
        </w:rPr>
        <w:t/>
      </w:r>
      <w:r>
        <w:rPr>
          <w:rFonts w:ascii="等线" w:hAnsi="等线"/>
          <w:spacing w:val="5"/>
        </w:rPr>
        <w:t/>
      </w:r>
      <w:r>
        <w:rPr/>
        <w:t/>
      </w:r>
      <w:r>
        <w:rPr>
          <w:spacing w:val="9"/>
        </w:rPr>
        <w:t/>
      </w:r>
      <w:r>
        <w:rPr/>
        <w:t/>
      </w:r>
    </w:p>
    <w:p>
      <w:pPr>
        <w:pStyle w:val="BodyText"/>
        <w:spacing w:before="151"/>
        <w:ind w:left="1340"/>
      </w:pPr>
      <w:r>
        <w:rPr/>
        <w:t/>
      </w:r>
      <w:r>
        <w:rPr>
          <w:spacing w:val="20"/>
        </w:rPr>
        <w:t/>
      </w:r>
      <w:r>
        <w:rPr>
          <w:rFonts w:ascii="等线" w:hAnsi="等线"/>
        </w:rPr>
        <w:t/>
      </w:r>
      <w:r>
        <w:rPr>
          <w:rFonts w:ascii="等线" w:hAnsi="等线"/>
        </w:rPr>
        <w:t/>
      </w:r>
      <w:r>
        <w:rPr/>
        <w:t/>
      </w:r>
      <w:r>
        <w:rPr>
          <w:spacing w:val="25"/>
        </w:rPr>
        <w:t/>
      </w:r>
      <w:r>
        <w:rPr>
          <w:rFonts w:hint="default" w:ascii="宋体" w:hAnsi="宋体" w:cs="宋体" w:eastAsia="宋体"/>
        </w:rPr>
        <w:t>“团队按时完成项目”的信誉，格伦尼说。</w:t>
      </w:r>
      <w:r>
        <w:rPr>
          <w:spacing w:val="27"/>
        </w:rPr>
        <w:t/>
      </w:r>
      <w:r>
        <w:rPr/>
        <w:t/>
      </w:r>
      <w:r>
        <w:rPr>
          <w:spacing w:val="21"/>
        </w:rPr>
        <w:t/>
      </w:r>
      <w:r>
        <w:rPr/>
        <w:t/>
      </w:r>
      <w:r>
        <w:rPr>
          <w:spacing w:val="24"/>
        </w:rPr>
        <w:t/>
      </w:r>
      <w:r>
        <w:rPr/>
        <w:t/>
      </w:r>
      <w:r>
        <w:rPr>
          <w:spacing w:val="24"/>
        </w:rPr>
        <w:t/>
      </w:r>
      <w:r>
        <w:rPr/>
        <w:t/>
      </w:r>
      <w:r>
        <w:rPr>
          <w:spacing w:val="25"/>
        </w:rPr>
        <w:t/>
      </w:r>
      <w:r>
        <w:rPr/>
        <w:t/>
      </w:r>
      <w:r>
        <w:rPr>
          <w:spacing w:val="25"/>
        </w:rPr>
        <w:t/>
      </w:r>
      <w:r>
        <w:rPr/>
        <w:t/>
      </w:r>
      <w:r>
        <w:rPr>
          <w:spacing w:val="25"/>
        </w:rPr>
        <w:t/>
      </w:r>
      <w:r>
        <w:rPr/>
        <w:t/>
      </w:r>
      <w:r>
        <w:rPr>
          <w:spacing w:val="21"/>
        </w:rPr>
        <w:t/>
      </w:r>
      <w:r>
        <w:rPr/>
        <w:t/>
      </w:r>
      <w:r>
        <w:rPr>
          <w:spacing w:val="23"/>
        </w:rPr>
        <w:t/>
      </w:r>
      <w:r>
        <w:rPr/>
        <w:t/>
      </w:r>
      <w:r>
        <w:rPr>
          <w:spacing w:val="22"/>
        </w:rPr>
        <w:t/>
      </w:r>
      <w:r>
        <w:rPr/>
        <w:t/>
      </w:r>
      <w:r>
        <w:rPr>
          <w:spacing w:val="25"/>
        </w:rPr>
        <w:t/>
      </w:r>
      <w:r>
        <w:rPr/>
        <w:t/>
      </w:r>
      <w:r>
        <w:rPr>
          <w:spacing w:val="24"/>
        </w:rPr>
        <w:t/>
      </w:r>
      <w:r>
        <w:rPr/>
        <w:t/>
      </w:r>
      <w:r>
        <w:rPr>
          <w:spacing w:val="15"/>
        </w:rPr>
        <w:t/>
      </w:r>
      <w:r>
        <w:rPr>
          <w:rFonts w:hint="default" w:ascii="宋体" w:hAnsi="宋体" w:cs="宋体" w:eastAsia="宋体"/>
        </w:rPr>
        <w:t>你更</w:t>
      </w:r>
      <w:r>
        <w:rPr>
          <w:spacing w:val="25"/>
        </w:rPr>
        <w:t/>
      </w:r>
      <w:r>
        <w:rPr/>
        <w:t/>
      </w:r>
    </w:p>
    <w:p>
      <w:pPr>
        <w:pStyle w:val="BodyText"/>
        <w:spacing w:line="465" w:lineRule="auto" w:before="189"/>
        <w:ind w:left="1340" w:right="329"/>
        <w:jc w:val="both"/>
      </w:pPr>
      <w:r>
        <w:rPr>
          <w:rFonts w:hint="default" w:ascii="宋体" w:hAnsi="宋体" w:cs="宋体" w:eastAsia="宋体"/>
        </w:rPr>
        <w:t>如果你能把你的分歧与一个“更高的目的”联系起来，你很可能会被听到。当你大声说话的时候，不要认为链接会是清晰的。你会想要公开地陈述它，把你的陈述作为背景，这样你就不会被视为一个不愉快的下属，而是被视为一个试图推进共同目标的同事。然后，讨论将变得更像是一场国际象棋游戏，而不是一场拳击比赛。</w:t>
      </w:r>
    </w:p>
    <w:p>
      <w:pPr>
        <w:pStyle w:val="BodyText"/>
        <w:spacing w:line="239" w:lineRule="exact"/>
        <w:ind w:left="1340"/>
      </w:pPr>
      <w:r>
        <w:rPr>
          <w:rFonts w:hint="default" w:ascii="宋体" w:hAnsi="宋体" w:cs="宋体" w:eastAsia="宋体"/>
        </w:rPr>
        <w:t>43.</w:t>
      </w:r>
    </w:p>
    <w:p>
      <w:pPr>
        <w:pStyle w:val="BodyText"/>
        <w:spacing w:before="8"/>
        <w:rPr>
          <w:sz w:val="19"/>
        </w:rPr>
      </w:pPr>
    </w:p>
    <w:p>
      <w:pPr>
        <w:pStyle w:val="BodyText"/>
        <w:spacing w:line="405" w:lineRule="auto"/>
        <w:ind w:left="1340" w:right="323" w:firstLine="420"/>
        <w:jc w:val="both"/>
      </w:pPr>
      <w:r>
        <w:rPr/>
        <w:t/>
      </w:r>
      <w:r>
        <w:rPr/>
        <w:t/>
      </w:r>
      <w:r>
        <w:rPr>
          <w:rFonts w:hint="default" w:ascii="宋体" w:hAnsi="宋体" w:cs="宋体" w:eastAsia="宋体"/>
        </w:rPr>
        <w:t>这一步骤可能听起来过于恭敬，但这是一个聪明的方式，给强大的人心理安全和控制。</w:t>
      </w:r>
      <w:r>
        <w:rPr/>
        <w:t/>
      </w:r>
      <w:r>
        <w:rPr/>
        <w:t/>
      </w:r>
      <w:r>
        <w:rPr>
          <w:rFonts w:ascii="等线" w:hAnsi="等线"/>
        </w:rPr>
        <w:t/>
      </w:r>
      <w:r>
        <w:rPr>
          <w:rFonts w:hint="default" w:ascii="宋体" w:hAnsi="宋体" w:cs="宋体" w:eastAsia="宋体"/>
        </w:rPr>
        <w:t>你可以这样说，“我知道我们似乎正在朝着第一季度的承诺迈进。”我有理由认为这是行不通的。我想列一下</w:t>
      </w:r>
      <w:r>
        <w:rPr>
          <w:spacing w:val="31"/>
        </w:rPr>
        <w:t/>
      </w:r>
      <w:r>
        <w:rPr/>
        <w:t/>
      </w:r>
    </w:p>
    <w:p>
      <w:pPr>
        <w:pStyle w:val="BodyText"/>
        <w:spacing w:before="17"/>
        <w:ind w:left="1340"/>
      </w:pPr>
      <w:r>
        <w:rPr>
          <w:rFonts w:hint="default" w:ascii="宋体" w:hAnsi="宋体" w:cs="宋体" w:eastAsia="宋体"/>
        </w:rPr>
        <w:t>我的推理。</w:t>
      </w:r>
      <w:r>
        <w:rPr/>
        <w:t/>
      </w:r>
      <w:r>
        <w:rPr>
          <w:rFonts w:hint="default" w:ascii="宋体" w:hAnsi="宋体" w:cs="宋体" w:eastAsia="宋体"/>
        </w:rPr>
        <w:t>可以吗？</w:t>
      </w:r>
      <w:r>
        <w:rPr>
          <w:spacing w:val="2"/>
        </w:rPr>
        <w:t/>
      </w:r>
      <w:r>
        <w:rPr>
          <w:rFonts w:ascii="等线" w:hAnsi="等线"/>
          <w:spacing w:val="2"/>
        </w:rPr>
        <w:t/>
      </w:r>
      <w:r>
        <w:rPr>
          <w:rFonts w:ascii="等线" w:hAnsi="等线"/>
          <w:spacing w:val="58"/>
        </w:rPr>
        <w:t/>
      </w:r>
      <w:r>
        <w:rPr>
          <w:rFonts w:hint="default" w:ascii="宋体" w:hAnsi="宋体" w:cs="宋体" w:eastAsia="宋体"/>
        </w:rPr>
        <w:t>“这给了这个人一个选择，允许他们口头上的选择</w:t>
      </w:r>
    </w:p>
    <w:p>
      <w:pPr>
        <w:pStyle w:val="BodyText"/>
        <w:spacing w:line="465" w:lineRule="auto" w:before="189"/>
        <w:ind w:left="1340" w:right="347"/>
      </w:pPr>
      <w:r>
        <w:rPr>
          <w:rFonts w:hint="default" w:ascii="宋体" w:hAnsi="宋体" w:cs="宋体" w:eastAsia="宋体"/>
        </w:rPr>
        <w:t>在而且，假设他们说是，这会让你对表达分歧更有信心。</w:t>
      </w:r>
    </w:p>
    <w:p>
      <w:pPr>
        <w:pStyle w:val="BodyText"/>
        <w:spacing w:line="241" w:lineRule="exact"/>
        <w:ind w:left="1340"/>
      </w:pPr>
      <w:r>
        <w:rPr>
          <w:rFonts w:hint="default" w:ascii="宋体" w:hAnsi="宋体" w:cs="宋体" w:eastAsia="宋体"/>
        </w:rPr>
        <w:t>44.</w:t>
      </w:r>
    </w:p>
    <w:p>
      <w:pPr>
        <w:pStyle w:val="BodyText"/>
        <w:spacing w:before="7"/>
        <w:rPr>
          <w:sz w:val="19"/>
        </w:rPr>
      </w:pPr>
    </w:p>
    <w:p>
      <w:pPr>
        <w:pStyle w:val="BodyText"/>
        <w:spacing w:before="1"/>
        <w:ind w:left="1760"/>
      </w:pPr>
      <w:r>
        <w:rPr>
          <w:rFonts w:hint="default" w:ascii="宋体" w:hAnsi="宋体" w:cs="宋体" w:eastAsia="宋体"/>
        </w:rPr>
        <w:t>你可能会感到你的心跳加速或你的脸变红，但要尽你所能保持下去</w:t>
      </w:r>
    </w:p>
    <w:p>
      <w:pPr>
        <w:spacing w:after="0"/>
        <w:sectPr>
          <w:pgSz w:w="11910" w:h="16840"/>
          <w:pgMar w:header="928" w:footer="0" w:top="1420" w:bottom="280" w:left="460" w:right="1440"/>
        </w:sectPr>
      </w:pPr>
    </w:p>
    <w:p>
      <w:pPr>
        <w:pStyle w:val="BodyText"/>
        <w:spacing w:line="465" w:lineRule="auto" w:before="118"/>
        <w:ind w:left="1339" w:right="327"/>
        <w:jc w:val="both"/>
      </w:pPr>
      <w:r>
        <w:rPr>
          <w:rFonts w:hint="default" w:ascii="宋体" w:hAnsi="宋体" w:cs="宋体" w:eastAsia="宋体"/>
        </w:rPr>
        <w:t>在你的言行上都是中立的。当你的肢体语言传达不情愿或焦虑时，它会削弱这种信息。它发送了一个混合的信息，你的对手可以选择读什么。深呼吸会有帮助，说话也会更慢，更故意。当我们感到恐慌时，我们往往会说话更大声、更快。简单地放慢节奏，用均匀的语气说话，可以帮助对方平静下来，并为你做同样的事情。它也会让你看起来很自信，即使你不是。</w:t>
      </w:r>
    </w:p>
    <w:p>
      <w:pPr>
        <w:pStyle w:val="BodyText"/>
        <w:spacing w:line="239" w:lineRule="exact"/>
        <w:ind w:left="1340"/>
        <w:jc w:val="both"/>
      </w:pPr>
      <w:r>
        <w:rPr>
          <w:rFonts w:hint="default" w:ascii="宋体" w:hAnsi="宋体" w:cs="宋体" w:eastAsia="宋体"/>
        </w:rPr>
        <w:t>45.</w:t>
      </w:r>
    </w:p>
    <w:p>
      <w:pPr>
        <w:pStyle w:val="BodyText"/>
        <w:spacing w:before="8"/>
        <w:rPr>
          <w:sz w:val="19"/>
        </w:rPr>
      </w:pPr>
    </w:p>
    <w:p>
      <w:pPr>
        <w:pStyle w:val="BodyText"/>
        <w:ind w:left="1340" w:firstLine="420"/>
      </w:pPr>
      <w:r>
        <w:rPr>
          <w:rFonts w:hint="default" w:ascii="宋体" w:hAnsi="宋体" w:cs="宋体" w:eastAsia="宋体"/>
        </w:rPr>
        <w:t>强调你提供的是你的观点，而不是福音中的真理。</w:t>
      </w:r>
      <w:r>
        <w:rPr>
          <w:spacing w:val="27"/>
        </w:rPr>
        <w:t/>
      </w:r>
      <w:r>
        <w:rPr/>
        <w:t/>
      </w:r>
      <w:r>
        <w:rPr>
          <w:spacing w:val="28"/>
        </w:rPr>
        <w:t/>
      </w:r>
      <w:r>
        <w:rPr/>
        <w:t/>
      </w:r>
      <w:r>
        <w:rPr>
          <w:spacing w:val="29"/>
        </w:rPr>
        <w:t/>
      </w:r>
      <w:r>
        <w:rPr/>
        <w:t/>
      </w:r>
      <w:r>
        <w:rPr>
          <w:spacing w:val="30"/>
        </w:rPr>
        <w:t/>
      </w:r>
      <w:r>
        <w:rPr/>
        <w:t/>
      </w:r>
      <w:r>
        <w:rPr>
          <w:spacing w:val="29"/>
        </w:rPr>
        <w:t/>
      </w:r>
      <w:r>
        <w:rPr/>
        <w:t/>
      </w:r>
      <w:r>
        <w:rPr>
          <w:spacing w:val="24"/>
        </w:rPr>
        <w:t/>
      </w:r>
      <w:r>
        <w:rPr/>
        <w:t/>
      </w:r>
      <w:r>
        <w:rPr>
          <w:spacing w:val="29"/>
        </w:rPr>
        <w:t/>
      </w:r>
      <w:r>
        <w:rPr/>
        <w:t/>
      </w:r>
      <w:r>
        <w:rPr>
          <w:spacing w:val="28"/>
        </w:rPr>
        <w:t/>
      </w:r>
      <w:r>
        <w:rPr/>
        <w:t/>
      </w:r>
      <w:r>
        <w:rPr>
          <w:spacing w:val="27"/>
        </w:rPr>
        <w:t/>
      </w:r>
      <w:r>
        <w:rPr/>
        <w:t/>
      </w:r>
      <w:r>
        <w:rPr>
          <w:spacing w:val="28"/>
        </w:rPr>
        <w:t/>
      </w:r>
      <w:r>
        <w:rPr/>
        <w:t/>
      </w:r>
      <w:r>
        <w:rPr>
          <w:spacing w:val="30"/>
        </w:rPr>
        <w:t/>
      </w:r>
      <w:r>
        <w:rPr/>
        <w:t/>
      </w:r>
      <w:r>
        <w:rPr>
          <w:spacing w:val="27"/>
        </w:rPr>
        <w:t/>
      </w:r>
      <w:r>
        <w:rPr/>
        <w:t/>
      </w:r>
      <w:r>
        <w:rPr>
          <w:spacing w:val="27"/>
        </w:rPr>
        <w:t/>
      </w:r>
      <w:r>
        <w:rPr>
          <w:rFonts w:hint="default" w:ascii="宋体" w:hAnsi="宋体" w:cs="宋体" w:eastAsia="宋体"/>
        </w:rPr>
        <w:t>这可能是一个消息灵通的消息，</w:t>
      </w:r>
    </w:p>
    <w:p>
      <w:pPr>
        <w:pStyle w:val="BodyText"/>
        <w:spacing w:line="454" w:lineRule="exact" w:before="60"/>
        <w:ind w:left="1340" w:right="326"/>
        <w:jc w:val="both"/>
      </w:pPr>
      <w:r>
        <w:rPr/>
        <w:t/>
      </w:r>
      <w:r>
        <w:rPr/>
        <w:t/>
      </w:r>
      <w:r>
        <w:rPr>
          <w:rFonts w:hint="default" w:ascii="宋体" w:hAnsi="宋体" w:cs="宋体" w:eastAsia="宋体"/>
        </w:rPr>
        <w:t>经过充分研究的意见，但这仍然是一个意见，我的谈话暂时，稍微低估了你的信心。与其说“如果我们设定了季度末的最后期限，我们就永远不会”</w:t>
      </w:r>
      <w:r>
        <w:rPr>
          <w:rFonts w:ascii="等线" w:hAnsi="等线"/>
        </w:rPr>
        <w:t/>
      </w:r>
      <w:r>
        <w:rPr/>
        <w:t/>
      </w:r>
      <w:r>
        <w:rPr>
          <w:spacing w:val="43"/>
        </w:rPr>
        <w:t/>
      </w:r>
      <w:r>
        <w:rPr/>
        <w:t/>
      </w:r>
    </w:p>
    <w:p>
      <w:pPr>
        <w:pStyle w:val="BodyText"/>
        <w:spacing w:line="384" w:lineRule="auto" w:before="158"/>
        <w:ind w:left="1340" w:right="329"/>
        <w:jc w:val="both"/>
      </w:pPr>
      <w:r>
        <w:rPr/>
        <w:t/>
      </w:r>
      <w:r>
        <w:rPr>
          <w:rFonts w:ascii="等线" w:hAnsi="等线"/>
        </w:rPr>
        <w:t/>
      </w:r>
      <w:r>
        <w:rPr/>
        <w:t/>
      </w:r>
      <w:r>
        <w:rPr>
          <w:rFonts w:ascii="等线" w:hAnsi="等线"/>
        </w:rPr>
        <w:t/>
      </w:r>
      <w:r>
        <w:rPr>
          <w:rFonts w:hint="default" w:ascii="宋体" w:hAnsi="宋体" w:cs="宋体" w:eastAsia="宋体"/>
        </w:rPr>
        <w:t>他说：“这只是我的观点，但我不知道我们将如何完成最后期限。”</w:t>
      </w:r>
      <w:r>
        <w:rPr>
          <w:rFonts w:ascii="等线" w:hAnsi="等线"/>
        </w:rPr>
        <w:t/>
      </w:r>
      <w:r>
        <w:rPr>
          <w:rFonts w:hint="default" w:ascii="宋体" w:hAnsi="宋体" w:cs="宋体" w:eastAsia="宋体"/>
        </w:rPr>
        <w:t>“我声称你完全愿意说话，甚至可能很荣幸能得到你的注意。</w:t>
      </w:r>
    </w:p>
    <w:p>
      <w:pPr>
        <w:pStyle w:val="BodyText"/>
        <w:rPr>
          <w:sz w:val="22"/>
        </w:rPr>
      </w:pPr>
    </w:p>
    <w:p>
      <w:pPr>
        <w:pStyle w:val="BodyText"/>
        <w:rPr>
          <w:sz w:val="22"/>
        </w:rPr>
      </w:pPr>
    </w:p>
    <w:p>
      <w:pPr>
        <w:pStyle w:val="BodyText"/>
        <w:spacing w:before="9"/>
        <w:rPr>
          <w:sz w:val="29"/>
        </w:rPr>
      </w:pPr>
    </w:p>
    <w:p>
      <w:pPr>
        <w:pStyle w:val="Heading1"/>
        <w:jc w:val="both"/>
      </w:pPr>
      <w:r>
        <w:rPr>
          <w:rFonts w:ascii="等线" w:eastAsia="等线" w:hint="eastAsia"/>
        </w:rPr>
        <w:t/>
      </w:r>
      <w:r>
        <w:rPr>
          <w:rFonts w:hint="default" w:ascii="宋体" w:hAnsi="宋体" w:cs="宋体" w:eastAsia="宋体"/>
        </w:rPr>
        <w:t>答案:EGFAB</w:t>
      </w:r>
    </w:p>
    <w:p>
      <w:pPr>
        <w:pStyle w:val="BodyText"/>
        <w:rPr>
          <w:b/>
          <w:sz w:val="32"/>
        </w:rPr>
      </w:pPr>
    </w:p>
    <w:p>
      <w:pPr>
        <w:pStyle w:val="BodyText"/>
        <w:rPr>
          <w:b/>
          <w:sz w:val="32"/>
        </w:rPr>
      </w:pPr>
    </w:p>
    <w:p>
      <w:pPr>
        <w:pStyle w:val="BodyText"/>
        <w:spacing w:before="11"/>
        <w:rPr>
          <w:b/>
          <w:sz w:val="29"/>
        </w:rPr>
      </w:pPr>
    </w:p>
    <w:p>
      <w:pPr>
        <w:tabs>
          <w:tab w:pos="3006" w:val="left" w:leader="none"/>
        </w:tabs>
        <w:spacing w:before="0"/>
        <w:ind w:left="1393" w:right="0" w:firstLine="0"/>
        <w:jc w:val="center"/>
        <w:rPr>
          <w:b/>
          <w:sz w:val="28"/>
        </w:rPr>
      </w:pPr>
      <w:r>
        <w:rPr>
          <w:b/>
          <w:sz w:val="28"/>
          <w:rFonts w:hint="default" w:ascii="宋体" w:hAnsi="宋体" w:cs="宋体" w:eastAsia="宋体"/>
        </w:rPr>
        <w:t>第三节</w:t>
      </w:r>
      <w:r>
        <w:rPr>
          <w:b/>
          <w:sz w:val="28"/>
        </w:rPr>
        <w:t/>
      </w:r>
      <w:r>
        <w:rPr>
          <w:b/>
          <w:sz w:val="28"/>
        </w:rPr>
        <w:t/>
        <w:tab/>
      </w:r>
      <w:r>
        <w:rPr>
          <w:b/>
          <w:sz w:val="28"/>
          <w:rFonts w:hint="default" w:ascii="宋体" w:hAnsi="宋体" w:cs="宋体" w:eastAsia="宋体"/>
        </w:rPr>
        <w:t>翻译</w:t>
      </w:r>
    </w:p>
    <w:p>
      <w:pPr>
        <w:pStyle w:val="BodyText"/>
        <w:rPr>
          <w:b/>
          <w:sz w:val="30"/>
        </w:rPr>
      </w:pPr>
    </w:p>
    <w:p>
      <w:pPr>
        <w:pStyle w:val="BodyText"/>
        <w:spacing w:before="7"/>
        <w:rPr>
          <w:b/>
          <w:sz w:val="33"/>
        </w:rPr>
      </w:pPr>
    </w:p>
    <w:p>
      <w:pPr>
        <w:pStyle w:val="ListParagraph"/>
        <w:numPr>
          <w:ilvl w:val="0"/>
          <w:numId w:val="11"/>
        </w:numPr>
        <w:tabs>
          <w:tab w:pos="1655" w:val="left" w:leader="none"/>
        </w:tabs>
        <w:spacing w:line="240" w:lineRule="auto" w:before="1" w:after="0"/>
        <w:ind w:left="1654" w:right="0" w:hanging="314"/>
        <w:jc w:val="left"/>
        <w:rPr>
          <w:b/>
          <w:sz w:val="21"/>
        </w:rPr>
      </w:pPr>
      <w:r>
        <w:rPr>
          <w:b/>
          <w:color w:val="FF0000"/>
          <w:sz w:val="21"/>
          <w:rFonts w:hint="default" w:ascii="宋体" w:hAnsi="宋体" w:cs="宋体" w:eastAsia="宋体"/>
        </w:rPr>
        <w:t>方向：</w:t>
      </w:r>
    </w:p>
    <w:p>
      <w:pPr>
        <w:pStyle w:val="BodyText"/>
        <w:spacing w:line="460" w:lineRule="atLeast" w:before="8"/>
        <w:ind w:left="1340" w:right="329" w:firstLine="420"/>
        <w:jc w:val="both"/>
      </w:pPr>
      <w:r>
        <w:rPr>
          <w:rFonts w:hint="default" w:ascii="宋体" w:hAnsi="宋体" w:cs="宋体" w:eastAsia="宋体"/>
        </w:rPr>
        <w:t>将以下文字翻译成中文。把你的翻译本写在答案单上。(15分）</w:t>
      </w:r>
    </w:p>
    <w:p>
      <w:pPr>
        <w:pStyle w:val="BodyText"/>
        <w:spacing w:before="120"/>
        <w:ind w:left="1760"/>
        <w:rPr>
          <w:rFonts w:ascii="等线" w:eastAsia="等线" w:hint="eastAsia"/>
        </w:rPr>
      </w:pPr>
      <w:r>
        <w:rPr>
          <w:rFonts w:hint="default" w:ascii="宋体" w:hAnsi="宋体" w:cs="宋体" w:eastAsia="宋体"/>
        </w:rPr>
        <w:t>我们倾向于认为朋友和家人是我们最大的联系来源，</w:t>
      </w:r>
      <w:r>
        <w:rPr>
          <w:rFonts w:ascii="等线" w:eastAsia="等线" w:hint="eastAsia"/>
        </w:rPr>
        <w:t/>
      </w:r>
    </w:p>
    <w:p>
      <w:pPr>
        <w:pStyle w:val="BodyText"/>
        <w:spacing w:line="309" w:lineRule="auto" w:before="31"/>
        <w:ind w:left="1340" w:right="328"/>
        <w:jc w:val="both"/>
      </w:pPr>
      <w:r>
        <w:rPr>
          <w:rFonts w:hint="default" w:ascii="宋体" w:hAnsi="宋体" w:cs="宋体" w:eastAsia="宋体"/>
        </w:rPr>
        <w:t>笑声和温暖。虽然这很可能是真的，但研究人员最近还发现，与陌生人互动实际上会带来我们没有预料到的情绪和归属感。</w:t>
      </w:r>
    </w:p>
    <w:p>
      <w:pPr>
        <w:pStyle w:val="BodyText"/>
        <w:spacing w:line="309" w:lineRule="auto" w:before="1"/>
        <w:ind w:left="1340" w:right="322" w:firstLine="420"/>
        <w:jc w:val="both"/>
      </w:pPr>
      <w:r>
        <w:rPr>
          <w:rFonts w:hint="default" w:ascii="宋体" w:hAnsi="宋体" w:cs="宋体" w:eastAsia="宋体"/>
        </w:rPr>
        <w:t>在一项系列研究中，研究人员指导芝加哥地区的通勤者使用公共交通工具与附近的人进行交谈。平均而言，遵循这一指导的参与者比那些被要求安静地站着或坐着的参与者感觉好。研究人员还认为，当我们回避与陌生人的随意互动时，往往是由于一种错位的焦虑，他们可能不想与我们交谈。然而，在当时的大部分时间里，这种信念都是错误的。事实证明，很多人实际上都非常愿意交谈，甚至可能会很荣幸能得到你的注意。</w:t>
      </w:r>
    </w:p>
    <w:p>
      <w:pPr>
        <w:spacing w:after="0" w:line="309" w:lineRule="auto"/>
        <w:jc w:val="both"/>
        <w:sectPr>
          <w:pgSz w:w="11910" w:h="16840"/>
          <w:pgMar w:header="928" w:footer="0" w:top="1420" w:bottom="280" w:left="460" w:right="1440"/>
        </w:sectPr>
      </w:pPr>
    </w:p>
    <w:p>
      <w:pPr>
        <w:pStyle w:val="BodyText"/>
        <w:spacing w:before="10"/>
        <w:rPr>
          <w:sz w:val="28"/>
        </w:rPr>
      </w:pPr>
    </w:p>
    <w:p>
      <w:pPr>
        <w:spacing w:before="66"/>
        <w:ind w:left="1820" w:right="0" w:firstLine="0"/>
        <w:jc w:val="left"/>
        <w:rPr>
          <w:rFonts w:ascii="宋体" w:eastAsia="宋体" w:hint="eastAsia"/>
          <w:sz w:val="24"/>
        </w:rPr>
      </w:pPr>
      <w:r>
        <w:rPr>
          <w:rFonts w:hint="default" w:ascii="宋体" w:hAnsi="宋体" w:cs="宋体" w:eastAsia="宋体"/>
          <w:sz w:val="24"/>
        </w:rPr>
        <w:t>参考译文：</w:t>
      </w:r>
    </w:p>
    <w:p>
      <w:pPr>
        <w:spacing w:line="364" w:lineRule="auto" w:before="161"/>
        <w:ind w:left="1340" w:right="357" w:firstLine="480"/>
        <w:jc w:val="both"/>
        <w:rPr>
          <w:rFonts w:ascii="宋体" w:eastAsia="宋体" w:hint="eastAsia"/>
          <w:sz w:val="24"/>
        </w:rPr>
      </w:pPr>
      <w:r>
        <w:rPr>
          <w:rFonts w:ascii="宋体" w:eastAsia="宋体" w:hint="eastAsia"/>
          <w:sz w:val="24"/>
        </w:rPr>
        <w:t/>
      </w:r>
      <w:r>
        <w:rPr>
          <w:rFonts w:hint="default" w:ascii="宋体" w:hAnsi="宋体" w:cs="宋体" w:eastAsia="宋体"/>
          <w:sz w:val="24"/>
        </w:rPr>
        <w:t>我们往往认为朋友和家人是我们关系、笑容和温暖的最大来源。尽管这个想法很有可能是真的，但是研究人员们最近也发现，同陌生人打交道实际也能提升我们的情绪，并且带来一种意想不到的归属感。</w:t>
      </w:r>
      <w:r>
        <w:rPr>
          <w:rFonts w:ascii="宋体" w:eastAsia="宋体" w:hint="eastAsia"/>
          <w:sz w:val="24"/>
        </w:rPr>
        <w:t/>
      </w:r>
    </w:p>
    <w:p>
      <w:pPr>
        <w:spacing w:line="364" w:lineRule="auto" w:before="2"/>
        <w:ind w:left="1340" w:right="117" w:firstLine="480"/>
        <w:jc w:val="left"/>
        <w:rPr>
          <w:rFonts w:ascii="宋体" w:hAnsi="宋体" w:eastAsia="宋体" w:hint="eastAsia"/>
          <w:sz w:val="24"/>
        </w:rPr>
      </w:pPr>
      <w:r>
        <w:rPr>
          <w:rFonts w:ascii="宋体" w:hAnsi="宋体" w:eastAsia="宋体" w:hint="eastAsia"/>
          <w:sz w:val="24"/>
        </w:rPr>
        <w:t/>
      </w:r>
      <w:r>
        <w:rPr>
          <w:rFonts w:ascii="宋体" w:hAnsi="宋体" w:eastAsia="宋体" w:hint="eastAsia"/>
          <w:sz w:val="24"/>
        </w:rPr>
        <w:t/>
      </w:r>
      <w:r>
        <w:rPr>
          <w:rFonts w:ascii="宋体" w:hAnsi="宋体" w:eastAsia="宋体" w:hint="eastAsia"/>
          <w:sz w:val="24"/>
        </w:rPr>
        <w:t/>
      </w:r>
      <w:r>
        <w:rPr>
          <w:rFonts w:ascii="宋体" w:hAnsi="宋体" w:eastAsia="宋体" w:hint="eastAsia"/>
          <w:sz w:val="24"/>
        </w:rPr>
        <w:t/>
      </w:r>
      <w:r>
        <w:rPr>
          <w:rFonts w:hint="default" w:ascii="宋体" w:hAnsi="宋体" w:cs="宋体" w:eastAsia="宋体"/>
          <w:sz w:val="24"/>
        </w:rPr>
        <w:t>在一系列研究中，研究人员引导在芝加哥地区乘坐公共交通工具上下班的人 同周围的人进行攀谈。平均说来，那些听从了该指令的参与者比那些被要求仅仅 默默坐着或站着的参与者感觉更好一些。研究人员们还认为当我们不好意思同陌 生人随意交流时，这常常是由于我们不必要的担心——他们可能不想同我们说话。然而，大多数时候，这种想法都是错误的。正如研究结果显示，许多人实际上非 常愿意交谈——而且甚至觉得能被你注意到是一件很荣幸的事。</w:t>
      </w: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4"/>
        <w:rPr>
          <w:rFonts w:ascii="宋体"/>
          <w:sz w:val="17"/>
        </w:rPr>
      </w:pPr>
    </w:p>
    <w:p>
      <w:pPr>
        <w:spacing w:after="0"/>
        <w:rPr>
          <w:rFonts w:ascii="宋体"/>
          <w:sz w:val="17"/>
        </w:rPr>
        <w:sectPr>
          <w:pgSz w:w="11910" w:h="16840"/>
          <w:pgMar w:header="928" w:footer="0" w:top="1420" w:bottom="280" w:left="460" w:right="1440"/>
        </w:sectPr>
      </w:pPr>
    </w:p>
    <w:p>
      <w:pPr>
        <w:pStyle w:val="BodyText"/>
        <w:rPr>
          <w:rFonts w:ascii="宋体"/>
          <w:sz w:val="26"/>
        </w:rPr>
      </w:pPr>
    </w:p>
    <w:p>
      <w:pPr>
        <w:spacing w:before="228"/>
        <w:ind w:left="1340" w:right="0" w:firstLine="0"/>
        <w:jc w:val="left"/>
        <w:rPr>
          <w:b/>
          <w:sz w:val="24"/>
        </w:rPr>
      </w:pPr>
      <w:r>
        <w:rPr>
          <w:b/>
          <w:color w:val="FF0000"/>
          <w:sz w:val="24"/>
          <w:rFonts w:hint="default" w:ascii="宋体" w:hAnsi="宋体" w:cs="宋体" w:eastAsia="宋体"/>
        </w:rPr>
        <w:t>A部分</w:t>
      </w:r>
    </w:p>
    <w:p>
      <w:pPr>
        <w:tabs>
          <w:tab w:pos="2938" w:val="left" w:leader="none"/>
        </w:tabs>
        <w:spacing w:before="89"/>
        <w:ind w:left="1340" w:right="0" w:firstLine="0"/>
        <w:jc w:val="left"/>
        <w:rPr>
          <w:b/>
          <w:sz w:val="28"/>
        </w:rPr>
      </w:pPr>
      <w:r>
        <w:rPr/>
        <w:br w:type="column"/>
      </w:r>
      <w:r>
        <w:rPr>
          <w:b/>
          <w:sz w:val="28"/>
          <w:rFonts w:hint="default" w:ascii="宋体" w:hAnsi="宋体" w:cs="宋体" w:eastAsia="宋体"/>
        </w:rPr>
        <w:t>第四节</w:t>
      </w:r>
      <w:r>
        <w:rPr>
          <w:b/>
          <w:sz w:val="28"/>
        </w:rPr>
        <w:t/>
      </w:r>
      <w:r>
        <w:rPr>
          <w:b/>
          <w:sz w:val="28"/>
          <w:rFonts w:hint="default" w:ascii="宋体" w:hAnsi="宋体" w:cs="宋体" w:eastAsia="宋体"/>
        </w:rPr>
        <w:t/>
        <w:tab/>
        <w:t>写</w:t>
      </w:r>
    </w:p>
    <w:p>
      <w:pPr>
        <w:spacing w:after="0"/>
        <w:jc w:val="left"/>
        <w:rPr>
          <w:sz w:val="28"/>
        </w:rPr>
        <w:sectPr>
          <w:type w:val="continuous"/>
          <w:pgSz w:w="11910" w:h="16840"/>
          <w:pgMar w:top="1420" w:bottom="280" w:left="460" w:right="1440"/>
          <w:cols w:num="2" w:equalWidth="0">
            <w:col w:w="2067" w:space="1019"/>
            <w:col w:w="6924"/>
          </w:cols>
        </w:sectPr>
      </w:pPr>
    </w:p>
    <w:p>
      <w:pPr>
        <w:pStyle w:val="BodyText"/>
        <w:spacing w:before="11"/>
        <w:rPr>
          <w:b/>
          <w:sz w:val="13"/>
        </w:rPr>
      </w:pPr>
    </w:p>
    <w:p>
      <w:pPr>
        <w:pStyle w:val="ListParagraph"/>
        <w:numPr>
          <w:ilvl w:val="0"/>
          <w:numId w:val="11"/>
        </w:numPr>
        <w:tabs>
          <w:tab w:pos="1655" w:val="left" w:leader="none"/>
        </w:tabs>
        <w:spacing w:line="240" w:lineRule="auto" w:before="90" w:after="0"/>
        <w:ind w:left="1654" w:right="0" w:hanging="314"/>
        <w:jc w:val="left"/>
        <w:rPr>
          <w:b/>
          <w:sz w:val="21"/>
        </w:rPr>
      </w:pPr>
      <w:r>
        <w:rPr>
          <w:b/>
          <w:sz w:val="21"/>
          <w:rFonts w:hint="default" w:ascii="宋体" w:hAnsi="宋体" w:cs="宋体" w:eastAsia="宋体"/>
        </w:rPr>
        <w:t>方向：</w:t>
      </w:r>
    </w:p>
    <w:p>
      <w:pPr>
        <w:pStyle w:val="BodyText"/>
        <w:spacing w:before="188"/>
        <w:ind w:left="1340"/>
      </w:pPr>
      <w:r>
        <w:rPr>
          <w:rFonts w:hint="default" w:ascii="宋体" w:hAnsi="宋体" w:cs="宋体" w:eastAsia="宋体"/>
        </w:rPr>
        <w:t>假设你正在组织一个在线会议，给一个国际学生杰克写一封电子邮件，</w:t>
      </w:r>
    </w:p>
    <w:p>
      <w:pPr>
        <w:pStyle w:val="ListParagraph"/>
        <w:numPr>
          <w:ilvl w:val="0"/>
          <w:numId w:val="12"/>
        </w:numPr>
        <w:tabs>
          <w:tab w:pos="1568" w:val="left" w:leader="none"/>
        </w:tabs>
        <w:spacing w:line="240" w:lineRule="auto" w:before="148" w:after="0"/>
        <w:ind w:left="1568" w:right="0" w:hanging="228"/>
        <w:jc w:val="left"/>
        <w:rPr>
          <w:sz w:val="21"/>
        </w:rPr>
      </w:pPr>
      <w:r>
        <w:rPr>
          <w:sz w:val="21"/>
          <w:rFonts w:hint="default" w:ascii="宋体" w:hAnsi="宋体" w:cs="宋体" w:eastAsia="宋体"/>
        </w:rPr>
        <w:t>邀请他参加；</w:t>
      </w:r>
      <w:r>
        <w:rPr>
          <w:spacing w:val="1"/>
          <w:sz w:val="21"/>
        </w:rPr>
        <w:t/>
      </w:r>
      <w:r>
        <w:rPr>
          <w:sz w:val="21"/>
        </w:rPr>
        <w:t/>
      </w:r>
    </w:p>
    <w:p>
      <w:pPr>
        <w:pStyle w:val="ListParagraph"/>
        <w:numPr>
          <w:ilvl w:val="0"/>
          <w:numId w:val="12"/>
        </w:numPr>
        <w:tabs>
          <w:tab w:pos="1568" w:val="left" w:leader="none"/>
        </w:tabs>
        <w:spacing w:line="240" w:lineRule="auto" w:before="150" w:after="0"/>
        <w:ind w:left="1568" w:right="0" w:hanging="228"/>
        <w:jc w:val="left"/>
        <w:rPr>
          <w:sz w:val="21"/>
        </w:rPr>
      </w:pPr>
      <w:r>
        <w:rPr>
          <w:sz w:val="21"/>
          <w:rFonts w:hint="default" w:ascii="宋体" w:hAnsi="宋体" w:cs="宋体" w:eastAsia="宋体"/>
        </w:rPr>
        <w:t>告诉他这些细节。</w:t>
      </w:r>
      <w:r>
        <w:rPr>
          <w:sz w:val="21"/>
        </w:rPr>
        <w:t/>
      </w:r>
      <w:r>
        <w:rPr>
          <w:sz w:val="21"/>
        </w:rPr>
        <w:t/>
      </w:r>
    </w:p>
    <w:p>
      <w:pPr>
        <w:pStyle w:val="BodyText"/>
        <w:rPr>
          <w:sz w:val="22"/>
        </w:rPr>
      </w:pPr>
    </w:p>
    <w:p>
      <w:pPr>
        <w:pStyle w:val="BodyText"/>
        <w:spacing w:before="9"/>
        <w:rPr>
          <w:sz w:val="24"/>
        </w:rPr>
      </w:pPr>
    </w:p>
    <w:p>
      <w:pPr>
        <w:pStyle w:val="BodyText"/>
        <w:ind w:left="1340"/>
      </w:pPr>
      <w:r>
        <w:rPr>
          <w:rFonts w:hint="default" w:ascii="宋体" w:hAnsi="宋体" w:cs="宋体" w:eastAsia="宋体"/>
        </w:rPr>
        <w:t>亲爱的杰克，</w:t>
      </w:r>
    </w:p>
    <w:p>
      <w:pPr>
        <w:pStyle w:val="BodyText"/>
        <w:spacing w:line="388" w:lineRule="auto" w:before="147"/>
        <w:ind w:left="1339" w:right="329" w:firstLine="420"/>
        <w:jc w:val="both"/>
      </w:pPr>
      <w:r>
        <w:rPr>
          <w:rFonts w:hint="default" w:ascii="宋体" w:hAnsi="宋体" w:cs="宋体" w:eastAsia="宋体"/>
        </w:rPr>
        <w:t>作为学生会的主席，我正在写信邀请您参加即将到来的在线会议，该会议将于9月1日的8：30到11：30举行</w:t>
      </w:r>
      <w:r>
        <w:rPr/>
        <w:t/>
      </w:r>
      <w:r>
        <w:rPr/>
        <w:t/>
      </w:r>
      <w:r>
        <w:rPr>
          <w:position w:val="7"/>
          <w:sz w:val="None"/>
          <w:rFonts w:hint="default" w:ascii="宋体" w:hAnsi="宋体" w:cs="宋体" w:eastAsia="宋体"/>
        </w:rPr>
        <w:t>st</w:t>
      </w:r>
      <w:r>
        <w:rPr>
          <w:rFonts w:hint="default" w:ascii="宋体" w:hAnsi="宋体" w:cs="宋体" w:eastAsia="宋体"/>
        </w:rPr>
        <w:t>.</w:t>
      </w:r>
    </w:p>
    <w:p>
      <w:pPr>
        <w:pStyle w:val="BodyText"/>
        <w:spacing w:line="388" w:lineRule="auto"/>
        <w:ind w:left="1340" w:right="327" w:firstLine="420"/>
        <w:jc w:val="both"/>
      </w:pPr>
      <w:r>
        <w:rPr>
          <w:rFonts w:hint="default" w:ascii="宋体" w:hAnsi="宋体" w:cs="宋体" w:eastAsia="宋体"/>
        </w:rPr>
        <w:t>有些细节需要你的密切关注。首先，由于Covid-19的影响，我们决定让所有国际学生推迟您的入学时间。然而，定期的课程将继续通过我们的教育系统进行演讲，这将在会议上详细阐述。此外，请不要忘记注册一个帐户，以便能够参加会议。</w:t>
      </w:r>
    </w:p>
    <w:p>
      <w:pPr>
        <w:spacing w:after="0" w:line="388" w:lineRule="auto"/>
        <w:jc w:val="both"/>
        <w:sectPr>
          <w:type w:val="continuous"/>
          <w:pgSz w:w="11910" w:h="16840"/>
          <w:pgMar w:top="1420" w:bottom="280" w:left="460" w:right="1440"/>
        </w:sectPr>
      </w:pPr>
    </w:p>
    <w:p>
      <w:pPr>
        <w:pStyle w:val="BodyText"/>
        <w:spacing w:line="388" w:lineRule="auto" w:before="80"/>
        <w:ind w:left="1340" w:right="465" w:firstLine="420"/>
      </w:pPr>
      <w:r>
        <w:rPr>
          <w:rFonts w:hint="default" w:ascii="宋体" w:hAnsi="宋体" w:cs="宋体" w:eastAsia="宋体"/>
        </w:rPr>
        <w:t>如果您将来有任何疑问，请不要犹豫与我联系。我期待着您的参与。</w:t>
      </w:r>
      <w:r>
        <w:rPr/>
        <w:t/>
      </w:r>
      <w:r>
        <w:rPr/>
        <w:t/>
      </w:r>
    </w:p>
    <w:p>
      <w:pPr>
        <w:pStyle w:val="BodyText"/>
        <w:spacing w:line="388" w:lineRule="auto"/>
        <w:ind w:left="8905" w:right="355" w:firstLine="151"/>
        <w:jc w:val="right"/>
      </w:pPr>
      <w:r>
        <w:rPr/>
        <w:t/>
      </w:r>
      <w:r>
        <w:rPr>
          <w:w w:val="99"/>
        </w:rPr>
        <w:t/>
      </w:r>
      <w:r>
        <w:rPr>
          <w:rFonts w:hint="default" w:ascii="宋体" w:hAnsi="宋体" w:cs="宋体" w:eastAsia="宋体"/>
        </w:rPr>
        <w:t>你的李明</w:t>
      </w:r>
    </w:p>
    <w:p>
      <w:pPr>
        <w:pStyle w:val="BodyText"/>
        <w:rPr>
          <w:sz w:val="20"/>
        </w:rPr>
      </w:pPr>
    </w:p>
    <w:p>
      <w:pPr>
        <w:pStyle w:val="BodyText"/>
        <w:rPr>
          <w:sz w:val="20"/>
        </w:rPr>
      </w:pPr>
    </w:p>
    <w:p>
      <w:pPr>
        <w:pStyle w:val="BodyText"/>
        <w:rPr>
          <w:sz w:val="20"/>
        </w:rPr>
      </w:pPr>
    </w:p>
    <w:p>
      <w:pPr>
        <w:pStyle w:val="BodyText"/>
        <w:spacing w:before="10"/>
        <w:rPr>
          <w:sz w:val="22"/>
        </w:rPr>
      </w:pPr>
    </w:p>
    <w:p>
      <w:pPr>
        <w:spacing w:before="1"/>
        <w:ind w:left="1340" w:right="0" w:firstLine="0"/>
        <w:jc w:val="left"/>
        <w:rPr>
          <w:b/>
          <w:sz w:val="24"/>
        </w:rPr>
      </w:pPr>
      <w:r>
        <w:rPr>
          <w:b/>
          <w:sz w:val="24"/>
          <w:rFonts w:hint="default" w:ascii="宋体" w:hAnsi="宋体" w:cs="宋体" w:eastAsia="宋体"/>
        </w:rPr>
        <w:t>B部分</w:t>
      </w:r>
    </w:p>
    <w:p>
      <w:pPr>
        <w:pStyle w:val="ListParagraph"/>
        <w:numPr>
          <w:ilvl w:val="0"/>
          <w:numId w:val="11"/>
        </w:numPr>
        <w:tabs>
          <w:tab w:pos="1655" w:val="left" w:leader="none"/>
        </w:tabs>
        <w:spacing w:line="240" w:lineRule="auto" w:before="208" w:after="0"/>
        <w:ind w:left="1654" w:right="0" w:hanging="314"/>
        <w:jc w:val="left"/>
        <w:rPr>
          <w:b/>
          <w:sz w:val="21"/>
        </w:rPr>
      </w:pPr>
      <w:r>
        <w:rPr>
          <w:b/>
          <w:sz w:val="21"/>
          <w:rFonts w:hint="default" w:ascii="宋体" w:hAnsi="宋体" w:cs="宋体" w:eastAsia="宋体"/>
        </w:rPr>
        <w:t>方向：</w:t>
      </w:r>
    </w:p>
    <w:p>
      <w:pPr>
        <w:pStyle w:val="BodyText"/>
        <w:spacing w:before="7"/>
        <w:rPr>
          <w:b/>
          <w:sz w:val="19"/>
        </w:rPr>
      </w:pPr>
    </w:p>
    <w:p>
      <w:pPr>
        <w:pStyle w:val="BodyText"/>
        <w:spacing w:before="1"/>
        <w:ind w:left="1760"/>
      </w:pPr>
      <w:r>
        <w:rPr>
          <w:rFonts w:hint="default" w:ascii="宋体" w:hAnsi="宋体" w:cs="宋体" w:eastAsia="宋体"/>
        </w:rPr>
        <w:t>根据下面的图表写一篇文章。在你的写作中，你应该这样做</w:t>
      </w:r>
    </w:p>
    <w:p>
      <w:pPr>
        <w:pStyle w:val="BodyText"/>
        <w:spacing w:before="7"/>
        <w:rPr>
          <w:sz w:val="19"/>
        </w:rPr>
      </w:pPr>
    </w:p>
    <w:p>
      <w:pPr>
        <w:pStyle w:val="ListParagraph"/>
        <w:numPr>
          <w:ilvl w:val="1"/>
          <w:numId w:val="11"/>
        </w:numPr>
        <w:tabs>
          <w:tab w:pos="1988" w:val="left" w:leader="none"/>
        </w:tabs>
        <w:spacing w:line="240" w:lineRule="auto" w:before="1" w:after="0"/>
        <w:ind w:left="1988" w:right="0" w:hanging="228"/>
        <w:jc w:val="left"/>
        <w:rPr>
          <w:sz w:val="21"/>
        </w:rPr>
      </w:pPr>
      <w:r>
        <w:rPr>
          <w:sz w:val="21"/>
          <w:rFonts w:hint="default" w:ascii="宋体" w:hAnsi="宋体" w:cs="宋体" w:eastAsia="宋体"/>
        </w:rPr>
        <w:t>解释图表，然后</w:t>
      </w:r>
      <w:r>
        <w:rPr>
          <w:sz w:val="21"/>
        </w:rPr>
        <w:t/>
      </w:r>
      <w:r>
        <w:rPr>
          <w:sz w:val="21"/>
        </w:rPr>
        <w:t/>
      </w:r>
    </w:p>
    <w:p>
      <w:pPr>
        <w:pStyle w:val="BodyText"/>
        <w:spacing w:before="8"/>
        <w:rPr>
          <w:sz w:val="19"/>
        </w:rPr>
      </w:pPr>
    </w:p>
    <w:p>
      <w:pPr>
        <w:pStyle w:val="ListParagraph"/>
        <w:numPr>
          <w:ilvl w:val="1"/>
          <w:numId w:val="11"/>
        </w:numPr>
        <w:tabs>
          <w:tab w:pos="1988" w:val="left" w:leader="none"/>
        </w:tabs>
        <w:spacing w:line="240" w:lineRule="auto" w:before="0" w:after="0"/>
        <w:ind w:left="1988" w:right="0" w:hanging="228"/>
        <w:jc w:val="left"/>
        <w:rPr>
          <w:sz w:val="21"/>
        </w:rPr>
      </w:pPr>
      <w:r>
        <w:rPr>
          <w:sz w:val="21"/>
          <w:rFonts w:hint="default" w:ascii="宋体" w:hAnsi="宋体" w:cs="宋体" w:eastAsia="宋体"/>
        </w:rPr>
        <w:t>给你的评论。</w:t>
      </w:r>
    </w:p>
    <w:p>
      <w:pPr>
        <w:pStyle w:val="BodyText"/>
        <w:spacing w:before="8"/>
        <w:rPr>
          <w:sz w:val="19"/>
        </w:rPr>
      </w:pPr>
    </w:p>
    <w:p>
      <w:pPr>
        <w:pStyle w:val="BodyText"/>
        <w:ind w:left="1760"/>
      </w:pPr>
      <w:r>
        <w:rPr>
          <w:rFonts w:hint="default" w:ascii="宋体" w:hAnsi="宋体" w:cs="宋体" w:eastAsia="宋体"/>
        </w:rPr>
        <w:t>你应该在回答单上写上大约150个字。(15分）</w:t>
      </w:r>
    </w:p>
    <w:p>
      <w:pPr>
        <w:pStyle w:val="BodyText"/>
        <w:rPr>
          <w:sz w:val="20"/>
        </w:rPr>
      </w:pPr>
    </w:p>
    <w:p>
      <w:pPr>
        <w:pStyle w:val="BodyText"/>
        <w:spacing w:before="6"/>
        <w:rPr>
          <w:sz w:val="27"/>
        </w:rPr>
      </w:pPr>
      <w:r>
        <w:rPr/>
        <w:drawing>
          <ns2:anchor distT="0" distB="0" distL="0" distR="0" allowOverlap="1" layoutInCell="1" locked="0" behindDoc="0" simplePos="0" relativeHeight="0">
            <ns2:simplePos x="0" y="0"/>
            <ns2:positionH relativeFrom="page">
              <ns2:posOffset>1906661</ns2:posOffset>
              <w:rPr>
                <w:rFonts w:hint="default" w:ascii="宋体" w:hAnsi="宋体" w:cs="宋体" w:eastAsia="宋体"/>
              </w:rPr>
            </ns2:positionH>
            <ns2:positionV relativeFrom="paragraph">
              <ns2:posOffset>226196</ns2:posOffset>
              <w:rPr>
                <w:rFonts w:hint="default" w:ascii="宋体" w:hAnsi="宋体" w:cs="宋体" w:eastAsia="宋体"/>
              </w:rPr>
            </ns2:positionV>
            <ns2:extent cx="4496243" cy="2652522"/>
            <ns2:effectExtent l="0" t="0" r="0" b="0"/>
            <ns2:wrapTopAndBottom/>
            <ns2:docPr id="1" name="image1.jpeg" descr=""/>
            <ns2:cNvGraphicFramePr>
              <a:graphicFrameLocks noChangeAspect="1"/>
            </ns2:cNvGraphicFramePr>
            <a:graphic>
              <a:graphicData uri="http://schemas.openxmlformats.org/drawingml/2006/picture">
                <ns4:pic>
                  <ns4:nvPicPr>
                    <ns4:cNvPr id="2" name="image1.jpeg"/>
                    <ns4:cNvPicPr/>
                  </ns4:nvPicPr>
                  <ns4:blipFill>
                    <a:blip ns1:embed="rId6" cstate="print"/>
                    <a:stretch>
                      <a:fillRect/>
                    </a:stretch>
                  </ns4:blipFill>
                  <ns4:spPr>
                    <a:xfrm>
                      <a:off x="0" y="0"/>
                      <a:ext cx="4496243" cy="2652522"/>
                    </a:xfrm>
                    <a:prstGeom prst="rect">
                      <a:avLst/>
                    </a:prstGeom>
                  </ns4:spPr>
                </ns4:pic>
              </a:graphicData>
            </a:graphic>
          </ns2:anchor>
        </w:drawing>
      </w:r>
    </w:p>
    <w:p>
      <w:pPr>
        <w:pStyle w:val="BodyText"/>
        <w:spacing w:before="6"/>
        <w:rPr>
          <w:sz w:val="9"/>
        </w:rPr>
      </w:pPr>
    </w:p>
    <w:p>
      <w:pPr>
        <w:pStyle w:val="BodyText"/>
        <w:spacing w:before="70"/>
        <w:ind w:left="1340"/>
        <w:rPr>
          <w:rFonts w:ascii="宋体" w:eastAsia="宋体" w:hint="eastAsia"/>
        </w:rPr>
      </w:pPr>
      <w:r>
        <w:rPr>
          <w:rFonts w:hint="default" w:ascii="宋体" w:hAnsi="宋体" w:cs="宋体" w:eastAsia="宋体"/>
        </w:rPr>
        <w:t>参考范文：</w:t>
      </w:r>
    </w:p>
    <w:p>
      <w:pPr>
        <w:pStyle w:val="BodyText"/>
        <w:spacing w:line="465" w:lineRule="auto" w:before="133"/>
        <w:ind w:left="1339" w:right="325" w:firstLine="206"/>
        <w:jc w:val="both"/>
      </w:pPr>
      <w:r>
        <w:rPr>
          <w:rFonts w:hint="default" w:ascii="宋体" w:hAnsi="宋体" w:cs="宋体" w:eastAsia="宋体"/>
        </w:rPr>
        <w:t>上图清楚地显示了居民体育锻炼方式的分布情况。根据图表中的数据，我们可以看到，单独做运动的比例是54.3%，这在所有的部分中都是最高的。紧随其后的是与朋友和家人一起做体育运动，分别达到47.7%和23.9%。相比之下，最低的比例是团队锻炼，只有15.8%的人参与其中。</w:t>
      </w:r>
      <w:r>
        <w:rPr/>
        <w:t/>
      </w:r>
      <w:r>
        <w:rPr/>
        <w:t/>
      </w:r>
    </w:p>
    <w:p>
      <w:pPr>
        <w:pStyle w:val="BodyText"/>
        <w:spacing w:line="465" w:lineRule="auto"/>
        <w:ind w:left="1339" w:right="323" w:firstLine="208"/>
        <w:jc w:val="both"/>
      </w:pPr>
      <w:r>
        <w:rPr>
          <w:rFonts w:hint="default" w:ascii="宋体" w:hAnsi="宋体" w:cs="宋体" w:eastAsia="宋体"/>
        </w:rPr>
        <w:t>我们不难想出一些可能的因素来解释这一趋势。首先，在当代，人们的生活质量是如此之高</w:t>
      </w:r>
      <w:r>
        <w:rPr>
          <w:spacing w:val="12"/>
        </w:rPr>
        <w:t/>
      </w:r>
      <w:r>
        <w:rPr/>
        <w:t/>
      </w:r>
      <w:r>
        <w:rPr>
          <w:spacing w:val="15"/>
        </w:rPr>
        <w:t/>
      </w:r>
      <w:r>
        <w:rPr/>
        <w:t/>
      </w:r>
      <w:r>
        <w:rPr>
          <w:spacing w:val="16"/>
        </w:rPr>
        <w:t/>
      </w:r>
      <w:r>
        <w:rPr/>
        <w:t/>
      </w:r>
      <w:r>
        <w:rPr>
          <w:spacing w:val="15"/>
        </w:rPr>
        <w:t/>
      </w:r>
      <w:r>
        <w:rPr/>
        <w:t/>
      </w:r>
      <w:r>
        <w:rPr>
          <w:spacing w:val="16"/>
        </w:rPr>
        <w:t/>
      </w:r>
      <w:r>
        <w:rPr/>
        <w:t/>
      </w:r>
      <w:r>
        <w:rPr>
          <w:spacing w:val="15"/>
        </w:rPr>
        <w:t/>
      </w:r>
      <w:r>
        <w:rPr/>
        <w:t/>
      </w:r>
      <w:r>
        <w:rPr>
          <w:spacing w:val="16"/>
        </w:rPr>
        <w:t/>
      </w:r>
      <w:r>
        <w:rPr/>
        <w:t/>
      </w:r>
      <w:r>
        <w:rPr>
          <w:spacing w:val="18"/>
        </w:rPr>
        <w:t/>
      </w:r>
      <w:r>
        <w:rPr/>
        <w:t/>
      </w:r>
      <w:r>
        <w:rPr>
          <w:spacing w:val="15"/>
        </w:rPr>
        <w:t/>
      </w:r>
      <w:r>
        <w:rPr/>
        <w:t/>
      </w:r>
      <w:r>
        <w:rPr>
          <w:spacing w:val="15"/>
        </w:rPr>
        <w:t/>
      </w:r>
      <w:r>
        <w:rPr/>
        <w:t/>
      </w:r>
      <w:r>
        <w:rPr>
          <w:spacing w:val="15"/>
        </w:rPr>
        <w:t/>
      </w:r>
      <w:r>
        <w:rPr/>
        <w:t/>
      </w:r>
      <w:r>
        <w:rPr>
          <w:spacing w:val="15"/>
        </w:rPr>
        <w:t/>
      </w:r>
      <w:r>
        <w:rPr/>
        <w:t/>
      </w:r>
      <w:r>
        <w:rPr>
          <w:spacing w:val="17"/>
        </w:rPr>
        <w:t/>
      </w:r>
      <w:r>
        <w:rPr/>
        <w:t/>
      </w:r>
      <w:r>
        <w:rPr>
          <w:spacing w:val="18"/>
        </w:rPr>
        <w:t/>
      </w:r>
      <w:r>
        <w:rPr/>
        <w:t/>
      </w:r>
      <w:r>
        <w:rPr>
          <w:spacing w:val="14"/>
        </w:rPr>
        <w:t/>
      </w:r>
      <w:r>
        <w:rPr/>
        <w:t/>
      </w:r>
      <w:r>
        <w:rPr>
          <w:spacing w:val="15"/>
        </w:rPr>
        <w:t/>
      </w:r>
      <w:r>
        <w:rPr/>
        <w:t/>
      </w:r>
      <w:r>
        <w:rPr>
          <w:spacing w:val="13"/>
        </w:rPr>
        <w:t/>
      </w:r>
      <w:r>
        <w:rPr/>
        <w:t/>
      </w:r>
    </w:p>
    <w:p>
      <w:pPr>
        <w:spacing w:after="0" w:line="465" w:lineRule="auto"/>
        <w:jc w:val="both"/>
        <w:sectPr>
          <w:pgSz w:w="11910" w:h="16840"/>
          <w:pgMar w:header="928" w:footer="0" w:top="1420" w:bottom="280" w:left="460" w:right="1440"/>
        </w:sectPr>
      </w:pPr>
    </w:p>
    <w:p>
      <w:pPr>
        <w:pStyle w:val="BodyText"/>
        <w:spacing w:line="465" w:lineRule="auto" w:before="118"/>
        <w:ind w:left="1339" w:right="327"/>
        <w:jc w:val="both"/>
      </w:pPr>
      <w:r>
        <w:rPr>
          <w:rFonts w:hint="default" w:ascii="宋体" w:hAnsi="宋体" w:cs="宋体" w:eastAsia="宋体"/>
        </w:rPr>
        <w:t>个人愿意追求除物质财富以外的精神财富。没有人能否认这样一个事实，即一个健全的身体对一个人来说和一个好的引擎对汽车一样，这将给我们更持久的动力。此外，人们普遍认为，去年全球各地都遭受了冠状病毒大流行。在此期间，采取集体行动是不安全的。因此，呆在家里和独自锻炼已经成为许多公民的最佳选择。</w:t>
      </w:r>
    </w:p>
    <w:p>
      <w:pPr>
        <w:pStyle w:val="BodyText"/>
        <w:spacing w:line="465" w:lineRule="auto"/>
        <w:ind w:left="1339" w:right="329" w:firstLine="208"/>
        <w:jc w:val="both"/>
      </w:pPr>
      <w:r>
        <w:rPr>
          <w:rFonts w:hint="default" w:ascii="宋体" w:hAnsi="宋体" w:cs="宋体" w:eastAsia="宋体"/>
        </w:rPr>
        <w:t>从我个人的角度来看，生活就像一场马拉松。你越健康，你就越有可能坚持到底。不同的人会选择最适合自己的不同的方式。就从这个运动开始吧！</w:t>
      </w:r>
      <w:r>
        <w:rPr/>
        <w:t/>
      </w:r>
      <w:r>
        <w:rPr/>
        <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40"/>
        <w:ind w:left="106" w:right="0" w:firstLine="0"/>
        <w:jc w:val="left"/>
        <w:rPr>
          <w:rFonts w:ascii="黑体" w:eastAsia="黑体" w:hint="eastAsia"/>
          <w:sz w:val="11"/>
        </w:rPr>
      </w:pPr>
      <w:r>
        <w:rPr>
          <w:rFonts w:hint="default" w:ascii="宋体" w:hAnsi="宋体" w:cs="宋体" w:eastAsia="宋体"/>
          <w:w w:val="105"/>
          <w:sz w:val="11"/>
        </w:rPr>
        <w:t>微信公众号：【最新考研资料】 伴你考研成长</w:t>
      </w:r>
    </w:p>
    <w:sectPr>
      <w:pgSz w:w="11910" w:h="16840"/>
      <w:pgMar w:header="928" w:footer="0" w:top="1420" w:bottom="0" w:left="46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等线">
    <w:altName w:val="等线"/>
    <w:charset w:val="86"/>
    <w:family w:val="auto"/>
    <w:pitch w:val="variable"/>
  </w:font>
  <w:font w:name="宋体">
    <w:altName w:val="宋体"/>
    <w:charset w:val="86"/>
    <w:family w:val="auto"/>
    <w:pitch w:val="variable"/>
  </w:font>
  <w:font w:name="黑体">
    <w:altName w:val="黑体"/>
    <w:charset w:val="86"/>
    <w:family w:val="modern"/>
    <w:pitch w:val="fixed"/>
  </w:font>
</w:fonts>
</file>

<file path=word/header1.xml><?xml version="1.0" encoding="utf-8"?>
<w:hdr xmlns:ns1="urn:schemas-microsoft-com:vml" xmlns:ns2="urn:schemas-microsoft-com:office:word" xmlns:w="http://schemas.openxmlformats.org/wordprocessingml/2006/main" xml:space="preserve">
  <w:p>
    <w:pPr>
      <w:pStyle w:val="BodyText"/>
      <w:spacing w:line="14" w:lineRule="auto"/>
      <w:rPr>
        <w:sz w:val="20"/>
      </w:rPr>
    </w:pPr>
    <w:r>
      <w:rPr/>
      <w:pict>
        <ns1:line style="position:absolute;mso-position-horizontal-relative:page;mso-position-vertical-relative:page;z-index:-14560" from="90pt,56.060001pt" to="505.3pt,56.060001pt" stroked="true" strokeweight=".72pt" strokecolor="#000000">
          <ns1:stroke dashstyle="solid"/>
          <ns2:wrap type="none"/>
        </ns1: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568" w:hanging="228"/>
        <w:jc w:val="left"/>
      </w:pPr>
      <w:rPr>
        <w:rFonts w:hint="default" w:ascii="Times New Roman" w:hAnsi="Times New Roman" w:eastAsia="Times New Roman" w:cs="Times New Roman"/>
        <w:spacing w:val="0"/>
        <w:w w:val="99"/>
        <w:sz w:val="21"/>
        <w:szCs w:val="21"/>
        <w:lang w:val="en-US" w:eastAsia="en-US" w:bidi="en-US"/>
      </w:rPr>
    </w:lvl>
    <w:lvl w:ilvl="1">
      <w:start w:val="0"/>
      <w:numFmt w:val="bullet"/>
      <w:lvlText w:val="•"/>
      <w:lvlJc w:val="left"/>
      <w:pPr>
        <w:ind w:left="2404" w:hanging="228"/>
      </w:pPr>
      <w:rPr>
        <w:rFonts w:hint="default"/>
        <w:lang w:val="en-US" w:eastAsia="en-US" w:bidi="en-US"/>
      </w:rPr>
    </w:lvl>
    <w:lvl w:ilvl="2">
      <w:start w:val="0"/>
      <w:numFmt w:val="bullet"/>
      <w:lvlText w:val="•"/>
      <w:lvlJc w:val="left"/>
      <w:pPr>
        <w:ind w:left="3249" w:hanging="228"/>
      </w:pPr>
      <w:rPr>
        <w:rFonts w:hint="default"/>
        <w:lang w:val="en-US" w:eastAsia="en-US" w:bidi="en-US"/>
      </w:rPr>
    </w:lvl>
    <w:lvl w:ilvl="3">
      <w:start w:val="0"/>
      <w:numFmt w:val="bullet"/>
      <w:lvlText w:val="•"/>
      <w:lvlJc w:val="left"/>
      <w:pPr>
        <w:ind w:left="4093" w:hanging="228"/>
      </w:pPr>
      <w:rPr>
        <w:rFonts w:hint="default"/>
        <w:lang w:val="en-US" w:eastAsia="en-US" w:bidi="en-US"/>
      </w:rPr>
    </w:lvl>
    <w:lvl w:ilvl="4">
      <w:start w:val="0"/>
      <w:numFmt w:val="bullet"/>
      <w:lvlText w:val="•"/>
      <w:lvlJc w:val="left"/>
      <w:pPr>
        <w:ind w:left="4938" w:hanging="228"/>
      </w:pPr>
      <w:rPr>
        <w:rFonts w:hint="default"/>
        <w:lang w:val="en-US" w:eastAsia="en-US" w:bidi="en-US"/>
      </w:rPr>
    </w:lvl>
    <w:lvl w:ilvl="5">
      <w:start w:val="0"/>
      <w:numFmt w:val="bullet"/>
      <w:lvlText w:val="•"/>
      <w:lvlJc w:val="left"/>
      <w:pPr>
        <w:ind w:left="5783" w:hanging="228"/>
      </w:pPr>
      <w:rPr>
        <w:rFonts w:hint="default"/>
        <w:lang w:val="en-US" w:eastAsia="en-US" w:bidi="en-US"/>
      </w:rPr>
    </w:lvl>
    <w:lvl w:ilvl="6">
      <w:start w:val="0"/>
      <w:numFmt w:val="bullet"/>
      <w:lvlText w:val="•"/>
      <w:lvlJc w:val="left"/>
      <w:pPr>
        <w:ind w:left="6627" w:hanging="228"/>
      </w:pPr>
      <w:rPr>
        <w:rFonts w:hint="default"/>
        <w:lang w:val="en-US" w:eastAsia="en-US" w:bidi="en-US"/>
      </w:rPr>
    </w:lvl>
    <w:lvl w:ilvl="7">
      <w:start w:val="0"/>
      <w:numFmt w:val="bullet"/>
      <w:lvlText w:val="•"/>
      <w:lvlJc w:val="left"/>
      <w:pPr>
        <w:ind w:left="7472" w:hanging="228"/>
      </w:pPr>
      <w:rPr>
        <w:rFonts w:hint="default"/>
        <w:lang w:val="en-US" w:eastAsia="en-US" w:bidi="en-US"/>
      </w:rPr>
    </w:lvl>
    <w:lvl w:ilvl="8">
      <w:start w:val="0"/>
      <w:numFmt w:val="bullet"/>
      <w:lvlText w:val="•"/>
      <w:lvlJc w:val="left"/>
      <w:pPr>
        <w:ind w:left="8316" w:hanging="228"/>
      </w:pPr>
      <w:rPr>
        <w:rFonts w:hint="default"/>
        <w:lang w:val="en-US" w:eastAsia="en-US" w:bidi="en-US"/>
      </w:rPr>
    </w:lvl>
  </w:abstractNum>
  <w:abstractNum w:abstractNumId="10">
    <w:multiLevelType w:val="hybridMultilevel"/>
    <w:lvl w:ilvl="0">
      <w:start w:val="46"/>
      <w:numFmt w:val="decimal"/>
      <w:lvlText w:val="%1."/>
      <w:lvlJc w:val="left"/>
      <w:pPr>
        <w:ind w:left="1654" w:hanging="315"/>
        <w:jc w:val="left"/>
      </w:pPr>
      <w:rPr>
        <w:rFonts w:hint="default" w:ascii="Times New Roman" w:hAnsi="Times New Roman" w:eastAsia="Times New Roman" w:cs="Times New Roman"/>
        <w:spacing w:val="0"/>
        <w:w w:val="99"/>
        <w:sz w:val="21"/>
        <w:szCs w:val="21"/>
        <w:lang w:val="en-US" w:eastAsia="en-US" w:bidi="en-US"/>
      </w:rPr>
    </w:lvl>
    <w:lvl w:ilvl="1">
      <w:start w:val="1"/>
      <w:numFmt w:val="decimal"/>
      <w:lvlText w:val="%2)"/>
      <w:lvlJc w:val="left"/>
      <w:pPr>
        <w:ind w:left="1988" w:hanging="228"/>
        <w:jc w:val="left"/>
      </w:pPr>
      <w:rPr>
        <w:rFonts w:hint="default" w:ascii="Times New Roman" w:hAnsi="Times New Roman" w:eastAsia="Times New Roman" w:cs="Times New Roman"/>
        <w:spacing w:val="0"/>
        <w:w w:val="99"/>
        <w:sz w:val="21"/>
        <w:szCs w:val="21"/>
        <w:lang w:val="en-US" w:eastAsia="en-US" w:bidi="en-US"/>
      </w:rPr>
    </w:lvl>
    <w:lvl w:ilvl="2">
      <w:start w:val="0"/>
      <w:numFmt w:val="bullet"/>
      <w:lvlText w:val="•"/>
      <w:lvlJc w:val="left"/>
      <w:pPr>
        <w:ind w:left="2871" w:hanging="228"/>
      </w:pPr>
      <w:rPr>
        <w:rFonts w:hint="default"/>
        <w:lang w:val="en-US" w:eastAsia="en-US" w:bidi="en-US"/>
      </w:rPr>
    </w:lvl>
    <w:lvl w:ilvl="3">
      <w:start w:val="0"/>
      <w:numFmt w:val="bullet"/>
      <w:lvlText w:val="•"/>
      <w:lvlJc w:val="left"/>
      <w:pPr>
        <w:ind w:left="3763" w:hanging="228"/>
      </w:pPr>
      <w:rPr>
        <w:rFonts w:hint="default"/>
        <w:lang w:val="en-US" w:eastAsia="en-US" w:bidi="en-US"/>
      </w:rPr>
    </w:lvl>
    <w:lvl w:ilvl="4">
      <w:start w:val="0"/>
      <w:numFmt w:val="bullet"/>
      <w:lvlText w:val="•"/>
      <w:lvlJc w:val="left"/>
      <w:pPr>
        <w:ind w:left="4655" w:hanging="228"/>
      </w:pPr>
      <w:rPr>
        <w:rFonts w:hint="default"/>
        <w:lang w:val="en-US" w:eastAsia="en-US" w:bidi="en-US"/>
      </w:rPr>
    </w:lvl>
    <w:lvl w:ilvl="5">
      <w:start w:val="0"/>
      <w:numFmt w:val="bullet"/>
      <w:lvlText w:val="•"/>
      <w:lvlJc w:val="left"/>
      <w:pPr>
        <w:ind w:left="5547" w:hanging="228"/>
      </w:pPr>
      <w:rPr>
        <w:rFonts w:hint="default"/>
        <w:lang w:val="en-US" w:eastAsia="en-US" w:bidi="en-US"/>
      </w:rPr>
    </w:lvl>
    <w:lvl w:ilvl="6">
      <w:start w:val="0"/>
      <w:numFmt w:val="bullet"/>
      <w:lvlText w:val="•"/>
      <w:lvlJc w:val="left"/>
      <w:pPr>
        <w:ind w:left="6438" w:hanging="228"/>
      </w:pPr>
      <w:rPr>
        <w:rFonts w:hint="default"/>
        <w:lang w:val="en-US" w:eastAsia="en-US" w:bidi="en-US"/>
      </w:rPr>
    </w:lvl>
    <w:lvl w:ilvl="7">
      <w:start w:val="0"/>
      <w:numFmt w:val="bullet"/>
      <w:lvlText w:val="•"/>
      <w:lvlJc w:val="left"/>
      <w:pPr>
        <w:ind w:left="7330" w:hanging="228"/>
      </w:pPr>
      <w:rPr>
        <w:rFonts w:hint="default"/>
        <w:lang w:val="en-US" w:eastAsia="en-US" w:bidi="en-US"/>
      </w:rPr>
    </w:lvl>
    <w:lvl w:ilvl="8">
      <w:start w:val="0"/>
      <w:numFmt w:val="bullet"/>
      <w:lvlText w:val="•"/>
      <w:lvlJc w:val="left"/>
      <w:pPr>
        <w:ind w:left="8222" w:hanging="228"/>
      </w:pPr>
      <w:rPr>
        <w:rFonts w:hint="default"/>
        <w:lang w:val="en-US" w:eastAsia="en-US" w:bidi="en-US"/>
      </w:rPr>
    </w:lvl>
  </w:abstractNum>
  <w:abstractNum w:abstractNumId="9">
    <w:multiLevelType w:val="hybridMultilevel"/>
    <w:lvl w:ilvl="0">
      <w:start w:val="1"/>
      <w:numFmt w:val="upperLetter"/>
      <w:lvlText w:val="%1."/>
      <w:lvlJc w:val="left"/>
      <w:pPr>
        <w:ind w:left="1544" w:hanging="205"/>
        <w:jc w:val="left"/>
      </w:pPr>
      <w:rPr>
        <w:rFonts w:hint="default" w:ascii="Times New Roman" w:hAnsi="Times New Roman" w:eastAsia="Times New Roman" w:cs="Times New Roman"/>
        <w:w w:val="99"/>
        <w:sz w:val="19"/>
        <w:szCs w:val="19"/>
        <w:lang w:val="en-US" w:eastAsia="en-US" w:bidi="en-US"/>
      </w:rPr>
    </w:lvl>
    <w:lvl w:ilvl="1">
      <w:start w:val="0"/>
      <w:numFmt w:val="bullet"/>
      <w:lvlText w:val="•"/>
      <w:lvlJc w:val="left"/>
      <w:pPr>
        <w:ind w:left="2386" w:hanging="205"/>
      </w:pPr>
      <w:rPr>
        <w:rFonts w:hint="default"/>
        <w:lang w:val="en-US" w:eastAsia="en-US" w:bidi="en-US"/>
      </w:rPr>
    </w:lvl>
    <w:lvl w:ilvl="2">
      <w:start w:val="0"/>
      <w:numFmt w:val="bullet"/>
      <w:lvlText w:val="•"/>
      <w:lvlJc w:val="left"/>
      <w:pPr>
        <w:ind w:left="3233" w:hanging="205"/>
      </w:pPr>
      <w:rPr>
        <w:rFonts w:hint="default"/>
        <w:lang w:val="en-US" w:eastAsia="en-US" w:bidi="en-US"/>
      </w:rPr>
    </w:lvl>
    <w:lvl w:ilvl="3">
      <w:start w:val="0"/>
      <w:numFmt w:val="bullet"/>
      <w:lvlText w:val="•"/>
      <w:lvlJc w:val="left"/>
      <w:pPr>
        <w:ind w:left="4079" w:hanging="205"/>
      </w:pPr>
      <w:rPr>
        <w:rFonts w:hint="default"/>
        <w:lang w:val="en-US" w:eastAsia="en-US" w:bidi="en-US"/>
      </w:rPr>
    </w:lvl>
    <w:lvl w:ilvl="4">
      <w:start w:val="0"/>
      <w:numFmt w:val="bullet"/>
      <w:lvlText w:val="•"/>
      <w:lvlJc w:val="left"/>
      <w:pPr>
        <w:ind w:left="4926" w:hanging="205"/>
      </w:pPr>
      <w:rPr>
        <w:rFonts w:hint="default"/>
        <w:lang w:val="en-US" w:eastAsia="en-US" w:bidi="en-US"/>
      </w:rPr>
    </w:lvl>
    <w:lvl w:ilvl="5">
      <w:start w:val="0"/>
      <w:numFmt w:val="bullet"/>
      <w:lvlText w:val="•"/>
      <w:lvlJc w:val="left"/>
      <w:pPr>
        <w:ind w:left="5773" w:hanging="205"/>
      </w:pPr>
      <w:rPr>
        <w:rFonts w:hint="default"/>
        <w:lang w:val="en-US" w:eastAsia="en-US" w:bidi="en-US"/>
      </w:rPr>
    </w:lvl>
    <w:lvl w:ilvl="6">
      <w:start w:val="0"/>
      <w:numFmt w:val="bullet"/>
      <w:lvlText w:val="•"/>
      <w:lvlJc w:val="left"/>
      <w:pPr>
        <w:ind w:left="6619" w:hanging="205"/>
      </w:pPr>
      <w:rPr>
        <w:rFonts w:hint="default"/>
        <w:lang w:val="en-US" w:eastAsia="en-US" w:bidi="en-US"/>
      </w:rPr>
    </w:lvl>
    <w:lvl w:ilvl="7">
      <w:start w:val="0"/>
      <w:numFmt w:val="bullet"/>
      <w:lvlText w:val="•"/>
      <w:lvlJc w:val="left"/>
      <w:pPr>
        <w:ind w:left="7466" w:hanging="205"/>
      </w:pPr>
      <w:rPr>
        <w:rFonts w:hint="default"/>
        <w:lang w:val="en-US" w:eastAsia="en-US" w:bidi="en-US"/>
      </w:rPr>
    </w:lvl>
    <w:lvl w:ilvl="8">
      <w:start w:val="0"/>
      <w:numFmt w:val="bullet"/>
      <w:lvlText w:val="•"/>
      <w:lvlJc w:val="left"/>
      <w:pPr>
        <w:ind w:left="8312" w:hanging="205"/>
      </w:pPr>
      <w:rPr>
        <w:rFonts w:hint="default"/>
        <w:lang w:val="en-US" w:eastAsia="en-US" w:bidi="en-US"/>
      </w:rPr>
    </w:lvl>
  </w:abstractNum>
  <w:abstractNum w:abstractNumId="8">
    <w:multiLevelType w:val="hybridMultilevel"/>
    <w:lvl w:ilvl="0">
      <w:start w:val="2"/>
      <w:numFmt w:val="upperLetter"/>
      <w:lvlText w:val="%1."/>
      <w:lvlJc w:val="left"/>
      <w:pPr>
        <w:ind w:left="1620" w:hanging="281"/>
        <w:jc w:val="left"/>
      </w:pPr>
      <w:rPr>
        <w:rFonts w:hint="default" w:ascii="Times New Roman" w:hAnsi="Times New Roman" w:eastAsia="Times New Roman" w:cs="Times New Roman"/>
        <w:spacing w:val="-2"/>
        <w:w w:val="100"/>
        <w:sz w:val="24"/>
        <w:szCs w:val="24"/>
        <w:lang w:val="en-US" w:eastAsia="en-US" w:bidi="en-US"/>
      </w:rPr>
    </w:lvl>
    <w:lvl w:ilvl="1">
      <w:start w:val="0"/>
      <w:numFmt w:val="bullet"/>
      <w:lvlText w:val="•"/>
      <w:lvlJc w:val="left"/>
      <w:pPr>
        <w:ind w:left="2458" w:hanging="281"/>
      </w:pPr>
      <w:rPr>
        <w:rFonts w:hint="default"/>
        <w:lang w:val="en-US" w:eastAsia="en-US" w:bidi="en-US"/>
      </w:rPr>
    </w:lvl>
    <w:lvl w:ilvl="2">
      <w:start w:val="0"/>
      <w:numFmt w:val="bullet"/>
      <w:lvlText w:val="•"/>
      <w:lvlJc w:val="left"/>
      <w:pPr>
        <w:ind w:left="3297" w:hanging="281"/>
      </w:pPr>
      <w:rPr>
        <w:rFonts w:hint="default"/>
        <w:lang w:val="en-US" w:eastAsia="en-US" w:bidi="en-US"/>
      </w:rPr>
    </w:lvl>
    <w:lvl w:ilvl="3">
      <w:start w:val="0"/>
      <w:numFmt w:val="bullet"/>
      <w:lvlText w:val="•"/>
      <w:lvlJc w:val="left"/>
      <w:pPr>
        <w:ind w:left="4135" w:hanging="281"/>
      </w:pPr>
      <w:rPr>
        <w:rFonts w:hint="default"/>
        <w:lang w:val="en-US" w:eastAsia="en-US" w:bidi="en-US"/>
      </w:rPr>
    </w:lvl>
    <w:lvl w:ilvl="4">
      <w:start w:val="0"/>
      <w:numFmt w:val="bullet"/>
      <w:lvlText w:val="•"/>
      <w:lvlJc w:val="left"/>
      <w:pPr>
        <w:ind w:left="4974" w:hanging="281"/>
      </w:pPr>
      <w:rPr>
        <w:rFonts w:hint="default"/>
        <w:lang w:val="en-US" w:eastAsia="en-US" w:bidi="en-US"/>
      </w:rPr>
    </w:lvl>
    <w:lvl w:ilvl="5">
      <w:start w:val="0"/>
      <w:numFmt w:val="bullet"/>
      <w:lvlText w:val="•"/>
      <w:lvlJc w:val="left"/>
      <w:pPr>
        <w:ind w:left="5813" w:hanging="281"/>
      </w:pPr>
      <w:rPr>
        <w:rFonts w:hint="default"/>
        <w:lang w:val="en-US" w:eastAsia="en-US" w:bidi="en-US"/>
      </w:rPr>
    </w:lvl>
    <w:lvl w:ilvl="6">
      <w:start w:val="0"/>
      <w:numFmt w:val="bullet"/>
      <w:lvlText w:val="•"/>
      <w:lvlJc w:val="left"/>
      <w:pPr>
        <w:ind w:left="6651" w:hanging="281"/>
      </w:pPr>
      <w:rPr>
        <w:rFonts w:hint="default"/>
        <w:lang w:val="en-US" w:eastAsia="en-US" w:bidi="en-US"/>
      </w:rPr>
    </w:lvl>
    <w:lvl w:ilvl="7">
      <w:start w:val="0"/>
      <w:numFmt w:val="bullet"/>
      <w:lvlText w:val="•"/>
      <w:lvlJc w:val="left"/>
      <w:pPr>
        <w:ind w:left="7490" w:hanging="281"/>
      </w:pPr>
      <w:rPr>
        <w:rFonts w:hint="default"/>
        <w:lang w:val="en-US" w:eastAsia="en-US" w:bidi="en-US"/>
      </w:rPr>
    </w:lvl>
    <w:lvl w:ilvl="8">
      <w:start w:val="0"/>
      <w:numFmt w:val="bullet"/>
      <w:lvlText w:val="•"/>
      <w:lvlJc w:val="left"/>
      <w:pPr>
        <w:ind w:left="8328" w:hanging="281"/>
      </w:pPr>
      <w:rPr>
        <w:rFonts w:hint="default"/>
        <w:lang w:val="en-US" w:eastAsia="en-US" w:bidi="en-US"/>
      </w:rPr>
    </w:lvl>
  </w:abstractNum>
  <w:abstractNum w:abstractNumId="7">
    <w:multiLevelType w:val="hybridMultilevel"/>
    <w:lvl w:ilvl="0">
      <w:start w:val="1"/>
      <w:numFmt w:val="upperLetter"/>
      <w:lvlText w:val="%1."/>
      <w:lvlJc w:val="left"/>
      <w:pPr>
        <w:ind w:left="1573" w:hanging="234"/>
        <w:jc w:val="left"/>
      </w:pPr>
      <w:rPr>
        <w:rFonts w:hint="default"/>
        <w:spacing w:val="-1"/>
        <w:w w:val="100"/>
        <w:lang w:val="en-US" w:eastAsia="en-US" w:bidi="en-US"/>
      </w:rPr>
    </w:lvl>
    <w:lvl w:ilvl="1">
      <w:start w:val="0"/>
      <w:numFmt w:val="bullet"/>
      <w:lvlText w:val="•"/>
      <w:lvlJc w:val="left"/>
      <w:pPr>
        <w:ind w:left="2422" w:hanging="234"/>
      </w:pPr>
      <w:rPr>
        <w:rFonts w:hint="default"/>
        <w:lang w:val="en-US" w:eastAsia="en-US" w:bidi="en-US"/>
      </w:rPr>
    </w:lvl>
    <w:lvl w:ilvl="2">
      <w:start w:val="0"/>
      <w:numFmt w:val="bullet"/>
      <w:lvlText w:val="•"/>
      <w:lvlJc w:val="left"/>
      <w:pPr>
        <w:ind w:left="3265" w:hanging="234"/>
      </w:pPr>
      <w:rPr>
        <w:rFonts w:hint="default"/>
        <w:lang w:val="en-US" w:eastAsia="en-US" w:bidi="en-US"/>
      </w:rPr>
    </w:lvl>
    <w:lvl w:ilvl="3">
      <w:start w:val="0"/>
      <w:numFmt w:val="bullet"/>
      <w:lvlText w:val="•"/>
      <w:lvlJc w:val="left"/>
      <w:pPr>
        <w:ind w:left="4107" w:hanging="234"/>
      </w:pPr>
      <w:rPr>
        <w:rFonts w:hint="default"/>
        <w:lang w:val="en-US" w:eastAsia="en-US" w:bidi="en-US"/>
      </w:rPr>
    </w:lvl>
    <w:lvl w:ilvl="4">
      <w:start w:val="0"/>
      <w:numFmt w:val="bullet"/>
      <w:lvlText w:val="•"/>
      <w:lvlJc w:val="left"/>
      <w:pPr>
        <w:ind w:left="4950" w:hanging="234"/>
      </w:pPr>
      <w:rPr>
        <w:rFonts w:hint="default"/>
        <w:lang w:val="en-US" w:eastAsia="en-US" w:bidi="en-US"/>
      </w:rPr>
    </w:lvl>
    <w:lvl w:ilvl="5">
      <w:start w:val="0"/>
      <w:numFmt w:val="bullet"/>
      <w:lvlText w:val="•"/>
      <w:lvlJc w:val="left"/>
      <w:pPr>
        <w:ind w:left="5793" w:hanging="234"/>
      </w:pPr>
      <w:rPr>
        <w:rFonts w:hint="default"/>
        <w:lang w:val="en-US" w:eastAsia="en-US" w:bidi="en-US"/>
      </w:rPr>
    </w:lvl>
    <w:lvl w:ilvl="6">
      <w:start w:val="0"/>
      <w:numFmt w:val="bullet"/>
      <w:lvlText w:val="•"/>
      <w:lvlJc w:val="left"/>
      <w:pPr>
        <w:ind w:left="6635" w:hanging="234"/>
      </w:pPr>
      <w:rPr>
        <w:rFonts w:hint="default"/>
        <w:lang w:val="en-US" w:eastAsia="en-US" w:bidi="en-US"/>
      </w:rPr>
    </w:lvl>
    <w:lvl w:ilvl="7">
      <w:start w:val="0"/>
      <w:numFmt w:val="bullet"/>
      <w:lvlText w:val="•"/>
      <w:lvlJc w:val="left"/>
      <w:pPr>
        <w:ind w:left="7478" w:hanging="234"/>
      </w:pPr>
      <w:rPr>
        <w:rFonts w:hint="default"/>
        <w:lang w:val="en-US" w:eastAsia="en-US" w:bidi="en-US"/>
      </w:rPr>
    </w:lvl>
    <w:lvl w:ilvl="8">
      <w:start w:val="0"/>
      <w:numFmt w:val="bullet"/>
      <w:lvlText w:val="•"/>
      <w:lvlJc w:val="left"/>
      <w:pPr>
        <w:ind w:left="8320" w:hanging="234"/>
      </w:pPr>
      <w:rPr>
        <w:rFonts w:hint="default"/>
        <w:lang w:val="en-US" w:eastAsia="en-US" w:bidi="en-US"/>
      </w:rPr>
    </w:lvl>
  </w:abstractNum>
  <w:abstractNum w:abstractNumId="6">
    <w:multiLevelType w:val="hybridMultilevel"/>
    <w:lvl w:ilvl="0">
      <w:start w:val="3"/>
      <w:numFmt w:val="upperLetter"/>
      <w:lvlText w:val="%1."/>
      <w:lvlJc w:val="left"/>
      <w:pPr>
        <w:ind w:left="1340" w:hanging="222"/>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2206" w:hanging="222"/>
      </w:pPr>
      <w:rPr>
        <w:rFonts w:hint="default"/>
        <w:lang w:val="en-US" w:eastAsia="en-US" w:bidi="en-US"/>
      </w:rPr>
    </w:lvl>
    <w:lvl w:ilvl="2">
      <w:start w:val="0"/>
      <w:numFmt w:val="bullet"/>
      <w:lvlText w:val="•"/>
      <w:lvlJc w:val="left"/>
      <w:pPr>
        <w:ind w:left="3073" w:hanging="222"/>
      </w:pPr>
      <w:rPr>
        <w:rFonts w:hint="default"/>
        <w:lang w:val="en-US" w:eastAsia="en-US" w:bidi="en-US"/>
      </w:rPr>
    </w:lvl>
    <w:lvl w:ilvl="3">
      <w:start w:val="0"/>
      <w:numFmt w:val="bullet"/>
      <w:lvlText w:val="•"/>
      <w:lvlJc w:val="left"/>
      <w:pPr>
        <w:ind w:left="3939" w:hanging="222"/>
      </w:pPr>
      <w:rPr>
        <w:rFonts w:hint="default"/>
        <w:lang w:val="en-US" w:eastAsia="en-US" w:bidi="en-US"/>
      </w:rPr>
    </w:lvl>
    <w:lvl w:ilvl="4">
      <w:start w:val="0"/>
      <w:numFmt w:val="bullet"/>
      <w:lvlText w:val="•"/>
      <w:lvlJc w:val="left"/>
      <w:pPr>
        <w:ind w:left="4806" w:hanging="222"/>
      </w:pPr>
      <w:rPr>
        <w:rFonts w:hint="default"/>
        <w:lang w:val="en-US" w:eastAsia="en-US" w:bidi="en-US"/>
      </w:rPr>
    </w:lvl>
    <w:lvl w:ilvl="5">
      <w:start w:val="0"/>
      <w:numFmt w:val="bullet"/>
      <w:lvlText w:val="•"/>
      <w:lvlJc w:val="left"/>
      <w:pPr>
        <w:ind w:left="5673" w:hanging="222"/>
      </w:pPr>
      <w:rPr>
        <w:rFonts w:hint="default"/>
        <w:lang w:val="en-US" w:eastAsia="en-US" w:bidi="en-US"/>
      </w:rPr>
    </w:lvl>
    <w:lvl w:ilvl="6">
      <w:start w:val="0"/>
      <w:numFmt w:val="bullet"/>
      <w:lvlText w:val="•"/>
      <w:lvlJc w:val="left"/>
      <w:pPr>
        <w:ind w:left="6539" w:hanging="222"/>
      </w:pPr>
      <w:rPr>
        <w:rFonts w:hint="default"/>
        <w:lang w:val="en-US" w:eastAsia="en-US" w:bidi="en-US"/>
      </w:rPr>
    </w:lvl>
    <w:lvl w:ilvl="7">
      <w:start w:val="0"/>
      <w:numFmt w:val="bullet"/>
      <w:lvlText w:val="•"/>
      <w:lvlJc w:val="left"/>
      <w:pPr>
        <w:ind w:left="7406" w:hanging="222"/>
      </w:pPr>
      <w:rPr>
        <w:rFonts w:hint="default"/>
        <w:lang w:val="en-US" w:eastAsia="en-US" w:bidi="en-US"/>
      </w:rPr>
    </w:lvl>
    <w:lvl w:ilvl="8">
      <w:start w:val="0"/>
      <w:numFmt w:val="bullet"/>
      <w:lvlText w:val="•"/>
      <w:lvlJc w:val="left"/>
      <w:pPr>
        <w:ind w:left="8272" w:hanging="222"/>
      </w:pPr>
      <w:rPr>
        <w:rFonts w:hint="default"/>
        <w:lang w:val="en-US" w:eastAsia="en-US" w:bidi="en-US"/>
      </w:rPr>
    </w:lvl>
  </w:abstractNum>
  <w:abstractNum w:abstractNumId="5">
    <w:multiLevelType w:val="hybridMultilevel"/>
    <w:lvl w:ilvl="0">
      <w:start w:val="1"/>
      <w:numFmt w:val="upperLetter"/>
      <w:lvlText w:val="[%1]"/>
      <w:lvlJc w:val="left"/>
      <w:pPr>
        <w:ind w:left="1683" w:hanging="344"/>
        <w:jc w:val="left"/>
      </w:pPr>
      <w:rPr>
        <w:rFonts w:hint="default"/>
        <w:w w:val="99"/>
        <w:lang w:val="en-US" w:eastAsia="en-US" w:bidi="en-US"/>
      </w:rPr>
    </w:lvl>
    <w:lvl w:ilvl="1">
      <w:start w:val="0"/>
      <w:numFmt w:val="bullet"/>
      <w:lvlText w:val="•"/>
      <w:lvlJc w:val="left"/>
      <w:pPr>
        <w:ind w:left="2512" w:hanging="344"/>
      </w:pPr>
      <w:rPr>
        <w:rFonts w:hint="default"/>
        <w:lang w:val="en-US" w:eastAsia="en-US" w:bidi="en-US"/>
      </w:rPr>
    </w:lvl>
    <w:lvl w:ilvl="2">
      <w:start w:val="0"/>
      <w:numFmt w:val="bullet"/>
      <w:lvlText w:val="•"/>
      <w:lvlJc w:val="left"/>
      <w:pPr>
        <w:ind w:left="3345" w:hanging="344"/>
      </w:pPr>
      <w:rPr>
        <w:rFonts w:hint="default"/>
        <w:lang w:val="en-US" w:eastAsia="en-US" w:bidi="en-US"/>
      </w:rPr>
    </w:lvl>
    <w:lvl w:ilvl="3">
      <w:start w:val="0"/>
      <w:numFmt w:val="bullet"/>
      <w:lvlText w:val="•"/>
      <w:lvlJc w:val="left"/>
      <w:pPr>
        <w:ind w:left="4177" w:hanging="344"/>
      </w:pPr>
      <w:rPr>
        <w:rFonts w:hint="default"/>
        <w:lang w:val="en-US" w:eastAsia="en-US" w:bidi="en-US"/>
      </w:rPr>
    </w:lvl>
    <w:lvl w:ilvl="4">
      <w:start w:val="0"/>
      <w:numFmt w:val="bullet"/>
      <w:lvlText w:val="•"/>
      <w:lvlJc w:val="left"/>
      <w:pPr>
        <w:ind w:left="5010" w:hanging="344"/>
      </w:pPr>
      <w:rPr>
        <w:rFonts w:hint="default"/>
        <w:lang w:val="en-US" w:eastAsia="en-US" w:bidi="en-US"/>
      </w:rPr>
    </w:lvl>
    <w:lvl w:ilvl="5">
      <w:start w:val="0"/>
      <w:numFmt w:val="bullet"/>
      <w:lvlText w:val="•"/>
      <w:lvlJc w:val="left"/>
      <w:pPr>
        <w:ind w:left="5843" w:hanging="344"/>
      </w:pPr>
      <w:rPr>
        <w:rFonts w:hint="default"/>
        <w:lang w:val="en-US" w:eastAsia="en-US" w:bidi="en-US"/>
      </w:rPr>
    </w:lvl>
    <w:lvl w:ilvl="6">
      <w:start w:val="0"/>
      <w:numFmt w:val="bullet"/>
      <w:lvlText w:val="•"/>
      <w:lvlJc w:val="left"/>
      <w:pPr>
        <w:ind w:left="6675" w:hanging="344"/>
      </w:pPr>
      <w:rPr>
        <w:rFonts w:hint="default"/>
        <w:lang w:val="en-US" w:eastAsia="en-US" w:bidi="en-US"/>
      </w:rPr>
    </w:lvl>
    <w:lvl w:ilvl="7">
      <w:start w:val="0"/>
      <w:numFmt w:val="bullet"/>
      <w:lvlText w:val="•"/>
      <w:lvlJc w:val="left"/>
      <w:pPr>
        <w:ind w:left="7508" w:hanging="344"/>
      </w:pPr>
      <w:rPr>
        <w:rFonts w:hint="default"/>
        <w:lang w:val="en-US" w:eastAsia="en-US" w:bidi="en-US"/>
      </w:rPr>
    </w:lvl>
    <w:lvl w:ilvl="8">
      <w:start w:val="0"/>
      <w:numFmt w:val="bullet"/>
      <w:lvlText w:val="•"/>
      <w:lvlJc w:val="left"/>
      <w:pPr>
        <w:ind w:left="8340" w:hanging="344"/>
      </w:pPr>
      <w:rPr>
        <w:rFonts w:hint="default"/>
        <w:lang w:val="en-US" w:eastAsia="en-US" w:bidi="en-US"/>
      </w:rPr>
    </w:lvl>
  </w:abstractNum>
  <w:abstractNum w:abstractNumId="4">
    <w:multiLevelType w:val="hybridMultilevel"/>
    <w:lvl w:ilvl="0">
      <w:start w:val="1"/>
      <w:numFmt w:val="upperLetter"/>
      <w:lvlText w:val="[%1]"/>
      <w:lvlJc w:val="left"/>
      <w:pPr>
        <w:ind w:left="1683" w:hanging="344"/>
        <w:jc w:val="left"/>
      </w:pPr>
      <w:rPr>
        <w:rFonts w:hint="default"/>
        <w:w w:val="99"/>
        <w:lang w:val="en-US" w:eastAsia="en-US" w:bidi="en-US"/>
      </w:rPr>
    </w:lvl>
    <w:lvl w:ilvl="1">
      <w:start w:val="0"/>
      <w:numFmt w:val="bullet"/>
      <w:lvlText w:val="•"/>
      <w:lvlJc w:val="left"/>
      <w:pPr>
        <w:ind w:left="2512" w:hanging="344"/>
      </w:pPr>
      <w:rPr>
        <w:rFonts w:hint="default"/>
        <w:lang w:val="en-US" w:eastAsia="en-US" w:bidi="en-US"/>
      </w:rPr>
    </w:lvl>
    <w:lvl w:ilvl="2">
      <w:start w:val="0"/>
      <w:numFmt w:val="bullet"/>
      <w:lvlText w:val="•"/>
      <w:lvlJc w:val="left"/>
      <w:pPr>
        <w:ind w:left="3345" w:hanging="344"/>
      </w:pPr>
      <w:rPr>
        <w:rFonts w:hint="default"/>
        <w:lang w:val="en-US" w:eastAsia="en-US" w:bidi="en-US"/>
      </w:rPr>
    </w:lvl>
    <w:lvl w:ilvl="3">
      <w:start w:val="0"/>
      <w:numFmt w:val="bullet"/>
      <w:lvlText w:val="•"/>
      <w:lvlJc w:val="left"/>
      <w:pPr>
        <w:ind w:left="4177" w:hanging="344"/>
      </w:pPr>
      <w:rPr>
        <w:rFonts w:hint="default"/>
        <w:lang w:val="en-US" w:eastAsia="en-US" w:bidi="en-US"/>
      </w:rPr>
    </w:lvl>
    <w:lvl w:ilvl="4">
      <w:start w:val="0"/>
      <w:numFmt w:val="bullet"/>
      <w:lvlText w:val="•"/>
      <w:lvlJc w:val="left"/>
      <w:pPr>
        <w:ind w:left="5010" w:hanging="344"/>
      </w:pPr>
      <w:rPr>
        <w:rFonts w:hint="default"/>
        <w:lang w:val="en-US" w:eastAsia="en-US" w:bidi="en-US"/>
      </w:rPr>
    </w:lvl>
    <w:lvl w:ilvl="5">
      <w:start w:val="0"/>
      <w:numFmt w:val="bullet"/>
      <w:lvlText w:val="•"/>
      <w:lvlJc w:val="left"/>
      <w:pPr>
        <w:ind w:left="5843" w:hanging="344"/>
      </w:pPr>
      <w:rPr>
        <w:rFonts w:hint="default"/>
        <w:lang w:val="en-US" w:eastAsia="en-US" w:bidi="en-US"/>
      </w:rPr>
    </w:lvl>
    <w:lvl w:ilvl="6">
      <w:start w:val="0"/>
      <w:numFmt w:val="bullet"/>
      <w:lvlText w:val="•"/>
      <w:lvlJc w:val="left"/>
      <w:pPr>
        <w:ind w:left="6675" w:hanging="344"/>
      </w:pPr>
      <w:rPr>
        <w:rFonts w:hint="default"/>
        <w:lang w:val="en-US" w:eastAsia="en-US" w:bidi="en-US"/>
      </w:rPr>
    </w:lvl>
    <w:lvl w:ilvl="7">
      <w:start w:val="0"/>
      <w:numFmt w:val="bullet"/>
      <w:lvlText w:val="•"/>
      <w:lvlJc w:val="left"/>
      <w:pPr>
        <w:ind w:left="7508" w:hanging="344"/>
      </w:pPr>
      <w:rPr>
        <w:rFonts w:hint="default"/>
        <w:lang w:val="en-US" w:eastAsia="en-US" w:bidi="en-US"/>
      </w:rPr>
    </w:lvl>
    <w:lvl w:ilvl="8">
      <w:start w:val="0"/>
      <w:numFmt w:val="bullet"/>
      <w:lvlText w:val="•"/>
      <w:lvlJc w:val="left"/>
      <w:pPr>
        <w:ind w:left="8340" w:hanging="344"/>
      </w:pPr>
      <w:rPr>
        <w:rFonts w:hint="default"/>
        <w:lang w:val="en-US" w:eastAsia="en-US" w:bidi="en-US"/>
      </w:rPr>
    </w:lvl>
  </w:abstractNum>
  <w:abstractNum w:abstractNumId="3">
    <w:multiLevelType w:val="hybridMultilevel"/>
    <w:lvl w:ilvl="0">
      <w:start w:val="1"/>
      <w:numFmt w:val="upperLetter"/>
      <w:lvlText w:val="[%1]"/>
      <w:lvlJc w:val="left"/>
      <w:pPr>
        <w:ind w:left="1683" w:hanging="344"/>
        <w:jc w:val="left"/>
      </w:pPr>
      <w:rPr>
        <w:rFonts w:hint="default"/>
        <w:w w:val="99"/>
        <w:lang w:val="en-US" w:eastAsia="en-US" w:bidi="en-US"/>
      </w:rPr>
    </w:lvl>
    <w:lvl w:ilvl="1">
      <w:start w:val="0"/>
      <w:numFmt w:val="bullet"/>
      <w:lvlText w:val="•"/>
      <w:lvlJc w:val="left"/>
      <w:pPr>
        <w:ind w:left="2512" w:hanging="344"/>
      </w:pPr>
      <w:rPr>
        <w:rFonts w:hint="default"/>
        <w:lang w:val="en-US" w:eastAsia="en-US" w:bidi="en-US"/>
      </w:rPr>
    </w:lvl>
    <w:lvl w:ilvl="2">
      <w:start w:val="0"/>
      <w:numFmt w:val="bullet"/>
      <w:lvlText w:val="•"/>
      <w:lvlJc w:val="left"/>
      <w:pPr>
        <w:ind w:left="3345" w:hanging="344"/>
      </w:pPr>
      <w:rPr>
        <w:rFonts w:hint="default"/>
        <w:lang w:val="en-US" w:eastAsia="en-US" w:bidi="en-US"/>
      </w:rPr>
    </w:lvl>
    <w:lvl w:ilvl="3">
      <w:start w:val="0"/>
      <w:numFmt w:val="bullet"/>
      <w:lvlText w:val="•"/>
      <w:lvlJc w:val="left"/>
      <w:pPr>
        <w:ind w:left="4177" w:hanging="344"/>
      </w:pPr>
      <w:rPr>
        <w:rFonts w:hint="default"/>
        <w:lang w:val="en-US" w:eastAsia="en-US" w:bidi="en-US"/>
      </w:rPr>
    </w:lvl>
    <w:lvl w:ilvl="4">
      <w:start w:val="0"/>
      <w:numFmt w:val="bullet"/>
      <w:lvlText w:val="•"/>
      <w:lvlJc w:val="left"/>
      <w:pPr>
        <w:ind w:left="5010" w:hanging="344"/>
      </w:pPr>
      <w:rPr>
        <w:rFonts w:hint="default"/>
        <w:lang w:val="en-US" w:eastAsia="en-US" w:bidi="en-US"/>
      </w:rPr>
    </w:lvl>
    <w:lvl w:ilvl="5">
      <w:start w:val="0"/>
      <w:numFmt w:val="bullet"/>
      <w:lvlText w:val="•"/>
      <w:lvlJc w:val="left"/>
      <w:pPr>
        <w:ind w:left="5843" w:hanging="344"/>
      </w:pPr>
      <w:rPr>
        <w:rFonts w:hint="default"/>
        <w:lang w:val="en-US" w:eastAsia="en-US" w:bidi="en-US"/>
      </w:rPr>
    </w:lvl>
    <w:lvl w:ilvl="6">
      <w:start w:val="0"/>
      <w:numFmt w:val="bullet"/>
      <w:lvlText w:val="•"/>
      <w:lvlJc w:val="left"/>
      <w:pPr>
        <w:ind w:left="6675" w:hanging="344"/>
      </w:pPr>
      <w:rPr>
        <w:rFonts w:hint="default"/>
        <w:lang w:val="en-US" w:eastAsia="en-US" w:bidi="en-US"/>
      </w:rPr>
    </w:lvl>
    <w:lvl w:ilvl="7">
      <w:start w:val="0"/>
      <w:numFmt w:val="bullet"/>
      <w:lvlText w:val="•"/>
      <w:lvlJc w:val="left"/>
      <w:pPr>
        <w:ind w:left="7508" w:hanging="344"/>
      </w:pPr>
      <w:rPr>
        <w:rFonts w:hint="default"/>
        <w:lang w:val="en-US" w:eastAsia="en-US" w:bidi="en-US"/>
      </w:rPr>
    </w:lvl>
    <w:lvl w:ilvl="8">
      <w:start w:val="0"/>
      <w:numFmt w:val="bullet"/>
      <w:lvlText w:val="•"/>
      <w:lvlJc w:val="left"/>
      <w:pPr>
        <w:ind w:left="8340" w:hanging="344"/>
      </w:pPr>
      <w:rPr>
        <w:rFonts w:hint="default"/>
        <w:lang w:val="en-US" w:eastAsia="en-US" w:bidi="en-US"/>
      </w:rPr>
    </w:lvl>
  </w:abstractNum>
  <w:abstractNum w:abstractNumId="2">
    <w:multiLevelType w:val="hybridMultilevel"/>
    <w:lvl w:ilvl="0">
      <w:start w:val="1"/>
      <w:numFmt w:val="upperLetter"/>
      <w:lvlText w:val="[%1]"/>
      <w:lvlJc w:val="left"/>
      <w:pPr>
        <w:ind w:left="1683" w:hanging="344"/>
        <w:jc w:val="left"/>
      </w:pPr>
      <w:rPr>
        <w:rFonts w:hint="default"/>
        <w:w w:val="99"/>
        <w:lang w:val="en-US" w:eastAsia="en-US" w:bidi="en-US"/>
      </w:rPr>
    </w:lvl>
    <w:lvl w:ilvl="1">
      <w:start w:val="0"/>
      <w:numFmt w:val="bullet"/>
      <w:lvlText w:val="•"/>
      <w:lvlJc w:val="left"/>
      <w:pPr>
        <w:ind w:left="2512" w:hanging="344"/>
      </w:pPr>
      <w:rPr>
        <w:rFonts w:hint="default"/>
        <w:lang w:val="en-US" w:eastAsia="en-US" w:bidi="en-US"/>
      </w:rPr>
    </w:lvl>
    <w:lvl w:ilvl="2">
      <w:start w:val="0"/>
      <w:numFmt w:val="bullet"/>
      <w:lvlText w:val="•"/>
      <w:lvlJc w:val="left"/>
      <w:pPr>
        <w:ind w:left="3345" w:hanging="344"/>
      </w:pPr>
      <w:rPr>
        <w:rFonts w:hint="default"/>
        <w:lang w:val="en-US" w:eastAsia="en-US" w:bidi="en-US"/>
      </w:rPr>
    </w:lvl>
    <w:lvl w:ilvl="3">
      <w:start w:val="0"/>
      <w:numFmt w:val="bullet"/>
      <w:lvlText w:val="•"/>
      <w:lvlJc w:val="left"/>
      <w:pPr>
        <w:ind w:left="4177" w:hanging="344"/>
      </w:pPr>
      <w:rPr>
        <w:rFonts w:hint="default"/>
        <w:lang w:val="en-US" w:eastAsia="en-US" w:bidi="en-US"/>
      </w:rPr>
    </w:lvl>
    <w:lvl w:ilvl="4">
      <w:start w:val="0"/>
      <w:numFmt w:val="bullet"/>
      <w:lvlText w:val="•"/>
      <w:lvlJc w:val="left"/>
      <w:pPr>
        <w:ind w:left="5010" w:hanging="344"/>
      </w:pPr>
      <w:rPr>
        <w:rFonts w:hint="default"/>
        <w:lang w:val="en-US" w:eastAsia="en-US" w:bidi="en-US"/>
      </w:rPr>
    </w:lvl>
    <w:lvl w:ilvl="5">
      <w:start w:val="0"/>
      <w:numFmt w:val="bullet"/>
      <w:lvlText w:val="•"/>
      <w:lvlJc w:val="left"/>
      <w:pPr>
        <w:ind w:left="5843" w:hanging="344"/>
      </w:pPr>
      <w:rPr>
        <w:rFonts w:hint="default"/>
        <w:lang w:val="en-US" w:eastAsia="en-US" w:bidi="en-US"/>
      </w:rPr>
    </w:lvl>
    <w:lvl w:ilvl="6">
      <w:start w:val="0"/>
      <w:numFmt w:val="bullet"/>
      <w:lvlText w:val="•"/>
      <w:lvlJc w:val="left"/>
      <w:pPr>
        <w:ind w:left="6675" w:hanging="344"/>
      </w:pPr>
      <w:rPr>
        <w:rFonts w:hint="default"/>
        <w:lang w:val="en-US" w:eastAsia="en-US" w:bidi="en-US"/>
      </w:rPr>
    </w:lvl>
    <w:lvl w:ilvl="7">
      <w:start w:val="0"/>
      <w:numFmt w:val="bullet"/>
      <w:lvlText w:val="•"/>
      <w:lvlJc w:val="left"/>
      <w:pPr>
        <w:ind w:left="7508" w:hanging="344"/>
      </w:pPr>
      <w:rPr>
        <w:rFonts w:hint="default"/>
        <w:lang w:val="en-US" w:eastAsia="en-US" w:bidi="en-US"/>
      </w:rPr>
    </w:lvl>
    <w:lvl w:ilvl="8">
      <w:start w:val="0"/>
      <w:numFmt w:val="bullet"/>
      <w:lvlText w:val="•"/>
      <w:lvlJc w:val="left"/>
      <w:pPr>
        <w:ind w:left="8340" w:hanging="344"/>
      </w:pPr>
      <w:rPr>
        <w:rFonts w:hint="default"/>
        <w:lang w:val="en-US" w:eastAsia="en-US" w:bidi="en-US"/>
      </w:rPr>
    </w:lvl>
  </w:abstractNum>
  <w:abstractNum w:abstractNumId="1">
    <w:multiLevelType w:val="hybridMultilevel"/>
    <w:lvl w:ilvl="0">
      <w:start w:val="2"/>
      <w:numFmt w:val="upperLetter"/>
      <w:lvlText w:val="[%1]"/>
      <w:lvlJc w:val="left"/>
      <w:pPr>
        <w:ind w:left="1619" w:hanging="280"/>
        <w:jc w:val="left"/>
      </w:pPr>
      <w:rPr>
        <w:rFonts w:hint="default" w:ascii="Times New Roman" w:hAnsi="Times New Roman" w:eastAsia="Times New Roman" w:cs="Times New Roman"/>
        <w:spacing w:val="-2"/>
        <w:w w:val="99"/>
        <w:sz w:val="19"/>
        <w:szCs w:val="19"/>
        <w:lang w:val="en-US" w:eastAsia="en-US" w:bidi="en-US"/>
      </w:rPr>
    </w:lvl>
    <w:lvl w:ilvl="1">
      <w:start w:val="0"/>
      <w:numFmt w:val="bullet"/>
      <w:lvlText w:val="•"/>
      <w:lvlJc w:val="left"/>
      <w:pPr>
        <w:ind w:left="2458" w:hanging="280"/>
      </w:pPr>
      <w:rPr>
        <w:rFonts w:hint="default"/>
        <w:lang w:val="en-US" w:eastAsia="en-US" w:bidi="en-US"/>
      </w:rPr>
    </w:lvl>
    <w:lvl w:ilvl="2">
      <w:start w:val="0"/>
      <w:numFmt w:val="bullet"/>
      <w:lvlText w:val="•"/>
      <w:lvlJc w:val="left"/>
      <w:pPr>
        <w:ind w:left="3297" w:hanging="280"/>
      </w:pPr>
      <w:rPr>
        <w:rFonts w:hint="default"/>
        <w:lang w:val="en-US" w:eastAsia="en-US" w:bidi="en-US"/>
      </w:rPr>
    </w:lvl>
    <w:lvl w:ilvl="3">
      <w:start w:val="0"/>
      <w:numFmt w:val="bullet"/>
      <w:lvlText w:val="•"/>
      <w:lvlJc w:val="left"/>
      <w:pPr>
        <w:ind w:left="4135" w:hanging="280"/>
      </w:pPr>
      <w:rPr>
        <w:rFonts w:hint="default"/>
        <w:lang w:val="en-US" w:eastAsia="en-US" w:bidi="en-US"/>
      </w:rPr>
    </w:lvl>
    <w:lvl w:ilvl="4">
      <w:start w:val="0"/>
      <w:numFmt w:val="bullet"/>
      <w:lvlText w:val="•"/>
      <w:lvlJc w:val="left"/>
      <w:pPr>
        <w:ind w:left="4974" w:hanging="280"/>
      </w:pPr>
      <w:rPr>
        <w:rFonts w:hint="default"/>
        <w:lang w:val="en-US" w:eastAsia="en-US" w:bidi="en-US"/>
      </w:rPr>
    </w:lvl>
    <w:lvl w:ilvl="5">
      <w:start w:val="0"/>
      <w:numFmt w:val="bullet"/>
      <w:lvlText w:val="•"/>
      <w:lvlJc w:val="left"/>
      <w:pPr>
        <w:ind w:left="5813" w:hanging="280"/>
      </w:pPr>
      <w:rPr>
        <w:rFonts w:hint="default"/>
        <w:lang w:val="en-US" w:eastAsia="en-US" w:bidi="en-US"/>
      </w:rPr>
    </w:lvl>
    <w:lvl w:ilvl="6">
      <w:start w:val="0"/>
      <w:numFmt w:val="bullet"/>
      <w:lvlText w:val="•"/>
      <w:lvlJc w:val="left"/>
      <w:pPr>
        <w:ind w:left="6651" w:hanging="280"/>
      </w:pPr>
      <w:rPr>
        <w:rFonts w:hint="default"/>
        <w:lang w:val="en-US" w:eastAsia="en-US" w:bidi="en-US"/>
      </w:rPr>
    </w:lvl>
    <w:lvl w:ilvl="7">
      <w:start w:val="0"/>
      <w:numFmt w:val="bullet"/>
      <w:lvlText w:val="•"/>
      <w:lvlJc w:val="left"/>
      <w:pPr>
        <w:ind w:left="7490" w:hanging="280"/>
      </w:pPr>
      <w:rPr>
        <w:rFonts w:hint="default"/>
        <w:lang w:val="en-US" w:eastAsia="en-US" w:bidi="en-US"/>
      </w:rPr>
    </w:lvl>
    <w:lvl w:ilvl="8">
      <w:start w:val="0"/>
      <w:numFmt w:val="bullet"/>
      <w:lvlText w:val="•"/>
      <w:lvlJc w:val="left"/>
      <w:pPr>
        <w:ind w:left="8328" w:hanging="280"/>
      </w:pPr>
      <w:rPr>
        <w:rFonts w:hint="default"/>
        <w:lang w:val="en-US" w:eastAsia="en-US" w:bidi="en-US"/>
      </w:rPr>
    </w:lvl>
  </w:abstractNum>
  <w:abstractNum w:abstractNumId="0">
    <w:multiLevelType w:val="hybridMultilevel"/>
    <w:lvl w:ilvl="0">
      <w:start w:val="1"/>
      <w:numFmt w:val="decimal"/>
      <w:lvlText w:val="%1."/>
      <w:lvlJc w:val="left"/>
      <w:pPr>
        <w:ind w:left="1760" w:hanging="420"/>
        <w:jc w:val="left"/>
      </w:pPr>
      <w:rPr>
        <w:rFonts w:hint="default"/>
        <w:spacing w:val="0"/>
        <w:w w:val="99"/>
        <w:lang w:val="en-US" w:eastAsia="en-US" w:bidi="en-US"/>
      </w:rPr>
    </w:lvl>
    <w:lvl w:ilvl="1">
      <w:start w:val="1"/>
      <w:numFmt w:val="upperLetter"/>
      <w:lvlText w:val="%2."/>
      <w:lvlJc w:val="left"/>
      <w:pPr>
        <w:ind w:left="1632" w:hanging="293"/>
        <w:jc w:val="left"/>
      </w:pPr>
      <w:rPr>
        <w:rFonts w:hint="default"/>
        <w:spacing w:val="-1"/>
        <w:w w:val="100"/>
        <w:lang w:val="en-US" w:eastAsia="en-US" w:bidi="en-US"/>
      </w:rPr>
    </w:lvl>
    <w:lvl w:ilvl="2">
      <w:start w:val="0"/>
      <w:numFmt w:val="bullet"/>
      <w:lvlText w:val="•"/>
      <w:lvlJc w:val="left"/>
      <w:pPr>
        <w:ind w:left="1760" w:hanging="293"/>
      </w:pPr>
      <w:rPr>
        <w:rFonts w:hint="default"/>
        <w:lang w:val="en-US" w:eastAsia="en-US" w:bidi="en-US"/>
      </w:rPr>
    </w:lvl>
    <w:lvl w:ilvl="3">
      <w:start w:val="0"/>
      <w:numFmt w:val="bullet"/>
      <w:lvlText w:val="•"/>
      <w:lvlJc w:val="left"/>
      <w:pPr>
        <w:ind w:left="1920" w:hanging="293"/>
      </w:pPr>
      <w:rPr>
        <w:rFonts w:hint="default"/>
        <w:lang w:val="en-US" w:eastAsia="en-US" w:bidi="en-US"/>
      </w:rPr>
    </w:lvl>
    <w:lvl w:ilvl="4">
      <w:start w:val="0"/>
      <w:numFmt w:val="bullet"/>
      <w:lvlText w:val="•"/>
      <w:lvlJc w:val="left"/>
      <w:pPr>
        <w:ind w:left="3075" w:hanging="293"/>
      </w:pPr>
      <w:rPr>
        <w:rFonts w:hint="default"/>
        <w:lang w:val="en-US" w:eastAsia="en-US" w:bidi="en-US"/>
      </w:rPr>
    </w:lvl>
    <w:lvl w:ilvl="5">
      <w:start w:val="0"/>
      <w:numFmt w:val="bullet"/>
      <w:lvlText w:val="•"/>
      <w:lvlJc w:val="left"/>
      <w:pPr>
        <w:ind w:left="4230" w:hanging="293"/>
      </w:pPr>
      <w:rPr>
        <w:rFonts w:hint="default"/>
        <w:lang w:val="en-US" w:eastAsia="en-US" w:bidi="en-US"/>
      </w:rPr>
    </w:lvl>
    <w:lvl w:ilvl="6">
      <w:start w:val="0"/>
      <w:numFmt w:val="bullet"/>
      <w:lvlText w:val="•"/>
      <w:lvlJc w:val="left"/>
      <w:pPr>
        <w:ind w:left="5385" w:hanging="293"/>
      </w:pPr>
      <w:rPr>
        <w:rFonts w:hint="default"/>
        <w:lang w:val="en-US" w:eastAsia="en-US" w:bidi="en-US"/>
      </w:rPr>
    </w:lvl>
    <w:lvl w:ilvl="7">
      <w:start w:val="0"/>
      <w:numFmt w:val="bullet"/>
      <w:lvlText w:val="•"/>
      <w:lvlJc w:val="left"/>
      <w:pPr>
        <w:ind w:left="6540" w:hanging="293"/>
      </w:pPr>
      <w:rPr>
        <w:rFonts w:hint="default"/>
        <w:lang w:val="en-US" w:eastAsia="en-US" w:bidi="en-US"/>
      </w:rPr>
    </w:lvl>
    <w:lvl w:ilvl="8">
      <w:start w:val="0"/>
      <w:numFmt w:val="bullet"/>
      <w:lvlText w:val="•"/>
      <w:lvlJc w:val="left"/>
      <w:pPr>
        <w:ind w:left="7695" w:hanging="293"/>
      </w:pPr>
      <w:rPr>
        <w:rFonts w:hint="default"/>
        <w:lang w:val="en-US" w:eastAsia="en-US" w:bidi="en-U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en-US"/>
    </w:rPr>
  </w:style>
  <w:style w:styleId="Heading1" w:type="paragraph">
    <w:name w:val="Heading 1"/>
    <w:basedOn w:val="Normal"/>
    <w:uiPriority w:val="1"/>
    <w:qFormat/>
    <w:pPr>
      <w:ind w:left="1340"/>
      <w:outlineLvl w:val="1"/>
    </w:pPr>
    <w:rPr>
      <w:rFonts w:ascii="Times New Roman" w:hAnsi="Times New Roman" w:eastAsia="Times New Roman" w:cs="Times New Roman"/>
      <w:b/>
      <w:bCs/>
      <w:sz w:val="28"/>
      <w:szCs w:val="28"/>
      <w:lang w:val="en-US" w:eastAsia="en-US" w:bidi="en-US"/>
    </w:rPr>
  </w:style>
  <w:style w:styleId="ListParagraph" w:type="paragraph">
    <w:name w:val="List Paragraph"/>
    <w:basedOn w:val="Normal"/>
    <w:uiPriority w:val="1"/>
    <w:qFormat/>
    <w:pPr>
      <w:ind w:left="1760" w:hanging="42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éè(ùæ$Ä</dc:creator>
  <dcterms:created xsi:type="dcterms:W3CDTF">2021-01-12T03:40:23Z</dcterms:created>
  <dcterms:modified xsi:type="dcterms:W3CDTF">2021-01-12T03:40:23Z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2021-01-12T00:00:00Z</vt:filetime>
  </property>
  <property fmtid="{D5CDD505-2E9C-101B-9397-08002B2CF9AE}" pid="3" name="Creator">
    <vt:lpwstr> é‘1qû€äoa&amp;vK€</vt:lpwstr>
  </property>
  <property fmtid="{D5CDD505-2E9C-101B-9397-08002B2CF9AE}" pid="4" name="LastSaved">
    <vt:filetime>2021-01-12T00:00:00Z</vt:filetime>
  </property>
</Properties>
</file>