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一、A</w:t>
      </w:r>
      <w:r>
        <w:rPr>
          <w:rFonts w:ascii="宋体" w:hAnsi="宋体" w:eastAsia="宋体"/>
          <w:b/>
          <w:bCs/>
          <w:sz w:val="24"/>
          <w:szCs w:val="24"/>
        </w:rPr>
        <w:t>PP</w:t>
      </w:r>
      <w:r>
        <w:rPr>
          <w:rFonts w:hint="eastAsia" w:ascii="宋体" w:hAnsi="宋体" w:eastAsia="宋体"/>
          <w:b/>
          <w:bCs/>
          <w:sz w:val="24"/>
          <w:szCs w:val="24"/>
        </w:rPr>
        <w:t>图标修改，A</w:t>
      </w:r>
      <w:r>
        <w:rPr>
          <w:rFonts w:ascii="宋体" w:hAnsi="宋体" w:eastAsia="宋体"/>
          <w:b/>
          <w:bCs/>
          <w:sz w:val="24"/>
          <w:szCs w:val="24"/>
        </w:rPr>
        <w:t>PP</w:t>
      </w:r>
      <w:r>
        <w:rPr>
          <w:rFonts w:hint="eastAsia" w:ascii="宋体" w:hAnsi="宋体" w:eastAsia="宋体"/>
          <w:b/>
          <w:bCs/>
          <w:sz w:val="24"/>
          <w:szCs w:val="24"/>
        </w:rPr>
        <w:t>名称：青光眼云助手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二、登录/注册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用户名：（面对面指导时建议患者设置为登记号）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密码：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注册：有用户协议，</w:t>
      </w:r>
      <w:r>
        <w:rPr>
          <w:rFonts w:hint="eastAsia" w:ascii="宋体" w:hAnsi="宋体" w:eastAsia="宋体"/>
          <w:strike/>
          <w:dstrike w:val="0"/>
          <w:color w:val="FF0000"/>
          <w:sz w:val="24"/>
          <w:szCs w:val="24"/>
        </w:rPr>
        <w:t>但是没有注册的地方？？？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注册的时候需要填基本信息：出生年月、性别、所在城市、用户名（建议设置为登记号）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三、首页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1、眼压数据</w:t>
      </w:r>
    </w:p>
    <w:p>
      <w:pPr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（1）点击眼压数据后，跳转出现“点击第1个宫格”，这句话删除。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（2）“眼压数据”修改如下：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108575" cy="49644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rcRect r="19041"/>
                    <a:stretch>
                      <a:fillRect/>
                    </a:stretch>
                  </pic:blipFill>
                  <pic:spPr>
                    <a:xfrm>
                      <a:off x="0" y="0"/>
                      <a:ext cx="5113338" cy="496908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>）已用药物：“诊治-我的用药”中可填写具体药物，测量眼压的对应时间有“现用药和曾用药”可出现在表中。如，测量眼压时间2</w:t>
      </w:r>
      <w:r>
        <w:rPr>
          <w:rFonts w:ascii="宋体" w:hAnsi="宋体" w:eastAsia="宋体"/>
          <w:sz w:val="24"/>
          <w:szCs w:val="24"/>
        </w:rPr>
        <w:t>021-10-01</w:t>
      </w:r>
      <w:r>
        <w:rPr>
          <w:rFonts w:hint="eastAsia" w:ascii="宋体" w:hAnsi="宋体" w:eastAsia="宋体"/>
          <w:sz w:val="24"/>
          <w:szCs w:val="24"/>
        </w:rPr>
        <w:t>，现用药“美开朗”使用时间2</w:t>
      </w:r>
      <w:r>
        <w:rPr>
          <w:rFonts w:ascii="宋体" w:hAnsi="宋体" w:eastAsia="宋体"/>
          <w:sz w:val="24"/>
          <w:szCs w:val="24"/>
        </w:rPr>
        <w:t>021-02-01</w:t>
      </w:r>
      <w:r>
        <w:rPr>
          <w:rFonts w:hint="eastAsia" w:ascii="宋体" w:hAnsi="宋体" w:eastAsia="宋体"/>
          <w:sz w:val="24"/>
          <w:szCs w:val="24"/>
        </w:rPr>
        <w:t>至2</w:t>
      </w:r>
      <w:r>
        <w:rPr>
          <w:rFonts w:ascii="宋体" w:hAnsi="宋体" w:eastAsia="宋体"/>
          <w:sz w:val="24"/>
          <w:szCs w:val="24"/>
        </w:rPr>
        <w:t>022-02-22</w:t>
      </w:r>
      <w:r>
        <w:rPr>
          <w:rFonts w:hint="eastAsia" w:ascii="宋体" w:hAnsi="宋体" w:eastAsia="宋体"/>
          <w:sz w:val="24"/>
          <w:szCs w:val="24"/>
        </w:rPr>
        <w:t>（至今），曾用药“派立明”使用时间2</w:t>
      </w:r>
      <w:r>
        <w:rPr>
          <w:rFonts w:ascii="宋体" w:hAnsi="宋体" w:eastAsia="宋体"/>
          <w:sz w:val="24"/>
          <w:szCs w:val="24"/>
        </w:rPr>
        <w:t>021-02-01</w:t>
      </w:r>
      <w:r>
        <w:rPr>
          <w:rFonts w:hint="eastAsia" w:ascii="宋体" w:hAnsi="宋体" w:eastAsia="宋体"/>
          <w:sz w:val="24"/>
          <w:szCs w:val="24"/>
        </w:rPr>
        <w:t>至2</w:t>
      </w:r>
      <w:r>
        <w:rPr>
          <w:rFonts w:ascii="宋体" w:hAnsi="宋体" w:eastAsia="宋体"/>
          <w:sz w:val="24"/>
          <w:szCs w:val="24"/>
        </w:rPr>
        <w:t>021-11-01</w:t>
      </w:r>
      <w:r>
        <w:rPr>
          <w:rFonts w:hint="eastAsia" w:ascii="宋体" w:hAnsi="宋体" w:eastAsia="宋体"/>
          <w:sz w:val="24"/>
          <w:szCs w:val="24"/>
        </w:rPr>
        <w:t>，则表格中已用药物应包含“美开朗和派立明”。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2、记录眼压：</w:t>
      </w:r>
    </w:p>
    <w:p>
      <w:pPr>
        <w:rPr>
          <w:rFonts w:ascii="宋体" w:hAnsi="宋体" w:eastAsia="宋体"/>
          <w:sz w:val="24"/>
          <w:szCs w:val="24"/>
        </w:rPr>
      </w:pPr>
      <w:bookmarkStart w:id="0" w:name="_GoBack"/>
      <w:r>
        <w:rPr>
          <w:rFonts w:hint="eastAsia" w:ascii="宋体" w:hAnsi="宋体" w:eastAsia="宋体"/>
          <w:strike/>
          <w:dstrike w:val="0"/>
          <w:sz w:val="24"/>
          <w:szCs w:val="24"/>
        </w:rPr>
        <w:t>（</w:t>
      </w:r>
      <w:r>
        <w:rPr>
          <w:rFonts w:ascii="宋体" w:hAnsi="宋体" w:eastAsia="宋体"/>
          <w:strike/>
          <w:dstrike w:val="0"/>
          <w:sz w:val="24"/>
          <w:szCs w:val="24"/>
        </w:rPr>
        <w:t>1</w:t>
      </w:r>
      <w:r>
        <w:rPr>
          <w:rFonts w:hint="eastAsia" w:ascii="宋体" w:hAnsi="宋体" w:eastAsia="宋体"/>
          <w:strike/>
          <w:dstrike w:val="0"/>
          <w:sz w:val="24"/>
          <w:szCs w:val="24"/>
        </w:rPr>
        <w:t>）跳转出现“点击第2个宫格”（删除），</w:t>
      </w:r>
      <w:bookmarkEnd w:id="0"/>
      <w:r>
        <w:rPr>
          <w:rFonts w:hint="eastAsia" w:ascii="宋体" w:hAnsi="宋体" w:eastAsia="宋体"/>
          <w:sz w:val="24"/>
          <w:szCs w:val="24"/>
        </w:rPr>
        <w:t>跳转了“记录”页面（需修改，跳转一个记录眼压页面，如下：）</w:t>
      </w: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355727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360" cy="356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</w:t>
      </w:r>
      <w:r>
        <w:rPr>
          <w:rFonts w:hint="eastAsia" w:ascii="宋体" w:hAnsi="宋体" w:eastAsia="宋体"/>
          <w:sz w:val="24"/>
          <w:szCs w:val="24"/>
          <w:highlight w:val="yellow"/>
        </w:rPr>
        <w:t>图1.</w:t>
      </w:r>
      <w:r>
        <w:rPr>
          <w:rFonts w:ascii="宋体" w:hAnsi="宋体" w:eastAsia="宋体"/>
          <w:sz w:val="24"/>
          <w:szCs w:val="24"/>
          <w:highlight w:val="yellow"/>
        </w:rPr>
        <w:t xml:space="preserve"> </w:t>
      </w:r>
      <w:r>
        <w:rPr>
          <w:rFonts w:hint="eastAsia" w:ascii="宋体" w:hAnsi="宋体" w:eastAsia="宋体"/>
          <w:sz w:val="24"/>
          <w:szCs w:val="24"/>
          <w:highlight w:val="yellow"/>
        </w:rPr>
        <w:t>我的眼压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               </w:t>
      </w:r>
      <w:r>
        <w:rPr>
          <w:rFonts w:hint="eastAsia" w:ascii="宋体" w:hAnsi="宋体" w:eastAsia="宋体"/>
          <w:sz w:val="24"/>
          <w:szCs w:val="24"/>
          <w:highlight w:val="yellow"/>
        </w:rPr>
        <w:t>图2</w:t>
      </w:r>
      <w:r>
        <w:rPr>
          <w:rFonts w:ascii="宋体" w:hAnsi="宋体" w:eastAsia="宋体"/>
          <w:sz w:val="24"/>
          <w:szCs w:val="24"/>
          <w:highlight w:val="yellow"/>
        </w:rPr>
        <w:t>.</w:t>
      </w:r>
      <w:r>
        <w:rPr>
          <w:rFonts w:hint="eastAsia" w:ascii="宋体" w:hAnsi="宋体" w:eastAsia="宋体"/>
          <w:sz w:val="24"/>
          <w:szCs w:val="24"/>
          <w:highlight w:val="yellow"/>
        </w:rPr>
        <w:t>记录眼压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（2）“记录眼压”首页会更新</w:t>
      </w:r>
      <w:r>
        <w:rPr>
          <w:rFonts w:hint="eastAsia" w:ascii="宋体" w:hAnsi="宋体" w:eastAsia="宋体"/>
          <w:color w:val="FF0000"/>
          <w:sz w:val="24"/>
          <w:szCs w:val="24"/>
        </w:rPr>
        <w:t>最新测量</w:t>
      </w:r>
      <w:r>
        <w:rPr>
          <w:rFonts w:hint="eastAsia" w:ascii="宋体" w:hAnsi="宋体" w:eastAsia="宋体"/>
          <w:sz w:val="24"/>
          <w:szCs w:val="24"/>
        </w:rPr>
        <w:t>的眼压，而不是</w:t>
      </w:r>
      <w:r>
        <w:rPr>
          <w:rFonts w:hint="eastAsia" w:ascii="宋体" w:hAnsi="宋体" w:eastAsia="宋体"/>
          <w:color w:val="FF0000"/>
          <w:sz w:val="24"/>
          <w:szCs w:val="24"/>
        </w:rPr>
        <w:t>最新记录</w:t>
      </w:r>
      <w:r>
        <w:rPr>
          <w:rFonts w:hint="eastAsia" w:ascii="宋体" w:hAnsi="宋体" w:eastAsia="宋体"/>
          <w:sz w:val="24"/>
          <w:szCs w:val="24"/>
        </w:rPr>
        <w:t>的眼压</w:t>
      </w:r>
    </w:p>
    <w:p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（3）小贴士（图2下方）</w:t>
      </w:r>
    </w:p>
    <w:p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A</w:t>
      </w:r>
      <w:r>
        <w:rPr>
          <w:rFonts w:ascii="宋体" w:hAnsi="宋体" w:eastAsia="宋体"/>
          <w:color w:val="FF0000"/>
          <w:sz w:val="24"/>
          <w:szCs w:val="24"/>
        </w:rPr>
        <w:t>.</w:t>
      </w:r>
      <w:r>
        <w:rPr>
          <w:rFonts w:hint="eastAsia" w:ascii="宋体" w:hAnsi="宋体" w:eastAsia="宋体"/>
          <w:color w:val="FF0000"/>
          <w:sz w:val="24"/>
          <w:szCs w:val="24"/>
        </w:rPr>
        <w:t>正常眼压约为1</w:t>
      </w:r>
      <w:r>
        <w:rPr>
          <w:rFonts w:ascii="宋体" w:hAnsi="宋体" w:eastAsia="宋体"/>
          <w:color w:val="FF0000"/>
          <w:sz w:val="24"/>
          <w:szCs w:val="24"/>
        </w:rPr>
        <w:t>0~21mmH</w:t>
      </w:r>
      <w:r>
        <w:rPr>
          <w:rFonts w:hint="eastAsia" w:ascii="宋体" w:hAnsi="宋体" w:eastAsia="宋体"/>
          <w:color w:val="FF0000"/>
          <w:sz w:val="24"/>
          <w:szCs w:val="24"/>
        </w:rPr>
        <w:t>g</w:t>
      </w:r>
    </w:p>
    <w:p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B</w:t>
      </w:r>
      <w:r>
        <w:rPr>
          <w:rFonts w:ascii="宋体" w:hAnsi="宋体" w:eastAsia="宋体"/>
          <w:color w:val="FF0000"/>
          <w:sz w:val="24"/>
          <w:szCs w:val="24"/>
        </w:rPr>
        <w:t>.</w:t>
      </w:r>
      <w:r>
        <w:rPr>
          <w:rFonts w:hint="eastAsia" w:ascii="宋体" w:hAnsi="宋体" w:eastAsia="宋体"/>
          <w:color w:val="FF0000"/>
          <w:sz w:val="24"/>
          <w:szCs w:val="24"/>
        </w:rPr>
        <w:t>双眼眼压差异不应＞5</w:t>
      </w:r>
      <w:r>
        <w:rPr>
          <w:rFonts w:ascii="宋体" w:hAnsi="宋体" w:eastAsia="宋体"/>
          <w:color w:val="FF0000"/>
          <w:sz w:val="24"/>
          <w:szCs w:val="24"/>
        </w:rPr>
        <w:t>mmH</w:t>
      </w:r>
      <w:r>
        <w:rPr>
          <w:rFonts w:hint="eastAsia" w:ascii="宋体" w:hAnsi="宋体" w:eastAsia="宋体"/>
          <w:color w:val="FF0000"/>
          <w:sz w:val="24"/>
          <w:szCs w:val="24"/>
        </w:rPr>
        <w:t>g</w:t>
      </w:r>
    </w:p>
    <w:p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C</w:t>
      </w:r>
      <w:r>
        <w:rPr>
          <w:rFonts w:ascii="宋体" w:hAnsi="宋体" w:eastAsia="宋体"/>
          <w:color w:val="FF0000"/>
          <w:sz w:val="24"/>
          <w:szCs w:val="24"/>
        </w:rPr>
        <w:t>.</w:t>
      </w:r>
      <w:r>
        <w:rPr>
          <w:rFonts w:hint="eastAsia" w:ascii="宋体" w:hAnsi="宋体" w:eastAsia="宋体"/>
          <w:color w:val="FF0000"/>
          <w:sz w:val="24"/>
          <w:szCs w:val="24"/>
        </w:rPr>
        <w:t>一天中眼压存在一定波动</w:t>
      </w:r>
    </w:p>
    <w:p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>D.</w:t>
      </w:r>
      <w:r>
        <w:rPr>
          <w:rFonts w:hint="eastAsia" w:ascii="宋体" w:hAnsi="宋体" w:eastAsia="宋体"/>
          <w:color w:val="FF0000"/>
          <w:sz w:val="24"/>
          <w:szCs w:val="24"/>
        </w:rPr>
        <w:t>不同眼压计测量结果有一定的差异</w:t>
      </w:r>
    </w:p>
    <w:p>
      <w:pPr>
        <w:rPr>
          <w:rFonts w:ascii="宋体" w:hAnsi="宋体" w:eastAsia="宋体"/>
          <w:sz w:val="24"/>
          <w:szCs w:val="24"/>
          <w:shd w:val="pct10" w:color="auto" w:fill="FFFFFF"/>
        </w:rPr>
      </w:pPr>
      <w:r>
        <w:rPr>
          <w:rFonts w:hint="eastAsia" w:ascii="宋体" w:hAnsi="宋体" w:eastAsia="宋体"/>
          <w:sz w:val="24"/>
          <w:szCs w:val="24"/>
        </w:rPr>
        <w:t>3、每次记录眼压完成后，自动跳转“我的眼压”，下面显示已添加的眼压条形图（图1）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4、就诊提醒：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（1）不需要填写姓名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（2）提醒：复诊/手术/激光治疗（选择）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（3）时间（√）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（4）提醒时间（增加项）：提前一周、提前一天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</w:t>
      </w:r>
      <w:r>
        <w:rPr>
          <w:rFonts w:ascii="宋体" w:hAnsi="宋体" w:eastAsia="宋体"/>
          <w:sz w:val="22"/>
        </w:rPr>
        <w:t>5</w:t>
      </w:r>
      <w:r>
        <w:rPr>
          <w:rFonts w:hint="eastAsia" w:ascii="宋体" w:hAnsi="宋体" w:eastAsia="宋体"/>
          <w:sz w:val="22"/>
        </w:rPr>
        <w:t>）时间设置完成后，到提醒时间当天，提醒通知可出现于“状态栏通知中心、锁定屏幕时、屏幕上方通知横幅”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5、药物依从性量表：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（1）完成量表后提交显示“操作失败”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  <w:highlight w:val="yellow"/>
        </w:rPr>
        <w:t>（2）药物依从性量表修改：（用户无法看见选项后的分数）</w:t>
      </w:r>
    </w:p>
    <w:p>
      <w:pPr>
        <w:rPr>
          <w:rFonts w:ascii="宋体" w:hAnsi="宋体" w:eastAsia="宋体"/>
          <w:sz w:val="24"/>
          <w:szCs w:val="28"/>
          <w:lang w:val="zh-CN"/>
        </w:rPr>
      </w:pPr>
      <w:r>
        <w:rPr>
          <w:rFonts w:hint="eastAsia" w:ascii="宋体" w:hAnsi="宋体" w:eastAsia="宋体"/>
          <w:sz w:val="24"/>
          <w:szCs w:val="28"/>
          <w:lang w:val="zh-CN"/>
        </w:rPr>
        <w:t>1、您是否有时会忘记使用抗青光眼药物？是</w:t>
      </w:r>
      <w:r>
        <w:rPr>
          <w:rFonts w:ascii="宋体" w:hAnsi="宋体" w:eastAsia="宋体"/>
          <w:sz w:val="24"/>
          <w:szCs w:val="28"/>
          <w:lang w:val="zh-CN"/>
        </w:rPr>
        <w:t xml:space="preserve"> (0)  </w:t>
      </w:r>
      <w:r>
        <w:rPr>
          <w:rFonts w:hint="eastAsia" w:ascii="宋体" w:hAnsi="宋体" w:eastAsia="宋体"/>
          <w:sz w:val="24"/>
          <w:szCs w:val="28"/>
          <w:lang w:val="zh-CN"/>
        </w:rPr>
        <w:t>否</w:t>
      </w:r>
      <w:r>
        <w:rPr>
          <w:rFonts w:ascii="宋体" w:hAnsi="宋体" w:eastAsia="宋体"/>
          <w:sz w:val="24"/>
          <w:szCs w:val="28"/>
          <w:lang w:val="zh-CN"/>
        </w:rPr>
        <w:t>(1)</w:t>
      </w:r>
    </w:p>
    <w:p>
      <w:pPr>
        <w:rPr>
          <w:rFonts w:ascii="宋体" w:hAnsi="宋体" w:eastAsia="宋体"/>
          <w:sz w:val="24"/>
          <w:szCs w:val="28"/>
          <w:lang w:val="zh-CN"/>
        </w:rPr>
      </w:pPr>
      <w:r>
        <w:rPr>
          <w:rFonts w:hint="eastAsia" w:ascii="宋体" w:hAnsi="宋体" w:eastAsia="宋体"/>
          <w:sz w:val="24"/>
          <w:szCs w:val="28"/>
          <w:lang w:val="zh-CN"/>
        </w:rPr>
        <w:t>2、在过去的2周内，您是否曾忘记使用抗青光眼药物？是</w:t>
      </w:r>
      <w:r>
        <w:rPr>
          <w:rFonts w:ascii="宋体" w:hAnsi="宋体" w:eastAsia="宋体"/>
          <w:sz w:val="24"/>
          <w:szCs w:val="28"/>
          <w:lang w:val="zh-CN"/>
        </w:rPr>
        <w:t xml:space="preserve"> (0)  </w:t>
      </w:r>
      <w:r>
        <w:rPr>
          <w:rFonts w:hint="eastAsia" w:ascii="宋体" w:hAnsi="宋体" w:eastAsia="宋体"/>
          <w:sz w:val="24"/>
          <w:szCs w:val="28"/>
          <w:lang w:val="zh-CN"/>
        </w:rPr>
        <w:t>否</w:t>
      </w:r>
      <w:r>
        <w:rPr>
          <w:rFonts w:ascii="宋体" w:hAnsi="宋体" w:eastAsia="宋体"/>
          <w:sz w:val="24"/>
          <w:szCs w:val="28"/>
          <w:lang w:val="zh-CN"/>
        </w:rPr>
        <w:t>(1)</w:t>
      </w:r>
    </w:p>
    <w:p>
      <w:pPr>
        <w:rPr>
          <w:rFonts w:ascii="宋体" w:hAnsi="宋体" w:eastAsia="宋体"/>
          <w:sz w:val="24"/>
          <w:szCs w:val="28"/>
          <w:lang w:val="zh-CN"/>
        </w:rPr>
      </w:pPr>
      <w:r>
        <w:rPr>
          <w:rFonts w:ascii="宋体" w:hAnsi="宋体" w:eastAsia="宋体"/>
          <w:sz w:val="24"/>
          <w:szCs w:val="28"/>
          <w:lang w:val="zh-CN"/>
        </w:rPr>
        <w:t>3</w:t>
      </w:r>
      <w:r>
        <w:rPr>
          <w:rFonts w:hint="eastAsia" w:ascii="宋体" w:hAnsi="宋体" w:eastAsia="宋体"/>
          <w:sz w:val="24"/>
          <w:szCs w:val="28"/>
          <w:lang w:val="zh-CN"/>
        </w:rPr>
        <w:t>、当您因为用药后感觉更糟时，您是否未告知医生而自行减少药量或停止使用药物？是</w:t>
      </w:r>
      <w:r>
        <w:rPr>
          <w:rFonts w:ascii="宋体" w:hAnsi="宋体" w:eastAsia="宋体"/>
          <w:sz w:val="24"/>
          <w:szCs w:val="28"/>
          <w:lang w:val="zh-CN"/>
        </w:rPr>
        <w:t xml:space="preserve"> (0)  </w:t>
      </w:r>
      <w:r>
        <w:rPr>
          <w:rFonts w:hint="eastAsia" w:ascii="宋体" w:hAnsi="宋体" w:eastAsia="宋体"/>
          <w:sz w:val="24"/>
          <w:szCs w:val="28"/>
          <w:lang w:val="zh-CN"/>
        </w:rPr>
        <w:t>否</w:t>
      </w:r>
      <w:r>
        <w:rPr>
          <w:rFonts w:ascii="宋体" w:hAnsi="宋体" w:eastAsia="宋体"/>
          <w:sz w:val="24"/>
          <w:szCs w:val="28"/>
          <w:lang w:val="zh-CN"/>
        </w:rPr>
        <w:t>(1)</w:t>
      </w:r>
    </w:p>
    <w:p>
      <w:pPr>
        <w:rPr>
          <w:rFonts w:ascii="宋体" w:hAnsi="宋体" w:eastAsia="宋体"/>
          <w:sz w:val="24"/>
          <w:szCs w:val="28"/>
          <w:lang w:val="zh-CN"/>
        </w:rPr>
      </w:pPr>
      <w:r>
        <w:rPr>
          <w:rFonts w:hint="eastAsia" w:ascii="宋体" w:hAnsi="宋体" w:eastAsia="宋体"/>
          <w:sz w:val="24"/>
          <w:szCs w:val="28"/>
          <w:lang w:val="zh-CN"/>
        </w:rPr>
        <w:t>4、当您外出或不在家时，您是否有时忘记随身携带抗青光眼药物？是</w:t>
      </w:r>
      <w:r>
        <w:rPr>
          <w:rFonts w:ascii="宋体" w:hAnsi="宋体" w:eastAsia="宋体"/>
          <w:sz w:val="24"/>
          <w:szCs w:val="28"/>
          <w:lang w:val="zh-CN"/>
        </w:rPr>
        <w:t xml:space="preserve"> (0) </w:t>
      </w:r>
      <w:r>
        <w:rPr>
          <w:rFonts w:hint="eastAsia" w:ascii="宋体" w:hAnsi="宋体" w:eastAsia="宋体"/>
          <w:sz w:val="24"/>
          <w:szCs w:val="28"/>
          <w:lang w:val="zh-CN"/>
        </w:rPr>
        <w:t>否</w:t>
      </w:r>
      <w:r>
        <w:rPr>
          <w:rFonts w:ascii="宋体" w:hAnsi="宋体" w:eastAsia="宋体"/>
          <w:sz w:val="24"/>
          <w:szCs w:val="28"/>
          <w:lang w:val="zh-CN"/>
        </w:rPr>
        <w:t>(1)</w:t>
      </w:r>
    </w:p>
    <w:p>
      <w:pPr>
        <w:rPr>
          <w:rFonts w:ascii="宋体" w:hAnsi="宋体" w:eastAsia="宋体"/>
          <w:sz w:val="24"/>
          <w:szCs w:val="28"/>
          <w:lang w:val="zh-CN"/>
        </w:rPr>
      </w:pPr>
      <w:r>
        <w:rPr>
          <w:rFonts w:hint="eastAsia" w:ascii="宋体" w:hAnsi="宋体" w:eastAsia="宋体"/>
          <w:sz w:val="24"/>
          <w:szCs w:val="28"/>
          <w:lang w:val="zh-CN"/>
        </w:rPr>
        <w:t>5、昨天您使用抗青光眼药物了吗？是</w:t>
      </w:r>
      <w:r>
        <w:rPr>
          <w:rFonts w:ascii="宋体" w:hAnsi="宋体" w:eastAsia="宋体"/>
          <w:sz w:val="24"/>
          <w:szCs w:val="28"/>
          <w:lang w:val="zh-CN"/>
        </w:rPr>
        <w:t xml:space="preserve"> (1)  </w:t>
      </w:r>
      <w:r>
        <w:rPr>
          <w:rFonts w:hint="eastAsia" w:ascii="宋体" w:hAnsi="宋体" w:eastAsia="宋体"/>
          <w:sz w:val="24"/>
          <w:szCs w:val="28"/>
          <w:lang w:val="zh-CN"/>
        </w:rPr>
        <w:t>否</w:t>
      </w:r>
      <w:r>
        <w:rPr>
          <w:rFonts w:ascii="宋体" w:hAnsi="宋体" w:eastAsia="宋体"/>
          <w:sz w:val="24"/>
          <w:szCs w:val="28"/>
          <w:lang w:val="zh-CN"/>
        </w:rPr>
        <w:t>(0)</w:t>
      </w:r>
    </w:p>
    <w:p>
      <w:pPr>
        <w:rPr>
          <w:rFonts w:ascii="宋体" w:hAnsi="宋体" w:eastAsia="宋体"/>
          <w:sz w:val="24"/>
          <w:szCs w:val="28"/>
          <w:lang w:val="zh-CN"/>
        </w:rPr>
      </w:pPr>
      <w:r>
        <w:rPr>
          <w:rFonts w:hint="eastAsia" w:ascii="宋体" w:hAnsi="宋体" w:eastAsia="宋体"/>
          <w:sz w:val="24"/>
          <w:szCs w:val="28"/>
          <w:lang w:val="zh-CN"/>
        </w:rPr>
        <w:t>6、当您觉得眼压得到控制时，您有时会停止使用抗青光眼药物？是</w:t>
      </w:r>
      <w:r>
        <w:rPr>
          <w:rFonts w:ascii="宋体" w:hAnsi="宋体" w:eastAsia="宋体"/>
          <w:sz w:val="24"/>
          <w:szCs w:val="28"/>
          <w:lang w:val="zh-CN"/>
        </w:rPr>
        <w:t xml:space="preserve"> (0)  </w:t>
      </w:r>
      <w:r>
        <w:rPr>
          <w:rFonts w:hint="eastAsia" w:ascii="宋体" w:hAnsi="宋体" w:eastAsia="宋体"/>
          <w:sz w:val="24"/>
          <w:szCs w:val="28"/>
          <w:lang w:val="zh-CN"/>
        </w:rPr>
        <w:t>否</w:t>
      </w:r>
      <w:r>
        <w:rPr>
          <w:rFonts w:ascii="宋体" w:hAnsi="宋体" w:eastAsia="宋体"/>
          <w:sz w:val="24"/>
          <w:szCs w:val="28"/>
          <w:lang w:val="zh-CN"/>
        </w:rPr>
        <w:t>(1)</w:t>
      </w:r>
    </w:p>
    <w:p>
      <w:pPr>
        <w:rPr>
          <w:rFonts w:ascii="宋体" w:hAnsi="宋体" w:eastAsia="宋体"/>
          <w:sz w:val="24"/>
          <w:szCs w:val="28"/>
          <w:lang w:val="zh-CN"/>
        </w:rPr>
      </w:pPr>
      <w:r>
        <w:rPr>
          <w:rFonts w:ascii="宋体" w:hAnsi="宋体" w:eastAsia="宋体"/>
          <w:sz w:val="24"/>
          <w:szCs w:val="28"/>
          <w:lang w:val="zh-CN"/>
        </w:rPr>
        <w:t>7</w:t>
      </w:r>
      <w:r>
        <w:rPr>
          <w:rFonts w:hint="eastAsia" w:ascii="宋体" w:hAnsi="宋体" w:eastAsia="宋体"/>
          <w:sz w:val="24"/>
          <w:szCs w:val="28"/>
          <w:lang w:val="zh-CN"/>
        </w:rPr>
        <w:t>、对某些人来说坚持每天使用抗青光眼药物确实不方便，您是否觉得坚持青光眼治疗计划有困难？是</w:t>
      </w:r>
      <w:r>
        <w:rPr>
          <w:rFonts w:ascii="宋体" w:hAnsi="宋体" w:eastAsia="宋体"/>
          <w:sz w:val="24"/>
          <w:szCs w:val="28"/>
          <w:lang w:val="zh-CN"/>
        </w:rPr>
        <w:t xml:space="preserve"> (0)  </w:t>
      </w:r>
      <w:r>
        <w:rPr>
          <w:rFonts w:hint="eastAsia" w:ascii="宋体" w:hAnsi="宋体" w:eastAsia="宋体"/>
          <w:sz w:val="24"/>
          <w:szCs w:val="28"/>
          <w:lang w:val="zh-CN"/>
        </w:rPr>
        <w:t>否</w:t>
      </w:r>
      <w:r>
        <w:rPr>
          <w:rFonts w:ascii="宋体" w:hAnsi="宋体" w:eastAsia="宋体"/>
          <w:sz w:val="24"/>
          <w:szCs w:val="28"/>
          <w:lang w:val="zh-CN"/>
        </w:rPr>
        <w:t>(1)</w:t>
      </w:r>
    </w:p>
    <w:p>
      <w:pPr>
        <w:rPr>
          <w:rFonts w:ascii="宋体" w:hAnsi="宋体" w:eastAsia="宋体"/>
          <w:sz w:val="24"/>
          <w:szCs w:val="28"/>
          <w:lang w:val="zh-CN"/>
        </w:rPr>
      </w:pPr>
      <w:r>
        <w:rPr>
          <w:rFonts w:hint="eastAsia" w:ascii="宋体" w:hAnsi="宋体" w:eastAsia="宋体"/>
          <w:sz w:val="24"/>
          <w:szCs w:val="28"/>
          <w:lang w:val="zh-CN"/>
        </w:rPr>
        <w:t>8、您多久会有1次忘记使用抗青光眼药物？</w:t>
      </w:r>
    </w:p>
    <w:p>
      <w:pPr>
        <w:jc w:val="left"/>
        <w:rPr>
          <w:rFonts w:ascii="宋体" w:hAnsi="宋体" w:eastAsia="宋体"/>
          <w:sz w:val="24"/>
          <w:szCs w:val="28"/>
          <w:lang w:val="zh-CN"/>
        </w:rPr>
      </w:pPr>
      <w:r>
        <w:rPr>
          <w:rFonts w:ascii="宋体" w:hAnsi="宋体" w:eastAsia="宋体"/>
          <w:sz w:val="24"/>
          <w:szCs w:val="28"/>
          <w:lang w:val="zh-CN"/>
        </w:rPr>
        <w:t>A. 从不</w:t>
      </w:r>
      <w:r>
        <w:rPr>
          <w:rFonts w:hint="eastAsia" w:ascii="宋体" w:hAnsi="宋体" w:eastAsia="宋体"/>
          <w:sz w:val="24"/>
          <w:szCs w:val="28"/>
          <w:lang w:val="zh-CN"/>
        </w:rPr>
        <w:t xml:space="preserve">/很少（1分） </w:t>
      </w:r>
      <w:r>
        <w:rPr>
          <w:rFonts w:ascii="宋体" w:hAnsi="宋体" w:eastAsia="宋体"/>
          <w:sz w:val="24"/>
          <w:szCs w:val="28"/>
          <w:lang w:val="zh-CN"/>
        </w:rPr>
        <w:t xml:space="preserve">       B.偶尔</w:t>
      </w:r>
      <w:r>
        <w:rPr>
          <w:rFonts w:hint="eastAsia" w:ascii="宋体" w:hAnsi="宋体" w:eastAsia="宋体"/>
          <w:sz w:val="24"/>
          <w:szCs w:val="28"/>
          <w:lang w:val="zh-CN"/>
        </w:rPr>
        <w:t>（0</w:t>
      </w:r>
      <w:r>
        <w:rPr>
          <w:rFonts w:ascii="宋体" w:hAnsi="宋体" w:eastAsia="宋体"/>
          <w:sz w:val="24"/>
          <w:szCs w:val="28"/>
          <w:lang w:val="zh-CN"/>
        </w:rPr>
        <w:t>.75</w:t>
      </w:r>
      <w:r>
        <w:rPr>
          <w:rFonts w:hint="eastAsia" w:ascii="宋体" w:hAnsi="宋体" w:eastAsia="宋体"/>
          <w:sz w:val="24"/>
          <w:szCs w:val="28"/>
          <w:lang w:val="zh-CN"/>
        </w:rPr>
        <w:t>分）</w:t>
      </w:r>
      <w:r>
        <w:rPr>
          <w:rFonts w:ascii="宋体" w:hAnsi="宋体" w:eastAsia="宋体"/>
          <w:sz w:val="24"/>
          <w:szCs w:val="28"/>
          <w:lang w:val="zh-CN"/>
        </w:rPr>
        <w:t xml:space="preserve">    </w:t>
      </w:r>
      <w:r>
        <w:rPr>
          <w:rFonts w:hint="eastAsia" w:ascii="宋体" w:hAnsi="宋体" w:eastAsia="宋体"/>
          <w:sz w:val="24"/>
          <w:szCs w:val="28"/>
          <w:lang w:val="zh-CN"/>
        </w:rPr>
        <w:t>C</w:t>
      </w:r>
      <w:r>
        <w:rPr>
          <w:rFonts w:ascii="宋体" w:hAnsi="宋体" w:eastAsia="宋体"/>
          <w:sz w:val="24"/>
          <w:szCs w:val="28"/>
          <w:lang w:val="zh-CN"/>
        </w:rPr>
        <w:t>. 有时</w:t>
      </w:r>
      <w:r>
        <w:rPr>
          <w:rFonts w:hint="eastAsia" w:ascii="宋体" w:hAnsi="宋体" w:eastAsia="宋体"/>
          <w:sz w:val="24"/>
          <w:szCs w:val="28"/>
          <w:lang w:val="zh-CN"/>
        </w:rPr>
        <w:t>（0</w:t>
      </w:r>
      <w:r>
        <w:rPr>
          <w:rFonts w:ascii="宋体" w:hAnsi="宋体" w:eastAsia="宋体"/>
          <w:sz w:val="24"/>
          <w:szCs w:val="28"/>
          <w:lang w:val="zh-CN"/>
        </w:rPr>
        <w:t>.50</w:t>
      </w:r>
      <w:r>
        <w:rPr>
          <w:rFonts w:hint="eastAsia" w:ascii="宋体" w:hAnsi="宋体" w:eastAsia="宋体"/>
          <w:sz w:val="24"/>
          <w:szCs w:val="28"/>
          <w:lang w:val="zh-CN"/>
        </w:rPr>
        <w:t xml:space="preserve">分） </w:t>
      </w:r>
      <w:r>
        <w:rPr>
          <w:rFonts w:ascii="宋体" w:hAnsi="宋体" w:eastAsia="宋体"/>
          <w:sz w:val="24"/>
          <w:szCs w:val="28"/>
          <w:lang w:val="zh-CN"/>
        </w:rPr>
        <w:t xml:space="preserve">  </w:t>
      </w:r>
      <w:r>
        <w:rPr>
          <w:rFonts w:hint="eastAsia" w:ascii="宋体" w:hAnsi="宋体" w:eastAsia="宋体"/>
          <w:sz w:val="24"/>
          <w:szCs w:val="28"/>
          <w:lang w:val="zh-CN"/>
        </w:rPr>
        <w:t>D</w:t>
      </w:r>
      <w:r>
        <w:rPr>
          <w:rFonts w:ascii="宋体" w:hAnsi="宋体" w:eastAsia="宋体"/>
          <w:sz w:val="24"/>
          <w:szCs w:val="28"/>
          <w:lang w:val="zh-CN"/>
        </w:rPr>
        <w:t xml:space="preserve">. </w:t>
      </w:r>
      <w:r>
        <w:rPr>
          <w:rFonts w:hint="eastAsia" w:ascii="宋体" w:hAnsi="宋体" w:eastAsia="宋体"/>
          <w:sz w:val="24"/>
          <w:szCs w:val="28"/>
          <w:lang w:val="zh-CN"/>
        </w:rPr>
        <w:t>经常（0</w:t>
      </w:r>
      <w:r>
        <w:rPr>
          <w:rFonts w:ascii="宋体" w:hAnsi="宋体" w:eastAsia="宋体"/>
          <w:sz w:val="24"/>
          <w:szCs w:val="28"/>
          <w:lang w:val="zh-CN"/>
        </w:rPr>
        <w:t>.25</w:t>
      </w:r>
      <w:r>
        <w:rPr>
          <w:rFonts w:hint="eastAsia" w:ascii="宋体" w:hAnsi="宋体" w:eastAsia="宋体"/>
          <w:sz w:val="24"/>
          <w:szCs w:val="28"/>
          <w:lang w:val="zh-CN"/>
        </w:rPr>
        <w:t xml:space="preserve">分） </w:t>
      </w:r>
      <w:r>
        <w:rPr>
          <w:rFonts w:ascii="宋体" w:hAnsi="宋体" w:eastAsia="宋体"/>
          <w:sz w:val="24"/>
          <w:szCs w:val="28"/>
          <w:lang w:val="zh-CN"/>
        </w:rPr>
        <w:t xml:space="preserve">      </w:t>
      </w:r>
      <w:r>
        <w:rPr>
          <w:rFonts w:hint="eastAsia" w:ascii="宋体" w:hAnsi="宋体" w:eastAsia="宋体"/>
          <w:sz w:val="24"/>
          <w:szCs w:val="28"/>
          <w:lang w:val="zh-CN"/>
        </w:rPr>
        <w:t>E</w:t>
      </w:r>
      <w:r>
        <w:rPr>
          <w:rFonts w:ascii="宋体" w:hAnsi="宋体" w:eastAsia="宋体"/>
          <w:sz w:val="24"/>
          <w:szCs w:val="28"/>
          <w:lang w:val="zh-CN"/>
        </w:rPr>
        <w:t>.</w:t>
      </w:r>
      <w:r>
        <w:rPr>
          <w:rFonts w:ascii="宋体" w:hAnsi="宋体" w:eastAsia="宋体"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一直都是</w:t>
      </w:r>
      <w:r>
        <w:rPr>
          <w:rFonts w:hint="eastAsia" w:ascii="宋体" w:hAnsi="宋体" w:eastAsia="宋体"/>
          <w:sz w:val="24"/>
          <w:szCs w:val="28"/>
          <w:lang w:val="zh-CN"/>
        </w:rPr>
        <w:t>（0分）</w:t>
      </w:r>
    </w:p>
    <w:p>
      <w:pPr>
        <w:jc w:val="left"/>
        <w:rPr>
          <w:rFonts w:ascii="宋体" w:hAnsi="宋体" w:eastAsia="宋体"/>
          <w:sz w:val="24"/>
          <w:szCs w:val="28"/>
          <w:lang w:val="zh-CN"/>
        </w:rPr>
      </w:pPr>
      <w:r>
        <w:rPr>
          <w:rFonts w:hint="eastAsia" w:ascii="宋体" w:hAnsi="宋体" w:eastAsia="宋体"/>
          <w:sz w:val="24"/>
          <w:szCs w:val="28"/>
          <w:lang w:val="zh-CN"/>
        </w:rPr>
        <w:t>（3）后台可查询每个用户完成的</w:t>
      </w:r>
      <w:r>
        <w:rPr>
          <w:rFonts w:hint="eastAsia" w:ascii="宋体" w:hAnsi="宋体" w:eastAsia="宋体"/>
          <w:color w:val="FF0000"/>
          <w:sz w:val="24"/>
          <w:szCs w:val="28"/>
          <w:lang w:val="zh-CN"/>
        </w:rPr>
        <w:t>问卷回答情况和总分</w:t>
      </w:r>
    </w:p>
    <w:p>
      <w:pPr>
        <w:rPr>
          <w:rFonts w:ascii="宋体" w:hAnsi="宋体" w:eastAsia="宋体"/>
          <w:sz w:val="22"/>
          <w:lang w:val="zh-CN"/>
        </w:rPr>
      </w:pP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6、感知压力量表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（1）指导语中将</w:t>
      </w:r>
      <w:r>
        <w:rPr>
          <w:rFonts w:hint="eastAsia" w:ascii="宋体" w:hAnsi="宋体" w:eastAsia="宋体"/>
          <w:b/>
          <w:bCs/>
          <w:sz w:val="22"/>
        </w:rPr>
        <w:t>“上个月”</w:t>
      </w:r>
      <w:r>
        <w:rPr>
          <w:rFonts w:hint="eastAsia" w:ascii="宋体" w:hAnsi="宋体" w:eastAsia="宋体"/>
          <w:sz w:val="22"/>
        </w:rPr>
        <w:t>加粗提示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</w:t>
      </w:r>
      <w:r>
        <w:rPr>
          <w:rFonts w:ascii="宋体" w:hAnsi="宋体" w:eastAsia="宋体"/>
          <w:sz w:val="22"/>
        </w:rPr>
        <w:t>2</w:t>
      </w:r>
      <w:r>
        <w:rPr>
          <w:rFonts w:hint="eastAsia" w:ascii="宋体" w:hAnsi="宋体" w:eastAsia="宋体"/>
          <w:sz w:val="22"/>
        </w:rPr>
        <w:t>）完成量表后提交显示“操作失败”</w:t>
      </w:r>
    </w:p>
    <w:p>
      <w:pPr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2"/>
        </w:rPr>
        <w:t>7</w:t>
      </w:r>
      <w:r>
        <w:rPr>
          <w:rFonts w:hint="eastAsia" w:ascii="宋体" w:hAnsi="宋体" w:eastAsia="宋体"/>
          <w:sz w:val="22"/>
        </w:rPr>
        <w:t>、用药提醒（点击后跳转：图4）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（1）不需要填写姓名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（2）此处不需要结束使用时间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（3）使用方式：滑动选择时间，可自行增加时间项或删减已添加的时间项（详见图5）</w:t>
      </w:r>
    </w:p>
    <w:p>
      <w:pPr>
        <w:rPr>
          <w:rFonts w:ascii="宋体" w:hAnsi="宋体" w:eastAsia="宋体"/>
          <w:b/>
          <w:bCs/>
          <w:sz w:val="22"/>
        </w:rPr>
      </w:pPr>
      <w:r>
        <w:rPr>
          <w:rFonts w:hint="eastAsia" w:ascii="宋体" w:hAnsi="宋体" w:eastAsia="宋体"/>
          <w:b/>
          <w:bCs/>
          <w:sz w:val="22"/>
        </w:rPr>
        <w:t>四、诊治</w:t>
      </w:r>
    </w:p>
    <w:p>
      <w:pPr>
        <w:rPr>
          <w:rFonts w:ascii="宋体" w:hAnsi="宋体" w:eastAsia="宋体"/>
          <w:b/>
          <w:bCs/>
          <w:sz w:val="22"/>
        </w:rPr>
      </w:pPr>
      <w:r>
        <w:rPr>
          <w:rFonts w:hint="eastAsia" w:ascii="宋体" w:hAnsi="宋体" w:eastAsia="宋体"/>
          <w:b/>
          <w:bCs/>
          <w:sz w:val="22"/>
        </w:rPr>
        <w:t>1、</w:t>
      </w:r>
      <w:r>
        <w:rPr>
          <w:rFonts w:hint="eastAsia" w:ascii="宋体" w:hAnsi="宋体" w:eastAsia="宋体"/>
          <w:sz w:val="22"/>
        </w:rPr>
        <w:t>诊治页面整体修改如下：</w:t>
      </w:r>
    </w:p>
    <w:p>
      <w:pPr>
        <w:rPr>
          <w:rFonts w:ascii="宋体" w:hAnsi="宋体" w:eastAsia="宋体"/>
          <w:sz w:val="22"/>
        </w:rPr>
      </w:pPr>
      <w:r>
        <w:drawing>
          <wp:inline distT="0" distB="0" distL="0" distR="0">
            <wp:extent cx="3123565" cy="5208905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5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2"/>
        </w:rPr>
        <w:t xml:space="preserve"> </w:t>
      </w:r>
    </w:p>
    <w:p>
      <w:pPr>
        <w:ind w:firstLine="1540" w:firstLineChars="700"/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  <w:highlight w:val="yellow"/>
        </w:rPr>
        <w:t>图3</w:t>
      </w:r>
      <w:r>
        <w:rPr>
          <w:rFonts w:ascii="宋体" w:hAnsi="宋体" w:eastAsia="宋体"/>
          <w:sz w:val="22"/>
          <w:highlight w:val="yellow"/>
        </w:rPr>
        <w:t>.</w:t>
      </w:r>
      <w:r>
        <w:rPr>
          <w:rFonts w:hint="eastAsia" w:ascii="宋体" w:hAnsi="宋体" w:eastAsia="宋体"/>
          <w:sz w:val="22"/>
          <w:highlight w:val="yellow"/>
        </w:rPr>
        <w:t>诊治页面</w:t>
      </w:r>
    </w:p>
    <w:p>
      <w:pPr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2"/>
        </w:rPr>
        <w:t>2</w:t>
      </w:r>
      <w:r>
        <w:rPr>
          <w:rFonts w:hint="eastAsia" w:ascii="宋体" w:hAnsi="宋体" w:eastAsia="宋体"/>
          <w:sz w:val="22"/>
        </w:rPr>
        <w:t>、就诊记录：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（1）内容移至“记录-我的检查”（图6），诊治页面处删除此项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（2）不需要填写姓名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（</w:t>
      </w:r>
      <w:r>
        <w:rPr>
          <w:rFonts w:ascii="宋体" w:hAnsi="宋体" w:eastAsia="宋体"/>
          <w:color w:val="FF0000"/>
          <w:sz w:val="22"/>
        </w:rPr>
        <w:t xml:space="preserve">3）视野MD值（dB）:右眼___，左眼____   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（</w:t>
      </w:r>
      <w:r>
        <w:rPr>
          <w:rFonts w:ascii="宋体" w:hAnsi="宋体" w:eastAsia="宋体"/>
          <w:color w:val="FF0000"/>
          <w:sz w:val="22"/>
        </w:rPr>
        <w:t>4）杯盘比值（C/D）：右眼___，左眼____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（</w:t>
      </w:r>
      <w:r>
        <w:rPr>
          <w:rFonts w:ascii="宋体" w:hAnsi="宋体" w:eastAsia="宋体"/>
          <w:color w:val="FF0000"/>
          <w:sz w:val="22"/>
        </w:rPr>
        <w:t>5）中央角膜厚度（um）：右眼___，左眼____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（</w:t>
      </w:r>
      <w:r>
        <w:rPr>
          <w:rFonts w:ascii="宋体" w:hAnsi="宋体" w:eastAsia="宋体"/>
          <w:color w:val="FF0000"/>
          <w:sz w:val="22"/>
        </w:rPr>
        <w:t>6）RNFL（um）：右眼___，左眼____</w:t>
      </w:r>
    </w:p>
    <w:p>
      <w:pPr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2"/>
        </w:rPr>
        <w:t>3</w:t>
      </w:r>
      <w:r>
        <w:rPr>
          <w:rFonts w:hint="eastAsia" w:ascii="宋体" w:hAnsi="宋体" w:eastAsia="宋体"/>
          <w:sz w:val="22"/>
        </w:rPr>
        <w:t>、我的用药</w:t>
      </w:r>
    </w:p>
    <w:p>
      <w:pPr>
        <w:rPr>
          <w:rFonts w:ascii="宋体" w:hAnsi="宋体" w:eastAsia="宋体"/>
          <w:sz w:val="22"/>
        </w:rPr>
      </w:pPr>
      <w:r>
        <w:drawing>
          <wp:inline distT="0" distB="0" distL="0" distR="0">
            <wp:extent cx="4475480" cy="335788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9939" cy="336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940" w:firstLineChars="1400"/>
        <w:rPr>
          <w:rFonts w:ascii="宋体" w:hAnsi="宋体" w:eastAsia="宋体"/>
          <w:sz w:val="22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553085</wp:posOffset>
            </wp:positionH>
            <wp:positionV relativeFrom="paragraph">
              <wp:posOffset>340360</wp:posOffset>
            </wp:positionV>
            <wp:extent cx="3742055" cy="3465195"/>
            <wp:effectExtent l="0" t="0" r="0" b="190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05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 w:val="22"/>
          <w:highlight w:val="yellow"/>
        </w:rPr>
        <w:t>图4</w:t>
      </w:r>
      <w:r>
        <w:rPr>
          <w:rFonts w:ascii="宋体" w:hAnsi="宋体" w:eastAsia="宋体"/>
          <w:sz w:val="22"/>
          <w:highlight w:val="yellow"/>
        </w:rPr>
        <w:t xml:space="preserve"> </w:t>
      </w:r>
      <w:r>
        <w:rPr>
          <w:rFonts w:hint="eastAsia" w:ascii="宋体" w:hAnsi="宋体" w:eastAsia="宋体"/>
          <w:sz w:val="22"/>
          <w:highlight w:val="yellow"/>
        </w:rPr>
        <w:t>我的用药</w:t>
      </w:r>
    </w:p>
    <w:p>
      <w:pPr>
        <w:ind w:firstLine="2860" w:firstLineChars="1300"/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  <w:highlight w:val="yellow"/>
        </w:rPr>
        <w:t>图5</w:t>
      </w:r>
      <w:r>
        <w:rPr>
          <w:rFonts w:ascii="宋体" w:hAnsi="宋体" w:eastAsia="宋体"/>
          <w:sz w:val="22"/>
          <w:highlight w:val="yellow"/>
        </w:rPr>
        <w:t xml:space="preserve"> </w:t>
      </w:r>
      <w:r>
        <w:rPr>
          <w:rFonts w:hint="eastAsia" w:ascii="宋体" w:hAnsi="宋体" w:eastAsia="宋体"/>
          <w:sz w:val="22"/>
          <w:highlight w:val="yellow"/>
        </w:rPr>
        <w:t>记录用药数据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（1）现用药时间设置完成后，提醒通知可出现于“状态栏通知中心、锁定屏幕时、屏幕上方通知横幅”，如早8点提示</w:t>
      </w: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2"/>
        </w:rPr>
        <w:t>4</w:t>
      </w:r>
      <w:r>
        <w:rPr>
          <w:rFonts w:hint="eastAsia" w:ascii="宋体" w:hAnsi="宋体" w:eastAsia="宋体"/>
          <w:sz w:val="22"/>
        </w:rPr>
        <w:t>、手术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（1）手术治疗术式、治疗时间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（2）点击后“手术”后，可见已添加的以往手术方式和时间，右上角有添加按钮（整体页面参考图4、图5）</w:t>
      </w:r>
    </w:p>
    <w:p>
      <w:pPr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2"/>
        </w:rPr>
        <w:t>5</w:t>
      </w:r>
      <w:r>
        <w:rPr>
          <w:rFonts w:hint="eastAsia" w:ascii="宋体" w:hAnsi="宋体" w:eastAsia="宋体"/>
          <w:sz w:val="22"/>
        </w:rPr>
        <w:t>、激光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（1）激光治疗术式、治疗时间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（2）点击后“激光”后，可见已添加的以往激光方式和时间，右上角有添加按钮（整体页面参考图4、图5）</w:t>
      </w:r>
    </w:p>
    <w:p>
      <w:pPr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2"/>
        </w:rPr>
        <w:t>6</w:t>
      </w:r>
      <w:r>
        <w:rPr>
          <w:rFonts w:hint="eastAsia" w:ascii="宋体" w:hAnsi="宋体" w:eastAsia="宋体"/>
          <w:sz w:val="22"/>
        </w:rPr>
        <w:t>、提醒通知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（1）退出后再次进入A</w:t>
      </w:r>
      <w:r>
        <w:rPr>
          <w:rFonts w:ascii="宋体" w:hAnsi="宋体" w:eastAsia="宋体"/>
          <w:sz w:val="22"/>
        </w:rPr>
        <w:t>PP</w:t>
      </w:r>
      <w:r>
        <w:rPr>
          <w:rFonts w:hint="eastAsia" w:ascii="宋体" w:hAnsi="宋体" w:eastAsia="宋体"/>
          <w:sz w:val="22"/>
        </w:rPr>
        <w:t>，已添加的提醒通知有时会自动清除（不稳定？）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（2）每条提醒通知点击后，可选择状态“按时完成”、“延期完成”、“未完成”，选择状态后该条提醒通知消失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（3）用药提醒会在已添加的具体时间提醒（通过状态栏、横幅、锁屏通知，有提示音），用药提醒可以是循环的，如每天早上8点，但是每天的8点都可以选择状态“按时完成”、“延期完成”、“未完成”。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（4）复诊和手术提醒会在已添加时间的提前一周和一天的时间提醒（通过状态栏、横幅、锁屏通知，有提示音）。</w:t>
      </w: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b/>
          <w:bCs/>
          <w:sz w:val="22"/>
        </w:rPr>
      </w:pPr>
      <w:r>
        <w:rPr>
          <w:rFonts w:hint="eastAsia" w:ascii="宋体" w:hAnsi="宋体" w:eastAsia="宋体"/>
          <w:b/>
          <w:bCs/>
          <w:sz w:val="22"/>
        </w:rPr>
        <w:t>五、记录（整体页面简洁，有图标标识，字体适中）</w:t>
      </w:r>
    </w:p>
    <w:p>
      <w:pPr>
        <w:rPr>
          <w:rFonts w:ascii="宋体" w:hAnsi="宋体" w:eastAsia="宋体"/>
          <w:sz w:val="22"/>
        </w:rPr>
      </w:pPr>
      <w:r>
        <w:drawing>
          <wp:inline distT="0" distB="0" distL="0" distR="0">
            <wp:extent cx="2397760" cy="39414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4841" cy="39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540" w:firstLineChars="700"/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  <w:highlight w:val="yellow"/>
        </w:rPr>
        <w:t>图6</w:t>
      </w:r>
      <w:r>
        <w:rPr>
          <w:rFonts w:ascii="宋体" w:hAnsi="宋体" w:eastAsia="宋体"/>
          <w:sz w:val="22"/>
          <w:highlight w:val="yellow"/>
        </w:rPr>
        <w:t xml:space="preserve"> </w:t>
      </w:r>
      <w:r>
        <w:rPr>
          <w:rFonts w:hint="eastAsia" w:ascii="宋体" w:hAnsi="宋体" w:eastAsia="宋体"/>
          <w:sz w:val="22"/>
          <w:highlight w:val="yellow"/>
        </w:rPr>
        <w:t>记录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1、记录眼压（这里的页面和首页记录眼压的页面一致，图1、图2</w:t>
      </w:r>
      <w:r>
        <w:rPr>
          <w:rFonts w:ascii="宋体" w:hAnsi="宋体" w:eastAsia="宋体"/>
          <w:sz w:val="22"/>
        </w:rPr>
        <w:t xml:space="preserve"> </w:t>
      </w:r>
      <w:r>
        <w:rPr>
          <w:rFonts w:hint="eastAsia" w:ascii="宋体" w:hAnsi="宋体" w:eastAsia="宋体"/>
          <w:sz w:val="22"/>
        </w:rPr>
        <w:t>）</w:t>
      </w:r>
    </w:p>
    <w:p>
      <w:pPr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3236595</wp:posOffset>
            </wp:positionH>
            <wp:positionV relativeFrom="paragraph">
              <wp:posOffset>19050</wp:posOffset>
            </wp:positionV>
            <wp:extent cx="2218055" cy="3294380"/>
            <wp:effectExtent l="0" t="0" r="0" b="1270"/>
            <wp:wrapTight wrapText="bothSides">
              <wp:wrapPolygon>
                <wp:start x="0" y="0"/>
                <wp:lineTo x="0" y="21483"/>
                <wp:lineTo x="21334" y="21483"/>
                <wp:lineTo x="21334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32"/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32943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 w:val="22"/>
        </w:rPr>
        <w:t>（1）页面和内容</w:t>
      </w:r>
      <w:r>
        <w:rPr>
          <w:rFonts w:hint="eastAsia" w:ascii="宋体" w:hAnsi="宋体" w:eastAsia="宋体"/>
          <w:b/>
          <w:bCs/>
          <w:color w:val="FF0000"/>
          <w:sz w:val="22"/>
        </w:rPr>
        <w:t>（特点：简洁、字体大）</w:t>
      </w:r>
    </w:p>
    <w:p>
      <w:pPr>
        <w:rPr>
          <w:rFonts w:ascii="宋体" w:hAnsi="宋体" w:eastAsia="宋体"/>
          <w:sz w:val="22"/>
        </w:rPr>
      </w:pPr>
      <w:r>
        <w:drawing>
          <wp:inline distT="0" distB="0" distL="0" distR="0">
            <wp:extent cx="1750695" cy="3142615"/>
            <wp:effectExtent l="0" t="0" r="190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7789" cy="31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  <w:highlight w:val="yellow"/>
        </w:rPr>
        <w:t>图1</w:t>
      </w:r>
      <w:r>
        <w:rPr>
          <w:rFonts w:ascii="宋体" w:hAnsi="宋体" w:eastAsia="宋体"/>
          <w:sz w:val="22"/>
          <w:highlight w:val="yellow"/>
        </w:rPr>
        <w:t xml:space="preserve"> </w:t>
      </w:r>
      <w:r>
        <w:rPr>
          <w:rFonts w:hint="eastAsia" w:ascii="宋体" w:hAnsi="宋体" w:eastAsia="宋体"/>
          <w:sz w:val="22"/>
          <w:highlight w:val="yellow"/>
        </w:rPr>
        <w:t>我的眼压</w:t>
      </w:r>
      <w:r>
        <w:rPr>
          <w:rFonts w:hint="eastAsia" w:ascii="宋体" w:hAnsi="宋体" w:eastAsia="宋体"/>
          <w:sz w:val="22"/>
        </w:rPr>
        <w:t xml:space="preserve"> </w:t>
      </w:r>
      <w:r>
        <w:rPr>
          <w:rFonts w:ascii="宋体" w:hAnsi="宋体" w:eastAsia="宋体"/>
          <w:sz w:val="22"/>
        </w:rPr>
        <w:t xml:space="preserve">                                           </w:t>
      </w:r>
      <w:r>
        <w:rPr>
          <w:rFonts w:hint="eastAsia" w:ascii="宋体" w:hAnsi="宋体" w:eastAsia="宋体"/>
          <w:sz w:val="22"/>
          <w:highlight w:val="yellow"/>
        </w:rPr>
        <w:t>图2</w:t>
      </w:r>
      <w:r>
        <w:rPr>
          <w:rFonts w:ascii="宋体" w:hAnsi="宋体" w:eastAsia="宋体"/>
          <w:sz w:val="22"/>
          <w:highlight w:val="yellow"/>
        </w:rPr>
        <w:t xml:space="preserve"> </w:t>
      </w:r>
      <w:r>
        <w:rPr>
          <w:rFonts w:hint="eastAsia" w:ascii="宋体" w:hAnsi="宋体" w:eastAsia="宋体"/>
          <w:sz w:val="22"/>
          <w:highlight w:val="yellow"/>
        </w:rPr>
        <w:t>记录眼压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 xml:space="preserve">2、记录视力 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</w:t>
      </w:r>
      <w:r>
        <w:rPr>
          <w:rFonts w:ascii="宋体" w:hAnsi="宋体" w:eastAsia="宋体"/>
          <w:sz w:val="22"/>
        </w:rPr>
        <w:t>1</w:t>
      </w:r>
      <w:r>
        <w:rPr>
          <w:rFonts w:hint="eastAsia" w:ascii="宋体" w:hAnsi="宋体" w:eastAsia="宋体"/>
          <w:sz w:val="22"/>
        </w:rPr>
        <w:t>）展示页面参考记录眼压页面（如图1</w:t>
      </w:r>
      <w:r>
        <w:rPr>
          <w:rFonts w:ascii="宋体" w:hAnsi="宋体" w:eastAsia="宋体"/>
          <w:sz w:val="22"/>
        </w:rPr>
        <w:t xml:space="preserve"> </w:t>
      </w:r>
      <w:r>
        <w:rPr>
          <w:rFonts w:hint="eastAsia" w:ascii="宋体" w:hAnsi="宋体" w:eastAsia="宋体"/>
          <w:sz w:val="22"/>
        </w:rPr>
        <w:t>，但不需要显示上下午、正常、偏高，左右眼同一颜色即可）</w:t>
      </w:r>
    </w:p>
    <w:p>
      <w:pPr>
        <w:rPr>
          <w:rFonts w:ascii="宋体" w:hAnsi="宋体" w:eastAsia="宋体"/>
          <w:b/>
          <w:bCs/>
          <w:color w:val="FF0000"/>
          <w:sz w:val="22"/>
        </w:rPr>
      </w:pPr>
      <w:r>
        <w:rPr>
          <w:rFonts w:hint="eastAsia" w:ascii="宋体" w:hAnsi="宋体" w:eastAsia="宋体"/>
          <w:sz w:val="22"/>
        </w:rPr>
        <w:t>（2）添加视力记录参考记录眼压页面（如图</w:t>
      </w:r>
      <w:r>
        <w:rPr>
          <w:rFonts w:ascii="宋体" w:hAnsi="宋体" w:eastAsia="宋体"/>
          <w:sz w:val="22"/>
        </w:rPr>
        <w:t>2</w:t>
      </w:r>
      <w:r>
        <w:rPr>
          <w:rFonts w:hint="eastAsia" w:ascii="宋体" w:hAnsi="宋体" w:eastAsia="宋体"/>
          <w:sz w:val="22"/>
        </w:rPr>
        <w:t>），需要选择视力类别“裸眼”、“矫正”</w:t>
      </w:r>
      <w:r>
        <w:rPr>
          <w:rFonts w:hint="eastAsia" w:ascii="宋体" w:hAnsi="宋体" w:eastAsia="宋体"/>
          <w:b/>
          <w:bCs/>
          <w:color w:val="FF0000"/>
          <w:sz w:val="22"/>
        </w:rPr>
        <w:t>（左、右眼均需要选择，如存在单眼近视）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3、不良反应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（1）页面参照如图1（包含时间和文本内容，右上角添加）</w:t>
      </w:r>
    </w:p>
    <w:p>
      <w:pPr>
        <w:rPr>
          <w:rFonts w:ascii="宋体" w:hAnsi="宋体" w:eastAsia="宋体"/>
          <w:sz w:val="22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1913255</wp:posOffset>
            </wp:positionH>
            <wp:positionV relativeFrom="paragraph">
              <wp:posOffset>222885</wp:posOffset>
            </wp:positionV>
            <wp:extent cx="2580005" cy="3503295"/>
            <wp:effectExtent l="0" t="0" r="0" b="190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00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 w:val="22"/>
        </w:rPr>
        <w:t>（2）添加：发生日期（选择）、发生时间（选择）、描述（文本信息，输入格式参考如图7，可以完整显示内容）</w:t>
      </w: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  <w:highlight w:val="yellow"/>
        </w:rPr>
        <w:t>图7</w:t>
      </w:r>
      <w:r>
        <w:rPr>
          <w:rFonts w:ascii="宋体" w:hAnsi="宋体" w:eastAsia="宋体"/>
          <w:sz w:val="22"/>
          <w:highlight w:val="yellow"/>
        </w:rPr>
        <w:t xml:space="preserve"> </w:t>
      </w:r>
      <w:r>
        <w:rPr>
          <w:rFonts w:hint="eastAsia" w:ascii="宋体" w:hAnsi="宋体" w:eastAsia="宋体"/>
          <w:sz w:val="22"/>
          <w:highlight w:val="yellow"/>
        </w:rPr>
        <w:t>文本信息的输入框格式</w:t>
      </w: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4、我的检查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（1）展示页面参考我的眼压（图1），右上角添加，下方生成的每条记录对应时间和具体内容，可点击进去查看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（2）添加：原“诊治-就诊记录”改为“我的检查”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（3）不需要姓名，下面的内容均不是必填项，现在的字体太小了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（</w:t>
      </w:r>
      <w:r>
        <w:rPr>
          <w:rFonts w:ascii="宋体" w:hAnsi="宋体" w:eastAsia="宋体"/>
          <w:color w:val="FF0000"/>
          <w:sz w:val="22"/>
        </w:rPr>
        <w:t xml:space="preserve">4）视野MD值（dB）:右眼___，左眼____   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（</w:t>
      </w:r>
      <w:r>
        <w:rPr>
          <w:rFonts w:ascii="宋体" w:hAnsi="宋体" w:eastAsia="宋体"/>
          <w:color w:val="FF0000"/>
          <w:sz w:val="22"/>
        </w:rPr>
        <w:t>5）杯盘比值（C/D）：右眼___，左眼____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（</w:t>
      </w:r>
      <w:r>
        <w:rPr>
          <w:rFonts w:ascii="宋体" w:hAnsi="宋体" w:eastAsia="宋体"/>
          <w:color w:val="FF0000"/>
          <w:sz w:val="22"/>
        </w:rPr>
        <w:t>6）中央角膜厚度（um）：右眼___，左眼____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（</w:t>
      </w:r>
      <w:r>
        <w:rPr>
          <w:rFonts w:ascii="宋体" w:hAnsi="宋体" w:eastAsia="宋体"/>
          <w:color w:val="FF0000"/>
          <w:sz w:val="22"/>
        </w:rPr>
        <w:t>7）RNFL（um）：右眼___，左眼____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5、删除运动、情绪记录等。</w:t>
      </w:r>
    </w:p>
    <w:p>
      <w:pPr>
        <w:rPr>
          <w:rFonts w:ascii="宋体" w:hAnsi="宋体" w:eastAsia="宋体"/>
          <w:b/>
          <w:bCs/>
          <w:sz w:val="22"/>
        </w:rPr>
      </w:pPr>
      <w:r>
        <w:rPr>
          <w:rFonts w:hint="eastAsia" w:ascii="宋体" w:hAnsi="宋体" w:eastAsia="宋体"/>
          <w:b/>
          <w:bCs/>
          <w:sz w:val="22"/>
        </w:rPr>
        <w:t>六、个人中心</w:t>
      </w:r>
      <w:r>
        <w:rPr>
          <w:rFonts w:hint="eastAsia" w:ascii="宋体" w:hAnsi="宋体" w:eastAsia="宋体"/>
          <w:color w:val="FF0000"/>
          <w:sz w:val="22"/>
        </w:rPr>
        <w:t>（每一项点进去可编辑）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sz w:val="22"/>
        </w:rPr>
        <w:t>1、头像：不需要具体图片，只需要男或女的标志人物即可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ascii="宋体" w:hAnsi="宋体" w:eastAsia="宋体"/>
          <w:sz w:val="22"/>
        </w:rPr>
        <w:t>2</w:t>
      </w:r>
      <w:r>
        <w:rPr>
          <w:rFonts w:hint="eastAsia" w:ascii="宋体" w:hAnsi="宋体" w:eastAsia="宋体"/>
          <w:sz w:val="22"/>
        </w:rPr>
        <w:t>、出生年月：仅填写年份和月份。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sz w:val="22"/>
        </w:rPr>
        <w:t>3、性别：</w:t>
      </w:r>
      <w:r>
        <w:rPr>
          <w:rFonts w:hint="eastAsia" w:ascii="宋体" w:hAnsi="宋体" w:eastAsia="宋体"/>
          <w:color w:val="FF0000"/>
          <w:sz w:val="22"/>
        </w:rPr>
        <w:t>选择男或女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4、所在城市：选择，仅选择省份和市</w:t>
      </w:r>
    </w:p>
    <w:p>
      <w:pPr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2"/>
        </w:rPr>
        <w:t>5</w:t>
      </w:r>
      <w:r>
        <w:rPr>
          <w:rFonts w:hint="eastAsia" w:ascii="宋体" w:hAnsi="宋体" w:eastAsia="宋体"/>
          <w:sz w:val="22"/>
        </w:rPr>
        <w:t xml:space="preserve">、确诊日期：填写方式 </w:t>
      </w:r>
      <w:r>
        <w:rPr>
          <w:rFonts w:ascii="宋体" w:hAnsi="宋体" w:eastAsia="宋体"/>
          <w:sz w:val="22"/>
          <w:u w:val="single"/>
        </w:rPr>
        <w:t xml:space="preserve">        </w:t>
      </w:r>
      <w:r>
        <w:rPr>
          <w:rFonts w:hint="eastAsia" w:ascii="宋体" w:hAnsi="宋体" w:eastAsia="宋体"/>
          <w:sz w:val="22"/>
        </w:rPr>
        <w:t xml:space="preserve">年 </w:t>
      </w:r>
      <w:r>
        <w:rPr>
          <w:rFonts w:ascii="宋体" w:hAnsi="宋体" w:eastAsia="宋体"/>
          <w:sz w:val="22"/>
          <w:u w:val="single"/>
        </w:rPr>
        <w:t xml:space="preserve">        </w:t>
      </w:r>
      <w:r>
        <w:rPr>
          <w:rFonts w:hint="eastAsia" w:ascii="宋体" w:hAnsi="宋体" w:eastAsia="宋体"/>
          <w:sz w:val="22"/>
        </w:rPr>
        <w:t xml:space="preserve">月 </w:t>
      </w:r>
      <w:r>
        <w:rPr>
          <w:rFonts w:ascii="宋体" w:hAnsi="宋体" w:eastAsia="宋体"/>
          <w:sz w:val="22"/>
          <w:u w:val="single"/>
        </w:rPr>
        <w:t xml:space="preserve">        </w:t>
      </w:r>
      <w:r>
        <w:rPr>
          <w:rFonts w:hint="eastAsia" w:ascii="宋体" w:hAnsi="宋体" w:eastAsia="宋体"/>
          <w:sz w:val="22"/>
        </w:rPr>
        <w:t>日（年份必填，月或日选填）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ascii="宋体" w:hAnsi="宋体" w:eastAsia="宋体"/>
          <w:sz w:val="22"/>
        </w:rPr>
        <w:t>6</w:t>
      </w:r>
      <w:r>
        <w:rPr>
          <w:rFonts w:hint="eastAsia" w:ascii="宋体" w:hAnsi="宋体" w:eastAsia="宋体"/>
          <w:sz w:val="22"/>
        </w:rPr>
        <w:t>、我的视力：删去此项，视力在“记录视力”中查看</w:t>
      </w:r>
    </w:p>
    <w:p>
      <w:pPr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2"/>
        </w:rPr>
        <w:t>7</w:t>
      </w:r>
      <w:r>
        <w:rPr>
          <w:rFonts w:hint="eastAsia" w:ascii="宋体" w:hAnsi="宋体" w:eastAsia="宋体"/>
          <w:sz w:val="22"/>
        </w:rPr>
        <w:t>、我的眼压：删去此项</w:t>
      </w:r>
    </w:p>
    <w:p>
      <w:pPr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2"/>
        </w:rPr>
        <w:t>8</w:t>
      </w:r>
      <w:r>
        <w:rPr>
          <w:rFonts w:hint="eastAsia" w:ascii="宋体" w:hAnsi="宋体" w:eastAsia="宋体"/>
          <w:sz w:val="22"/>
        </w:rPr>
        <w:t>、家族史：选择，有或无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9、</w:t>
      </w:r>
      <w:r>
        <w:rPr>
          <w:rFonts w:hint="eastAsia" w:ascii="宋体" w:hAnsi="宋体" w:eastAsia="宋体"/>
          <w:color w:val="FF0000"/>
          <w:sz w:val="22"/>
        </w:rPr>
        <w:t>青光眼类型：</w:t>
      </w:r>
      <w:r>
        <w:rPr>
          <w:rFonts w:hint="eastAsia" w:ascii="宋体" w:hAnsi="宋体" w:eastAsia="宋体"/>
          <w:sz w:val="22"/>
        </w:rPr>
        <w:t>儿童青光眼、原发性青光眼、继发性青光眼、混合型青光眼（选择）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1</w:t>
      </w:r>
      <w:r>
        <w:rPr>
          <w:rFonts w:ascii="宋体" w:hAnsi="宋体" w:eastAsia="宋体"/>
          <w:sz w:val="22"/>
        </w:rPr>
        <w:t>0</w:t>
      </w:r>
      <w:r>
        <w:rPr>
          <w:rFonts w:hint="eastAsia" w:ascii="宋体" w:hAnsi="宋体" w:eastAsia="宋体"/>
          <w:sz w:val="22"/>
        </w:rPr>
        <w:t>、</w:t>
      </w:r>
      <w:r>
        <w:rPr>
          <w:rFonts w:hint="eastAsia" w:ascii="宋体" w:hAnsi="宋体" w:eastAsia="宋体"/>
          <w:color w:val="FF0000"/>
          <w:sz w:val="22"/>
        </w:rPr>
        <w:t>房角：</w:t>
      </w:r>
      <w:r>
        <w:rPr>
          <w:rFonts w:hint="eastAsia" w:ascii="宋体" w:hAnsi="宋体" w:eastAsia="宋体"/>
          <w:sz w:val="22"/>
        </w:rPr>
        <w:t>开角型、闭角型（选择）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1</w:t>
      </w:r>
      <w:r>
        <w:rPr>
          <w:rFonts w:ascii="宋体" w:hAnsi="宋体" w:eastAsia="宋体"/>
          <w:color w:val="FF0000"/>
          <w:sz w:val="22"/>
        </w:rPr>
        <w:t>1</w:t>
      </w:r>
      <w:r>
        <w:rPr>
          <w:rFonts w:hint="eastAsia" w:ascii="宋体" w:hAnsi="宋体" w:eastAsia="宋体"/>
          <w:color w:val="FF0000"/>
          <w:sz w:val="22"/>
        </w:rPr>
        <w:t>、青光眼云助手网站：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（1）跳转，可以查看依从性和感知压力量表结果（目前暂不开放）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（2）以后可新增其余问卷供患者填写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1</w:t>
      </w:r>
      <w:r>
        <w:rPr>
          <w:rFonts w:ascii="宋体" w:hAnsi="宋体" w:eastAsia="宋体"/>
          <w:sz w:val="22"/>
        </w:rPr>
        <w:t>2</w:t>
      </w:r>
      <w:r>
        <w:rPr>
          <w:rFonts w:hint="eastAsia" w:ascii="宋体" w:hAnsi="宋体" w:eastAsia="宋体"/>
          <w:sz w:val="22"/>
        </w:rPr>
        <w:t>、个人设置：删去此项。</w:t>
      </w:r>
    </w:p>
    <w:p>
      <w:pPr>
        <w:rPr>
          <w:rFonts w:ascii="宋体" w:hAnsi="宋体" w:eastAsia="宋体"/>
          <w:sz w:val="22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218440</wp:posOffset>
            </wp:positionV>
            <wp:extent cx="2879090" cy="3004185"/>
            <wp:effectExtent l="0" t="0" r="0" b="5715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705" cy="3013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  <w:sz w:val="22"/>
        </w:rPr>
        <w:t>13</w:t>
      </w:r>
      <w:r>
        <w:rPr>
          <w:rFonts w:hint="eastAsia" w:ascii="宋体" w:hAnsi="宋体" w:eastAsia="宋体"/>
          <w:sz w:val="22"/>
        </w:rPr>
        <w:t>、已填写的信息可显示在个人中心页面，如下：</w:t>
      </w: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14、</w:t>
      </w:r>
      <w:r>
        <w:rPr>
          <w:rFonts w:hint="eastAsia" w:ascii="宋体" w:hAnsi="宋体" w:eastAsia="宋体"/>
          <w:sz w:val="22"/>
        </w:rPr>
        <w:t>目前界面美化确实差一点，可以适当优化一些，另外字体确实有点小了，估计视力不好的患者看起来吃力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56329830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20"/>
    <w:rsid w:val="000100E2"/>
    <w:rsid w:val="00017585"/>
    <w:rsid w:val="00017B5E"/>
    <w:rsid w:val="0002334E"/>
    <w:rsid w:val="000237CE"/>
    <w:rsid w:val="00030118"/>
    <w:rsid w:val="00033204"/>
    <w:rsid w:val="00034A22"/>
    <w:rsid w:val="00044CFA"/>
    <w:rsid w:val="00047889"/>
    <w:rsid w:val="00052206"/>
    <w:rsid w:val="0005630B"/>
    <w:rsid w:val="00056682"/>
    <w:rsid w:val="00063E07"/>
    <w:rsid w:val="0006629D"/>
    <w:rsid w:val="00081DA7"/>
    <w:rsid w:val="0008212D"/>
    <w:rsid w:val="0008275A"/>
    <w:rsid w:val="00087291"/>
    <w:rsid w:val="00095611"/>
    <w:rsid w:val="00097B6F"/>
    <w:rsid w:val="000A4BB8"/>
    <w:rsid w:val="000A5216"/>
    <w:rsid w:val="000C0D6E"/>
    <w:rsid w:val="000C20DA"/>
    <w:rsid w:val="000D4DE9"/>
    <w:rsid w:val="000E584C"/>
    <w:rsid w:val="000E7702"/>
    <w:rsid w:val="000F379A"/>
    <w:rsid w:val="00111BC8"/>
    <w:rsid w:val="001149FE"/>
    <w:rsid w:val="00115E77"/>
    <w:rsid w:val="001164FC"/>
    <w:rsid w:val="00116599"/>
    <w:rsid w:val="001201F1"/>
    <w:rsid w:val="0012021E"/>
    <w:rsid w:val="00124529"/>
    <w:rsid w:val="001273A8"/>
    <w:rsid w:val="00131B9A"/>
    <w:rsid w:val="001328DE"/>
    <w:rsid w:val="00133B89"/>
    <w:rsid w:val="00133CDD"/>
    <w:rsid w:val="00135B3E"/>
    <w:rsid w:val="00141B7A"/>
    <w:rsid w:val="00147B3F"/>
    <w:rsid w:val="00147D8D"/>
    <w:rsid w:val="001503EB"/>
    <w:rsid w:val="00150FD4"/>
    <w:rsid w:val="00156A8D"/>
    <w:rsid w:val="001655C1"/>
    <w:rsid w:val="001661AB"/>
    <w:rsid w:val="0017174A"/>
    <w:rsid w:val="00180BB2"/>
    <w:rsid w:val="00185169"/>
    <w:rsid w:val="00193D47"/>
    <w:rsid w:val="0019581B"/>
    <w:rsid w:val="001A048C"/>
    <w:rsid w:val="001A225C"/>
    <w:rsid w:val="001A30BD"/>
    <w:rsid w:val="001A5085"/>
    <w:rsid w:val="001B1083"/>
    <w:rsid w:val="001B3495"/>
    <w:rsid w:val="001D37EA"/>
    <w:rsid w:val="001E0BC3"/>
    <w:rsid w:val="001E1E25"/>
    <w:rsid w:val="001F5095"/>
    <w:rsid w:val="001F6F30"/>
    <w:rsid w:val="00204D94"/>
    <w:rsid w:val="00212925"/>
    <w:rsid w:val="0021326F"/>
    <w:rsid w:val="002136AA"/>
    <w:rsid w:val="00221D69"/>
    <w:rsid w:val="00223416"/>
    <w:rsid w:val="0022366E"/>
    <w:rsid w:val="00227970"/>
    <w:rsid w:val="00240994"/>
    <w:rsid w:val="002479C8"/>
    <w:rsid w:val="0025326E"/>
    <w:rsid w:val="002575D5"/>
    <w:rsid w:val="00261B96"/>
    <w:rsid w:val="00276239"/>
    <w:rsid w:val="00285D5A"/>
    <w:rsid w:val="002864A6"/>
    <w:rsid w:val="00286A51"/>
    <w:rsid w:val="00286BEC"/>
    <w:rsid w:val="00286D7F"/>
    <w:rsid w:val="002942E4"/>
    <w:rsid w:val="002A047A"/>
    <w:rsid w:val="002A0490"/>
    <w:rsid w:val="002B1BAC"/>
    <w:rsid w:val="002E03FB"/>
    <w:rsid w:val="002E38C8"/>
    <w:rsid w:val="002E558A"/>
    <w:rsid w:val="002E62B0"/>
    <w:rsid w:val="002E6E3A"/>
    <w:rsid w:val="002F6870"/>
    <w:rsid w:val="0030387B"/>
    <w:rsid w:val="00306014"/>
    <w:rsid w:val="0032272A"/>
    <w:rsid w:val="00322EFC"/>
    <w:rsid w:val="003240A4"/>
    <w:rsid w:val="00325A7E"/>
    <w:rsid w:val="00330FC7"/>
    <w:rsid w:val="003332D5"/>
    <w:rsid w:val="00333B69"/>
    <w:rsid w:val="00334F35"/>
    <w:rsid w:val="00343EC2"/>
    <w:rsid w:val="003445F5"/>
    <w:rsid w:val="00351968"/>
    <w:rsid w:val="00354073"/>
    <w:rsid w:val="003542DE"/>
    <w:rsid w:val="00354B7A"/>
    <w:rsid w:val="00356D53"/>
    <w:rsid w:val="0035740D"/>
    <w:rsid w:val="00357B1B"/>
    <w:rsid w:val="00357B8F"/>
    <w:rsid w:val="00361285"/>
    <w:rsid w:val="00362C4B"/>
    <w:rsid w:val="00364271"/>
    <w:rsid w:val="00366883"/>
    <w:rsid w:val="00371B8F"/>
    <w:rsid w:val="003746BA"/>
    <w:rsid w:val="00376C8F"/>
    <w:rsid w:val="003811EF"/>
    <w:rsid w:val="0038124F"/>
    <w:rsid w:val="003950AC"/>
    <w:rsid w:val="003A5937"/>
    <w:rsid w:val="003A5FEA"/>
    <w:rsid w:val="003A6003"/>
    <w:rsid w:val="003B46D7"/>
    <w:rsid w:val="003B5620"/>
    <w:rsid w:val="003C27CB"/>
    <w:rsid w:val="003C443B"/>
    <w:rsid w:val="003C4C03"/>
    <w:rsid w:val="003C6557"/>
    <w:rsid w:val="003D1216"/>
    <w:rsid w:val="003D39FC"/>
    <w:rsid w:val="003E12DD"/>
    <w:rsid w:val="003E3ED0"/>
    <w:rsid w:val="003E4854"/>
    <w:rsid w:val="00403E1D"/>
    <w:rsid w:val="00405822"/>
    <w:rsid w:val="004154BE"/>
    <w:rsid w:val="004223C6"/>
    <w:rsid w:val="00430B90"/>
    <w:rsid w:val="00431D27"/>
    <w:rsid w:val="004340C9"/>
    <w:rsid w:val="00436AD8"/>
    <w:rsid w:val="004411EA"/>
    <w:rsid w:val="00450FD7"/>
    <w:rsid w:val="00452520"/>
    <w:rsid w:val="004528DD"/>
    <w:rsid w:val="0046165A"/>
    <w:rsid w:val="004660A3"/>
    <w:rsid w:val="0047235E"/>
    <w:rsid w:val="00475DFE"/>
    <w:rsid w:val="004761BA"/>
    <w:rsid w:val="00480320"/>
    <w:rsid w:val="00483873"/>
    <w:rsid w:val="004933F9"/>
    <w:rsid w:val="00494137"/>
    <w:rsid w:val="0049772A"/>
    <w:rsid w:val="004A127E"/>
    <w:rsid w:val="004A365D"/>
    <w:rsid w:val="004A40F1"/>
    <w:rsid w:val="004A67CC"/>
    <w:rsid w:val="004B4185"/>
    <w:rsid w:val="004C6270"/>
    <w:rsid w:val="004D0CE2"/>
    <w:rsid w:val="004D25DD"/>
    <w:rsid w:val="004D5FE3"/>
    <w:rsid w:val="004D7627"/>
    <w:rsid w:val="004D7854"/>
    <w:rsid w:val="004E639D"/>
    <w:rsid w:val="004F220F"/>
    <w:rsid w:val="00502E41"/>
    <w:rsid w:val="00504FEC"/>
    <w:rsid w:val="00514D48"/>
    <w:rsid w:val="0052015B"/>
    <w:rsid w:val="00521336"/>
    <w:rsid w:val="00521BDE"/>
    <w:rsid w:val="00525563"/>
    <w:rsid w:val="00525EF0"/>
    <w:rsid w:val="005327AC"/>
    <w:rsid w:val="00534AC4"/>
    <w:rsid w:val="0053522A"/>
    <w:rsid w:val="00550CAE"/>
    <w:rsid w:val="0055722A"/>
    <w:rsid w:val="00562A76"/>
    <w:rsid w:val="00577809"/>
    <w:rsid w:val="00581EF4"/>
    <w:rsid w:val="005830AC"/>
    <w:rsid w:val="005861C4"/>
    <w:rsid w:val="00590746"/>
    <w:rsid w:val="005907BC"/>
    <w:rsid w:val="005A3115"/>
    <w:rsid w:val="005B75A7"/>
    <w:rsid w:val="005C77A5"/>
    <w:rsid w:val="005D44E3"/>
    <w:rsid w:val="005D52E4"/>
    <w:rsid w:val="005E70C9"/>
    <w:rsid w:val="00602782"/>
    <w:rsid w:val="00606172"/>
    <w:rsid w:val="00612301"/>
    <w:rsid w:val="00612EDB"/>
    <w:rsid w:val="00636765"/>
    <w:rsid w:val="00636F80"/>
    <w:rsid w:val="00637553"/>
    <w:rsid w:val="00645A1F"/>
    <w:rsid w:val="0064635C"/>
    <w:rsid w:val="00652BB9"/>
    <w:rsid w:val="006542CB"/>
    <w:rsid w:val="00656D88"/>
    <w:rsid w:val="00657B12"/>
    <w:rsid w:val="0066150C"/>
    <w:rsid w:val="00661EA8"/>
    <w:rsid w:val="00663561"/>
    <w:rsid w:val="00664BD8"/>
    <w:rsid w:val="00666161"/>
    <w:rsid w:val="0067105E"/>
    <w:rsid w:val="00671198"/>
    <w:rsid w:val="0067681B"/>
    <w:rsid w:val="00680BE3"/>
    <w:rsid w:val="00685ED6"/>
    <w:rsid w:val="006871DD"/>
    <w:rsid w:val="006921CB"/>
    <w:rsid w:val="006977F8"/>
    <w:rsid w:val="00697C5F"/>
    <w:rsid w:val="006B0903"/>
    <w:rsid w:val="006C6F55"/>
    <w:rsid w:val="006C78F1"/>
    <w:rsid w:val="006D2599"/>
    <w:rsid w:val="006D4695"/>
    <w:rsid w:val="006D4D3D"/>
    <w:rsid w:val="006E61E6"/>
    <w:rsid w:val="007009B8"/>
    <w:rsid w:val="00702AF8"/>
    <w:rsid w:val="00702FE6"/>
    <w:rsid w:val="00703AA4"/>
    <w:rsid w:val="007107D3"/>
    <w:rsid w:val="00713CD6"/>
    <w:rsid w:val="00716625"/>
    <w:rsid w:val="00717A97"/>
    <w:rsid w:val="00720F10"/>
    <w:rsid w:val="007226D8"/>
    <w:rsid w:val="00731171"/>
    <w:rsid w:val="00733BC9"/>
    <w:rsid w:val="0073416E"/>
    <w:rsid w:val="00735AFD"/>
    <w:rsid w:val="00736F08"/>
    <w:rsid w:val="0073791C"/>
    <w:rsid w:val="0074056A"/>
    <w:rsid w:val="007447A1"/>
    <w:rsid w:val="00744DBE"/>
    <w:rsid w:val="00746C83"/>
    <w:rsid w:val="00747978"/>
    <w:rsid w:val="007479EB"/>
    <w:rsid w:val="00752490"/>
    <w:rsid w:val="00761844"/>
    <w:rsid w:val="0077023A"/>
    <w:rsid w:val="0077066F"/>
    <w:rsid w:val="00770BD6"/>
    <w:rsid w:val="00770CF0"/>
    <w:rsid w:val="00773424"/>
    <w:rsid w:val="00776594"/>
    <w:rsid w:val="00777829"/>
    <w:rsid w:val="00780606"/>
    <w:rsid w:val="007818F1"/>
    <w:rsid w:val="007939F2"/>
    <w:rsid w:val="0079582B"/>
    <w:rsid w:val="007961B9"/>
    <w:rsid w:val="007963DC"/>
    <w:rsid w:val="007970C7"/>
    <w:rsid w:val="00797824"/>
    <w:rsid w:val="007A3E99"/>
    <w:rsid w:val="007A3ECB"/>
    <w:rsid w:val="007B281D"/>
    <w:rsid w:val="007B54CA"/>
    <w:rsid w:val="007B587C"/>
    <w:rsid w:val="007C00D5"/>
    <w:rsid w:val="007C0D9D"/>
    <w:rsid w:val="007C4B4C"/>
    <w:rsid w:val="007C5081"/>
    <w:rsid w:val="007C6C6D"/>
    <w:rsid w:val="007D25E7"/>
    <w:rsid w:val="007D741F"/>
    <w:rsid w:val="007D7F3C"/>
    <w:rsid w:val="007E18D5"/>
    <w:rsid w:val="007E2629"/>
    <w:rsid w:val="007E504E"/>
    <w:rsid w:val="007E53F1"/>
    <w:rsid w:val="008024AE"/>
    <w:rsid w:val="00806640"/>
    <w:rsid w:val="00806BF2"/>
    <w:rsid w:val="00807354"/>
    <w:rsid w:val="008109E2"/>
    <w:rsid w:val="008148AC"/>
    <w:rsid w:val="008230BB"/>
    <w:rsid w:val="00823724"/>
    <w:rsid w:val="00823E99"/>
    <w:rsid w:val="00830BFE"/>
    <w:rsid w:val="00833233"/>
    <w:rsid w:val="00836EF0"/>
    <w:rsid w:val="0084088B"/>
    <w:rsid w:val="0084289E"/>
    <w:rsid w:val="008621BD"/>
    <w:rsid w:val="008663E0"/>
    <w:rsid w:val="00874C59"/>
    <w:rsid w:val="00890B33"/>
    <w:rsid w:val="0089430B"/>
    <w:rsid w:val="008A24B3"/>
    <w:rsid w:val="008A69DE"/>
    <w:rsid w:val="008A720E"/>
    <w:rsid w:val="008B0407"/>
    <w:rsid w:val="008B0F78"/>
    <w:rsid w:val="008B13CA"/>
    <w:rsid w:val="008B3457"/>
    <w:rsid w:val="008B535C"/>
    <w:rsid w:val="008B669D"/>
    <w:rsid w:val="008B69BB"/>
    <w:rsid w:val="008C1F42"/>
    <w:rsid w:val="008D181A"/>
    <w:rsid w:val="008D49A0"/>
    <w:rsid w:val="008E0933"/>
    <w:rsid w:val="008E6DA1"/>
    <w:rsid w:val="00901DCC"/>
    <w:rsid w:val="00905E79"/>
    <w:rsid w:val="00916548"/>
    <w:rsid w:val="00917BD4"/>
    <w:rsid w:val="0092010A"/>
    <w:rsid w:val="009209DC"/>
    <w:rsid w:val="00924730"/>
    <w:rsid w:val="00925C2D"/>
    <w:rsid w:val="00927154"/>
    <w:rsid w:val="0093078D"/>
    <w:rsid w:val="009353B7"/>
    <w:rsid w:val="00944B6A"/>
    <w:rsid w:val="009507BF"/>
    <w:rsid w:val="00952300"/>
    <w:rsid w:val="0095661D"/>
    <w:rsid w:val="009633C2"/>
    <w:rsid w:val="009644C4"/>
    <w:rsid w:val="00972AD2"/>
    <w:rsid w:val="009748AD"/>
    <w:rsid w:val="0099196B"/>
    <w:rsid w:val="00992855"/>
    <w:rsid w:val="009A179A"/>
    <w:rsid w:val="009B152C"/>
    <w:rsid w:val="009B394A"/>
    <w:rsid w:val="009B60E6"/>
    <w:rsid w:val="009C0601"/>
    <w:rsid w:val="009C4ADC"/>
    <w:rsid w:val="009C560D"/>
    <w:rsid w:val="009D3E8A"/>
    <w:rsid w:val="009D512A"/>
    <w:rsid w:val="009E3BE0"/>
    <w:rsid w:val="009E3E33"/>
    <w:rsid w:val="009E4B40"/>
    <w:rsid w:val="009F6DA3"/>
    <w:rsid w:val="00A02C04"/>
    <w:rsid w:val="00A04E68"/>
    <w:rsid w:val="00A04FC7"/>
    <w:rsid w:val="00A126B0"/>
    <w:rsid w:val="00A21766"/>
    <w:rsid w:val="00A2710D"/>
    <w:rsid w:val="00A30A0C"/>
    <w:rsid w:val="00A32B60"/>
    <w:rsid w:val="00A34C85"/>
    <w:rsid w:val="00A368B5"/>
    <w:rsid w:val="00A3784B"/>
    <w:rsid w:val="00A551CE"/>
    <w:rsid w:val="00A554F2"/>
    <w:rsid w:val="00A627FD"/>
    <w:rsid w:val="00A70483"/>
    <w:rsid w:val="00A732FD"/>
    <w:rsid w:val="00A80429"/>
    <w:rsid w:val="00A806C8"/>
    <w:rsid w:val="00A8435A"/>
    <w:rsid w:val="00A84A26"/>
    <w:rsid w:val="00A8728D"/>
    <w:rsid w:val="00A90B0C"/>
    <w:rsid w:val="00A929EE"/>
    <w:rsid w:val="00A95F46"/>
    <w:rsid w:val="00AA1D7C"/>
    <w:rsid w:val="00AB237A"/>
    <w:rsid w:val="00AB2FBD"/>
    <w:rsid w:val="00AB52CA"/>
    <w:rsid w:val="00AC0A45"/>
    <w:rsid w:val="00AC73CC"/>
    <w:rsid w:val="00AC7421"/>
    <w:rsid w:val="00AC7993"/>
    <w:rsid w:val="00AD2C42"/>
    <w:rsid w:val="00AD2E0B"/>
    <w:rsid w:val="00AD3CDD"/>
    <w:rsid w:val="00AD47BC"/>
    <w:rsid w:val="00AD6428"/>
    <w:rsid w:val="00AE7F1B"/>
    <w:rsid w:val="00AF0F93"/>
    <w:rsid w:val="00AF256D"/>
    <w:rsid w:val="00B07D41"/>
    <w:rsid w:val="00B13EC0"/>
    <w:rsid w:val="00B15D37"/>
    <w:rsid w:val="00B2184B"/>
    <w:rsid w:val="00B236CE"/>
    <w:rsid w:val="00B30956"/>
    <w:rsid w:val="00B31B62"/>
    <w:rsid w:val="00B35816"/>
    <w:rsid w:val="00B35D66"/>
    <w:rsid w:val="00B370FB"/>
    <w:rsid w:val="00B40E9D"/>
    <w:rsid w:val="00B56769"/>
    <w:rsid w:val="00B60CAF"/>
    <w:rsid w:val="00B639F1"/>
    <w:rsid w:val="00B65497"/>
    <w:rsid w:val="00B7250B"/>
    <w:rsid w:val="00B725FC"/>
    <w:rsid w:val="00B75552"/>
    <w:rsid w:val="00B87767"/>
    <w:rsid w:val="00B92A64"/>
    <w:rsid w:val="00B95013"/>
    <w:rsid w:val="00BA39A4"/>
    <w:rsid w:val="00BA656A"/>
    <w:rsid w:val="00BA6C1D"/>
    <w:rsid w:val="00BB03A0"/>
    <w:rsid w:val="00BB07FE"/>
    <w:rsid w:val="00BC11E0"/>
    <w:rsid w:val="00BC5177"/>
    <w:rsid w:val="00BE3977"/>
    <w:rsid w:val="00BE6152"/>
    <w:rsid w:val="00BF05A5"/>
    <w:rsid w:val="00BF1CDD"/>
    <w:rsid w:val="00BF27BB"/>
    <w:rsid w:val="00BF35B9"/>
    <w:rsid w:val="00BF4043"/>
    <w:rsid w:val="00BF7040"/>
    <w:rsid w:val="00BF70AB"/>
    <w:rsid w:val="00BF7A52"/>
    <w:rsid w:val="00C01C75"/>
    <w:rsid w:val="00C01F44"/>
    <w:rsid w:val="00C04A89"/>
    <w:rsid w:val="00C1020F"/>
    <w:rsid w:val="00C13671"/>
    <w:rsid w:val="00C15F50"/>
    <w:rsid w:val="00C2155C"/>
    <w:rsid w:val="00C23724"/>
    <w:rsid w:val="00C2397E"/>
    <w:rsid w:val="00C23F98"/>
    <w:rsid w:val="00C33DA4"/>
    <w:rsid w:val="00C37B1E"/>
    <w:rsid w:val="00C46BC4"/>
    <w:rsid w:val="00C5273C"/>
    <w:rsid w:val="00C57DFC"/>
    <w:rsid w:val="00C608AC"/>
    <w:rsid w:val="00C6498D"/>
    <w:rsid w:val="00C762CD"/>
    <w:rsid w:val="00C8051A"/>
    <w:rsid w:val="00C8240D"/>
    <w:rsid w:val="00C82CF7"/>
    <w:rsid w:val="00C871F6"/>
    <w:rsid w:val="00C91D73"/>
    <w:rsid w:val="00C95CAD"/>
    <w:rsid w:val="00CA04B8"/>
    <w:rsid w:val="00CA2CBC"/>
    <w:rsid w:val="00CA3E59"/>
    <w:rsid w:val="00CB0AE6"/>
    <w:rsid w:val="00CB1574"/>
    <w:rsid w:val="00CB17CD"/>
    <w:rsid w:val="00CB5DE0"/>
    <w:rsid w:val="00CB6178"/>
    <w:rsid w:val="00CB66EB"/>
    <w:rsid w:val="00CB6B94"/>
    <w:rsid w:val="00CB7CC6"/>
    <w:rsid w:val="00CC176C"/>
    <w:rsid w:val="00CC3938"/>
    <w:rsid w:val="00CD45CF"/>
    <w:rsid w:val="00CD5A3D"/>
    <w:rsid w:val="00CE054E"/>
    <w:rsid w:val="00CE0BB6"/>
    <w:rsid w:val="00CE3B3C"/>
    <w:rsid w:val="00CE3BA4"/>
    <w:rsid w:val="00CE5935"/>
    <w:rsid w:val="00CF4554"/>
    <w:rsid w:val="00D01ADB"/>
    <w:rsid w:val="00D0230C"/>
    <w:rsid w:val="00D1066F"/>
    <w:rsid w:val="00D136ED"/>
    <w:rsid w:val="00D179FD"/>
    <w:rsid w:val="00D27448"/>
    <w:rsid w:val="00D3121F"/>
    <w:rsid w:val="00D31688"/>
    <w:rsid w:val="00D34AF3"/>
    <w:rsid w:val="00D3673B"/>
    <w:rsid w:val="00D40E31"/>
    <w:rsid w:val="00D44533"/>
    <w:rsid w:val="00D54F90"/>
    <w:rsid w:val="00D5666C"/>
    <w:rsid w:val="00D605BE"/>
    <w:rsid w:val="00D62684"/>
    <w:rsid w:val="00D62A7F"/>
    <w:rsid w:val="00D62F17"/>
    <w:rsid w:val="00D70DC1"/>
    <w:rsid w:val="00D71BF6"/>
    <w:rsid w:val="00D72E15"/>
    <w:rsid w:val="00D73791"/>
    <w:rsid w:val="00D77728"/>
    <w:rsid w:val="00D821F0"/>
    <w:rsid w:val="00D8373A"/>
    <w:rsid w:val="00D867FC"/>
    <w:rsid w:val="00D92C1A"/>
    <w:rsid w:val="00DA553D"/>
    <w:rsid w:val="00DB10CA"/>
    <w:rsid w:val="00DB338B"/>
    <w:rsid w:val="00DB63B7"/>
    <w:rsid w:val="00DC4928"/>
    <w:rsid w:val="00DC5C76"/>
    <w:rsid w:val="00DC7323"/>
    <w:rsid w:val="00DD0F25"/>
    <w:rsid w:val="00DE0236"/>
    <w:rsid w:val="00DE1214"/>
    <w:rsid w:val="00DF4F63"/>
    <w:rsid w:val="00DF5ECE"/>
    <w:rsid w:val="00E0435F"/>
    <w:rsid w:val="00E052EB"/>
    <w:rsid w:val="00E06668"/>
    <w:rsid w:val="00E11951"/>
    <w:rsid w:val="00E26D8E"/>
    <w:rsid w:val="00E32374"/>
    <w:rsid w:val="00E41BE8"/>
    <w:rsid w:val="00E549B9"/>
    <w:rsid w:val="00E57AA3"/>
    <w:rsid w:val="00E63DEA"/>
    <w:rsid w:val="00E644B6"/>
    <w:rsid w:val="00E656FB"/>
    <w:rsid w:val="00E67380"/>
    <w:rsid w:val="00E737D2"/>
    <w:rsid w:val="00E762AF"/>
    <w:rsid w:val="00E77CD1"/>
    <w:rsid w:val="00E80468"/>
    <w:rsid w:val="00E81EC8"/>
    <w:rsid w:val="00E839AA"/>
    <w:rsid w:val="00E8729C"/>
    <w:rsid w:val="00E91860"/>
    <w:rsid w:val="00E9495A"/>
    <w:rsid w:val="00EA2100"/>
    <w:rsid w:val="00EB0476"/>
    <w:rsid w:val="00EB460B"/>
    <w:rsid w:val="00EC5C5E"/>
    <w:rsid w:val="00ED45B1"/>
    <w:rsid w:val="00EE357E"/>
    <w:rsid w:val="00EF5A68"/>
    <w:rsid w:val="00F02B58"/>
    <w:rsid w:val="00F0492E"/>
    <w:rsid w:val="00F10213"/>
    <w:rsid w:val="00F108C7"/>
    <w:rsid w:val="00F16FEA"/>
    <w:rsid w:val="00F21879"/>
    <w:rsid w:val="00F22088"/>
    <w:rsid w:val="00F240C7"/>
    <w:rsid w:val="00F25D02"/>
    <w:rsid w:val="00F34730"/>
    <w:rsid w:val="00F500EB"/>
    <w:rsid w:val="00F52E1A"/>
    <w:rsid w:val="00F567BD"/>
    <w:rsid w:val="00F65107"/>
    <w:rsid w:val="00F6649D"/>
    <w:rsid w:val="00F675AB"/>
    <w:rsid w:val="00F85530"/>
    <w:rsid w:val="00F864DA"/>
    <w:rsid w:val="00F8680D"/>
    <w:rsid w:val="00F92806"/>
    <w:rsid w:val="00FA4E5C"/>
    <w:rsid w:val="00FA611D"/>
    <w:rsid w:val="00FB76A2"/>
    <w:rsid w:val="00FB7F26"/>
    <w:rsid w:val="00FC04C4"/>
    <w:rsid w:val="00FC0B7E"/>
    <w:rsid w:val="00FC3241"/>
    <w:rsid w:val="00FD1214"/>
    <w:rsid w:val="00FD2613"/>
    <w:rsid w:val="00FD6831"/>
    <w:rsid w:val="00FE014B"/>
    <w:rsid w:val="00FE5811"/>
    <w:rsid w:val="00FE7652"/>
    <w:rsid w:val="00FF1B59"/>
    <w:rsid w:val="00FF25CF"/>
    <w:rsid w:val="27DB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1CA15C-2613-4350-BEFD-B73BC2752B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448</Words>
  <Characters>2559</Characters>
  <Lines>21</Lines>
  <Paragraphs>6</Paragraphs>
  <TotalTime>4790</TotalTime>
  <ScaleCrop>false</ScaleCrop>
  <LinksUpToDate>false</LinksUpToDate>
  <CharactersWithSpaces>3001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2021-06-30T02:46:00Z</dcterms:created>
  <dc:creator>he meng</dc:creator>
  <cp:lastModifiedBy>wanderer</cp:lastModifiedBy>
  <dcterms:modified xsi:type="dcterms:W3CDTF">2022-02-26T16:28:11Z</dcterms:modified>
  <cp:revision>2187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3D977E27399341838EA91F1A4E2B3D31</vt:lpwstr>
  </property>
</Properties>
</file>