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487"/>
        <w:gridCol w:w="3487"/>
        <w:gridCol w:w="3487"/>
        <w:gridCol w:w="3487"/>
      </w:tblGrid>
      <w:tr w:rsidR="004F1BD1" w:rsidRPr="00ED44B0" w:rsidTr="006E1AF3">
        <w:tc>
          <w:tcPr>
            <w:tcW w:w="3487" w:type="dxa"/>
          </w:tcPr>
          <w:p w:rsidR="006E1AF3" w:rsidRPr="00B46FCF" w:rsidRDefault="00E11DC3" w:rsidP="006009DD">
            <w:pPr>
              <w:rPr>
                <w:b/>
                <w:sz w:val="26"/>
                <w:szCs w:val="26"/>
              </w:rPr>
            </w:pPr>
            <w:r w:rsidRPr="00B46FCF">
              <w:rPr>
                <w:b/>
                <w:sz w:val="26"/>
                <w:szCs w:val="26"/>
              </w:rPr>
              <w:softHyphen/>
            </w:r>
            <w:r w:rsidRPr="00B46FCF">
              <w:rPr>
                <w:b/>
                <w:sz w:val="26"/>
                <w:szCs w:val="26"/>
              </w:rPr>
              <w:softHyphen/>
            </w:r>
            <w:r w:rsidRPr="00B46FCF">
              <w:rPr>
                <w:b/>
                <w:sz w:val="26"/>
                <w:szCs w:val="26"/>
              </w:rPr>
              <w:softHyphen/>
            </w:r>
            <w:r w:rsidR="00A3266D" w:rsidRPr="00B46FCF">
              <w:rPr>
                <w:b/>
                <w:sz w:val="26"/>
                <w:szCs w:val="26"/>
              </w:rPr>
              <w:t>Quote</w:t>
            </w:r>
          </w:p>
        </w:tc>
        <w:tc>
          <w:tcPr>
            <w:tcW w:w="3487" w:type="dxa"/>
          </w:tcPr>
          <w:p w:rsidR="006E1AF3" w:rsidRPr="00B46FCF" w:rsidRDefault="00A3266D" w:rsidP="006009DD">
            <w:pPr>
              <w:rPr>
                <w:b/>
                <w:sz w:val="26"/>
                <w:szCs w:val="26"/>
              </w:rPr>
            </w:pPr>
            <w:r w:rsidRPr="00B46FCF">
              <w:rPr>
                <w:b/>
                <w:sz w:val="26"/>
                <w:szCs w:val="26"/>
              </w:rPr>
              <w:t>Interpretation – What does this literally tell us about Hyde</w:t>
            </w:r>
          </w:p>
        </w:tc>
        <w:tc>
          <w:tcPr>
            <w:tcW w:w="3487" w:type="dxa"/>
          </w:tcPr>
          <w:p w:rsidR="006E1AF3" w:rsidRPr="00B46FCF" w:rsidRDefault="00A3266D" w:rsidP="006009DD">
            <w:pPr>
              <w:rPr>
                <w:b/>
                <w:sz w:val="26"/>
                <w:szCs w:val="26"/>
              </w:rPr>
            </w:pPr>
            <w:r w:rsidRPr="00B46FCF">
              <w:rPr>
                <w:b/>
                <w:sz w:val="26"/>
                <w:szCs w:val="26"/>
              </w:rPr>
              <w:t>Inference – What else can be inferred from this?</w:t>
            </w:r>
          </w:p>
        </w:tc>
        <w:tc>
          <w:tcPr>
            <w:tcW w:w="3487" w:type="dxa"/>
          </w:tcPr>
          <w:p w:rsidR="006E1AF3" w:rsidRPr="00B46FCF" w:rsidRDefault="00A3266D" w:rsidP="006009DD">
            <w:pPr>
              <w:rPr>
                <w:b/>
                <w:sz w:val="26"/>
                <w:szCs w:val="26"/>
              </w:rPr>
            </w:pPr>
            <w:r w:rsidRPr="00B46FCF">
              <w:rPr>
                <w:b/>
                <w:sz w:val="26"/>
                <w:szCs w:val="26"/>
              </w:rPr>
              <w:t>Context link</w:t>
            </w:r>
          </w:p>
        </w:tc>
      </w:tr>
      <w:tr w:rsidR="004F1BD1" w:rsidRPr="00ED44B0" w:rsidTr="004F1BD1">
        <w:trPr>
          <w:trHeight w:val="3079"/>
        </w:trPr>
        <w:tc>
          <w:tcPr>
            <w:tcW w:w="3487" w:type="dxa"/>
          </w:tcPr>
          <w:p w:rsidR="006E1AF3" w:rsidRPr="00B46FCF" w:rsidRDefault="00ED44B0" w:rsidP="006009DD">
            <w:pPr>
              <w:rPr>
                <w:sz w:val="26"/>
                <w:szCs w:val="26"/>
              </w:rPr>
            </w:pPr>
            <w:proofErr w:type="spellStart"/>
            <w:r w:rsidRPr="00B46FCF">
              <w:rPr>
                <w:color w:val="000000"/>
                <w:sz w:val="26"/>
                <w:szCs w:val="26"/>
                <w:shd w:val="clear" w:color="auto" w:fill="FFFFFF"/>
              </w:rPr>
              <w:t>Mr.</w:t>
            </w:r>
            <w:proofErr w:type="spellEnd"/>
            <w:r w:rsidRPr="00B46FCF">
              <w:rPr>
                <w:color w:val="000000"/>
                <w:sz w:val="26"/>
                <w:szCs w:val="26"/>
                <w:shd w:val="clear" w:color="auto" w:fill="FFFFFF"/>
              </w:rPr>
              <w:t xml:space="preserve"> Hyde was pale and dwarfish, he gave an impression of deformity without any nameable malformation, he had a displeasing smile, he had borne himself to the lawyer with a sort of murderous mixture of timidity and boldness, and he spoke with a husky, whispering and somewhat broken voice</w:t>
            </w:r>
          </w:p>
        </w:tc>
        <w:tc>
          <w:tcPr>
            <w:tcW w:w="3487" w:type="dxa"/>
          </w:tcPr>
          <w:p w:rsidR="006E1AF3" w:rsidRPr="00B46FCF" w:rsidRDefault="001B5589" w:rsidP="006009DD">
            <w:pPr>
              <w:rPr>
                <w:sz w:val="26"/>
                <w:szCs w:val="26"/>
              </w:rPr>
            </w:pPr>
            <w:r w:rsidRPr="00B46FCF">
              <w:rPr>
                <w:sz w:val="26"/>
                <w:szCs w:val="26"/>
              </w:rPr>
              <w:t>Whilst not having anything wrong with him, people dislike him.</w:t>
            </w:r>
            <w:r w:rsidR="00E11DC3" w:rsidRPr="00B46FCF">
              <w:rPr>
                <w:sz w:val="26"/>
                <w:szCs w:val="26"/>
              </w:rPr>
              <w:softHyphen/>
            </w:r>
            <w:r w:rsidR="00E11DC3" w:rsidRPr="00B46FCF">
              <w:rPr>
                <w:sz w:val="26"/>
                <w:szCs w:val="26"/>
              </w:rPr>
              <w:softHyphen/>
            </w:r>
            <w:r w:rsidR="00E11DC3" w:rsidRPr="00B46FCF">
              <w:rPr>
                <w:sz w:val="26"/>
                <w:szCs w:val="26"/>
              </w:rPr>
              <w:softHyphen/>
            </w:r>
            <w:r w:rsidR="00E11DC3" w:rsidRPr="00B46FCF">
              <w:rPr>
                <w:sz w:val="26"/>
                <w:szCs w:val="26"/>
              </w:rPr>
              <w:softHyphen/>
            </w:r>
            <w:r w:rsidR="004F1BD1" w:rsidRPr="00B46FCF">
              <w:rPr>
                <w:sz w:val="26"/>
                <w:szCs w:val="26"/>
              </w:rPr>
              <w:softHyphen/>
            </w:r>
            <w:r w:rsidR="004F1BD1" w:rsidRPr="00B46FCF">
              <w:rPr>
                <w:sz w:val="26"/>
                <w:szCs w:val="26"/>
              </w:rPr>
              <w:softHyphen/>
            </w:r>
            <w:r w:rsidR="004F1BD1" w:rsidRPr="00B46FCF">
              <w:rPr>
                <w:sz w:val="26"/>
                <w:szCs w:val="26"/>
              </w:rPr>
              <w:softHyphen/>
            </w:r>
            <w:r w:rsidR="004F1BD1" w:rsidRPr="00B46FCF">
              <w:rPr>
                <w:sz w:val="26"/>
                <w:szCs w:val="26"/>
              </w:rPr>
              <w:softHyphen/>
            </w:r>
            <w:r w:rsidR="004F1BD1" w:rsidRPr="00B46FCF">
              <w:rPr>
                <w:sz w:val="26"/>
                <w:szCs w:val="26"/>
              </w:rPr>
              <w:softHyphen/>
            </w:r>
            <w:r w:rsidR="004F1BD1" w:rsidRPr="00B46FCF">
              <w:rPr>
                <w:sz w:val="26"/>
                <w:szCs w:val="26"/>
              </w:rPr>
              <w:softHyphen/>
            </w:r>
            <w:r w:rsidR="004F1BD1" w:rsidRPr="00B46FCF">
              <w:rPr>
                <w:sz w:val="26"/>
                <w:szCs w:val="26"/>
              </w:rPr>
              <w:softHyphen/>
            </w:r>
          </w:p>
        </w:tc>
        <w:tc>
          <w:tcPr>
            <w:tcW w:w="3487" w:type="dxa"/>
          </w:tcPr>
          <w:p w:rsidR="006E1AF3" w:rsidRPr="00B46FCF" w:rsidRDefault="001B5589" w:rsidP="006009DD">
            <w:pPr>
              <w:rPr>
                <w:sz w:val="26"/>
                <w:szCs w:val="26"/>
              </w:rPr>
            </w:pPr>
            <w:r w:rsidRPr="00B46FCF">
              <w:rPr>
                <w:sz w:val="26"/>
                <w:szCs w:val="26"/>
              </w:rPr>
              <w:t xml:space="preserve">Hyde has a dual personality, which isn’t immediately obvious. It is suggested that Hyde’s inner self is dark and malformed yet his outer </w:t>
            </w:r>
            <w:proofErr w:type="spellStart"/>
            <w:r w:rsidRPr="00B46FCF">
              <w:rPr>
                <w:sz w:val="26"/>
                <w:szCs w:val="26"/>
              </w:rPr>
              <w:t>self hides</w:t>
            </w:r>
            <w:proofErr w:type="spellEnd"/>
            <w:r w:rsidRPr="00B46FCF">
              <w:rPr>
                <w:sz w:val="26"/>
                <w:szCs w:val="26"/>
              </w:rPr>
              <w:t xml:space="preserve"> that.</w:t>
            </w:r>
          </w:p>
        </w:tc>
        <w:tc>
          <w:tcPr>
            <w:tcW w:w="3487" w:type="dxa"/>
          </w:tcPr>
          <w:p w:rsidR="006E1AF3" w:rsidRPr="00B46FCF" w:rsidRDefault="001B5589" w:rsidP="006009DD">
            <w:pPr>
              <w:rPr>
                <w:sz w:val="26"/>
                <w:szCs w:val="26"/>
              </w:rPr>
            </w:pPr>
            <w:r w:rsidRPr="00B46FCF">
              <w:rPr>
                <w:sz w:val="26"/>
                <w:szCs w:val="26"/>
              </w:rPr>
              <w:t>This could link to Victorian Hypocrisy as like most upper class citizens, he puts on a façade for the benefit of the reader / observer.</w:t>
            </w:r>
          </w:p>
        </w:tc>
      </w:tr>
      <w:tr w:rsidR="004F1BD1" w:rsidRPr="00ED44B0" w:rsidTr="004F1BD1">
        <w:trPr>
          <w:trHeight w:val="1706"/>
        </w:trPr>
        <w:tc>
          <w:tcPr>
            <w:tcW w:w="3487" w:type="dxa"/>
          </w:tcPr>
          <w:p w:rsidR="006E1AF3" w:rsidRPr="00B46FCF" w:rsidRDefault="001F302A" w:rsidP="006009DD">
            <w:pPr>
              <w:rPr>
                <w:color w:val="000000"/>
                <w:sz w:val="26"/>
                <w:szCs w:val="26"/>
                <w:shd w:val="clear" w:color="auto" w:fill="FFFFFF"/>
              </w:rPr>
            </w:pPr>
            <w:proofErr w:type="gramStart"/>
            <w:r w:rsidRPr="00B46FCF">
              <w:rPr>
                <w:color w:val="000000"/>
                <w:sz w:val="26"/>
                <w:szCs w:val="26"/>
                <w:shd w:val="clear" w:color="auto" w:fill="FFFFFF"/>
              </w:rPr>
              <w:t>the</w:t>
            </w:r>
            <w:proofErr w:type="gramEnd"/>
            <w:r w:rsidRPr="00B46FCF">
              <w:rPr>
                <w:color w:val="000000"/>
                <w:sz w:val="26"/>
                <w:szCs w:val="26"/>
                <w:shd w:val="clear" w:color="auto" w:fill="FFFFFF"/>
              </w:rPr>
              <w:t xml:space="preserve"> man seems hardly human! Something troglodytic, shall we say?</w:t>
            </w:r>
            <w:r w:rsidRPr="00B46FCF">
              <w:rPr>
                <w:rStyle w:val="apple-converted-space"/>
                <w:color w:val="000000"/>
                <w:sz w:val="26"/>
                <w:szCs w:val="26"/>
                <w:shd w:val="clear" w:color="auto" w:fill="FFFFFF"/>
              </w:rPr>
              <w:t> </w:t>
            </w:r>
          </w:p>
        </w:tc>
        <w:tc>
          <w:tcPr>
            <w:tcW w:w="3487" w:type="dxa"/>
          </w:tcPr>
          <w:p w:rsidR="006E1AF3" w:rsidRPr="00B46FCF" w:rsidRDefault="001B5589" w:rsidP="006009DD">
            <w:pPr>
              <w:rPr>
                <w:color w:val="000000"/>
                <w:sz w:val="26"/>
                <w:szCs w:val="26"/>
                <w:shd w:val="clear" w:color="auto" w:fill="FFFFFF"/>
              </w:rPr>
            </w:pPr>
            <w:r w:rsidRPr="00B46FCF">
              <w:rPr>
                <w:color w:val="000000"/>
                <w:sz w:val="26"/>
                <w:szCs w:val="26"/>
                <w:shd w:val="clear" w:color="auto" w:fill="FFFFFF"/>
              </w:rPr>
              <w:t>Troglodytic = a person of degraded, primitive, or brutal character.</w:t>
            </w:r>
          </w:p>
          <w:p w:rsidR="001B5589" w:rsidRPr="00B46FCF" w:rsidRDefault="001B5589" w:rsidP="006009DD">
            <w:pPr>
              <w:rPr>
                <w:color w:val="000000"/>
                <w:sz w:val="26"/>
                <w:szCs w:val="26"/>
                <w:shd w:val="clear" w:color="auto" w:fill="FFFFFF"/>
              </w:rPr>
            </w:pPr>
            <w:r w:rsidRPr="00B46FCF">
              <w:rPr>
                <w:color w:val="000000"/>
                <w:sz w:val="26"/>
                <w:szCs w:val="26"/>
                <w:shd w:val="clear" w:color="auto" w:fill="FFFFFF"/>
              </w:rPr>
              <w:t>This sums up the hidden interior of Mr Hyde which we have seen hints of.</w:t>
            </w:r>
          </w:p>
        </w:tc>
        <w:tc>
          <w:tcPr>
            <w:tcW w:w="3487" w:type="dxa"/>
          </w:tcPr>
          <w:p w:rsidR="006E1AF3" w:rsidRPr="00B46FCF" w:rsidRDefault="001F302A" w:rsidP="006009DD">
            <w:pPr>
              <w:rPr>
                <w:color w:val="000000"/>
                <w:sz w:val="26"/>
                <w:szCs w:val="26"/>
                <w:shd w:val="clear" w:color="auto" w:fill="FFFFFF"/>
              </w:rPr>
            </w:pPr>
            <w:r w:rsidRPr="00B46FCF">
              <w:rPr>
                <w:color w:val="000000"/>
                <w:sz w:val="26"/>
                <w:szCs w:val="26"/>
                <w:shd w:val="clear" w:color="auto" w:fill="FFFFFF"/>
              </w:rPr>
              <w:t xml:space="preserve">We can infer that </w:t>
            </w:r>
            <w:proofErr w:type="spellStart"/>
            <w:r w:rsidRPr="00B46FCF">
              <w:rPr>
                <w:color w:val="000000"/>
                <w:sz w:val="26"/>
                <w:szCs w:val="26"/>
                <w:shd w:val="clear" w:color="auto" w:fill="FFFFFF"/>
              </w:rPr>
              <w:t>Utterson</w:t>
            </w:r>
            <w:proofErr w:type="spellEnd"/>
            <w:r w:rsidRPr="00B46FCF">
              <w:rPr>
                <w:color w:val="000000"/>
                <w:sz w:val="26"/>
                <w:szCs w:val="26"/>
                <w:shd w:val="clear" w:color="auto" w:fill="FFFFFF"/>
              </w:rPr>
              <w:t xml:space="preserve"> </w:t>
            </w:r>
            <w:r w:rsidR="001D27DF" w:rsidRPr="00B46FCF">
              <w:rPr>
                <w:color w:val="000000"/>
                <w:sz w:val="26"/>
                <w:szCs w:val="26"/>
                <w:shd w:val="clear" w:color="auto" w:fill="FFFFFF"/>
              </w:rPr>
              <w:t>does not quite know what to make of Hyde</w:t>
            </w:r>
            <w:r w:rsidR="008D6DAF" w:rsidRPr="00B46FCF">
              <w:rPr>
                <w:color w:val="000000"/>
                <w:sz w:val="26"/>
                <w:szCs w:val="26"/>
                <w:shd w:val="clear" w:color="auto" w:fill="FFFFFF"/>
              </w:rPr>
              <w:t>.</w:t>
            </w:r>
            <w:r w:rsidR="001D27DF" w:rsidRPr="00B46FCF">
              <w:rPr>
                <w:color w:val="000000"/>
                <w:sz w:val="26"/>
                <w:szCs w:val="26"/>
                <w:shd w:val="clear" w:color="auto" w:fill="FFFFFF"/>
              </w:rPr>
              <w:t xml:space="preserve"> </w:t>
            </w:r>
          </w:p>
        </w:tc>
        <w:tc>
          <w:tcPr>
            <w:tcW w:w="3487" w:type="dxa"/>
          </w:tcPr>
          <w:p w:rsidR="006E1AF3" w:rsidRPr="00B46FCF" w:rsidRDefault="00E11DC3" w:rsidP="006009DD">
            <w:pPr>
              <w:rPr>
                <w:color w:val="000000"/>
                <w:sz w:val="26"/>
                <w:szCs w:val="26"/>
                <w:shd w:val="clear" w:color="auto" w:fill="FFFFFF"/>
                <w:vertAlign w:val="subscript"/>
              </w:rPr>
            </w:pPr>
            <w:r w:rsidRPr="00B46FCF">
              <w:rPr>
                <w:color w:val="000000"/>
                <w:sz w:val="26"/>
                <w:szCs w:val="26"/>
                <w:shd w:val="clear" w:color="auto" w:fill="FFFFFF"/>
              </w:rPr>
              <w:t>In those times, the Victorian crisis of faith would mean that they would be afraid of anybody out of the normal</w:t>
            </w:r>
          </w:p>
        </w:tc>
      </w:tr>
      <w:tr w:rsidR="004F1BD1" w:rsidRPr="00ED44B0" w:rsidTr="00A3266D">
        <w:trPr>
          <w:trHeight w:val="1974"/>
        </w:trPr>
        <w:tc>
          <w:tcPr>
            <w:tcW w:w="3487" w:type="dxa"/>
          </w:tcPr>
          <w:p w:rsidR="006E1AF3" w:rsidRPr="00B46FCF" w:rsidRDefault="001D27DF" w:rsidP="006009DD">
            <w:pPr>
              <w:rPr>
                <w:sz w:val="26"/>
                <w:szCs w:val="26"/>
                <w:shd w:val="clear" w:color="auto" w:fill="FFFFFF"/>
              </w:rPr>
            </w:pPr>
            <w:r w:rsidRPr="00B46FCF">
              <w:rPr>
                <w:sz w:val="26"/>
                <w:szCs w:val="26"/>
                <w:shd w:val="clear" w:color="auto" w:fill="FFFFFF"/>
              </w:rPr>
              <w:t>snarled aloud into a savage laugh</w:t>
            </w:r>
          </w:p>
        </w:tc>
        <w:tc>
          <w:tcPr>
            <w:tcW w:w="3487" w:type="dxa"/>
          </w:tcPr>
          <w:p w:rsidR="006E1AF3" w:rsidRPr="00B46FCF" w:rsidRDefault="00CE61A4" w:rsidP="006009DD">
            <w:pPr>
              <w:rPr>
                <w:color w:val="000000"/>
                <w:sz w:val="26"/>
                <w:szCs w:val="26"/>
                <w:shd w:val="clear" w:color="auto" w:fill="FFFFFF"/>
              </w:rPr>
            </w:pPr>
            <w:r w:rsidRPr="00B46FCF">
              <w:rPr>
                <w:color w:val="000000"/>
                <w:sz w:val="26"/>
                <w:szCs w:val="26"/>
                <w:shd w:val="clear" w:color="auto" w:fill="FFFFFF"/>
              </w:rPr>
              <w:t>Hyde has a nasty laugh, which may alienate others.</w:t>
            </w:r>
          </w:p>
        </w:tc>
        <w:tc>
          <w:tcPr>
            <w:tcW w:w="3487" w:type="dxa"/>
          </w:tcPr>
          <w:p w:rsidR="006E1AF3" w:rsidRPr="00B46FCF" w:rsidRDefault="00CE61A4" w:rsidP="006009DD">
            <w:pPr>
              <w:rPr>
                <w:color w:val="000000"/>
                <w:sz w:val="26"/>
                <w:szCs w:val="26"/>
                <w:shd w:val="clear" w:color="auto" w:fill="FFFFFF"/>
              </w:rPr>
            </w:pPr>
            <w:r w:rsidRPr="00B46FCF">
              <w:rPr>
                <w:color w:val="000000"/>
                <w:sz w:val="26"/>
                <w:szCs w:val="26"/>
                <w:shd w:val="clear" w:color="auto" w:fill="FFFFFF"/>
              </w:rPr>
              <w:t>The use of the verb snarl could suggest</w:t>
            </w:r>
            <w:r w:rsidR="00DC21D8" w:rsidRPr="00B46FCF">
              <w:rPr>
                <w:color w:val="000000"/>
                <w:sz w:val="26"/>
                <w:szCs w:val="26"/>
                <w:shd w:val="clear" w:color="auto" w:fill="FFFFFF"/>
              </w:rPr>
              <w:t xml:space="preserve"> </w:t>
            </w:r>
            <w:r w:rsidR="006009DD" w:rsidRPr="00B46FCF">
              <w:rPr>
                <w:color w:val="000000"/>
                <w:sz w:val="26"/>
                <w:szCs w:val="26"/>
                <w:shd w:val="clear" w:color="auto" w:fill="FFFFFF"/>
              </w:rPr>
              <w:t xml:space="preserve">contempt on the part of Hyde, towards </w:t>
            </w:r>
            <w:proofErr w:type="spellStart"/>
            <w:r w:rsidR="006009DD" w:rsidRPr="00B46FCF">
              <w:rPr>
                <w:color w:val="000000"/>
                <w:sz w:val="26"/>
                <w:szCs w:val="26"/>
                <w:shd w:val="clear" w:color="auto" w:fill="FFFFFF"/>
              </w:rPr>
              <w:t>Utterson</w:t>
            </w:r>
            <w:proofErr w:type="spellEnd"/>
            <w:r w:rsidR="006009DD" w:rsidRPr="00B46FCF">
              <w:rPr>
                <w:color w:val="000000"/>
                <w:sz w:val="26"/>
                <w:szCs w:val="26"/>
                <w:shd w:val="clear" w:color="auto" w:fill="FFFFFF"/>
              </w:rPr>
              <w:t xml:space="preserve">. So far, we have seen no reason he should dislike </w:t>
            </w:r>
            <w:proofErr w:type="spellStart"/>
            <w:r w:rsidR="006009DD" w:rsidRPr="00B46FCF">
              <w:rPr>
                <w:color w:val="000000"/>
                <w:sz w:val="26"/>
                <w:szCs w:val="26"/>
                <w:shd w:val="clear" w:color="auto" w:fill="FFFFFF"/>
              </w:rPr>
              <w:t>utterson</w:t>
            </w:r>
            <w:proofErr w:type="spellEnd"/>
            <w:r w:rsidR="006009DD" w:rsidRPr="00B46FCF">
              <w:rPr>
                <w:color w:val="000000"/>
                <w:sz w:val="26"/>
                <w:szCs w:val="26"/>
                <w:shd w:val="clear" w:color="auto" w:fill="FFFFFF"/>
              </w:rPr>
              <w:t xml:space="preserve">, so maybe Hyde is experiencing what </w:t>
            </w:r>
            <w:r w:rsidR="006009DD" w:rsidRPr="00B46FCF">
              <w:rPr>
                <w:color w:val="000000"/>
                <w:sz w:val="26"/>
                <w:szCs w:val="26"/>
                <w:shd w:val="clear" w:color="auto" w:fill="FFFFFF"/>
              </w:rPr>
              <w:lastRenderedPageBreak/>
              <w:t>others experience when they meet him</w:t>
            </w:r>
          </w:p>
        </w:tc>
        <w:tc>
          <w:tcPr>
            <w:tcW w:w="3487" w:type="dxa"/>
          </w:tcPr>
          <w:p w:rsidR="006E1AF3" w:rsidRPr="00B46FCF" w:rsidRDefault="008A7E02" w:rsidP="006009DD">
            <w:pPr>
              <w:rPr>
                <w:color w:val="000000"/>
                <w:sz w:val="26"/>
                <w:szCs w:val="26"/>
                <w:shd w:val="clear" w:color="auto" w:fill="FFFFFF"/>
              </w:rPr>
            </w:pPr>
            <w:r w:rsidRPr="00B46FCF">
              <w:rPr>
                <w:color w:val="000000"/>
                <w:sz w:val="26"/>
                <w:szCs w:val="26"/>
                <w:shd w:val="clear" w:color="auto" w:fill="FFFFFF"/>
              </w:rPr>
              <w:lastRenderedPageBreak/>
              <w:t>The idea of snarling could be associated with the devil, or hell.</w:t>
            </w:r>
          </w:p>
        </w:tc>
      </w:tr>
      <w:tr w:rsidR="004F1BD1" w:rsidRPr="00ED44B0" w:rsidTr="00A3266D">
        <w:trPr>
          <w:trHeight w:val="1846"/>
        </w:trPr>
        <w:tc>
          <w:tcPr>
            <w:tcW w:w="3487" w:type="dxa"/>
          </w:tcPr>
          <w:p w:rsidR="006E1AF3" w:rsidRPr="00B46FCF" w:rsidRDefault="00BF2A46" w:rsidP="006009DD">
            <w:pPr>
              <w:rPr>
                <w:sz w:val="26"/>
                <w:szCs w:val="26"/>
              </w:rPr>
            </w:pPr>
            <w:r w:rsidRPr="00B46FCF">
              <w:rPr>
                <w:sz w:val="26"/>
                <w:szCs w:val="26"/>
              </w:rPr>
              <w:lastRenderedPageBreak/>
              <w:t xml:space="preserve">All at once, I saw two figures: </w:t>
            </w:r>
            <w:r w:rsidR="006009DD" w:rsidRPr="00B46FCF">
              <w:rPr>
                <w:sz w:val="26"/>
                <w:szCs w:val="26"/>
              </w:rPr>
              <w:t>one a little man who was stumping along eastward at a good walk</w:t>
            </w:r>
            <w:r w:rsidR="006009DD" w:rsidRPr="00B46FCF">
              <w:rPr>
                <w:color w:val="000000"/>
                <w:sz w:val="26"/>
                <w:szCs w:val="26"/>
                <w:shd w:val="clear" w:color="auto" w:fill="FFFFFF"/>
              </w:rPr>
              <w:t>,</w:t>
            </w:r>
          </w:p>
        </w:tc>
        <w:tc>
          <w:tcPr>
            <w:tcW w:w="3487" w:type="dxa"/>
          </w:tcPr>
          <w:p w:rsidR="006E1AF3" w:rsidRPr="00B46FCF" w:rsidRDefault="00BF2A46" w:rsidP="006009DD">
            <w:pPr>
              <w:rPr>
                <w:sz w:val="26"/>
                <w:szCs w:val="26"/>
              </w:rPr>
            </w:pPr>
            <w:r w:rsidRPr="00B46FCF">
              <w:rPr>
                <w:sz w:val="26"/>
                <w:szCs w:val="26"/>
              </w:rPr>
              <w:t>Hyde is quite little.</w:t>
            </w:r>
          </w:p>
        </w:tc>
        <w:tc>
          <w:tcPr>
            <w:tcW w:w="3487" w:type="dxa"/>
          </w:tcPr>
          <w:p w:rsidR="006E1AF3" w:rsidRPr="00B46FCF" w:rsidRDefault="00BF2A46" w:rsidP="006009DD">
            <w:pPr>
              <w:rPr>
                <w:sz w:val="26"/>
                <w:szCs w:val="26"/>
              </w:rPr>
            </w:pPr>
            <w:r w:rsidRPr="00B46FCF">
              <w:rPr>
                <w:sz w:val="26"/>
                <w:szCs w:val="26"/>
              </w:rPr>
              <w:t>The description of Hyde as a “little man” suggests that the observer (</w:t>
            </w:r>
            <w:proofErr w:type="spellStart"/>
            <w:r w:rsidRPr="00B46FCF">
              <w:rPr>
                <w:sz w:val="26"/>
                <w:szCs w:val="26"/>
              </w:rPr>
              <w:t>Ensfield</w:t>
            </w:r>
            <w:proofErr w:type="spellEnd"/>
            <w:r w:rsidRPr="00B46FCF">
              <w:rPr>
                <w:sz w:val="26"/>
                <w:szCs w:val="26"/>
              </w:rPr>
              <w:t>) does not believe him capable of what the phrase “all at once” foreshadows is about to happen</w:t>
            </w:r>
          </w:p>
        </w:tc>
        <w:tc>
          <w:tcPr>
            <w:tcW w:w="3487" w:type="dxa"/>
          </w:tcPr>
          <w:p w:rsidR="006E1AF3" w:rsidRPr="00B46FCF" w:rsidRDefault="00A82353" w:rsidP="006009DD">
            <w:pPr>
              <w:rPr>
                <w:sz w:val="26"/>
                <w:szCs w:val="26"/>
              </w:rPr>
            </w:pPr>
            <w:r w:rsidRPr="00B46FCF">
              <w:rPr>
                <w:sz w:val="26"/>
                <w:szCs w:val="26"/>
              </w:rPr>
              <w:t>The descriptions</w:t>
            </w:r>
            <w:r w:rsidR="00F31CF6" w:rsidRPr="00B46FCF">
              <w:rPr>
                <w:sz w:val="26"/>
                <w:szCs w:val="26"/>
              </w:rPr>
              <w:t xml:space="preserve"> of Hyde as stumping could relate to the portrayal of witches and the supernatural at the time, where witches were seen to </w:t>
            </w:r>
          </w:p>
        </w:tc>
      </w:tr>
      <w:tr w:rsidR="004F1BD1" w:rsidRPr="00ED44B0" w:rsidTr="006E1AF3">
        <w:tc>
          <w:tcPr>
            <w:tcW w:w="3487" w:type="dxa"/>
          </w:tcPr>
          <w:p w:rsidR="006E1AF3" w:rsidRPr="00B46FCF" w:rsidRDefault="00BF2A46" w:rsidP="006009DD">
            <w:pPr>
              <w:rPr>
                <w:sz w:val="26"/>
                <w:szCs w:val="26"/>
              </w:rPr>
            </w:pPr>
            <w:r w:rsidRPr="00B46FCF">
              <w:rPr>
                <w:sz w:val="26"/>
                <w:szCs w:val="26"/>
              </w:rPr>
              <w:t>He was perfectly cool and made no resistance, but gave me one look, so ugly that it brought out the sweat on me like running.</w:t>
            </w:r>
          </w:p>
        </w:tc>
        <w:tc>
          <w:tcPr>
            <w:tcW w:w="3487" w:type="dxa"/>
          </w:tcPr>
          <w:p w:rsidR="006E1AF3" w:rsidRPr="00B46FCF" w:rsidRDefault="00BF2A46" w:rsidP="006009DD">
            <w:pPr>
              <w:rPr>
                <w:sz w:val="26"/>
                <w:szCs w:val="26"/>
              </w:rPr>
            </w:pPr>
            <w:r w:rsidRPr="00B46FCF">
              <w:rPr>
                <w:sz w:val="26"/>
                <w:szCs w:val="26"/>
              </w:rPr>
              <w:t xml:space="preserve">Hyde is quite a malicious person to give such a look to </w:t>
            </w:r>
            <w:proofErr w:type="spellStart"/>
            <w:r w:rsidRPr="00B46FCF">
              <w:rPr>
                <w:sz w:val="26"/>
                <w:szCs w:val="26"/>
              </w:rPr>
              <w:t>Ensfield</w:t>
            </w:r>
            <w:proofErr w:type="spellEnd"/>
          </w:p>
        </w:tc>
        <w:tc>
          <w:tcPr>
            <w:tcW w:w="3487" w:type="dxa"/>
          </w:tcPr>
          <w:p w:rsidR="006E1AF3" w:rsidRPr="00B46FCF" w:rsidRDefault="00BF2A46" w:rsidP="006009DD">
            <w:pPr>
              <w:rPr>
                <w:sz w:val="26"/>
                <w:szCs w:val="26"/>
              </w:rPr>
            </w:pPr>
            <w:r w:rsidRPr="00B46FCF">
              <w:rPr>
                <w:sz w:val="26"/>
                <w:szCs w:val="26"/>
              </w:rPr>
              <w:t>As the reader has just learned about the “screaming child”, they would expect Hyde to be apologetic, or even just upset. This reaction contradicts what the reader would expect to happen</w:t>
            </w:r>
          </w:p>
        </w:tc>
        <w:tc>
          <w:tcPr>
            <w:tcW w:w="3487" w:type="dxa"/>
          </w:tcPr>
          <w:p w:rsidR="006E1AF3" w:rsidRPr="00B46FCF" w:rsidRDefault="004F1BD1" w:rsidP="006009DD">
            <w:pPr>
              <w:rPr>
                <w:sz w:val="26"/>
                <w:szCs w:val="26"/>
              </w:rPr>
            </w:pPr>
            <w:r w:rsidRPr="00B46FCF">
              <w:rPr>
                <w:sz w:val="26"/>
                <w:szCs w:val="26"/>
              </w:rPr>
              <w:t>Not sure how context links here. Perhaps would have shocked upper class</w:t>
            </w:r>
          </w:p>
        </w:tc>
      </w:tr>
      <w:tr w:rsidR="004F1BD1" w:rsidRPr="00ED44B0" w:rsidTr="006E1AF3">
        <w:tc>
          <w:tcPr>
            <w:tcW w:w="3487" w:type="dxa"/>
          </w:tcPr>
          <w:p w:rsidR="006E1AF3" w:rsidRPr="00B46FCF" w:rsidRDefault="00BF2A46" w:rsidP="006009DD">
            <w:pPr>
              <w:rPr>
                <w:sz w:val="26"/>
                <w:szCs w:val="26"/>
              </w:rPr>
            </w:pPr>
            <w:r w:rsidRPr="00B46FCF">
              <w:rPr>
                <w:sz w:val="26"/>
                <w:szCs w:val="26"/>
              </w:rPr>
              <w:t xml:space="preserve">And hitherto it was his ignorance of </w:t>
            </w:r>
            <w:proofErr w:type="spellStart"/>
            <w:r w:rsidRPr="00B46FCF">
              <w:rPr>
                <w:sz w:val="26"/>
                <w:szCs w:val="26"/>
              </w:rPr>
              <w:t>Mr.</w:t>
            </w:r>
            <w:proofErr w:type="spellEnd"/>
            <w:r w:rsidRPr="00B46FCF">
              <w:rPr>
                <w:sz w:val="26"/>
                <w:szCs w:val="26"/>
              </w:rPr>
              <w:t xml:space="preserve"> Hyde</w:t>
            </w:r>
          </w:p>
        </w:tc>
        <w:tc>
          <w:tcPr>
            <w:tcW w:w="3487" w:type="dxa"/>
          </w:tcPr>
          <w:p w:rsidR="006E1AF3" w:rsidRPr="00B46FCF" w:rsidRDefault="0048617B" w:rsidP="006009DD">
            <w:pPr>
              <w:rPr>
                <w:sz w:val="26"/>
                <w:szCs w:val="26"/>
              </w:rPr>
            </w:pPr>
            <w:proofErr w:type="spellStart"/>
            <w:r w:rsidRPr="00B46FCF">
              <w:rPr>
                <w:sz w:val="26"/>
                <w:szCs w:val="26"/>
              </w:rPr>
              <w:t>Utterson</w:t>
            </w:r>
            <w:proofErr w:type="spellEnd"/>
            <w:r w:rsidRPr="00B46FCF">
              <w:rPr>
                <w:sz w:val="26"/>
                <w:szCs w:val="26"/>
              </w:rPr>
              <w:t xml:space="preserve"> does not know of Mr Hyde, in a society where all of the upper class would know each other</w:t>
            </w:r>
          </w:p>
        </w:tc>
        <w:tc>
          <w:tcPr>
            <w:tcW w:w="3487" w:type="dxa"/>
          </w:tcPr>
          <w:p w:rsidR="006E1AF3" w:rsidRPr="00B46FCF" w:rsidRDefault="0048617B" w:rsidP="006009DD">
            <w:pPr>
              <w:rPr>
                <w:sz w:val="26"/>
                <w:szCs w:val="26"/>
              </w:rPr>
            </w:pPr>
            <w:r w:rsidRPr="00B46FCF">
              <w:rPr>
                <w:sz w:val="26"/>
                <w:szCs w:val="26"/>
              </w:rPr>
              <w:t xml:space="preserve">The tone of this quote suggests that Mr Hyde is a foreign character to Mr </w:t>
            </w:r>
            <w:proofErr w:type="spellStart"/>
            <w:r w:rsidRPr="00B46FCF">
              <w:rPr>
                <w:sz w:val="26"/>
                <w:szCs w:val="26"/>
              </w:rPr>
              <w:t>Utterson</w:t>
            </w:r>
            <w:proofErr w:type="spellEnd"/>
            <w:r w:rsidRPr="00B46FCF">
              <w:rPr>
                <w:sz w:val="26"/>
                <w:szCs w:val="26"/>
              </w:rPr>
              <w:t xml:space="preserve">. We can infer that </w:t>
            </w:r>
            <w:proofErr w:type="spellStart"/>
            <w:r w:rsidRPr="00B46FCF">
              <w:rPr>
                <w:sz w:val="26"/>
                <w:szCs w:val="26"/>
              </w:rPr>
              <w:t>Utterson</w:t>
            </w:r>
            <w:proofErr w:type="spellEnd"/>
            <w:r w:rsidRPr="00B46FCF">
              <w:rPr>
                <w:sz w:val="26"/>
                <w:szCs w:val="26"/>
              </w:rPr>
              <w:t xml:space="preserve"> is confused or even jealous about Mr Hyde </w:t>
            </w:r>
            <w:r w:rsidRPr="00B46FCF">
              <w:rPr>
                <w:sz w:val="26"/>
                <w:szCs w:val="26"/>
              </w:rPr>
              <w:lastRenderedPageBreak/>
              <w:t>receiving “all his [Jekyll’s] possessions”</w:t>
            </w:r>
          </w:p>
        </w:tc>
        <w:tc>
          <w:tcPr>
            <w:tcW w:w="3487" w:type="dxa"/>
          </w:tcPr>
          <w:p w:rsidR="006E1AF3" w:rsidRPr="00B46FCF" w:rsidRDefault="004F1BD1" w:rsidP="004F1BD1">
            <w:pPr>
              <w:rPr>
                <w:sz w:val="26"/>
                <w:szCs w:val="26"/>
              </w:rPr>
            </w:pPr>
            <w:r w:rsidRPr="00B46FCF">
              <w:rPr>
                <w:sz w:val="26"/>
                <w:szCs w:val="26"/>
              </w:rPr>
              <w:lastRenderedPageBreak/>
              <w:t>To the upper class society of the time, to not have met your best friend’s best friend would be very unusual. This would therefore shock the intended audience.</w:t>
            </w:r>
          </w:p>
        </w:tc>
      </w:tr>
      <w:tr w:rsidR="004F1BD1" w:rsidRPr="00ED44B0" w:rsidTr="006E1AF3">
        <w:tc>
          <w:tcPr>
            <w:tcW w:w="3487" w:type="dxa"/>
          </w:tcPr>
          <w:p w:rsidR="006E1AF3" w:rsidRPr="00B46FCF" w:rsidRDefault="0048617B" w:rsidP="006009DD">
            <w:pPr>
              <w:rPr>
                <w:sz w:val="26"/>
                <w:szCs w:val="26"/>
              </w:rPr>
            </w:pPr>
            <w:r w:rsidRPr="00B46FCF">
              <w:rPr>
                <w:sz w:val="26"/>
                <w:szCs w:val="26"/>
              </w:rPr>
              <w:lastRenderedPageBreak/>
              <w:t>And next moment, with ape-like fury, he was trampling his victim under foot and hailing down a storm of blows, under which the bones were audibly shattered and the body jumped upon the roadway.</w:t>
            </w:r>
          </w:p>
        </w:tc>
        <w:tc>
          <w:tcPr>
            <w:tcW w:w="3487" w:type="dxa"/>
          </w:tcPr>
          <w:p w:rsidR="006E1AF3" w:rsidRPr="00B46FCF" w:rsidRDefault="00986105" w:rsidP="006009DD">
            <w:pPr>
              <w:rPr>
                <w:sz w:val="26"/>
                <w:szCs w:val="26"/>
              </w:rPr>
            </w:pPr>
            <w:r w:rsidRPr="00B46FCF">
              <w:rPr>
                <w:sz w:val="26"/>
                <w:szCs w:val="26"/>
              </w:rPr>
              <w:t>This portrays Hyde as a very violent version, and as with the child trampling contrasts with the description immediately before it. He is described as a “very small gentleman”, and again shocks the reader as what he does contradicts their interpretation of his size and stature</w:t>
            </w:r>
          </w:p>
        </w:tc>
        <w:tc>
          <w:tcPr>
            <w:tcW w:w="3487" w:type="dxa"/>
          </w:tcPr>
          <w:p w:rsidR="006E1AF3" w:rsidRPr="00B46FCF" w:rsidRDefault="00986105" w:rsidP="006009DD">
            <w:pPr>
              <w:rPr>
                <w:b/>
                <w:sz w:val="26"/>
                <w:szCs w:val="26"/>
              </w:rPr>
            </w:pPr>
            <w:r w:rsidRPr="00B46FCF">
              <w:rPr>
                <w:sz w:val="26"/>
                <w:szCs w:val="26"/>
              </w:rPr>
              <w:t>This really shows Hyde to be sick or even mentally ill character. The idea of “bones were [sic] audibly shattered” is quite violent, and from what the reader has learned so far, uncalled for</w:t>
            </w:r>
          </w:p>
        </w:tc>
        <w:tc>
          <w:tcPr>
            <w:tcW w:w="3487" w:type="dxa"/>
          </w:tcPr>
          <w:p w:rsidR="006E1AF3" w:rsidRPr="00B46FCF" w:rsidRDefault="004F1BD1" w:rsidP="006009DD">
            <w:pPr>
              <w:rPr>
                <w:sz w:val="26"/>
                <w:szCs w:val="26"/>
              </w:rPr>
            </w:pPr>
            <w:r w:rsidRPr="00B46FCF">
              <w:rPr>
                <w:sz w:val="26"/>
                <w:szCs w:val="26"/>
              </w:rPr>
              <w:t>The image of ape-like fury matches with the common</w:t>
            </w:r>
            <w:r w:rsidR="00B46FCF" w:rsidRPr="00B46FCF">
              <w:rPr>
                <w:sz w:val="26"/>
                <w:szCs w:val="26"/>
              </w:rPr>
              <w:t xml:space="preserve"> idea of devolution at the time, suggesting to the reader that Hyde is uncontrollable like an animal</w:t>
            </w:r>
          </w:p>
        </w:tc>
      </w:tr>
      <w:tr w:rsidR="004F1BD1" w:rsidRPr="00ED44B0" w:rsidTr="006E1AF3">
        <w:tc>
          <w:tcPr>
            <w:tcW w:w="3487" w:type="dxa"/>
          </w:tcPr>
          <w:p w:rsidR="006E1AF3" w:rsidRPr="00B46FCF" w:rsidRDefault="00986105" w:rsidP="00986105">
            <w:pPr>
              <w:rPr>
                <w:sz w:val="26"/>
                <w:szCs w:val="26"/>
              </w:rPr>
            </w:pPr>
            <w:proofErr w:type="gramStart"/>
            <w:r w:rsidRPr="00B46FCF">
              <w:rPr>
                <w:sz w:val="26"/>
                <w:szCs w:val="26"/>
              </w:rPr>
              <w:t>the</w:t>
            </w:r>
            <w:proofErr w:type="gramEnd"/>
            <w:r w:rsidRPr="00B46FCF">
              <w:rPr>
                <w:sz w:val="26"/>
                <w:szCs w:val="26"/>
              </w:rPr>
              <w:t xml:space="preserve"> stick …  broken and battered as it was, he recognized it for one that he had himself presented many years before to Henry Jekyll.</w:t>
            </w:r>
          </w:p>
        </w:tc>
        <w:tc>
          <w:tcPr>
            <w:tcW w:w="3487" w:type="dxa"/>
          </w:tcPr>
          <w:p w:rsidR="006E1AF3" w:rsidRPr="00B46FCF" w:rsidRDefault="00986105" w:rsidP="00986105">
            <w:pPr>
              <w:rPr>
                <w:sz w:val="26"/>
                <w:szCs w:val="26"/>
              </w:rPr>
            </w:pPr>
            <w:r w:rsidRPr="00B46FCF">
              <w:rPr>
                <w:sz w:val="26"/>
                <w:szCs w:val="26"/>
              </w:rPr>
              <w:t xml:space="preserve">This continues building the idea of violence in the reader’s mind; only after the event do we </w:t>
            </w:r>
            <w:r w:rsidR="00AB2D5F" w:rsidRPr="00B46FCF">
              <w:rPr>
                <w:sz w:val="26"/>
                <w:szCs w:val="26"/>
              </w:rPr>
              <w:t>find out truly how violent it was</w:t>
            </w:r>
          </w:p>
        </w:tc>
        <w:tc>
          <w:tcPr>
            <w:tcW w:w="3487" w:type="dxa"/>
          </w:tcPr>
          <w:p w:rsidR="006E1AF3" w:rsidRPr="00B46FCF" w:rsidRDefault="00AB2D5F" w:rsidP="006009DD">
            <w:pPr>
              <w:rPr>
                <w:sz w:val="26"/>
                <w:szCs w:val="26"/>
              </w:rPr>
            </w:pPr>
            <w:r w:rsidRPr="00B46FCF">
              <w:rPr>
                <w:sz w:val="26"/>
                <w:szCs w:val="26"/>
              </w:rPr>
              <w:t xml:space="preserve">The idea of Mr Hyde using Jekyll’s present for his evil purposes is </w:t>
            </w:r>
            <w:r w:rsidR="00905172" w:rsidRPr="00B46FCF">
              <w:rPr>
                <w:sz w:val="26"/>
                <w:szCs w:val="26"/>
              </w:rPr>
              <w:t xml:space="preserve">shown to be taken badly by </w:t>
            </w:r>
            <w:proofErr w:type="spellStart"/>
            <w:r w:rsidR="00905172" w:rsidRPr="00B46FCF">
              <w:rPr>
                <w:sz w:val="26"/>
                <w:szCs w:val="26"/>
              </w:rPr>
              <w:t>Utterson</w:t>
            </w:r>
            <w:proofErr w:type="spellEnd"/>
            <w:r w:rsidR="00905172" w:rsidRPr="00B46FCF">
              <w:rPr>
                <w:sz w:val="26"/>
                <w:szCs w:val="26"/>
              </w:rPr>
              <w:t xml:space="preserve">. We can see this from the use of “had himself presented”. </w:t>
            </w:r>
          </w:p>
        </w:tc>
        <w:tc>
          <w:tcPr>
            <w:tcW w:w="3487" w:type="dxa"/>
          </w:tcPr>
          <w:p w:rsidR="006E1AF3" w:rsidRPr="00B46FCF" w:rsidRDefault="00B46FCF" w:rsidP="006009DD">
            <w:pPr>
              <w:rPr>
                <w:sz w:val="26"/>
                <w:szCs w:val="26"/>
              </w:rPr>
            </w:pPr>
            <w:r w:rsidRPr="00B46FCF">
              <w:rPr>
                <w:sz w:val="26"/>
                <w:szCs w:val="26"/>
              </w:rPr>
              <w:t>At the time, inter-personal relationships were seen to be very important. For Jekyll to have redistributed his gift to Hyde would shock the reader, as this would be a relatable experience at the time.</w:t>
            </w:r>
          </w:p>
        </w:tc>
      </w:tr>
      <w:tr w:rsidR="004F1BD1" w:rsidRPr="00ED44B0" w:rsidTr="006E1AF3">
        <w:tc>
          <w:tcPr>
            <w:tcW w:w="3487" w:type="dxa"/>
          </w:tcPr>
          <w:p w:rsidR="006E1AF3" w:rsidRPr="00B46FCF" w:rsidRDefault="00905172" w:rsidP="006009DD">
            <w:pPr>
              <w:rPr>
                <w:sz w:val="26"/>
                <w:szCs w:val="26"/>
              </w:rPr>
            </w:pPr>
            <w:r w:rsidRPr="00B46FCF">
              <w:rPr>
                <w:sz w:val="26"/>
                <w:szCs w:val="26"/>
              </w:rPr>
              <w:t>Particularly small and particularly wicked-looking, is what the maid calls him</w:t>
            </w:r>
          </w:p>
        </w:tc>
        <w:tc>
          <w:tcPr>
            <w:tcW w:w="3487" w:type="dxa"/>
          </w:tcPr>
          <w:p w:rsidR="006E1AF3" w:rsidRPr="00B46FCF" w:rsidRDefault="00B46FCF" w:rsidP="006009DD">
            <w:pPr>
              <w:rPr>
                <w:sz w:val="26"/>
                <w:szCs w:val="26"/>
              </w:rPr>
            </w:pPr>
            <w:r>
              <w:rPr>
                <w:sz w:val="26"/>
                <w:szCs w:val="26"/>
              </w:rPr>
              <w:t>Like previously mentioned, Hyde is a person of small stature. Additionally, we see the idea of Hyde looking distasteful repeated</w:t>
            </w:r>
            <w:r w:rsidR="00B34337">
              <w:rPr>
                <w:sz w:val="26"/>
                <w:szCs w:val="26"/>
              </w:rPr>
              <w:t xml:space="preserve"> yet again</w:t>
            </w:r>
          </w:p>
        </w:tc>
        <w:tc>
          <w:tcPr>
            <w:tcW w:w="3487" w:type="dxa"/>
          </w:tcPr>
          <w:p w:rsidR="006E1AF3" w:rsidRPr="00B46FCF" w:rsidRDefault="00B34337" w:rsidP="006009DD">
            <w:pPr>
              <w:rPr>
                <w:sz w:val="26"/>
                <w:szCs w:val="26"/>
              </w:rPr>
            </w:pPr>
            <w:r>
              <w:rPr>
                <w:sz w:val="26"/>
                <w:szCs w:val="26"/>
              </w:rPr>
              <w:t xml:space="preserve">We can infer that the maid dislikes </w:t>
            </w:r>
            <w:r w:rsidR="009E2417">
              <w:rPr>
                <w:sz w:val="26"/>
                <w:szCs w:val="26"/>
              </w:rPr>
              <w:t>Hyde. The usage of `Wicked-looking` is again foreshadowing the ‘wicked’ acts to come</w:t>
            </w:r>
          </w:p>
        </w:tc>
        <w:tc>
          <w:tcPr>
            <w:tcW w:w="3487" w:type="dxa"/>
          </w:tcPr>
          <w:p w:rsidR="006E1AF3" w:rsidRPr="00B46FCF" w:rsidRDefault="009E2417" w:rsidP="006009DD">
            <w:pPr>
              <w:rPr>
                <w:sz w:val="26"/>
                <w:szCs w:val="26"/>
              </w:rPr>
            </w:pPr>
            <w:r>
              <w:rPr>
                <w:sz w:val="26"/>
                <w:szCs w:val="26"/>
              </w:rPr>
              <w:t>Wicked could be relating to the superstition at the time, wicked alluding to perhaps the devil</w:t>
            </w:r>
          </w:p>
        </w:tc>
      </w:tr>
      <w:tr w:rsidR="004F1BD1" w:rsidRPr="00ED44B0" w:rsidTr="006E1AF3">
        <w:tc>
          <w:tcPr>
            <w:tcW w:w="3487" w:type="dxa"/>
          </w:tcPr>
          <w:p w:rsidR="006E1AF3" w:rsidRPr="00B46FCF" w:rsidRDefault="00D62C0E" w:rsidP="00D62C0E">
            <w:pPr>
              <w:rPr>
                <w:sz w:val="26"/>
                <w:szCs w:val="26"/>
              </w:rPr>
            </w:pPr>
            <w:proofErr w:type="gramStart"/>
            <w:r w:rsidRPr="00D62C0E">
              <w:rPr>
                <w:sz w:val="26"/>
                <w:szCs w:val="26"/>
              </w:rPr>
              <w:lastRenderedPageBreak/>
              <w:t>and</w:t>
            </w:r>
            <w:proofErr w:type="gramEnd"/>
            <w:r w:rsidRPr="00D62C0E">
              <w:rPr>
                <w:sz w:val="26"/>
                <w:szCs w:val="26"/>
              </w:rPr>
              <w:t xml:space="preserve"> she was surprised to recognise in him a certain </w:t>
            </w:r>
            <w:proofErr w:type="spellStart"/>
            <w:r w:rsidRPr="00D62C0E">
              <w:rPr>
                <w:sz w:val="26"/>
                <w:szCs w:val="26"/>
              </w:rPr>
              <w:t>Mr.</w:t>
            </w:r>
            <w:proofErr w:type="spellEnd"/>
            <w:r w:rsidRPr="00D62C0E">
              <w:rPr>
                <w:sz w:val="26"/>
                <w:szCs w:val="26"/>
              </w:rPr>
              <w:t xml:space="preserve"> Hyde, who had once visited her master and for whom she had conceived</w:t>
            </w:r>
            <w:r>
              <w:rPr>
                <w:sz w:val="26"/>
                <w:szCs w:val="26"/>
              </w:rPr>
              <w:t xml:space="preserve"> </w:t>
            </w:r>
            <w:r w:rsidRPr="00D62C0E">
              <w:rPr>
                <w:sz w:val="26"/>
                <w:szCs w:val="26"/>
              </w:rPr>
              <w:t>a dislike.</w:t>
            </w:r>
          </w:p>
        </w:tc>
        <w:tc>
          <w:tcPr>
            <w:tcW w:w="3487" w:type="dxa"/>
          </w:tcPr>
          <w:p w:rsidR="006E1AF3" w:rsidRPr="00B46FCF" w:rsidRDefault="003D7C7C" w:rsidP="006009DD">
            <w:pPr>
              <w:rPr>
                <w:sz w:val="26"/>
                <w:szCs w:val="26"/>
              </w:rPr>
            </w:pPr>
            <w:r>
              <w:rPr>
                <w:sz w:val="26"/>
                <w:szCs w:val="26"/>
              </w:rPr>
              <w:t>We can see the maid, as mentioned many times, dislikes Hyde. Additionally, we learn more about the character of the maid as we see she was perhaps not treated well, or in the lower class</w:t>
            </w:r>
          </w:p>
        </w:tc>
        <w:tc>
          <w:tcPr>
            <w:tcW w:w="3487" w:type="dxa"/>
          </w:tcPr>
          <w:p w:rsidR="006E1AF3" w:rsidRPr="00B46FCF" w:rsidRDefault="009E2417" w:rsidP="006009DD">
            <w:pPr>
              <w:rPr>
                <w:sz w:val="26"/>
                <w:szCs w:val="26"/>
              </w:rPr>
            </w:pPr>
            <w:r>
              <w:rPr>
                <w:sz w:val="26"/>
                <w:szCs w:val="26"/>
              </w:rPr>
              <w:t>The usage of surprised echoes, in my opinion, the other people’s descriptions of Mr Hyde, where they can’t name any ‘deformity’ even though he gives an ‘air of malformation’</w:t>
            </w:r>
          </w:p>
        </w:tc>
        <w:tc>
          <w:tcPr>
            <w:tcW w:w="3487" w:type="dxa"/>
          </w:tcPr>
          <w:p w:rsidR="006E1AF3" w:rsidRPr="00B46FCF" w:rsidRDefault="009E2417" w:rsidP="006009DD">
            <w:pPr>
              <w:rPr>
                <w:sz w:val="26"/>
                <w:szCs w:val="26"/>
              </w:rPr>
            </w:pPr>
            <w:r>
              <w:rPr>
                <w:sz w:val="26"/>
                <w:szCs w:val="26"/>
              </w:rPr>
              <w:t xml:space="preserve">At the time it was common for women to be maids, or even servants. That suggests that she was in the lower class and, as such, suggests to the reader she will be more honest as she does not suffer the Victorian hypocrisy of the upper </w:t>
            </w:r>
            <w:proofErr w:type="spellStart"/>
            <w:r>
              <w:rPr>
                <w:sz w:val="26"/>
                <w:szCs w:val="26"/>
              </w:rPr>
              <w:t>clas</w:t>
            </w:r>
            <w:proofErr w:type="spellEnd"/>
          </w:p>
        </w:tc>
      </w:tr>
      <w:tr w:rsidR="004F1BD1" w:rsidRPr="00ED44B0" w:rsidTr="006E1AF3">
        <w:tc>
          <w:tcPr>
            <w:tcW w:w="3487" w:type="dxa"/>
          </w:tcPr>
          <w:p w:rsidR="006E1AF3" w:rsidRPr="00B46FCF" w:rsidRDefault="00D62C0E" w:rsidP="006009DD">
            <w:pPr>
              <w:rPr>
                <w:sz w:val="26"/>
                <w:szCs w:val="26"/>
              </w:rPr>
            </w:pPr>
            <w:proofErr w:type="gramStart"/>
            <w:r w:rsidRPr="00D62C0E">
              <w:rPr>
                <w:sz w:val="26"/>
                <w:szCs w:val="26"/>
              </w:rPr>
              <w:t>but</w:t>
            </w:r>
            <w:proofErr w:type="gramEnd"/>
            <w:r w:rsidRPr="00D62C0E">
              <w:rPr>
                <w:sz w:val="26"/>
                <w:szCs w:val="26"/>
              </w:rPr>
              <w:t xml:space="preserve"> there lay his victim in the middle of the lane, incredibly mangled.</w:t>
            </w:r>
          </w:p>
        </w:tc>
        <w:tc>
          <w:tcPr>
            <w:tcW w:w="3487" w:type="dxa"/>
          </w:tcPr>
          <w:p w:rsidR="006E1AF3" w:rsidRPr="00B46FCF" w:rsidRDefault="002B7D66" w:rsidP="006009DD">
            <w:pPr>
              <w:rPr>
                <w:sz w:val="26"/>
                <w:szCs w:val="26"/>
              </w:rPr>
            </w:pPr>
            <w:r>
              <w:rPr>
                <w:sz w:val="26"/>
                <w:szCs w:val="26"/>
              </w:rPr>
              <w:t>This implies the raw brutality the attack occurred with, the usage of the modifier `incredibly</w:t>
            </w:r>
            <w:r w:rsidR="00310601">
              <w:rPr>
                <w:sz w:val="26"/>
                <w:szCs w:val="26"/>
              </w:rPr>
              <w:t xml:space="preserve">` </w:t>
            </w:r>
            <w:r w:rsidR="003A50D5">
              <w:rPr>
                <w:sz w:val="26"/>
                <w:szCs w:val="26"/>
              </w:rPr>
              <w:t>additionally</w:t>
            </w:r>
            <w:r w:rsidR="00310601">
              <w:rPr>
                <w:sz w:val="26"/>
                <w:szCs w:val="26"/>
              </w:rPr>
              <w:t xml:space="preserve"> is included to shock the reader and yet again learn about Hyde’s destructive / </w:t>
            </w:r>
            <w:r w:rsidR="009807DE">
              <w:rPr>
                <w:sz w:val="26"/>
                <w:szCs w:val="26"/>
              </w:rPr>
              <w:t>cruel nature</w:t>
            </w:r>
          </w:p>
        </w:tc>
        <w:tc>
          <w:tcPr>
            <w:tcW w:w="3487" w:type="dxa"/>
          </w:tcPr>
          <w:p w:rsidR="006E1AF3" w:rsidRPr="00B46FCF" w:rsidRDefault="009E2417" w:rsidP="0029029C">
            <w:pPr>
              <w:rPr>
                <w:sz w:val="26"/>
                <w:szCs w:val="26"/>
              </w:rPr>
            </w:pPr>
            <w:r>
              <w:rPr>
                <w:sz w:val="26"/>
                <w:szCs w:val="26"/>
              </w:rPr>
              <w:t>This contrasts with the previous attack. The girl from the previous attack was shown to be (</w:t>
            </w:r>
            <w:r w:rsidR="0029029C">
              <w:rPr>
                <w:sz w:val="26"/>
                <w:szCs w:val="26"/>
              </w:rPr>
              <w:t>as far as I can remember</w:t>
            </w:r>
            <w:r>
              <w:rPr>
                <w:sz w:val="26"/>
                <w:szCs w:val="26"/>
              </w:rPr>
              <w:t>) “perfectly fine, a little shocked”</w:t>
            </w:r>
            <w:r w:rsidR="0029029C">
              <w:rPr>
                <w:sz w:val="26"/>
                <w:szCs w:val="26"/>
              </w:rPr>
              <w:t xml:space="preserve">. The severe contrast of this attack makes the reader question whether there will be another attack, and how badly that will turn out </w:t>
            </w:r>
          </w:p>
        </w:tc>
        <w:tc>
          <w:tcPr>
            <w:tcW w:w="3487" w:type="dxa"/>
          </w:tcPr>
          <w:p w:rsidR="006E1AF3" w:rsidRPr="00B46FCF" w:rsidRDefault="003A50D5" w:rsidP="006009DD">
            <w:pPr>
              <w:rPr>
                <w:sz w:val="26"/>
                <w:szCs w:val="26"/>
              </w:rPr>
            </w:pPr>
            <w:r>
              <w:rPr>
                <w:sz w:val="26"/>
                <w:szCs w:val="26"/>
              </w:rPr>
              <w:t>The lane, at the time, would have been a well-used roadway, suggesting to the readers of the time that Hyde couldn’t possibly get away with it, as it would be unusual for such a place to be deserted. This could be designed to build up tension</w:t>
            </w:r>
          </w:p>
        </w:tc>
      </w:tr>
      <w:tr w:rsidR="004F1BD1" w:rsidRPr="00D62C0E" w:rsidTr="003A50D5">
        <w:trPr>
          <w:trHeight w:val="558"/>
        </w:trPr>
        <w:tc>
          <w:tcPr>
            <w:tcW w:w="3487" w:type="dxa"/>
          </w:tcPr>
          <w:p w:rsidR="006E1AF3" w:rsidRPr="00B46FCF" w:rsidRDefault="00D62C0E" w:rsidP="006009DD">
            <w:pPr>
              <w:rPr>
                <w:sz w:val="26"/>
                <w:szCs w:val="26"/>
              </w:rPr>
            </w:pPr>
            <w:r w:rsidRPr="00D62C0E">
              <w:rPr>
                <w:sz w:val="26"/>
                <w:szCs w:val="26"/>
              </w:rPr>
              <w:t>had broken in the middle under the stress of this insensate cruelty; </w:t>
            </w:r>
          </w:p>
        </w:tc>
        <w:tc>
          <w:tcPr>
            <w:tcW w:w="3487" w:type="dxa"/>
          </w:tcPr>
          <w:p w:rsidR="006E1AF3" w:rsidRPr="00B46FCF" w:rsidRDefault="009807DE" w:rsidP="006009DD">
            <w:pPr>
              <w:rPr>
                <w:sz w:val="26"/>
                <w:szCs w:val="26"/>
              </w:rPr>
            </w:pPr>
            <w:r>
              <w:rPr>
                <w:sz w:val="26"/>
                <w:szCs w:val="26"/>
              </w:rPr>
              <w:t>The description of insensate cruelty allows the reader to envision his aforementioned insensate cruelty</w:t>
            </w:r>
          </w:p>
        </w:tc>
        <w:tc>
          <w:tcPr>
            <w:tcW w:w="3487" w:type="dxa"/>
          </w:tcPr>
          <w:p w:rsidR="006E1AF3" w:rsidRPr="00B46FCF" w:rsidRDefault="00521B82" w:rsidP="006009DD">
            <w:pPr>
              <w:rPr>
                <w:sz w:val="26"/>
                <w:szCs w:val="26"/>
              </w:rPr>
            </w:pPr>
            <w:r>
              <w:rPr>
                <w:sz w:val="26"/>
                <w:szCs w:val="26"/>
              </w:rPr>
              <w:t>The usage of “insensate” again suggests to the reader that Hyde may not be human; as Juggernaut suggests</w:t>
            </w:r>
          </w:p>
        </w:tc>
        <w:tc>
          <w:tcPr>
            <w:tcW w:w="3487" w:type="dxa"/>
          </w:tcPr>
          <w:p w:rsidR="006E1AF3" w:rsidRPr="00B46FCF" w:rsidRDefault="003A50D5" w:rsidP="006009DD">
            <w:pPr>
              <w:rPr>
                <w:sz w:val="26"/>
                <w:szCs w:val="26"/>
              </w:rPr>
            </w:pPr>
            <w:r>
              <w:rPr>
                <w:sz w:val="26"/>
                <w:szCs w:val="26"/>
              </w:rPr>
              <w:t xml:space="preserve">A cane of the time would have been made out of a hard wood like oak or maple, meaning it would be very hard to break. Additionally the “stress” could be both physical on the cane, and </w:t>
            </w:r>
            <w:r>
              <w:rPr>
                <w:sz w:val="26"/>
                <w:szCs w:val="26"/>
              </w:rPr>
              <w:lastRenderedPageBreak/>
              <w:t xml:space="preserve">mental on the reader, or on </w:t>
            </w:r>
            <w:proofErr w:type="spellStart"/>
            <w:r>
              <w:rPr>
                <w:sz w:val="26"/>
                <w:szCs w:val="26"/>
              </w:rPr>
              <w:t>hyde</w:t>
            </w:r>
            <w:proofErr w:type="spellEnd"/>
          </w:p>
        </w:tc>
      </w:tr>
      <w:tr w:rsidR="004F1BD1" w:rsidRPr="00D62C0E" w:rsidTr="006E1AF3">
        <w:tc>
          <w:tcPr>
            <w:tcW w:w="3487" w:type="dxa"/>
          </w:tcPr>
          <w:p w:rsidR="006E1AF3" w:rsidRPr="00B46FCF" w:rsidRDefault="00D62C0E" w:rsidP="006009DD">
            <w:pPr>
              <w:rPr>
                <w:sz w:val="26"/>
                <w:szCs w:val="26"/>
              </w:rPr>
            </w:pPr>
            <w:r w:rsidRPr="00D62C0E">
              <w:rPr>
                <w:sz w:val="26"/>
                <w:szCs w:val="26"/>
              </w:rPr>
              <w:lastRenderedPageBreak/>
              <w:t>An ivory-faced and silvery-haired old woman opened the door. She had an evil face, smoothed by hypocrisy: but her manners were excellent.</w:t>
            </w:r>
          </w:p>
        </w:tc>
        <w:tc>
          <w:tcPr>
            <w:tcW w:w="3487" w:type="dxa"/>
          </w:tcPr>
          <w:p w:rsidR="006E1AF3" w:rsidRPr="00B46FCF" w:rsidRDefault="00521B82" w:rsidP="006009DD">
            <w:pPr>
              <w:rPr>
                <w:sz w:val="26"/>
                <w:szCs w:val="26"/>
              </w:rPr>
            </w:pPr>
            <w:r>
              <w:rPr>
                <w:sz w:val="26"/>
                <w:szCs w:val="26"/>
              </w:rPr>
              <w:t>Hyde’s mother (the reader assumes) is just like him.</w:t>
            </w:r>
          </w:p>
        </w:tc>
        <w:tc>
          <w:tcPr>
            <w:tcW w:w="3487" w:type="dxa"/>
          </w:tcPr>
          <w:p w:rsidR="006E1AF3" w:rsidRPr="00B46FCF" w:rsidRDefault="00521B82" w:rsidP="006009DD">
            <w:pPr>
              <w:rPr>
                <w:sz w:val="26"/>
                <w:szCs w:val="26"/>
              </w:rPr>
            </w:pPr>
            <w:r>
              <w:rPr>
                <w:sz w:val="26"/>
                <w:szCs w:val="26"/>
              </w:rPr>
              <w:t>Here we meet Hyde’s only known family member, for the first time. We see that, unlike I as a reader expected, Hyde’s relative is equally as nasty as him by first impressions</w:t>
            </w:r>
          </w:p>
        </w:tc>
        <w:tc>
          <w:tcPr>
            <w:tcW w:w="3487" w:type="dxa"/>
          </w:tcPr>
          <w:p w:rsidR="006E1AF3" w:rsidRPr="00B46FCF" w:rsidRDefault="003A50D5" w:rsidP="006009DD">
            <w:pPr>
              <w:rPr>
                <w:sz w:val="26"/>
                <w:szCs w:val="26"/>
              </w:rPr>
            </w:pPr>
            <w:r>
              <w:rPr>
                <w:sz w:val="26"/>
                <w:szCs w:val="26"/>
              </w:rPr>
              <w:t>The idea of a lower class woman’s face being “smoothed with hypocrisy” would not be unusual for the time</w:t>
            </w:r>
          </w:p>
        </w:tc>
      </w:tr>
      <w:tr w:rsidR="004F1BD1" w:rsidRPr="00D62C0E" w:rsidTr="006E1AF3">
        <w:tc>
          <w:tcPr>
            <w:tcW w:w="3487" w:type="dxa"/>
          </w:tcPr>
          <w:p w:rsidR="006E1AF3" w:rsidRPr="00B46FCF" w:rsidRDefault="00D62C0E" w:rsidP="006009DD">
            <w:pPr>
              <w:rPr>
                <w:sz w:val="26"/>
                <w:szCs w:val="26"/>
              </w:rPr>
            </w:pPr>
            <w:r w:rsidRPr="00D62C0E">
              <w:rPr>
                <w:sz w:val="26"/>
                <w:szCs w:val="26"/>
              </w:rPr>
              <w:t>The letter was written in an odd, upright hand and signed “Edward Hyde”:</w:t>
            </w:r>
          </w:p>
        </w:tc>
        <w:tc>
          <w:tcPr>
            <w:tcW w:w="3487" w:type="dxa"/>
          </w:tcPr>
          <w:p w:rsidR="006E1AF3" w:rsidRPr="00B46FCF" w:rsidRDefault="009807DE" w:rsidP="006009DD">
            <w:pPr>
              <w:rPr>
                <w:sz w:val="26"/>
                <w:szCs w:val="26"/>
              </w:rPr>
            </w:pPr>
            <w:r>
              <w:rPr>
                <w:sz w:val="26"/>
                <w:szCs w:val="26"/>
              </w:rPr>
              <w:t>Here we see Hyde’s handwriting and, in contrast to what we have learned previously, this is neat and tidy</w:t>
            </w:r>
          </w:p>
        </w:tc>
        <w:tc>
          <w:tcPr>
            <w:tcW w:w="3487" w:type="dxa"/>
          </w:tcPr>
          <w:p w:rsidR="006E1AF3" w:rsidRPr="00B46FCF" w:rsidRDefault="003A50D5" w:rsidP="003A50D5">
            <w:pPr>
              <w:rPr>
                <w:sz w:val="26"/>
                <w:szCs w:val="26"/>
              </w:rPr>
            </w:pPr>
            <w:r>
              <w:rPr>
                <w:sz w:val="26"/>
                <w:szCs w:val="26"/>
              </w:rPr>
              <w:t>The neat and tidy exterior could be an allusion to the duality of Mr Hyde, his neat side causing him to have neat handwriting, even if it was odd like him</w:t>
            </w:r>
          </w:p>
        </w:tc>
        <w:tc>
          <w:tcPr>
            <w:tcW w:w="3487" w:type="dxa"/>
          </w:tcPr>
          <w:p w:rsidR="006E1AF3" w:rsidRPr="00B46FCF" w:rsidRDefault="003A50D5" w:rsidP="006009DD">
            <w:pPr>
              <w:rPr>
                <w:sz w:val="26"/>
                <w:szCs w:val="26"/>
              </w:rPr>
            </w:pPr>
            <w:r>
              <w:rPr>
                <w:sz w:val="26"/>
                <w:szCs w:val="26"/>
              </w:rPr>
              <w:t xml:space="preserve">Handwriting was important then, because lots of communication would be by letter or other handwritten means. The usage of the word “odd” shows communication in this manner to present him in the same </w:t>
            </w:r>
            <w:r w:rsidR="00883D16">
              <w:rPr>
                <w:sz w:val="26"/>
                <w:szCs w:val="26"/>
              </w:rPr>
              <w:t>way he is presented in person</w:t>
            </w:r>
          </w:p>
        </w:tc>
      </w:tr>
      <w:tr w:rsidR="004F1BD1" w:rsidRPr="00D62C0E" w:rsidTr="006E1AF3">
        <w:tc>
          <w:tcPr>
            <w:tcW w:w="3487" w:type="dxa"/>
          </w:tcPr>
          <w:p w:rsidR="006E1AF3" w:rsidRPr="00521B82" w:rsidRDefault="00D62C0E" w:rsidP="006009DD">
            <w:pPr>
              <w:rPr>
                <w:spacing w:val="-6"/>
                <w:sz w:val="26"/>
                <w:szCs w:val="26"/>
              </w:rPr>
            </w:pPr>
            <w:proofErr w:type="gramStart"/>
            <w:r w:rsidRPr="00521B82">
              <w:rPr>
                <w:spacing w:val="-6"/>
                <w:sz w:val="26"/>
                <w:szCs w:val="26"/>
              </w:rPr>
              <w:t>but</w:t>
            </w:r>
            <w:proofErr w:type="gramEnd"/>
            <w:r w:rsidRPr="00521B82">
              <w:rPr>
                <w:spacing w:val="-6"/>
                <w:sz w:val="26"/>
                <w:szCs w:val="26"/>
              </w:rPr>
              <w:t xml:space="preserve"> </w:t>
            </w:r>
            <w:proofErr w:type="spellStart"/>
            <w:r w:rsidRPr="00521B82">
              <w:rPr>
                <w:spacing w:val="-6"/>
                <w:sz w:val="26"/>
                <w:szCs w:val="26"/>
              </w:rPr>
              <w:t>Mr.</w:t>
            </w:r>
            <w:proofErr w:type="spellEnd"/>
            <w:r w:rsidRPr="00521B82">
              <w:rPr>
                <w:spacing w:val="-6"/>
                <w:sz w:val="26"/>
                <w:szCs w:val="26"/>
              </w:rPr>
              <w:t xml:space="preserve"> Hyde had disappeared out of the ken of the police as though he had never existed. Much of his past was unearthed, indeed, and all disreputable: tales came out of the man’s cruelty, at once so callous and violent; of his vile life, of his strange </w:t>
            </w:r>
            <w:r w:rsidRPr="00521B82">
              <w:rPr>
                <w:spacing w:val="-6"/>
                <w:sz w:val="26"/>
                <w:szCs w:val="26"/>
              </w:rPr>
              <w:lastRenderedPageBreak/>
              <w:t>associates, of the hatred that seemed to have surrounded his career</w:t>
            </w:r>
          </w:p>
        </w:tc>
        <w:tc>
          <w:tcPr>
            <w:tcW w:w="3487" w:type="dxa"/>
          </w:tcPr>
          <w:p w:rsidR="006E1AF3" w:rsidRPr="00B46FCF" w:rsidRDefault="005E681D" w:rsidP="009E2417">
            <w:pPr>
              <w:rPr>
                <w:sz w:val="26"/>
                <w:szCs w:val="26"/>
              </w:rPr>
            </w:pPr>
            <w:r>
              <w:rPr>
                <w:sz w:val="26"/>
                <w:szCs w:val="26"/>
              </w:rPr>
              <w:lastRenderedPageBreak/>
              <w:t>The simile of `as though` suggests that</w:t>
            </w:r>
            <w:r w:rsidR="009E2417">
              <w:rPr>
                <w:sz w:val="26"/>
                <w:szCs w:val="26"/>
              </w:rPr>
              <w:t xml:space="preserve"> he is so good at disappearing.</w:t>
            </w:r>
          </w:p>
        </w:tc>
        <w:tc>
          <w:tcPr>
            <w:tcW w:w="3487" w:type="dxa"/>
          </w:tcPr>
          <w:p w:rsidR="006E1AF3" w:rsidRPr="00B46FCF" w:rsidRDefault="00521B82" w:rsidP="006009DD">
            <w:pPr>
              <w:rPr>
                <w:sz w:val="26"/>
                <w:szCs w:val="26"/>
              </w:rPr>
            </w:pPr>
            <w:r>
              <w:rPr>
                <w:sz w:val="26"/>
                <w:szCs w:val="26"/>
              </w:rPr>
              <w:t>R L Stevenson repeatedly touches upon the idea of Hyde’s “cruelty”, “</w:t>
            </w:r>
            <w:proofErr w:type="spellStart"/>
            <w:proofErr w:type="gramStart"/>
            <w:r>
              <w:rPr>
                <w:sz w:val="26"/>
                <w:szCs w:val="26"/>
              </w:rPr>
              <w:t>violen</w:t>
            </w:r>
            <w:proofErr w:type="spellEnd"/>
            <w:r>
              <w:rPr>
                <w:sz w:val="26"/>
                <w:szCs w:val="26"/>
              </w:rPr>
              <w:t>[</w:t>
            </w:r>
            <w:proofErr w:type="spellStart"/>
            <w:proofErr w:type="gramEnd"/>
            <w:r>
              <w:rPr>
                <w:sz w:val="26"/>
                <w:szCs w:val="26"/>
              </w:rPr>
              <w:t>ce</w:t>
            </w:r>
            <w:proofErr w:type="spellEnd"/>
            <w:r>
              <w:rPr>
                <w:sz w:val="26"/>
                <w:szCs w:val="26"/>
              </w:rPr>
              <w:t>]”, “his vile life” really reinforcing these ideas in the reader’s mind. We can see from the fact that the paragraph is about Hyde’s “disappear[</w:t>
            </w:r>
            <w:proofErr w:type="spellStart"/>
            <w:r>
              <w:rPr>
                <w:sz w:val="26"/>
                <w:szCs w:val="26"/>
              </w:rPr>
              <w:t>ance</w:t>
            </w:r>
            <w:proofErr w:type="spellEnd"/>
            <w:r>
              <w:rPr>
                <w:sz w:val="26"/>
                <w:szCs w:val="26"/>
              </w:rPr>
              <w:t xml:space="preserve">]” that we </w:t>
            </w:r>
            <w:r>
              <w:rPr>
                <w:sz w:val="26"/>
                <w:szCs w:val="26"/>
              </w:rPr>
              <w:lastRenderedPageBreak/>
              <w:t>are not going to see Hyde again, so this is Stevenson’s last chance to tell us this</w:t>
            </w:r>
          </w:p>
        </w:tc>
        <w:tc>
          <w:tcPr>
            <w:tcW w:w="3487" w:type="dxa"/>
          </w:tcPr>
          <w:p w:rsidR="006E1AF3" w:rsidRPr="00B46FCF" w:rsidRDefault="00883D16" w:rsidP="006009DD">
            <w:pPr>
              <w:rPr>
                <w:sz w:val="26"/>
                <w:szCs w:val="26"/>
              </w:rPr>
            </w:pPr>
            <w:r>
              <w:rPr>
                <w:sz w:val="26"/>
                <w:szCs w:val="26"/>
              </w:rPr>
              <w:lastRenderedPageBreak/>
              <w:t xml:space="preserve">A man’s name was everything at the time; for his “past” to be “disreputable” would show the reader he would never be able to socialize with those like Jekyll and </w:t>
            </w:r>
            <w:proofErr w:type="spellStart"/>
            <w:r>
              <w:rPr>
                <w:sz w:val="26"/>
                <w:szCs w:val="26"/>
              </w:rPr>
              <w:t>Utterson</w:t>
            </w:r>
            <w:proofErr w:type="spellEnd"/>
            <w:r>
              <w:rPr>
                <w:sz w:val="26"/>
                <w:szCs w:val="26"/>
              </w:rPr>
              <w:t>, as he was too uncivilized for them</w:t>
            </w:r>
            <w:bookmarkStart w:id="0" w:name="_GoBack"/>
            <w:bookmarkEnd w:id="0"/>
          </w:p>
        </w:tc>
      </w:tr>
    </w:tbl>
    <w:p w:rsidR="00601A7C" w:rsidRPr="00D62C0E" w:rsidRDefault="00601A7C" w:rsidP="006009DD">
      <w:pPr>
        <w:rPr>
          <w:sz w:val="26"/>
          <w:szCs w:val="26"/>
        </w:rPr>
      </w:pPr>
    </w:p>
    <w:sectPr w:rsidR="00601A7C" w:rsidRPr="00D62C0E" w:rsidSect="006E1AF3">
      <w:pgSz w:w="16838" w:h="11906" w:orient="landscape"/>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SFNS Display Thi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AF3"/>
    <w:rsid w:val="001144DA"/>
    <w:rsid w:val="001B5589"/>
    <w:rsid w:val="001D27DF"/>
    <w:rsid w:val="001F302A"/>
    <w:rsid w:val="001F77B3"/>
    <w:rsid w:val="0029029C"/>
    <w:rsid w:val="002B152C"/>
    <w:rsid w:val="002B7D66"/>
    <w:rsid w:val="00310601"/>
    <w:rsid w:val="003A50D5"/>
    <w:rsid w:val="003D7C7C"/>
    <w:rsid w:val="0048617B"/>
    <w:rsid w:val="004F1BD1"/>
    <w:rsid w:val="00521B82"/>
    <w:rsid w:val="00534E13"/>
    <w:rsid w:val="005E681D"/>
    <w:rsid w:val="006009DD"/>
    <w:rsid w:val="00601A7C"/>
    <w:rsid w:val="006E1AF3"/>
    <w:rsid w:val="0071731A"/>
    <w:rsid w:val="00883D16"/>
    <w:rsid w:val="008A6C74"/>
    <w:rsid w:val="008A7E02"/>
    <w:rsid w:val="008C030E"/>
    <w:rsid w:val="008D6DAF"/>
    <w:rsid w:val="00905172"/>
    <w:rsid w:val="009168C6"/>
    <w:rsid w:val="009807DE"/>
    <w:rsid w:val="00986105"/>
    <w:rsid w:val="009E2417"/>
    <w:rsid w:val="00A3266D"/>
    <w:rsid w:val="00A82353"/>
    <w:rsid w:val="00AB2D5F"/>
    <w:rsid w:val="00B34337"/>
    <w:rsid w:val="00B46FCF"/>
    <w:rsid w:val="00BC5725"/>
    <w:rsid w:val="00BF2A46"/>
    <w:rsid w:val="00CE61A4"/>
    <w:rsid w:val="00D62C0E"/>
    <w:rsid w:val="00DC21D8"/>
    <w:rsid w:val="00E11DC3"/>
    <w:rsid w:val="00E5027C"/>
    <w:rsid w:val="00ED44B0"/>
    <w:rsid w:val="00F31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6A4CA-0B34-45F8-BC1B-F640332C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7DF"/>
    <w:rPr>
      <w:rFonts w:ascii="Product Sans" w:hAnsi="Product Sans"/>
      <w:sz w:val="24"/>
    </w:rPr>
  </w:style>
  <w:style w:type="paragraph" w:styleId="Heading1">
    <w:name w:val="heading 1"/>
    <w:basedOn w:val="Normal"/>
    <w:next w:val="Normal"/>
    <w:link w:val="Heading1Char"/>
    <w:uiPriority w:val="9"/>
    <w:qFormat/>
    <w:rsid w:val="00E5027C"/>
    <w:pPr>
      <w:keepNext/>
      <w:keepLines/>
      <w:spacing w:before="240" w:after="0"/>
      <w:outlineLvl w:val="0"/>
    </w:pPr>
    <w:rPr>
      <w:rFonts w:ascii="SFNS Display Thin" w:eastAsiaTheme="majorEastAsia" w:hAnsi="SFNS Display Thin" w:cstheme="majorBidi"/>
      <w:color w:val="2E74B5"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27C"/>
    <w:rPr>
      <w:rFonts w:ascii="SFNS Display Thin" w:eastAsiaTheme="majorEastAsia" w:hAnsi="SFNS Display Thin" w:cstheme="majorBidi"/>
      <w:color w:val="2E74B5" w:themeColor="accent1" w:themeShade="BF"/>
      <w:sz w:val="36"/>
      <w:szCs w:val="32"/>
    </w:rPr>
  </w:style>
  <w:style w:type="table" w:styleId="TableGrid">
    <w:name w:val="Table Grid"/>
    <w:basedOn w:val="TableNormal"/>
    <w:uiPriority w:val="39"/>
    <w:rsid w:val="006E1A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B5589"/>
  </w:style>
  <w:style w:type="character" w:customStyle="1" w:styleId="oneclick-link">
    <w:name w:val="oneclick-link"/>
    <w:basedOn w:val="DefaultParagraphFont"/>
    <w:rsid w:val="001B5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086">
      <w:bodyDiv w:val="1"/>
      <w:marLeft w:val="0"/>
      <w:marRight w:val="0"/>
      <w:marTop w:val="0"/>
      <w:marBottom w:val="0"/>
      <w:divBdr>
        <w:top w:val="none" w:sz="0" w:space="0" w:color="auto"/>
        <w:left w:val="none" w:sz="0" w:space="0" w:color="auto"/>
        <w:bottom w:val="none" w:sz="0" w:space="0" w:color="auto"/>
        <w:right w:val="none" w:sz="0" w:space="0" w:color="auto"/>
      </w:divBdr>
      <w:divsChild>
        <w:div w:id="1656257358">
          <w:marLeft w:val="0"/>
          <w:marRight w:val="0"/>
          <w:marTop w:val="0"/>
          <w:marBottom w:val="0"/>
          <w:divBdr>
            <w:top w:val="none" w:sz="0" w:space="0" w:color="auto"/>
            <w:left w:val="none" w:sz="0" w:space="0" w:color="auto"/>
            <w:bottom w:val="none" w:sz="0" w:space="0" w:color="auto"/>
            <w:right w:val="none" w:sz="0" w:space="0" w:color="auto"/>
          </w:divBdr>
          <w:divsChild>
            <w:div w:id="16245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6</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Williams</dc:creator>
  <cp:keywords/>
  <dc:description/>
  <cp:lastModifiedBy>Jay Williams</cp:lastModifiedBy>
  <cp:revision>9</cp:revision>
  <dcterms:created xsi:type="dcterms:W3CDTF">2017-12-03T10:54:00Z</dcterms:created>
  <dcterms:modified xsi:type="dcterms:W3CDTF">2017-12-04T20:27:00Z</dcterms:modified>
</cp:coreProperties>
</file>