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860425</wp:posOffset>
            </wp:positionH>
            <wp:positionV relativeFrom="paragraph">
              <wp:posOffset>0</wp:posOffset>
            </wp:positionV>
            <wp:extent cx="1139190" cy="628650"/>
            <wp:effectExtent l="0" t="0" r="3810" b="0"/>
            <wp:wrapTight wrapText="bothSides">
              <wp:wrapPolygon>
                <wp:start x="0" y="0"/>
                <wp:lineTo x="0" y="20945"/>
                <wp:lineTo x="21311" y="20945"/>
                <wp:lineTo x="21311" y="0"/>
                <wp:lineTo x="0" y="0"/>
              </wp:wrapPolygon>
            </wp:wrapTight>
            <wp:docPr id="1" name="_x0000_s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01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13919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0E6B" w:rsidR="00620E6B">
        <w:rPr>
          <w:rFonts w:ascii="Arial" w:eastAsia="Arial" w:hAnsi="Arial" w:cs="Arial"/>
          <w:b/>
          <w:sz w:val="32"/>
          <w:szCs w:val="32"/>
        </w:rPr>
        <w:t xml:space="preserve">HỒ SƠ MÔN HỌC</w:t>
      </w:r>
    </w:p>
    <w:p>
      <w:pPr>
        <w:spacing w:after="0"/>
        <w:jc w:val="center"/>
        <w:rPr>
          <w:rFonts w:ascii="Arial" w:eastAsia="Arial" w:hAnsi="Arial" w:cs="Arial"/>
          <w:b/>
          <w:color w:val="FF0000"/>
          <w:sz w:val="32"/>
          <w:szCs w:val="32"/>
        </w:rPr>
      </w:pPr>
      <w:r w:rsidRPr="00A54AA6">
        <w:rPr>
          <w:rFonts w:ascii="Arial" w:eastAsia="Arial" w:hAnsi="Arial" w:cs="Arial"/>
          <w:b/>
          <w:color w:val="FF0000"/>
          <w:sz w:val="32"/>
          <w:szCs w:val="32"/>
        </w:rPr>
        <w:t xml:space="preserve">(</w:t>
      </w:r>
      <w:r w:rsidR="00227311">
        <w:rPr>
          <w:rFonts w:ascii="Arial" w:eastAsia="Arial" w:hAnsi="Arial" w:cs="Arial"/>
          <w:b/>
          <w:color w:val="FF0000"/>
          <w:sz w:val="32"/>
          <w:szCs w:val="32"/>
        </w:rPr>
        <w:t xml:space="preserve">TEACHING PORTFOLIO</w:t>
      </w:r>
      <w:r w:rsidRPr="00A54AA6">
        <w:rPr>
          <w:rFonts w:ascii="Arial" w:eastAsia="Arial" w:hAnsi="Arial" w:cs="Arial"/>
          <w:b/>
          <w:color w:val="FF0000"/>
          <w:sz w:val="32"/>
          <w:szCs w:val="32"/>
        </w:rPr>
        <w:t xml:space="preserve">)</w:t>
      </w:r>
    </w:p>
    <w:p>
      <w:pPr>
        <w:jc w:val="center"/>
        <w:rPr>
          <w:rFonts w:ascii="Arial" w:eastAsia="Arial" w:hAnsi="Arial" w:cs="Arial"/>
          <w:b/>
          <w:sz w:val="32"/>
          <w:szCs w:val="32"/>
        </w:rPr>
      </w:pPr>
    </w:p>
    <w:tbl>
      <w:tblPr>
        <w:tblStyle w:val="TableNormal"/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54"/>
        <w:gridCol w:w="4536"/>
      </w:tblGrid>
      <w:tr w:rsidTr="00457A02">
        <w:trPr/>
        <w:tc>
          <w:tcPr>
            <w:tcW w:w="5954" w:type="dxa"/>
            <w:vAlign w:val="center"/>
          </w:tcPr>
          <w:p>
            <w:pPr>
              <w:tabs>
                <w:tab w:val="right" w:pos="4860"/>
                <w:tab w:val="right" w:pos="8640"/>
              </w:tabs>
              <w:spacing w:before="120" w:after="120"/>
              <w:rPr>
                <w:color w:val="auto"/>
                <w:sz w:val="24"/>
                <w:szCs w:val="24"/>
              </w:rPr>
            </w:pPr>
            <w:r w:rsidRPr="004966A5">
              <w:rPr>
                <w:sz w:val="24"/>
                <w:szCs w:val="24"/>
              </w:rPr>
              <w:t xml:space="preserve">Họ</w:t>
            </w:r>
            <w:r w:rsidRPr="004966A5">
              <w:rPr>
                <w:sz w:val="24"/>
                <w:szCs w:val="24"/>
              </w:rPr>
              <w:t xml:space="preserve"> </w:t>
            </w:r>
            <w:r w:rsidRPr="004966A5">
              <w:rPr>
                <w:sz w:val="24"/>
                <w:szCs w:val="24"/>
              </w:rPr>
              <w:t xml:space="preserve">tên</w:t>
            </w:r>
            <w:r w:rsidRPr="004966A5">
              <w:rPr>
                <w:sz w:val="24"/>
                <w:szCs w:val="24"/>
              </w:rPr>
              <w:t xml:space="preserve"> </w:t>
            </w:r>
            <w:r w:rsidRPr="004966A5">
              <w:rPr>
                <w:sz w:val="24"/>
                <w:szCs w:val="24"/>
              </w:rPr>
              <w:t xml:space="preserve">giảng</w:t>
            </w:r>
            <w:r w:rsidRPr="004966A5">
              <w:rPr>
                <w:sz w:val="24"/>
                <w:szCs w:val="24"/>
              </w:rPr>
              <w:t xml:space="preserve"> </w:t>
            </w:r>
            <w:r w:rsidRPr="004966A5">
              <w:rPr>
                <w:sz w:val="24"/>
                <w:szCs w:val="24"/>
              </w:rPr>
              <w:t xml:space="preserve">viên</w:t>
            </w:r>
            <w:r w:rsidRPr="004966A5">
              <w:rPr>
                <w:sz w:val="24"/>
                <w:szCs w:val="24"/>
              </w:rPr>
              <w:t xml:space="preserve"> (Full name):  </w:t>
            </w:r>
            <w:bookmarkStart w:id="0" w:name="TenGiangVien"/>
            <w:r w:rsidRPr="004966A5">
              <w:rPr>
                <w:sz w:val="24"/>
                <w:szCs w:val="24"/>
              </w:rPr>
              <w:t xml:space="preserve">An Thị Ngọc Lan</w:t>
            </w:r>
            <w:bookmarkEnd w:id="0"/>
          </w:p>
        </w:tc>
        <w:tc>
          <w:tcPr>
            <w:tcW w:w="4536" w:type="dxa"/>
            <w:vAlign w:val="center"/>
          </w:tcPr>
          <w:p>
            <w:pPr>
              <w:tabs>
                <w:tab w:val="right" w:pos="4860"/>
                <w:tab w:val="right" w:pos="8640"/>
              </w:tabs>
              <w:spacing w:before="120" w:after="12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Email giảng viên (Email): </w:t>
            </w:r>
            <w:bookmarkStart w:id="1" w:name="EmailGiangVien"/>
            <w:bookmarkEnd w:id="1"/>
          </w:p>
        </w:tc>
      </w:tr>
      <w:tr w:rsidTr="00457A02">
        <w:trPr/>
        <w:tc>
          <w:tcPr>
            <w:tcW w:w="5954" w:type="dxa"/>
            <w:vAlign w:val="center"/>
          </w:tcPr>
          <w:p>
            <w:pPr>
              <w:tabs>
                <w:tab w:val="right" w:pos="4860"/>
                <w:tab w:val="right" w:pos="8640"/>
              </w:tabs>
              <w:spacing w:before="120" w:after="120"/>
              <w:rPr>
                <w:color w:val="auto"/>
                <w:sz w:val="24"/>
                <w:szCs w:val="24"/>
              </w:rPr>
            </w:pPr>
            <w:r w:rsidRPr="004966A5">
              <w:rPr>
                <w:sz w:val="24"/>
                <w:szCs w:val="24"/>
              </w:rPr>
              <w:t xml:space="preserve">Môn</w:t>
            </w:r>
            <w:r w:rsidRPr="004966A5">
              <w:rPr>
                <w:sz w:val="24"/>
                <w:szCs w:val="24"/>
              </w:rPr>
              <w:t xml:space="preserve"> </w:t>
            </w:r>
            <w:r w:rsidRPr="004966A5">
              <w:rPr>
                <w:sz w:val="24"/>
                <w:szCs w:val="24"/>
              </w:rPr>
              <w:t xml:space="preserve">học</w:t>
            </w:r>
            <w:r w:rsidRPr="004966A5">
              <w:rPr>
                <w:sz w:val="24"/>
                <w:szCs w:val="24"/>
              </w:rPr>
              <w:t xml:space="preserve"> (Subject</w:t>
            </w:r>
            <w:r w:rsidR="00A36D72">
              <w:rPr>
                <w:sz w:val="24"/>
                <w:szCs w:val="24"/>
              </w:rPr>
              <w:t xml:space="preserve"> name</w:t>
            </w:r>
            <w:r w:rsidRPr="004966A5">
              <w:rPr>
                <w:sz w:val="24"/>
                <w:szCs w:val="24"/>
              </w:rPr>
              <w:t xml:space="preserve">)</w:t>
            </w:r>
            <w:r w:rsidRPr="00331A6C">
              <w:rPr>
                <w:color w:val="auto"/>
                <w:sz w:val="24"/>
                <w:szCs w:val="24"/>
              </w:rPr>
              <w:t xml:space="preserve">:</w:t>
            </w:r>
            <w:r w:rsidRPr="00A81666" w:rsidR="0055611D">
              <w:rPr>
                <w:color w:val="auto"/>
                <w:sz w:val="24"/>
                <w:szCs w:val="24"/>
              </w:rPr>
              <w:t xml:space="preserve"> </w:t>
            </w:r>
            <w:bookmarkStart w:id="2" w:name="TenMon"/>
            <w:r w:rsidRPr="00A81666" w:rsidR="0055611D">
              <w:rPr>
                <w:color w:val="auto"/>
                <w:sz w:val="24"/>
                <w:szCs w:val="24"/>
              </w:rPr>
              <w:t xml:space="preserve">Pháp luật đại cương</w:t>
            </w:r>
            <w:bookmarkEnd w:id="2"/>
          </w:p>
        </w:tc>
        <w:tc>
          <w:tcPr>
            <w:tcW w:w="4536" w:type="dxa"/>
            <w:vAlign w:val="center"/>
          </w:tcPr>
          <w:p>
            <w:pPr>
              <w:tabs>
                <w:tab w:val="right" w:pos="4860"/>
                <w:tab w:val="right" w:pos="8640"/>
              </w:tabs>
              <w:spacing w:before="120" w:after="120"/>
              <w:rPr>
                <w:color w:val="auto"/>
                <w:sz w:val="24"/>
                <w:szCs w:val="24"/>
              </w:rPr>
            </w:pPr>
            <w:r w:rsidRPr="004966A5">
              <w:rPr>
                <w:color w:val="auto"/>
                <w:sz w:val="24"/>
                <w:szCs w:val="24"/>
              </w:rPr>
              <w:t xml:space="preserve">Mã</w:t>
            </w:r>
            <w:r w:rsidRPr="004966A5">
              <w:rPr>
                <w:color w:val="auto"/>
                <w:sz w:val="24"/>
                <w:szCs w:val="24"/>
              </w:rPr>
              <w:t xml:space="preserve"> </w:t>
            </w:r>
            <w:r w:rsidRPr="004966A5">
              <w:rPr>
                <w:color w:val="auto"/>
                <w:sz w:val="24"/>
                <w:szCs w:val="24"/>
              </w:rPr>
              <w:t xml:space="preserve">môn</w:t>
            </w:r>
            <w:r w:rsidRPr="004966A5">
              <w:rPr>
                <w:color w:val="auto"/>
                <w:sz w:val="24"/>
                <w:szCs w:val="24"/>
              </w:rPr>
              <w:t xml:space="preserve"> </w:t>
            </w:r>
            <w:r w:rsidRPr="004966A5">
              <w:rPr>
                <w:color w:val="auto"/>
                <w:sz w:val="24"/>
                <w:szCs w:val="24"/>
              </w:rPr>
              <w:t xml:space="preserve">học</w:t>
            </w:r>
            <w:r w:rsidRPr="004966A5">
              <w:rPr>
                <w:color w:val="auto"/>
                <w:sz w:val="24"/>
                <w:szCs w:val="24"/>
              </w:rPr>
              <w:t xml:space="preserve"> (Subject code):</w:t>
            </w:r>
            <w:r w:rsidRPr="00A81666" w:rsidR="0055611D">
              <w:rPr>
                <w:color w:val="auto"/>
                <w:sz w:val="24"/>
                <w:szCs w:val="24"/>
              </w:rPr>
              <w:t xml:space="preserve"> </w:t>
            </w:r>
            <w:bookmarkStart w:id="3" w:name="MaMon"/>
            <w:r w:rsidRPr="00A81666" w:rsidR="0055611D">
              <w:rPr>
                <w:color w:val="auto"/>
                <w:sz w:val="24"/>
                <w:szCs w:val="24"/>
              </w:rPr>
              <w:t xml:space="preserve">302053</w:t>
            </w:r>
            <w:bookmarkEnd w:id="3"/>
          </w:p>
        </w:tc>
      </w:tr>
      <w:tr w:rsidTr="00457A02">
        <w:trPr/>
        <w:tc>
          <w:tcPr>
            <w:tcW w:w="5954" w:type="dxa"/>
            <w:vAlign w:val="center"/>
          </w:tcPr>
          <w:p>
            <w:pPr>
              <w:tabs>
                <w:tab w:val="right" w:pos="4860"/>
                <w:tab w:val="right" w:pos="8640"/>
              </w:tabs>
              <w:spacing w:before="120" w:after="120"/>
              <w:rPr>
                <w:sz w:val="24"/>
                <w:szCs w:val="24"/>
              </w:rPr>
            </w:pPr>
            <w:r w:rsidRPr="004966A5">
              <w:rPr>
                <w:sz w:val="24"/>
                <w:szCs w:val="24"/>
              </w:rPr>
              <w:t xml:space="preserve">Chuyên</w:t>
            </w:r>
            <w:r w:rsidRPr="004966A5">
              <w:rPr>
                <w:sz w:val="24"/>
                <w:szCs w:val="24"/>
              </w:rPr>
              <w:t xml:space="preserve"> </w:t>
            </w:r>
            <w:r w:rsidRPr="004966A5">
              <w:rPr>
                <w:sz w:val="24"/>
                <w:szCs w:val="24"/>
              </w:rPr>
              <w:t xml:space="preserve">ngành</w:t>
            </w:r>
            <w:r w:rsidRPr="004966A5">
              <w:rPr>
                <w:sz w:val="24"/>
                <w:szCs w:val="24"/>
              </w:rPr>
              <w:t xml:space="preserve"> (Major): </w:t>
            </w:r>
            <w:bookmarkStart w:id="4" w:name="TenChuyenNganh"/>
            <w:r w:rsidRPr="004966A5">
              <w:rPr>
                <w:sz w:val="24"/>
                <w:szCs w:val="24"/>
              </w:rPr>
              <w:t xml:space="preserve">Ngôn ngữ Anh, Thiết kế đồ họa, Kế toán, Việt Nam học - CN Du lịch và Quản lý du lịch, Kỹ thuật điện, Kỹ thuật điện tử - viễn thông, Kỹ thuật điều khiển và tự động hóa, Kỹ thuật phần mềm, Khoa học máy tính, Công nghệ sinh học, Marketing, Quản trị kinh doanh - CN Quản trị Nhà hàng - Khách sạn, Kinh doanh quốc tế, Quản trị kinh doanh - CN Quản trị nguồn nhân lực, Kỹ thuật xây dựng, Khoa học môi trường, Tài chính - Ngân hàng, Quản trị kinh doanh - CN Quản trị Marketing</w:t>
            </w:r>
            <w:bookmarkEnd w:id="4"/>
          </w:p>
        </w:tc>
        <w:tc>
          <w:tcPr>
            <w:tcW w:w="4536" w:type="dxa"/>
            <w:vAlign w:val="center"/>
          </w:tcPr>
          <w:p>
            <w:pPr>
              <w:tabs>
                <w:tab w:val="right" w:pos="4860"/>
                <w:tab w:val="right" w:pos="8640"/>
              </w:tabs>
              <w:spacing w:before="120" w:after="120"/>
              <w:rPr>
                <w:sz w:val="24"/>
                <w:szCs w:val="24"/>
              </w:rPr>
            </w:pPr>
            <w:r w:rsidRPr="004966A5">
              <w:rPr>
                <w:sz w:val="24"/>
                <w:szCs w:val="24"/>
              </w:rPr>
              <w:t xml:space="preserve">Khoa/</w:t>
            </w:r>
            <w:r w:rsidRPr="004966A5">
              <w:rPr>
                <w:sz w:val="24"/>
                <w:szCs w:val="24"/>
              </w:rPr>
              <w:t xml:space="preserve">Lớp</w:t>
            </w:r>
            <w:r w:rsidRPr="004966A5">
              <w:rPr>
                <w:sz w:val="24"/>
                <w:szCs w:val="24"/>
              </w:rPr>
              <w:t xml:space="preserve"> (Faculty/ Class):</w:t>
            </w:r>
            <w:r w:rsidRPr="00A81666" w:rsidR="0055611D">
              <w:rPr>
                <w:color w:val="auto"/>
                <w:sz w:val="24"/>
                <w:szCs w:val="24"/>
              </w:rPr>
              <w:t xml:space="preserve"> </w:t>
            </w:r>
            <w:bookmarkStart w:id="5" w:name="TenKhoa"/>
            <w:r w:rsidRPr="00A81666" w:rsidR="0055611D">
              <w:rPr>
                <w:color w:val="auto"/>
                <w:sz w:val="24"/>
                <w:szCs w:val="24"/>
              </w:rPr>
              <w:t xml:space="preserve">Luật</w:t>
            </w:r>
            <w:bookmarkEnd w:id="5"/>
            <w:r w:rsidRPr="00A81666">
              <w:rPr>
                <w:sz w:val="24"/>
                <w:szCs w:val="24"/>
              </w:rPr>
              <w:tab/>
            </w:r>
          </w:p>
        </w:tc>
      </w:tr>
      <w:tr w:rsidTr="00457A02">
        <w:trPr/>
        <w:tc>
          <w:tcPr>
            <w:tcW w:w="5954" w:type="dxa"/>
            <w:vAlign w:val="center"/>
          </w:tcPr>
          <w:p>
            <w:pPr>
              <w:tabs>
                <w:tab w:val="right" w:pos="4860"/>
                <w:tab w:val="right" w:pos="8640"/>
              </w:tabs>
              <w:spacing w:before="120" w:after="120"/>
              <w:rPr>
                <w:sz w:val="24"/>
                <w:szCs w:val="24"/>
              </w:rPr>
            </w:pPr>
            <w:r w:rsidRPr="004966A5">
              <w:rPr>
                <w:sz w:val="24"/>
                <w:szCs w:val="24"/>
              </w:rPr>
              <w:t xml:space="preserve">Số</w:t>
            </w:r>
            <w:r w:rsidRPr="004966A5">
              <w:rPr>
                <w:sz w:val="24"/>
                <w:szCs w:val="24"/>
              </w:rPr>
              <w:t xml:space="preserve"> </w:t>
            </w:r>
            <w:r w:rsidRPr="004966A5">
              <w:rPr>
                <w:sz w:val="24"/>
                <w:szCs w:val="24"/>
              </w:rPr>
              <w:t xml:space="preserve">lượng</w:t>
            </w:r>
            <w:r w:rsidRPr="004966A5">
              <w:rPr>
                <w:sz w:val="24"/>
                <w:szCs w:val="24"/>
              </w:rPr>
              <w:t xml:space="preserve"> </w:t>
            </w:r>
            <w:r w:rsidRPr="004966A5">
              <w:rPr>
                <w:sz w:val="24"/>
                <w:szCs w:val="24"/>
              </w:rPr>
              <w:t xml:space="preserve">sinh</w:t>
            </w:r>
            <w:r w:rsidRPr="004966A5">
              <w:rPr>
                <w:sz w:val="24"/>
                <w:szCs w:val="24"/>
              </w:rPr>
              <w:t xml:space="preserve"> </w:t>
            </w:r>
            <w:r w:rsidRPr="004966A5">
              <w:rPr>
                <w:sz w:val="24"/>
                <w:szCs w:val="24"/>
              </w:rPr>
              <w:t xml:space="preserve">viên</w:t>
            </w:r>
            <w:r w:rsidRPr="004966A5">
              <w:rPr>
                <w:sz w:val="24"/>
                <w:szCs w:val="24"/>
              </w:rPr>
              <w:t xml:space="preserve"> (</w:t>
            </w:r>
            <w:r w:rsidR="00AD3DCD">
              <w:rPr>
                <w:sz w:val="24"/>
                <w:szCs w:val="24"/>
              </w:rPr>
              <w:t xml:space="preserve">Number of students</w:t>
            </w:r>
            <w:r w:rsidRPr="004966A5">
              <w:rPr>
                <w:sz w:val="24"/>
                <w:szCs w:val="24"/>
              </w:rPr>
              <w:t xml:space="preserve">): </w:t>
            </w:r>
            <w:bookmarkStart w:id="6" w:name="SoLuongSinhVien"/>
            <w:r w:rsidRPr="004966A5">
              <w:rPr>
                <w:sz w:val="24"/>
                <w:szCs w:val="24"/>
              </w:rPr>
              <w:t xml:space="preserve">67</w:t>
            </w:r>
            <w:bookmarkEnd w:id="6"/>
          </w:p>
        </w:tc>
        <w:tc>
          <w:tcPr>
            <w:tcW w:w="4536" w:type="dxa"/>
            <w:vAlign w:val="center"/>
          </w:tcPr>
          <w:p>
            <w:pPr>
              <w:tabs>
                <w:tab w:val="right" w:pos="4860"/>
                <w:tab w:val="right" w:pos="8640"/>
              </w:tabs>
              <w:spacing w:before="120" w:after="12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Cơ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 xml:space="preserve">sở</w:t>
            </w:r>
            <w:r>
              <w:rPr>
                <w:color w:val="000000" w:themeColor="text1"/>
                <w:sz w:val="24"/>
                <w:szCs w:val="24"/>
              </w:rPr>
              <w:t xml:space="preserve"> (</w:t>
            </w:r>
            <w:r w:rsidRPr="00A156FC">
              <w:rPr>
                <w:color w:val="000000" w:themeColor="text1"/>
                <w:sz w:val="24"/>
                <w:szCs w:val="24"/>
              </w:rPr>
              <w:t xml:space="preserve">Campus</w:t>
            </w:r>
            <w:r>
              <w:rPr>
                <w:color w:val="000000" w:themeColor="text1"/>
                <w:sz w:val="24"/>
                <w:szCs w:val="24"/>
              </w:rPr>
              <w:t xml:space="preserve">): </w:t>
            </w:r>
            <w:bookmarkStart w:id="7" w:name="CoSo"/>
            <w:bookmarkEnd w:id="7"/>
          </w:p>
        </w:tc>
      </w:tr>
      <w:tr w:rsidTr="00457A02">
        <w:trPr/>
        <w:tc>
          <w:tcPr>
            <w:tcW w:w="5954" w:type="dxa"/>
            <w:shd w:val="clear" w:color="auto" w:fill="auto"/>
            <w:vAlign w:val="center"/>
          </w:tcPr>
          <w:p>
            <w:pPr>
              <w:tabs>
                <w:tab w:val="right" w:pos="4860"/>
                <w:tab w:val="right" w:pos="8640"/>
              </w:tabs>
              <w:spacing w:before="120" w:after="120"/>
              <w:rPr>
                <w:color w:val="auto"/>
                <w:sz w:val="24"/>
                <w:szCs w:val="24"/>
                <w:highlight w:val="yellow"/>
              </w:rPr>
            </w:pPr>
            <w:r w:rsidRPr="00F90B6C">
              <w:rPr>
                <w:sz w:val="24"/>
                <w:szCs w:val="24"/>
              </w:rPr>
              <w:t xml:space="preserve">Nhóm</w:t>
            </w:r>
            <w:r w:rsidR="0055611D">
              <w:rPr>
                <w:sz w:val="24"/>
                <w:szCs w:val="24"/>
              </w:rPr>
              <w:t xml:space="preserve">: </w:t>
            </w:r>
            <w:bookmarkStart w:id="8" w:name="NhomMonHoc"/>
            <w:r w:rsidR="0055611D">
              <w:rPr>
                <w:sz w:val="24"/>
                <w:szCs w:val="24"/>
              </w:rPr>
              <w:t xml:space="preserve">06</w:t>
            </w:r>
            <w:bookmarkEnd w:id="8"/>
            <w:r w:rsidRPr="00F90B6C" w:rsidR="008907AD">
              <w:rPr>
                <w:color w:val="FF0000"/>
                <w:sz w:val="24"/>
                <w:szCs w:val="24"/>
              </w:rPr>
              <w:t xml:space="preserve"> </w:t>
            </w:r>
            <w:r w:rsidRPr="00741306" w:rsidR="008907AD">
              <w:rPr>
                <w:color w:val="auto"/>
                <w:sz w:val="24"/>
                <w:szCs w:val="24"/>
              </w:rPr>
              <w:t xml:space="preserve">Tổ</w:t>
            </w:r>
            <w:r w:rsidRPr="00741306" w:rsidR="008907AD">
              <w:rPr>
                <w:color w:val="auto"/>
                <w:sz w:val="24"/>
                <w:szCs w:val="24"/>
              </w:rPr>
              <w:t xml:space="preserve"> </w:t>
            </w:r>
            <w:r w:rsidRPr="00741306" w:rsidR="008907AD">
              <w:rPr>
                <w:color w:val="auto"/>
                <w:sz w:val="24"/>
                <w:szCs w:val="24"/>
              </w:rPr>
              <w:t xml:space="preserve">thực</w:t>
            </w:r>
            <w:r w:rsidRPr="00741306" w:rsidR="008907AD">
              <w:rPr>
                <w:color w:val="auto"/>
                <w:sz w:val="24"/>
                <w:szCs w:val="24"/>
              </w:rPr>
              <w:t xml:space="preserve"> </w:t>
            </w:r>
            <w:r w:rsidRPr="00741306" w:rsidR="008907AD">
              <w:rPr>
                <w:color w:val="auto"/>
                <w:sz w:val="24"/>
                <w:szCs w:val="24"/>
              </w:rPr>
              <w:t xml:space="preserve">hành</w:t>
            </w:r>
            <w:r w:rsidRPr="00741306" w:rsidR="008907AD">
              <w:rPr>
                <w:color w:val="auto"/>
                <w:sz w:val="24"/>
                <w:szCs w:val="24"/>
              </w:rPr>
              <w:t xml:space="preserve">: </w:t>
            </w:r>
            <w:bookmarkStart w:id="9" w:name="ToMonHoc"/>
            <w:r w:rsidRPr="00741306" w:rsidR="008907AD">
              <w:rPr>
                <w:color w:val="auto"/>
                <w:sz w:val="24"/>
                <w:szCs w:val="24"/>
              </w:rPr>
              <w:t xml:space="preserve">0</w:t>
            </w:r>
            <w:bookmarkEnd w:id="9"/>
          </w:p>
        </w:tc>
        <w:tc>
          <w:tcPr>
            <w:tcW w:w="4536" w:type="dxa"/>
            <w:vAlign w:val="center"/>
          </w:tcPr>
          <w:p>
            <w:pPr>
              <w:tabs>
                <w:tab w:val="right" w:pos="4860"/>
                <w:tab w:val="right" w:pos="8640"/>
              </w:tabs>
              <w:spacing w:before="120" w:after="120"/>
              <w:rPr>
                <w:color w:val="auto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Hệ</w:t>
            </w:r>
            <w:r>
              <w:rPr>
                <w:sz w:val="24"/>
                <w:szCs w:val="24"/>
              </w:rPr>
              <w:t xml:space="preserve"> :</w:t>
            </w:r>
            <w:r>
              <w:rPr>
                <w:sz w:val="24"/>
                <w:szCs w:val="24"/>
              </w:rPr>
              <w:t xml:space="preserve"> </w:t>
            </w:r>
            <w:bookmarkStart w:id="10" w:name="HeDaoTao"/>
            <w:r>
              <w:rPr>
                <w:sz w:val="24"/>
                <w:szCs w:val="24"/>
              </w:rPr>
              <w:t xml:space="preserve">Đại học chính quy</w:t>
            </w:r>
            <w:bookmarkEnd w:id="10"/>
          </w:p>
        </w:tc>
      </w:tr>
      <w:tr w:rsidTr="00457A02">
        <w:trPr/>
        <w:tc>
          <w:tcPr>
            <w:tcW w:w="5954" w:type="dxa"/>
            <w:vAlign w:val="center"/>
          </w:tcPr>
          <w:p>
            <w:pPr>
              <w:tabs>
                <w:tab w:val="right" w:pos="4860"/>
                <w:tab w:val="right" w:pos="8640"/>
              </w:tabs>
              <w:spacing w:before="120" w:after="120"/>
              <w:rPr>
                <w:sz w:val="24"/>
                <w:szCs w:val="24"/>
              </w:rPr>
            </w:pPr>
            <w:r w:rsidRPr="004966A5">
              <w:rPr>
                <w:sz w:val="24"/>
                <w:szCs w:val="24"/>
              </w:rPr>
              <w:t xml:space="preserve">Thời</w:t>
            </w:r>
            <w:r w:rsidRPr="004966A5">
              <w:rPr>
                <w:sz w:val="24"/>
                <w:szCs w:val="24"/>
              </w:rPr>
              <w:t xml:space="preserve"> </w:t>
            </w:r>
            <w:r w:rsidRPr="004966A5">
              <w:rPr>
                <w:sz w:val="24"/>
                <w:szCs w:val="24"/>
              </w:rPr>
              <w:t xml:space="preserve">gian</w:t>
            </w:r>
            <w:r w:rsidRPr="004966A5">
              <w:rPr>
                <w:sz w:val="24"/>
                <w:szCs w:val="24"/>
              </w:rPr>
              <w:t xml:space="preserve"> </w:t>
            </w:r>
            <w:r w:rsidRPr="004966A5">
              <w:rPr>
                <w:sz w:val="24"/>
                <w:szCs w:val="24"/>
              </w:rPr>
              <w:t xml:space="preserve">bắt</w:t>
            </w:r>
            <w:r w:rsidRPr="004966A5">
              <w:rPr>
                <w:sz w:val="24"/>
                <w:szCs w:val="24"/>
              </w:rPr>
              <w:t xml:space="preserve"> </w:t>
            </w:r>
            <w:r w:rsidRPr="004966A5">
              <w:rPr>
                <w:sz w:val="24"/>
                <w:szCs w:val="24"/>
              </w:rPr>
              <w:t xml:space="preserve">đầu</w:t>
            </w:r>
            <w:r w:rsidRPr="004966A5">
              <w:rPr>
                <w:sz w:val="24"/>
                <w:szCs w:val="24"/>
              </w:rPr>
              <w:t xml:space="preserve"> (</w:t>
            </w:r>
            <w:r w:rsidR="00C50F47">
              <w:rPr>
                <w:sz w:val="24"/>
                <w:szCs w:val="24"/>
              </w:rPr>
              <w:t xml:space="preserve">Date</w:t>
            </w:r>
            <w:r w:rsidRPr="004966A5">
              <w:rPr>
                <w:sz w:val="24"/>
                <w:szCs w:val="24"/>
              </w:rPr>
              <w:t xml:space="preserve"> start): </w:t>
            </w:r>
            <w:bookmarkStart w:id="11" w:name="NgayBatDau"/>
            <w:r w:rsidRPr="004966A5">
              <w:rPr>
                <w:sz w:val="24"/>
                <w:szCs w:val="24"/>
              </w:rPr>
              <w:t xml:space="preserve">02/06/2021</w:t>
            </w:r>
            <w:bookmarkEnd w:id="11"/>
          </w:p>
        </w:tc>
        <w:tc>
          <w:tcPr>
            <w:tcW w:w="4536" w:type="dxa"/>
            <w:vAlign w:val="center"/>
          </w:tcPr>
          <w:p>
            <w:pPr>
              <w:tabs>
                <w:tab w:val="right" w:pos="4860"/>
                <w:tab w:val="right" w:pos="8640"/>
              </w:tabs>
              <w:spacing w:before="120" w:after="120"/>
              <w:rPr>
                <w:sz w:val="24"/>
                <w:szCs w:val="24"/>
              </w:rPr>
            </w:pPr>
            <w:r w:rsidRPr="004966A5">
              <w:rPr>
                <w:sz w:val="24"/>
                <w:szCs w:val="24"/>
              </w:rPr>
              <w:t xml:space="preserve">Thời</w:t>
            </w:r>
            <w:r w:rsidRPr="004966A5">
              <w:rPr>
                <w:sz w:val="24"/>
                <w:szCs w:val="24"/>
              </w:rPr>
              <w:t xml:space="preserve"> </w:t>
            </w:r>
            <w:r w:rsidRPr="004966A5">
              <w:rPr>
                <w:sz w:val="24"/>
                <w:szCs w:val="24"/>
              </w:rPr>
              <w:t xml:space="preserve">gian</w:t>
            </w:r>
            <w:r w:rsidRPr="004966A5">
              <w:rPr>
                <w:sz w:val="24"/>
                <w:szCs w:val="24"/>
              </w:rPr>
              <w:t xml:space="preserve"> </w:t>
            </w:r>
            <w:r w:rsidRPr="004966A5">
              <w:rPr>
                <w:sz w:val="24"/>
                <w:szCs w:val="24"/>
              </w:rPr>
              <w:t xml:space="preserve">kết</w:t>
            </w:r>
            <w:r w:rsidRPr="004966A5">
              <w:rPr>
                <w:sz w:val="24"/>
                <w:szCs w:val="24"/>
              </w:rPr>
              <w:t xml:space="preserve"> </w:t>
            </w:r>
            <w:r w:rsidRPr="004966A5">
              <w:rPr>
                <w:sz w:val="24"/>
                <w:szCs w:val="24"/>
              </w:rPr>
              <w:t xml:space="preserve">thúc</w:t>
            </w:r>
            <w:r w:rsidRPr="004966A5">
              <w:rPr>
                <w:sz w:val="24"/>
                <w:szCs w:val="24"/>
              </w:rPr>
              <w:t xml:space="preserve"> (</w:t>
            </w:r>
            <w:r w:rsidR="00C50F47">
              <w:rPr>
                <w:sz w:val="24"/>
                <w:szCs w:val="24"/>
              </w:rPr>
              <w:t xml:space="preserve">Date</w:t>
            </w:r>
            <w:r w:rsidRPr="004966A5">
              <w:rPr>
                <w:sz w:val="24"/>
                <w:szCs w:val="24"/>
              </w:rPr>
              <w:t xml:space="preserve"> </w:t>
            </w:r>
            <w:r w:rsidR="00C50F47">
              <w:rPr>
                <w:sz w:val="24"/>
                <w:szCs w:val="24"/>
              </w:rPr>
              <w:t xml:space="preserve">e</w:t>
            </w:r>
            <w:r w:rsidRPr="004966A5">
              <w:rPr>
                <w:sz w:val="24"/>
                <w:szCs w:val="24"/>
              </w:rPr>
              <w:t xml:space="preserve">nd):</w:t>
            </w:r>
            <w:r w:rsidR="00F90B6C">
              <w:rPr>
                <w:sz w:val="24"/>
                <w:szCs w:val="24"/>
                <w:lang w:val="vi-VN"/>
              </w:rPr>
              <w:t xml:space="preserve"> </w:t>
            </w:r>
            <w:bookmarkStart w:id="12" w:name="NgayKetThuc"/>
            <w:r w:rsidR="00F90B6C">
              <w:rPr>
                <w:sz w:val="24"/>
                <w:szCs w:val="24"/>
                <w:lang w:val="vi-VN"/>
              </w:rPr>
              <w:t xml:space="preserve">14/07/2021</w:t>
            </w:r>
            <w:bookmarkEnd w:id="12"/>
            <w:r w:rsidRPr="004966A5">
              <w:rPr>
                <w:color w:val="FF0000"/>
                <w:sz w:val="24"/>
                <w:szCs w:val="24"/>
              </w:rPr>
              <w:tab/>
            </w:r>
          </w:p>
        </w:tc>
      </w:tr>
    </w:tbl>
    <w:p>
      <w:pPr>
        <w:jc w:val="both"/>
        <w:rPr>
          <w:rFonts w:ascii="Arial" w:eastAsia="Arial" w:hAnsi="Arial" w:cs="Arial"/>
          <w:b/>
          <w:sz w:val="16"/>
          <w:szCs w:val="16"/>
        </w:rPr>
      </w:pPr>
    </w:p>
    <w:p>
      <w:pPr>
        <w:spacing w:after="0"/>
        <w:jc w:val="both"/>
        <w:rPr>
          <w:rFonts w:ascii="Calibri" w:eastAsia="Arial" w:hAnsi="Calibri" w:asciiTheme="minorHAnsi" w:hAnsiTheme="minorHAnsi" w:cs="Arial" w:cstheme="minorHAnsi"/>
          <w:b/>
          <w:sz w:val="24"/>
          <w:szCs w:val="24"/>
        </w:rPr>
      </w:pPr>
      <w:r w:rsidRPr="009C1732">
        <w:rPr>
          <w:rFonts w:ascii="Calibri" w:eastAsia="Arial" w:hAnsi="Calibri" w:asciiTheme="minorHAnsi" w:hAnsiTheme="minorHAnsi" w:cs="Arial" w:cstheme="minorHAnsi"/>
          <w:b/>
          <w:sz w:val="24"/>
          <w:szCs w:val="24"/>
        </w:rPr>
        <w:t xml:space="preserve">I. </w:t>
      </w:r>
      <w:r w:rsidR="00814F6E">
        <w:rPr>
          <w:rFonts w:ascii="Calibri" w:eastAsia="Arial" w:hAnsi="Calibri" w:asciiTheme="minorHAnsi" w:hAnsiTheme="minorHAnsi" w:cs="Arial" w:cstheme="minorHAnsi"/>
          <w:b/>
          <w:sz w:val="24"/>
          <w:szCs w:val="24"/>
        </w:rPr>
        <w:t xml:space="preserve">HOẠT ĐỘNG</w:t>
      </w:r>
      <w:r w:rsidR="009B5460">
        <w:rPr>
          <w:rFonts w:ascii="Calibri" w:eastAsia="Arial" w:hAnsi="Calibri" w:asciiTheme="minorHAnsi" w:hAnsiTheme="minorHAnsi" w:cs="Arial" w:cstheme="minorHAnsi"/>
          <w:b/>
          <w:sz w:val="24"/>
          <w:szCs w:val="24"/>
        </w:rPr>
        <w:t xml:space="preserve"> TRÊN LỚP</w:t>
      </w:r>
      <w:r w:rsidR="002758E8">
        <w:rPr>
          <w:rFonts w:ascii="Calibri" w:eastAsia="Arial" w:hAnsi="Calibri" w:asciiTheme="minorHAnsi" w:hAnsiTheme="minorHAnsi" w:cs="Arial" w:cstheme="minorHAnsi"/>
          <w:b/>
          <w:sz w:val="24"/>
          <w:szCs w:val="24"/>
        </w:rPr>
        <w:t xml:space="preserve"> (AT CLASS)</w:t>
      </w:r>
    </w:p>
    <w:tbl>
      <w:tblPr>
        <w:tblStyle w:val="TableGrid12"/>
        <w:tblpPr w:leftFromText="180" w:rightFromText="180" w:vertAnchor="text" w:horzAnchor="margin" w:tblpX="-24" w:tblpY="58"/>
        <w:tblOverlap w:val="never"/>
        <w:tblW w:w="10509" w:type="dxa"/>
        <w:tblLook w:val="04A0" w:firstRow="1" w:lastRow="0" w:firstColumn="1" w:lastColumn="0" w:noHBand="0" w:noVBand="1"/>
      </w:tblPr>
      <w:tblGrid>
        <w:gridCol w:w="715"/>
        <w:gridCol w:w="2700"/>
        <w:gridCol w:w="2340"/>
        <w:gridCol w:w="2340"/>
        <w:gridCol w:w="2414"/>
      </w:tblGrid>
      <w:tr w:rsidTr="00941FFD">
        <w:trPr>
          <w:trHeight w:val="545"/>
        </w:trPr>
        <w:tc>
          <w:tcPr>
            <w:tcW w:w="715" w:type="dxa"/>
            <w:shd w:val="clear" w:color="auto" w:fill="000000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</w:pPr>
            <w:r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Buổi</w:t>
            </w:r>
            <w:r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</w:pPr>
            <w:r w:rsidRPr="000C0D81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(</w:t>
            </w:r>
            <w:r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Day)</w:t>
            </w:r>
          </w:p>
        </w:tc>
        <w:tc>
          <w:tcPr>
            <w:tcW w:w="2700" w:type="dxa"/>
            <w:shd w:val="clear" w:color="auto" w:fill="000000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</w:pPr>
            <w:r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Nội</w:t>
            </w:r>
            <w:r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 dung</w:t>
            </w:r>
          </w:p>
          <w:p>
            <w:pPr>
              <w:spacing w:after="0" w:line="240" w:lineRule="auto"/>
              <w:jc w:val="center"/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</w:pPr>
            <w:r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(Content)</w:t>
            </w:r>
          </w:p>
        </w:tc>
        <w:tc>
          <w:tcPr>
            <w:tcW w:w="2340" w:type="dxa"/>
            <w:shd w:val="clear" w:color="auto" w:fill="000000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</w:pPr>
            <w:r w:rsidRPr="000C0D81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Mục</w:t>
            </w:r>
            <w:r w:rsidRPr="000C0D81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 </w:t>
            </w:r>
            <w:r w:rsidRPr="000C0D81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tiêu</w:t>
            </w:r>
            <w:r w:rsidRPr="000C0D81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 </w:t>
            </w:r>
            <w:r w:rsidRPr="000C0D81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bài</w:t>
            </w:r>
            <w:r w:rsidRPr="000C0D81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 </w:t>
            </w:r>
            <w:r w:rsidRPr="000C0D81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học</w:t>
            </w:r>
          </w:p>
          <w:p>
            <w:pPr>
              <w:spacing w:after="0" w:line="240" w:lineRule="auto"/>
              <w:jc w:val="center"/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</w:pPr>
            <w:r w:rsidRPr="000C0D81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(Learning objectives)</w:t>
            </w:r>
          </w:p>
        </w:tc>
        <w:tc>
          <w:tcPr>
            <w:tcW w:w="2340" w:type="dxa"/>
            <w:shd w:val="clear" w:color="auto" w:fill="000000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</w:pPr>
            <w:r w:rsidRPr="000C0D81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Chiến</w:t>
            </w:r>
            <w:r w:rsidRPr="000C0D81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 </w:t>
            </w:r>
            <w:r w:rsidRPr="000C0D81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lược</w:t>
            </w:r>
            <w:r w:rsidRPr="000C0D81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 </w:t>
            </w:r>
            <w:r w:rsidRPr="000C0D81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giảng</w:t>
            </w:r>
            <w:r w:rsidRPr="000C0D81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 </w:t>
            </w:r>
            <w:r w:rsidRPr="000C0D81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dạy</w:t>
            </w:r>
          </w:p>
          <w:p>
            <w:pPr>
              <w:spacing w:after="0" w:line="240" w:lineRule="auto"/>
              <w:jc w:val="center"/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</w:pPr>
            <w:r w:rsidRPr="000C0D81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(Teaching Strategies)</w:t>
            </w:r>
          </w:p>
        </w:tc>
        <w:tc>
          <w:tcPr>
            <w:tcW w:w="2414" w:type="dxa"/>
            <w:shd w:val="clear" w:color="auto" w:fill="000000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</w:pPr>
            <w:r w:rsidRPr="000C0D81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Các</w:t>
            </w:r>
            <w:r w:rsidRPr="000C0D81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 </w:t>
            </w:r>
            <w:r w:rsidRPr="000C0D81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hoạt</w:t>
            </w:r>
            <w:r w:rsidRPr="000C0D81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 </w:t>
            </w:r>
            <w:r w:rsidRPr="000C0D81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động</w:t>
            </w:r>
            <w:r w:rsidRPr="000C0D81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 </w:t>
            </w:r>
            <w:r w:rsidRPr="000C0D81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sinh</w:t>
            </w:r>
            <w:r w:rsidRPr="000C0D81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 </w:t>
            </w:r>
            <w:r w:rsidRPr="000C0D81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viên</w:t>
            </w:r>
          </w:p>
          <w:p>
            <w:pPr>
              <w:spacing w:after="0" w:line="240" w:lineRule="auto"/>
              <w:jc w:val="center"/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</w:pPr>
            <w:r w:rsidRPr="000C0D81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(Student Activities)</w:t>
            </w:r>
          </w:p>
        </w:tc>
      </w:tr>
      <w:tr w:rsidTr="006D6D7F">
        <w:trPr>
          <w:trHeight w:val="599"/>
        </w:trPr>
        <w:tc>
          <w:tcPr>
            <w:tcW w:w="10509" w:type="dxa"/>
            <w:hMerge w:val="restart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Chương 1: Những vấn đề cơ bản về nhà nước</w:t>
            </w: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</w:tr>
      <w:tr w:rsidTr="006D6D7F">
        <w:trPr>
          <w:trHeight w:val="599"/>
        </w:trPr>
        <w:tc>
          <w:tcPr>
            <w:tcW w:w="715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01</w:t>
            </w:r>
          </w:p>
        </w:tc>
        <w:tc>
          <w:tcPr>
            <w:tcW w:w="270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Giới thiệu môn học</w:t>
            </w:r>
          </w:p>
        </w:tc>
        <w:tc>
          <w:tcPr>
            <w:tcW w:w="234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Giúp sinh viên hiểu yêu cầu học tập, chuẩn đầu ra của môn học và hiểu phương pháp học.</w:t>
            </w:r>
          </w:p>
        </w:tc>
        <w:tc>
          <w:tcPr>
            <w:tcW w:w="234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Thuyết giảng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Cung cấp thông tin rõ ràng, đầy đủ, giúp người học hiểu được cách thức học, tài liệu học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2414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Lắng nghe, ghi nhận thông tin môn học và thắc mắc (nếu có).</w:t>
            </w:r>
          </w:p>
        </w:tc>
      </w:tr>
      <w:tr w:rsidTr="006D6D7F">
        <w:trPr>
          <w:trHeight w:val="599"/>
        </w:trPr>
        <w:tc>
          <w:tcPr>
            <w:tcW w:w="715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1</w:t>
            </w:r>
          </w:p>
        </w:tc>
        <w:tc>
          <w:tcPr>
            <w:tcW w:w="270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1.1. Nguồn gốc nhà nước.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1.2. Khái niệm nhà nước. 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1.3. Bản chất, đặc trưng của nhà nước.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1.4. Chức năng của nhà nước.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1.5. Hình thức nhà nước.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1.5.1. Hình thức chính thể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1.5.2. Hình thức cấu trúc nhà nước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1.5.3. Chế độ chính trị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1.6 Kiểu nhà nước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1.7 Bộ máy nhà nước</w:t>
            </w:r>
          </w:p>
        </w:tc>
        <w:tc>
          <w:tcPr>
            <w:tcW w:w="234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Hiểu về nguồn gốc nhà nước, các vấn đề cơ bản về nhà nước</w:t>
            </w:r>
          </w:p>
        </w:tc>
        <w:tc>
          <w:tcPr>
            <w:tcW w:w="234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Thuyết giảng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Thảo luận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2414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 Tham gia xây dựng bài, phát biểu thảo luận</w:t>
            </w:r>
          </w:p>
        </w:tc>
      </w:tr>
      <w:tr w:rsidTr="006D6D7F">
        <w:trPr>
          <w:trHeight w:val="599"/>
        </w:trPr>
        <w:tc>
          <w:tcPr>
            <w:tcW w:w="10509" w:type="dxa"/>
            <w:hMerge w:val="restart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Chương 2: Những vấn đề cơ bản về pháp luật</w:t>
            </w: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</w:tr>
      <w:tr w:rsidTr="006D6D7F">
        <w:trPr>
          <w:trHeight w:val="599"/>
        </w:trPr>
        <w:tc>
          <w:tcPr>
            <w:tcW w:w="715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2</w:t>
            </w:r>
          </w:p>
        </w:tc>
        <w:tc>
          <w:tcPr>
            <w:tcW w:w="270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2.1. Khái niệm pháp luật.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2.2. Bản chất, đặc trưng của pháp luật.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2.3. Kiểu pháp luật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2.4. Hình thức pháp luật.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2.5. Hệ thống pháp luật</w:t>
            </w:r>
          </w:p>
        </w:tc>
        <w:tc>
          <w:tcPr>
            <w:tcW w:w="234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Hiểu về nguồn gốc, bản chất của pháp luật, những vấn đề cơ bản của pháp luật</w:t>
            </w:r>
          </w:p>
        </w:tc>
        <w:tc>
          <w:tcPr>
            <w:tcW w:w="234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Thuyết giảng,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Thảo luận.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2414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 Tham gia xây dựng bài, phát biểu thảo luận.</w:t>
            </w:r>
          </w:p>
        </w:tc>
      </w:tr>
      <w:tr w:rsidTr="006D6D7F">
        <w:trPr>
          <w:trHeight w:val="599"/>
        </w:trPr>
        <w:tc>
          <w:tcPr>
            <w:tcW w:w="715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2</w:t>
            </w:r>
          </w:p>
        </w:tc>
        <w:tc>
          <w:tcPr>
            <w:tcW w:w="270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2.6. Quy phạm pháp luật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2.7. Quan hệ pháp luật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2.8. Thực hiện pháp luật.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2.9. Vi phạm pháp luật và trách nhiệm pháp lý.</w:t>
            </w:r>
          </w:p>
        </w:tc>
        <w:tc>
          <w:tcPr>
            <w:tcW w:w="234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Hiểu về nguồn gốc, bản chất của pháp luật, những vấn đề cơ bản của pháp luật</w:t>
              <w:tab/>
            </w:r>
          </w:p>
        </w:tc>
        <w:tc>
          <w:tcPr>
            <w:tcW w:w="234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Thuyết giảng,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Thảo luận.</w:t>
            </w:r>
          </w:p>
        </w:tc>
        <w:tc>
          <w:tcPr>
            <w:tcW w:w="2414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Tham gia xây dựng bài, phát biểu thảo luận </w:t>
            </w:r>
          </w:p>
        </w:tc>
      </w:tr>
      <w:tr w:rsidTr="006D6D7F">
        <w:trPr>
          <w:trHeight w:val="599"/>
        </w:trPr>
        <w:tc>
          <w:tcPr>
            <w:tcW w:w="10509" w:type="dxa"/>
            <w:hMerge w:val="restart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Chương 3: Hiến pháp nước CHXHCN Việt Nam năm 2013</w:t>
            </w: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</w:tr>
      <w:tr w:rsidTr="006D6D7F">
        <w:trPr>
          <w:trHeight w:val="599"/>
        </w:trPr>
        <w:tc>
          <w:tcPr>
            <w:tcW w:w="715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3</w:t>
            </w:r>
          </w:p>
        </w:tc>
        <w:tc>
          <w:tcPr>
            <w:tcW w:w="270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3.1. Khái quát về Hiến pháp và Hiến pháp nước CHXHCN Việt Nam. 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3.2. Hệ thống chính trị nước CHXHCN Việt Nam.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3.3. Bộ máy nhà nước CHXHCN Việt Nam.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3.4. Quyền con người, quyền và nghĩa vụ cơ bản của công dân.</w:t>
            </w:r>
          </w:p>
        </w:tc>
        <w:tc>
          <w:tcPr>
            <w:tcW w:w="234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Hiểu về chế độ chính trị, tổ chức bộ máy nhà nước Việt Nam, quyền con người và quyền công dân theo pháp luật Việt Nam </w:t>
              <w:tab/>
            </w:r>
          </w:p>
        </w:tc>
        <w:tc>
          <w:tcPr>
            <w:tcW w:w="234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-Thuyết giảng,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-Thảo luận.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2414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Tham gia xây dựng bài, phát biểu thảo luận </w:t>
            </w:r>
          </w:p>
        </w:tc>
      </w:tr>
      <w:tr w:rsidTr="006D6D7F">
        <w:trPr>
          <w:trHeight w:val="599"/>
        </w:trPr>
        <w:tc>
          <w:tcPr>
            <w:tcW w:w="10509" w:type="dxa"/>
            <w:hMerge w:val="restart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Chương 4: Pháp luật hành chính</w:t>
            </w: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</w:tr>
      <w:tr w:rsidTr="006D6D7F">
        <w:trPr>
          <w:trHeight w:val="599"/>
        </w:trPr>
        <w:tc>
          <w:tcPr>
            <w:tcW w:w="715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3</w:t>
            </w:r>
          </w:p>
        </w:tc>
        <w:tc>
          <w:tcPr>
            <w:tcW w:w="270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4.1. Khái quát về pháp luật hành chính.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4.2 Quan hệ pháp luật hành chính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4.3 Pháp luật xử lý vi phạm hành chính.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4.3.1 Vi phạm pháp luật hành chính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4.3.2 Xử lý vi phạm hành chính</w:t>
            </w:r>
          </w:p>
        </w:tc>
        <w:tc>
          <w:tcPr>
            <w:tcW w:w="234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Hiểu những quy định về Luật hành chính và vận dụng</w:t>
              <w:tab/>
            </w:r>
          </w:p>
        </w:tc>
        <w:tc>
          <w:tcPr>
            <w:tcW w:w="234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 Thuyết giảng,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 Thảo luận.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 Làm việc nhóm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2414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 Tham gia xây dựng bài, phát biểu thảo luận.</w:t>
            </w:r>
          </w:p>
        </w:tc>
      </w:tr>
      <w:tr w:rsidTr="006D6D7F">
        <w:trPr>
          <w:trHeight w:val="599"/>
        </w:trPr>
        <w:tc>
          <w:tcPr>
            <w:tcW w:w="10509" w:type="dxa"/>
            <w:hMerge w:val="restart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Chương 5: Pháp luật Hình sự</w:t>
            </w: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</w:tr>
      <w:tr w:rsidTr="006D6D7F">
        <w:trPr>
          <w:trHeight w:val="599"/>
        </w:trPr>
        <w:tc>
          <w:tcPr>
            <w:tcW w:w="715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4</w:t>
            </w:r>
          </w:p>
        </w:tc>
        <w:tc>
          <w:tcPr>
            <w:tcW w:w="270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5.1. Khái quát về pháp luật hình sự.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5.2. Tội phạm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5.3. Trách nhiệm hình sự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5.4. Hình phạt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5.5. Trách nhiệm hình sự đối với người chưa thành niên phạm tội</w:t>
            </w:r>
          </w:p>
        </w:tc>
        <w:tc>
          <w:tcPr>
            <w:tcW w:w="234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Hiểu những quy định về Luật hình sự và những tình huống thực tế</w:t>
              <w:tab/>
            </w:r>
          </w:p>
        </w:tc>
        <w:tc>
          <w:tcPr>
            <w:tcW w:w="234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</w:t>
              <w:tab/>
              <w:t xml:space="preserve">Thuyết giảng,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</w:t>
              <w:tab/>
              <w:t xml:space="preserve">Thảo luận.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</w:t>
              <w:tab/>
              <w:t xml:space="preserve">Làm việc nhóm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2414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Yêu cầu tại lớp: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 Tham gia xây dựng bài, phát biểu thảo luận.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Yêu cầu tại nhà: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 Đọc [3]: Từ trang 154-188; Từ trang 205-226.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 Đọc [9], [12].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Tóm tắt tài liệu đọc về nhà.</w:t>
            </w:r>
          </w:p>
        </w:tc>
      </w:tr>
      <w:tr w:rsidTr="006D6D7F">
        <w:trPr>
          <w:trHeight w:val="599"/>
        </w:trPr>
        <w:tc>
          <w:tcPr>
            <w:tcW w:w="10509" w:type="dxa"/>
            <w:hMerge w:val="restart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Chương 6: Pháp luật dân sự</w:t>
            </w: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</w:tr>
      <w:tr w:rsidTr="006D6D7F">
        <w:trPr>
          <w:trHeight w:val="599"/>
        </w:trPr>
        <w:tc>
          <w:tcPr>
            <w:tcW w:w="715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4</w:t>
            </w:r>
          </w:p>
        </w:tc>
        <w:tc>
          <w:tcPr>
            <w:tcW w:w="270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6.1. Khái quát Pháp luật dân sự. 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6.2. Quan hệ pháp luật dân sự.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6.3. Quan hệ  nhân thân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6.4. Quan hệ tài sản.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6.5. Quan hệ Thừa kế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234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Hiểu những quy định trong Bộ luật Dân sự 2015 và vận dụng</w:t>
              <w:tab/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234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</w:t>
              <w:tab/>
              <w:t xml:space="preserve">Thuyết giảng,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</w:t>
              <w:tab/>
              <w:t xml:space="preserve">Thảo luận.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</w:t>
              <w:tab/>
              <w:t xml:space="preserve">Làm việc nhóm</w:t>
            </w:r>
          </w:p>
        </w:tc>
        <w:tc>
          <w:tcPr>
            <w:tcW w:w="2414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 Tham gia xây dựng bài, phát biểu thảo luận. </w:t>
            </w:r>
          </w:p>
        </w:tc>
      </w:tr>
      <w:tr w:rsidTr="006D6D7F">
        <w:trPr>
          <w:trHeight w:val="599"/>
        </w:trPr>
        <w:tc>
          <w:tcPr>
            <w:tcW w:w="10509" w:type="dxa"/>
            <w:hMerge w:val="restart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Chương 7: Pháp luật lao động</w:t>
            </w: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</w:tr>
      <w:tr w:rsidTr="006D6D7F">
        <w:trPr>
          <w:trHeight w:val="599"/>
        </w:trPr>
        <w:tc>
          <w:tcPr>
            <w:tcW w:w="715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5</w:t>
            </w:r>
          </w:p>
        </w:tc>
        <w:tc>
          <w:tcPr>
            <w:tcW w:w="270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7.1. Khái quát về pháp luật lao động.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7.2 Quan hệ lao động.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7.3 Hợp đồng lao động.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7.4 Kỷ luật lao động và trách nhiệm vật chất.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234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Hiểu những quy định trong Luật lao động và vận dụng trong thực tế</w:t>
            </w:r>
          </w:p>
        </w:tc>
        <w:tc>
          <w:tcPr>
            <w:tcW w:w="234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</w:t>
              <w:tab/>
              <w:t xml:space="preserve">Thuyết giảng,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</w:t>
              <w:tab/>
              <w:t xml:space="preserve">Thảo luận.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</w:t>
              <w:tab/>
              <w:t xml:space="preserve">Làm việc nhóm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2414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Tham gia xây dựng bài, thảo luận nhóm, thuyết trình</w:t>
            </w:r>
          </w:p>
        </w:tc>
      </w:tr>
      <w:tr w:rsidTr="006D6D7F">
        <w:trPr>
          <w:trHeight w:val="599"/>
        </w:trPr>
        <w:tc>
          <w:tcPr>
            <w:tcW w:w="10509" w:type="dxa"/>
            <w:hMerge w:val="restart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Chương 8: Pháp luật hôn nhân - gia đình.</w:t>
            </w: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</w:tr>
      <w:tr w:rsidTr="006D6D7F">
        <w:trPr>
          <w:trHeight w:val="599"/>
        </w:trPr>
        <w:tc>
          <w:tcPr>
            <w:tcW w:w="715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5</w:t>
            </w:r>
          </w:p>
        </w:tc>
        <w:tc>
          <w:tcPr>
            <w:tcW w:w="270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8.1 Khái quát pháp luật hôn nhân và gia đình.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8.2. Kết hôn.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8.3 Quan hệ giữa vợ chồng.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8.4 Quan hệ giữa cha mẹ con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8.5 Chấm dứt Quan hệ hôn nhân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8.6 Nuôi con nuôi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8.8 Mang thai hộ</w:t>
            </w:r>
          </w:p>
        </w:tc>
        <w:tc>
          <w:tcPr>
            <w:tcW w:w="234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Hiểu những quy định trong Luật hôn nhân và gia đình và vận dụng</w:t>
              <w:tab/>
              <w:t xml:space="preserve">thực tiễn</w:t>
            </w:r>
          </w:p>
        </w:tc>
        <w:tc>
          <w:tcPr>
            <w:tcW w:w="234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</w:t>
              <w:tab/>
              <w:t xml:space="preserve">Thuyết giảng,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</w:t>
              <w:tab/>
              <w:t xml:space="preserve">Thảo luận.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</w:t>
              <w:tab/>
              <w:t xml:space="preserve">Làm việc nhóm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2414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 Tham gia xây dựng bài, phát biểu thảo luận.</w:t>
            </w:r>
          </w:p>
        </w:tc>
      </w:tr>
      <w:tr w:rsidTr="006D6D7F">
        <w:trPr>
          <w:trHeight w:val="599"/>
        </w:trPr>
        <w:tc>
          <w:tcPr>
            <w:tcW w:w="10509" w:type="dxa"/>
            <w:hMerge w:val="restart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Chương 9: Pháp luật doanh nghiệp, thương mại</w:t>
            </w: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</w:tr>
      <w:tr w:rsidTr="006D6D7F">
        <w:trPr>
          <w:trHeight w:val="599"/>
        </w:trPr>
        <w:tc>
          <w:tcPr>
            <w:tcW w:w="715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6</w:t>
            </w:r>
          </w:p>
        </w:tc>
        <w:tc>
          <w:tcPr>
            <w:tcW w:w="270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9.1. Pháp luật doanh nghiệp. 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9.1.1 Những quy định chung về doanh nghiệp và thành lập doanh nghiệp.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9.1.2 Các loại hình doanh nghiệp.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9.2. Pháp luật thương mại.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9.2.1 Khái niệm thương nhân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9.2.2 Các hoạt động thương mại của thương nhân.</w:t>
            </w:r>
          </w:p>
        </w:tc>
        <w:tc>
          <w:tcPr>
            <w:tcW w:w="234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Hiểu những quy định trong Pháp luật doanh nghiệp, thương mại và vận dụng</w:t>
              <w:tab/>
            </w:r>
          </w:p>
        </w:tc>
        <w:tc>
          <w:tcPr>
            <w:tcW w:w="234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</w:t>
              <w:tab/>
              <w:t xml:space="preserve">Thuyết giảng,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</w:t>
              <w:tab/>
              <w:t xml:space="preserve">Thảo luận.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</w:t>
              <w:tab/>
              <w:t xml:space="preserve">Làm việc nhóm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2414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 Tham gia xây dựng bài, phát biểu thảo luận.</w:t>
            </w:r>
          </w:p>
        </w:tc>
      </w:tr>
      <w:tr w:rsidTr="006D6D7F">
        <w:trPr>
          <w:trHeight w:val="599"/>
        </w:trPr>
        <w:tc>
          <w:tcPr>
            <w:tcW w:w="10509" w:type="dxa"/>
            <w:hMerge w:val="restart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Chương 10: Pháp luật tố tụng.</w:t>
            </w: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</w:tr>
      <w:tr w:rsidTr="006D6D7F">
        <w:trPr>
          <w:trHeight w:val="599"/>
        </w:trPr>
        <w:tc>
          <w:tcPr>
            <w:tcW w:w="715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6</w:t>
            </w:r>
          </w:p>
        </w:tc>
        <w:tc>
          <w:tcPr>
            <w:tcW w:w="270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10.1. Pháp luật tố tụng hành chính.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10.1.1 Các khái niệm.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10.1.2 Các giai đoạn giải quyết vụ án hành chính.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10.2 Pháp luật tố tụng dân sự.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10.2.1 Các khái niệm.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10.2.2 Các giai đoạn giải quyết vụ việc dân sự.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10.3. Pháp luật tố tụng hình sự.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10.3.1 Các khái niệm.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10.3.2 Các giai đoạn giải quyết vụ án hình sự.</w:t>
            </w:r>
          </w:p>
        </w:tc>
        <w:tc>
          <w:tcPr>
            <w:tcW w:w="234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Hiểu những quy định trong Pháp luật  tố tụng hành chính, dân sự, hình sự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234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</w:t>
              <w:tab/>
              <w:t xml:space="preserve">Thuyết giảng,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</w:t>
              <w:tab/>
              <w:t xml:space="preserve">Thảo luận.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</w:t>
              <w:tab/>
              <w:t xml:space="preserve">Làm việc nhóm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2414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7E0F63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- Tham gia xây dựng bài, thảo luận phát biểu.</w:t>
            </w:r>
          </w:p>
        </w:tc>
      </w:tr>
    </w:tbl>
    <w:p>
      <w:pPr>
        <w:jc w:val="both"/>
        <w:rPr>
          <w:rFonts w:ascii="Arial" w:eastAsia="Arial" w:hAnsi="Arial" w:cs="Arial"/>
          <w:b/>
          <w:sz w:val="16"/>
          <w:szCs w:val="16"/>
        </w:rPr>
      </w:pPr>
    </w:p>
    <w:p>
      <w:pPr>
        <w:spacing w:before="600" w:after="0"/>
        <w:jc w:val="both"/>
        <w:rPr>
          <w:rFonts w:ascii="Calibri" w:eastAsia="Arial" w:hAnsi="Calibri" w:asciiTheme="minorHAnsi" w:hAnsiTheme="minorHAnsi" w:cs="Arial" w:cstheme="minorHAnsi"/>
          <w:b/>
          <w:sz w:val="24"/>
          <w:szCs w:val="24"/>
        </w:rPr>
      </w:pPr>
      <w:r w:rsidRPr="009C1732">
        <w:rPr>
          <w:rFonts w:ascii="Calibri" w:eastAsia="Arial" w:hAnsi="Calibri" w:asciiTheme="minorHAnsi" w:hAnsiTheme="minorHAnsi" w:cs="Arial" w:cstheme="minorHAnsi"/>
          <w:b/>
          <w:sz w:val="24"/>
          <w:szCs w:val="24"/>
        </w:rPr>
        <w:t xml:space="preserve">II. ĐÁNH GIÁ SINH VIÊN</w:t>
      </w:r>
      <w:r w:rsidR="000D0FFB">
        <w:rPr>
          <w:rFonts w:ascii="Calibri" w:eastAsia="Arial" w:hAnsi="Calibri" w:asciiTheme="minorHAnsi" w:hAnsiTheme="minorHAnsi" w:cs="Arial" w:cstheme="minorHAnsi"/>
          <w:b/>
          <w:sz w:val="24"/>
          <w:szCs w:val="24"/>
        </w:rPr>
        <w:t xml:space="preserve"> (ASSESSMENT</w:t>
      </w:r>
      <w:r w:rsidR="002758E8">
        <w:rPr>
          <w:rFonts w:ascii="Calibri" w:eastAsia="Arial" w:hAnsi="Calibri" w:asciiTheme="minorHAnsi" w:hAnsiTheme="minorHAnsi" w:cs="Arial" w:cstheme="minorHAnsi"/>
          <w:b/>
          <w:sz w:val="24"/>
          <w:szCs w:val="24"/>
        </w:rPr>
        <w:t xml:space="preserve">)</w:t>
      </w:r>
    </w:p>
    <w:tbl>
      <w:tblPr>
        <w:tblStyle w:val="TableGrid12"/>
        <w:tblpPr w:leftFromText="180" w:rightFromText="180" w:vertAnchor="text" w:horzAnchor="margin" w:tblpX="-24" w:tblpY="58"/>
        <w:tblOverlap w:val="never"/>
        <w:tblW w:w="10525" w:type="dxa"/>
        <w:tblLook w:val="04A0" w:firstRow="1" w:lastRow="0" w:firstColumn="1" w:lastColumn="0" w:noHBand="0" w:noVBand="1"/>
      </w:tblPr>
      <w:tblGrid>
        <w:gridCol w:w="1470"/>
        <w:gridCol w:w="4735"/>
        <w:gridCol w:w="4320"/>
      </w:tblGrid>
      <w:tr w:rsidTr="00381FAF">
        <w:trPr/>
        <w:tc>
          <w:tcPr>
            <w:tcW w:w="1470" w:type="dxa"/>
            <w:shd w:val="clear" w:color="auto" w:fill="000000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</w:pPr>
            <w:r w:rsidRPr="00840FED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Chương</w:t>
            </w:r>
          </w:p>
          <w:p>
            <w:pPr>
              <w:spacing w:after="0" w:line="240" w:lineRule="auto"/>
              <w:jc w:val="center"/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</w:pPr>
            <w:r w:rsidRPr="00840FED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(Chapter)</w:t>
            </w:r>
          </w:p>
        </w:tc>
        <w:tc>
          <w:tcPr>
            <w:tcW w:w="4735" w:type="dxa"/>
            <w:shd w:val="clear" w:color="auto" w:fill="000000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</w:pPr>
            <w:r w:rsidRPr="00013180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Nội</w:t>
            </w:r>
            <w:r w:rsidRPr="00013180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 dung </w:t>
            </w:r>
            <w:r w:rsidRPr="00013180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đánh</w:t>
            </w:r>
            <w:r w:rsidRPr="00013180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 </w:t>
            </w:r>
            <w:r w:rsidRPr="00013180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giá</w:t>
            </w:r>
          </w:p>
          <w:p>
            <w:pPr>
              <w:spacing w:after="0" w:line="240" w:lineRule="auto"/>
              <w:jc w:val="center"/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</w:pPr>
            <w:r w:rsidRPr="00840FED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(Assessment</w:t>
            </w:r>
            <w:r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s</w:t>
            </w:r>
            <w:r w:rsidRPr="00840FED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 base</w:t>
            </w:r>
            <w:r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d</w:t>
            </w:r>
            <w:r w:rsidRPr="00840FED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 on Learning </w:t>
            </w:r>
            <w:r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O</w:t>
            </w:r>
            <w:r w:rsidRPr="00840FED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bjectives)</w:t>
            </w:r>
          </w:p>
        </w:tc>
        <w:tc>
          <w:tcPr>
            <w:tcW w:w="4320" w:type="dxa"/>
            <w:shd w:val="clear" w:color="auto" w:fill="000000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</w:pPr>
            <w:r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Phương</w:t>
            </w:r>
            <w:r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 </w:t>
            </w:r>
            <w:r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pháp</w:t>
            </w:r>
            <w:r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 </w:t>
            </w:r>
            <w:r w:rsidRPr="00840FED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đánh</w:t>
            </w:r>
            <w:r w:rsidRPr="00840FED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 </w:t>
            </w:r>
            <w:r w:rsidRPr="00840FED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giá</w:t>
            </w:r>
          </w:p>
          <w:p>
            <w:pPr>
              <w:spacing w:after="0" w:line="240" w:lineRule="auto"/>
              <w:jc w:val="center"/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</w:pPr>
            <w:r w:rsidRPr="000C0D81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(</w:t>
            </w:r>
            <w:r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Methods</w:t>
            </w:r>
            <w:r w:rsidRPr="00840FED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 of assessment</w:t>
            </w:r>
            <w:r w:rsidRPr="000C0D81">
              <w:rPr>
                <w:rFonts w:eastAsia="Times New Roman"/>
                <w:b/>
                <w:iCs/>
                <w:color w:val="FFFFFF" w:themeColor="background1"/>
                <w:lang w:val="en-AU" w:eastAsia="zh-CN"/>
              </w:rPr>
              <w:t xml:space="preserve">)</w:t>
            </w:r>
          </w:p>
        </w:tc>
      </w:tr>
      <w:tr w:rsidTr="006D6D7F">
        <w:trPr>
          <w:trHeight w:val="576"/>
        </w:trPr>
        <w:tc>
          <w:tcPr>
            <w:tcW w:w="10525" w:type="dxa"/>
            <w:hMerge w:val="restart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381FAF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Đánh giá quá trình 1 - (30%) -  Bài tập quá trình, Hoạt động tại lớp</w:t>
            </w: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</w:tr>
      <w:tr w:rsidTr="006D6D7F">
        <w:trPr>
          <w:trHeight w:val="576"/>
        </w:trPr>
        <w:tc>
          <w:tcPr>
            <w:tcW w:w="147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381FAF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1-10</w:t>
            </w:r>
          </w:p>
        </w:tc>
        <w:tc>
          <w:tcPr>
            <w:tcW w:w="4735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381FAF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Bài kiểm tra trắc nghiệm trên hệ thống Elearning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381FAF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Bài thảo luận thuyết trình nhóm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381FAF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Hoạt động xây dựng bài học, phát biểu</w:t>
            </w:r>
          </w:p>
        </w:tc>
        <w:tc>
          <w:tcPr>
            <w:tcW w:w="432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381FAF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Tổng hợp</w:t>
            </w:r>
          </w:p>
        </w:tc>
      </w:tr>
      <w:tr w:rsidTr="006D6D7F">
        <w:trPr>
          <w:trHeight w:val="576"/>
        </w:trPr>
        <w:tc>
          <w:tcPr>
            <w:tcW w:w="10525" w:type="dxa"/>
            <w:hMerge w:val="restart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381FAF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Kiểm tra giữa kỳ - (20%) -  Trắc nghiệm</w:t>
            </w: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</w:tr>
      <w:tr w:rsidTr="006D6D7F">
        <w:trPr>
          <w:trHeight w:val="576"/>
        </w:trPr>
        <w:tc>
          <w:tcPr>
            <w:tcW w:w="147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381FAF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1-4</w:t>
            </w:r>
          </w:p>
        </w:tc>
        <w:tc>
          <w:tcPr>
            <w:tcW w:w="4735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381FAF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Câu hỏi trắc nghiệm về nhà nước, pháp luật, Hiến pháp và pháp luật hành chính của nước CHXHCN Việt Nam</w:t>
            </w:r>
          </w:p>
        </w:tc>
        <w:tc>
          <w:tcPr>
            <w:tcW w:w="432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381FAF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Hình thức: Trắc nghiệm 40 câu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381FAF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Thời gian : 45 phút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381FAF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Tài liệu: không được sử dụng tài liệu</w:t>
            </w:r>
          </w:p>
        </w:tc>
      </w:tr>
      <w:tr w:rsidTr="006D6D7F">
        <w:trPr>
          <w:trHeight w:val="576"/>
        </w:trPr>
        <w:tc>
          <w:tcPr>
            <w:tcW w:w="10525" w:type="dxa"/>
            <w:hMerge w:val="restart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381FAF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Kiểm tra cuối kỳ - (50%) -  Trắc nghiệm</w:t>
            </w: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  <w:tc>
          <w:tcPr>
            <w:tcW w:w="0" w:type="auto"/>
            <w:hMerge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</w:p>
        </w:tc>
      </w:tr>
      <w:tr w:rsidTr="006D6D7F">
        <w:trPr>
          <w:trHeight w:val="576"/>
        </w:trPr>
        <w:tc>
          <w:tcPr>
            <w:tcW w:w="147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381FAF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1-10</w:t>
            </w:r>
          </w:p>
        </w:tc>
        <w:tc>
          <w:tcPr>
            <w:tcW w:w="4735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381FAF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Tổng hợp các kiến thức về Nhà nước và pháp luật nói chung và các quy định của pháp luật Việt Nam trong một số lĩnh vực cụ thể</w:t>
            </w:r>
          </w:p>
        </w:tc>
        <w:tc>
          <w:tcPr>
            <w:tcW w:w="4320" w:type="dxa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381FAF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Hình thức: Trắc nghiệm 70 câu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381FAF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Thời gian : 75 phút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 New Roman"/>
                <w:i/>
                <w:iCs/>
                <w:color w:val="auto"/>
                <w:lang w:val="en-AU" w:eastAsia="zh-CN"/>
              </w:rPr>
            </w:pPr>
            <w:r w:rsidRPr="000C0D81" w:rsidR="00381FAF">
              <w:rPr>
                <w:rFonts w:eastAsia="Times New Roman"/>
                <w:i/>
                <w:iCs/>
                <w:color w:val="auto"/>
                <w:lang w:val="en-AU" w:eastAsia="zh-CN"/>
              </w:rPr>
              <w:t xml:space="preserve">Tài liệu: không được sử dụng tài liệu</w:t>
            </w:r>
          </w:p>
        </w:tc>
      </w:tr>
    </w:tbl>
    <w:p>
      <w:pPr>
        <w:spacing w:before="360" w:after="0"/>
        <w:jc w:val="both"/>
        <w:rPr>
          <w:rFonts w:ascii="Calibri" w:eastAsia="Arial" w:hAnsi="Calibri" w:asciiTheme="minorHAnsi" w:hAnsiTheme="minorHAnsi" w:cs="Arial" w:cstheme="minorHAnsi"/>
          <w:b/>
          <w:sz w:val="24"/>
          <w:szCs w:val="24"/>
        </w:rPr>
      </w:pPr>
    </w:p>
    <w:tbl>
      <w:tblPr>
        <w:tblStyle w:val="TableGrid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7"/>
        <w:gridCol w:w="4953"/>
      </w:tblGrid>
      <w:tr w:rsidTr="001053F0">
        <w:trPr/>
        <w:tc>
          <w:tcPr>
            <w:tcW w:w="5537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35"/>
              </w:tabs>
              <w:spacing w:after="0" w:line="240" w:lineRule="auto"/>
              <w:jc w:val="center"/>
              <w:rPr/>
            </w:pPr>
            <w:r>
              <w:t xml:space="preserve">Duyệt</w:t>
            </w:r>
            <w:r>
              <w:t xml:space="preserve"> </w:t>
            </w:r>
            <w:r>
              <w:t xml:space="preserve">của</w:t>
            </w:r>
            <w:r>
              <w:t xml:space="preserve"> </w:t>
            </w:r>
            <w:r>
              <w:t xml:space="preserve">Trưởng</w:t>
            </w:r>
            <w:r>
              <w:t xml:space="preserve"> </w:t>
            </w:r>
            <w:r>
              <w:t xml:space="preserve">bộ</w:t>
            </w:r>
            <w:r>
              <w:t xml:space="preserve"> </w:t>
            </w:r>
            <w:r>
              <w:t xml:space="preserve">môn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35"/>
              </w:tabs>
              <w:spacing w:after="0" w:line="240" w:lineRule="auto"/>
              <w:jc w:val="center"/>
              <w:rPr/>
            </w:pP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35"/>
              </w:tabs>
              <w:spacing w:after="0" w:line="240" w:lineRule="auto"/>
              <w:jc w:val="center"/>
              <w:rPr/>
            </w:pP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35"/>
              </w:tabs>
              <w:spacing w:after="0" w:line="240" w:lineRule="auto"/>
              <w:jc w:val="center"/>
              <w:rPr/>
            </w:pP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35"/>
              </w:tabs>
              <w:spacing w:after="0" w:line="240" w:lineRule="auto"/>
              <w:jc w:val="center"/>
              <w:rPr/>
            </w:pP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35"/>
              </w:tabs>
              <w:spacing w:after="0" w:line="240" w:lineRule="auto"/>
              <w:jc w:val="center"/>
              <w:rPr/>
            </w:pP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35"/>
              </w:tabs>
              <w:spacing w:after="0" w:line="240" w:lineRule="auto"/>
              <w:jc w:val="center"/>
              <w:rPr/>
            </w:pP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35"/>
              </w:tabs>
              <w:spacing w:after="0" w:line="240" w:lineRule="auto"/>
              <w:jc w:val="center"/>
              <w:rPr/>
            </w:pPr>
            <w:bookmarkStart w:id="13" w:name="TenTruongBoMon"/>
            <w:r w:rsidR="004911E2">
              <w:rPr/>
              <w:t xml:space="preserve">Châu Bảo Anh</w:t>
            </w:r>
            <w:bookmarkEnd w:id="13"/>
          </w:p>
        </w:tc>
        <w:tc>
          <w:tcPr>
            <w:tcW w:w="4953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35"/>
              </w:tabs>
              <w:spacing w:after="0" w:line="240" w:lineRule="auto"/>
              <w:jc w:val="center"/>
              <w:rPr/>
            </w:pPr>
            <w:r>
              <w:t xml:space="preserve">Giảng</w:t>
            </w:r>
            <w:r>
              <w:t xml:space="preserve"> </w:t>
            </w:r>
            <w:r>
              <w:t xml:space="preserve">viên</w:t>
            </w:r>
            <w:r>
              <w:t xml:space="preserve"> </w:t>
            </w:r>
            <w:r>
              <w:t xml:space="preserve">phụ</w:t>
            </w:r>
            <w:r>
              <w:t xml:space="preserve"> </w:t>
            </w:r>
            <w:r>
              <w:t xml:space="preserve">trách</w:t>
            </w:r>
            <w:r>
              <w:t xml:space="preserve"> </w:t>
            </w:r>
            <w:r>
              <w:t xml:space="preserve">lớp</w:t>
            </w:r>
            <w:r>
              <w:t xml:space="preserve"> (Lecturer)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35"/>
              </w:tabs>
              <w:spacing w:after="0" w:line="240" w:lineRule="auto"/>
              <w:jc w:val="center"/>
              <w:rPr>
                <w:lang w:val="it-IT"/>
              </w:rPr>
            </w:pP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35"/>
              </w:tabs>
              <w:spacing w:after="0" w:line="240" w:lineRule="auto"/>
              <w:jc w:val="center"/>
              <w:rPr>
                <w:lang w:val="it-IT"/>
              </w:rPr>
            </w:pP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35"/>
              </w:tabs>
              <w:spacing w:after="0" w:line="240" w:lineRule="auto"/>
              <w:jc w:val="center"/>
              <w:rPr>
                <w:lang w:val="it-IT"/>
              </w:rPr>
            </w:pP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35"/>
              </w:tabs>
              <w:spacing w:after="0" w:line="240" w:lineRule="auto"/>
              <w:jc w:val="center"/>
              <w:rPr>
                <w:lang w:val="it-IT"/>
              </w:rPr>
            </w:pP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35"/>
              </w:tabs>
              <w:spacing w:after="0" w:line="240" w:lineRule="auto"/>
              <w:jc w:val="center"/>
              <w:rPr>
                <w:lang w:val="it-IT"/>
              </w:rPr>
            </w:pP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35"/>
              </w:tabs>
              <w:spacing w:after="0" w:line="240" w:lineRule="auto"/>
              <w:jc w:val="center"/>
              <w:rPr>
                <w:lang w:val="it-IT"/>
              </w:rPr>
            </w:pP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35"/>
              </w:tabs>
              <w:spacing w:after="0" w:line="240" w:lineRule="auto"/>
              <w:jc w:val="center"/>
              <w:rPr>
                <w:lang w:val="it-IT"/>
              </w:rPr>
            </w:pPr>
            <w:bookmarkStart w:id="14" w:name="TenGVPhuTrach"/>
            <w:r w:rsidR="004911E2">
              <w:rPr>
                <w:lang w:val="it-IT"/>
              </w:rPr>
              <w:t xml:space="preserve">An Thị Ngọc Lan</w:t>
            </w:r>
            <w:bookmarkEnd w:id="14"/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735"/>
              </w:tabs>
              <w:spacing w:after="0" w:line="240" w:lineRule="auto"/>
              <w:jc w:val="center"/>
              <w:rPr>
                <w:lang w:val="it-IT"/>
              </w:rPr>
            </w:pPr>
          </w:p>
        </w:tc>
      </w:tr>
    </w:tbl>
    <w:p>
      <w:pPr>
        <w:spacing w:before="360" w:after="0"/>
        <w:jc w:val="both"/>
        <w:rPr>
          <w:rFonts w:ascii="Calibri" w:eastAsia="Arial" w:hAnsi="Calibri" w:asciiTheme="minorHAnsi" w:hAnsiTheme="minorHAnsi" w:cs="Arial" w:cstheme="minorHAnsi"/>
          <w:b/>
          <w:sz w:val="24"/>
          <w:szCs w:val="24"/>
          <w:lang w:val="it-IT"/>
        </w:rPr>
      </w:pPr>
    </w:p>
    <w:sectPr w:rsidSect="00742548">
      <w:pgSz w:w="11909" w:h="16834" w:orient="portrait" w:code="9"/>
      <w:pgMar w:top="900" w:right="1440" w:bottom="630" w:left="900" w:header="720" w:footer="720" w:gutter="0"/>
      <w:cols w:num="1" w:space="720">
        <w:col w:w="9569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4"/>
      <w:numFmt w:val="bullet"/>
      <w:suff w:val="tab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620E6B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620E6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20E6B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4AA6"/>
    <w:pPr>
      <w:ind w:left="720"/>
      <w:contextualSpacing/>
    </w:pPr>
    <w:rPr/>
  </w:style>
  <w:style w:type="table" w:customStyle="1" w:styleId="TableGrid11">
    <w:name w:val="Table Grid11"/>
    <w:basedOn w:val="TableNormal"/>
    <w:uiPriority w:val="39"/>
    <w:rsid w:val="00C40F7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uiPriority w:val="39"/>
    <w:rsid w:val="000C0D8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uiPriority w:val="99"/>
    <w:semiHidden/>
    <w:unhideWhenUsed/>
    <w:rsid w:val="00A36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A36D72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D45BF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ED45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semiHidden/>
    <w:rsid w:val="00ED45BF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uiPriority w:val="99"/>
    <w:semiHidden/>
    <w:unhideWhenUsed/>
    <w:rsid w:val="00ED45BF"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sid w:val="00ED45BF"/>
    <w:rPr>
      <w:rFonts w:ascii="Calibri" w:eastAsia="Calibri" w:hAnsi="Calibri" w:cs="Calibri"/>
      <w:b/>
      <w:bCs/>
      <w:color w:val="000000"/>
      <w:sz w:val="20"/>
      <w:szCs w:val="20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Anh Tuan Tran</cp:lastModifiedBy>
  <cp:revision>19</cp:revision>
  <cp:lastPrinted>2018-07-13T01:18:00Z</cp:lastPrinted>
  <dcterms:created xsi:type="dcterms:W3CDTF">2020-09-25T02:48:00Z</dcterms:created>
  <dcterms:modified xsi:type="dcterms:W3CDTF">2020-12-11T07:18:00Z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191</TotalTime>
  <Pages>1</Pages>
  <Words>119</Words>
  <Characters>684</Characters>
  <Application>Microsoft Office Word</Application>
  <DocSecurity>0</DocSecurity>
  <Lines>5</Lines>
  <Paragraphs>1</Paragraphs>
  <Company>Microsoft</Company>
  <CharactersWithSpaces>802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Anh Tuan Tran</cp:lastModifiedBy>
  <cp:revision>19</cp:revision>
  <cp:lastPrinted>2018-07-13T01:18:00Z</cp:lastPrinted>
  <dcterms:created xsi:type="dcterms:W3CDTF">2020-09-25T02:48:00Z</dcterms:created>
  <dcterms:modified xsi:type="dcterms:W3CDTF">2020-12-11T07:18:00Z</dcterms:modified>
</cp:coreProperties>
</file>