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A1F5" w14:textId="1CF0CC87" w:rsidR="000C0E6B" w:rsidRDefault="00F97348">
      <w:r w:rsidRPr="00F97348">
        <w:t>Transcription is the process by which the information in a strand of DNA is copied into a new molecule of messenger RNA (mRNA). DNA safely and stably stores genetic material in the nuclei of cells as a reference, or template.</w:t>
      </w:r>
    </w:p>
    <w:p w14:paraId="2441AB04" w14:textId="3C1F9392" w:rsidR="00A94EBA" w:rsidRDefault="00984DEE" w:rsidP="005B3B76">
      <w:r w:rsidRPr="00984DEE">
        <w:t xml:space="preserve">Transcription is carried out by an enzyme called RNA polymerase and </w:t>
      </w:r>
      <w:r w:rsidRPr="00984DEE">
        <w:t>several</w:t>
      </w:r>
      <w:r w:rsidRPr="00984DEE">
        <w:t xml:space="preserve"> accessory proteins called transcription factors. Transcription factors can bind to specific DNA sequences called enhancer and promoter sequences in order to recruit RNA polymerase to an appropriate transcription site. Together, the transcription factors and RNA polymerase form a complex called the transcription initiation complex. This complex initiates transcription, and the RNA polymerase begins mRNA synthesis by matching complementary bases to the original DNA strand. The mRNA molecule is elongated and, once the strand is completely synthesized, transcription is terminated. The newly formed mRNA copies of the gene then serve as blueprints for protein synthesis during the process of translation.</w:t>
      </w:r>
    </w:p>
    <w:p w14:paraId="5C16376F" w14:textId="582E4ED9" w:rsidR="00A94EBA" w:rsidRDefault="005B3B76">
      <w:r>
        <w:rPr>
          <w:noProof/>
        </w:rPr>
        <w:drawing>
          <wp:inline distT="0" distB="0" distL="0" distR="0" wp14:anchorId="7081D96C" wp14:editId="691A96FF">
            <wp:extent cx="3844902" cy="2840143"/>
            <wp:effectExtent l="0" t="0" r="3810" b="0"/>
            <wp:docPr id="1" name="Picture 1" descr="The promoter region comes before (and slightly overlaps with) the transcribed region whose transcription it specifies. It contains recognition sites for RNA polymerase or its helper proteins to bind to. The DNA opens up in the promoter region so that RNA polymerase can begin tran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moter region comes before (and slightly overlaps with) the transcribed region whose transcription it specifies. It contains recognition sites for RNA polymerase or its helper proteins to bind to. The DNA opens up in the promoter region so that RNA polymerase can begin transcrip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55816" cy="2848205"/>
                    </a:xfrm>
                    <a:prstGeom prst="rect">
                      <a:avLst/>
                    </a:prstGeom>
                    <a:noFill/>
                    <a:ln>
                      <a:noFill/>
                    </a:ln>
                  </pic:spPr>
                </pic:pic>
              </a:graphicData>
            </a:graphic>
          </wp:inline>
        </w:drawing>
      </w:r>
    </w:p>
    <w:p w14:paraId="0393AEAE" w14:textId="226D2733" w:rsidR="005B3B76" w:rsidRDefault="005B3B76">
      <w:r>
        <w:rPr>
          <w:noProof/>
        </w:rPr>
        <w:drawing>
          <wp:inline distT="0" distB="0" distL="0" distR="0" wp14:anchorId="31B4687F" wp14:editId="7F054408">
            <wp:extent cx="4010025" cy="2549432"/>
            <wp:effectExtent l="0" t="0" r="0" b="3810"/>
            <wp:docPr id="2" name="Picture 2" descr="RNA polymerase synthesizes an RNA transcript complementary to the DNA template strand in the 5' to 3' direction. It moves forward along the template strand in the 3' to 5' direction, opening the DNA double helix as it goes. The synthesized RNA only remains bound to the template strand for a short while, then exits the polymerase as a dangling string, allowing the DNA to close back up and form a double helix.&#10;&#10;In this example, the sequences of the coding strand, template strand, and RNA transcript are:&#10;&#10;Coding strand: 5' - ATGATCTCGTAA-3'&#10;&#10;Template strand: 3'-TACTAGAGCATT-5'&#10;&#10;RNA: 5'-AUGAUC...-3' (the dots indicate where nucleotides are still being added to the RNA strand at its 3'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A polymerase synthesizes an RNA transcript complementary to the DNA template strand in the 5' to 3' direction. It moves forward along the template strand in the 3' to 5' direction, opening the DNA double helix as it goes. The synthesized RNA only remains bound to the template strand for a short while, then exits the polymerase as a dangling string, allowing the DNA to close back up and form a double helix.&#10;&#10;In this example, the sequences of the coding strand, template strand, and RNA transcript are:&#10;&#10;Coding strand: 5' - ATGATCTCGTAA-3'&#10;&#10;Template strand: 3'-TACTAGAGCATT-5'&#10;&#10;RNA: 5'-AUGAUC...-3' (the dots indicate where nucleotides are still being added to the RNA strand at its 3' e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1061" cy="2556448"/>
                    </a:xfrm>
                    <a:prstGeom prst="rect">
                      <a:avLst/>
                    </a:prstGeom>
                    <a:noFill/>
                    <a:ln>
                      <a:noFill/>
                    </a:ln>
                  </pic:spPr>
                </pic:pic>
              </a:graphicData>
            </a:graphic>
          </wp:inline>
        </w:drawing>
      </w:r>
    </w:p>
    <w:p w14:paraId="50859D3A" w14:textId="4D30C431" w:rsidR="005B3B76" w:rsidRDefault="005B3B76">
      <w:r>
        <w:rPr>
          <w:noProof/>
        </w:rPr>
        <w:lastRenderedPageBreak/>
        <w:drawing>
          <wp:inline distT="0" distB="0" distL="0" distR="0" wp14:anchorId="31E62D4B" wp14:editId="48885E0F">
            <wp:extent cx="3781102" cy="1478915"/>
            <wp:effectExtent l="0" t="0" r="0" b="6985"/>
            <wp:docPr id="3" name="Picture 3" descr="The terminator DNA encodes a region of RNA that forms a hairpin structure followed by a string of U nucleotides. The hairpin structure in the transcript causes the RNA polymerase to stall. The U nucleotides that come after the hairpin form weak bonds with the A nucleotides of the DNA template, allowing the transcript to separate from the template and ending tran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erminator DNA encodes a region of RNA that forms a hairpin structure followed by a string of U nucleotides. The hairpin structure in the transcript causes the RNA polymerase to stall. The U nucleotides that come after the hairpin form weak bonds with the A nucleotides of the DNA template, allowing the transcript to separate from the template and ending transcrip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4135" cy="1480101"/>
                    </a:xfrm>
                    <a:prstGeom prst="rect">
                      <a:avLst/>
                    </a:prstGeom>
                    <a:noFill/>
                    <a:ln>
                      <a:noFill/>
                    </a:ln>
                  </pic:spPr>
                </pic:pic>
              </a:graphicData>
            </a:graphic>
          </wp:inline>
        </w:drawing>
      </w:r>
    </w:p>
    <w:sectPr w:rsidR="005B3B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6B"/>
    <w:rsid w:val="000C0E6B"/>
    <w:rsid w:val="005B3B76"/>
    <w:rsid w:val="00984DEE"/>
    <w:rsid w:val="00A94EBA"/>
    <w:rsid w:val="00F9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CBD8"/>
  <w15:chartTrackingRefBased/>
  <w15:docId w15:val="{2DF1450D-F26F-4089-A96E-EA579377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Yoanna Simeonova</dc:creator>
  <cp:keywords/>
  <dc:description/>
  <cp:lastModifiedBy>Yoanna Simeonova</cp:lastModifiedBy>
  <cp:revision>3</cp:revision>
  <dcterms:created xsi:type="dcterms:W3CDTF">2022-04-22T13:48:00Z</dcterms:created>
  <dcterms:modified xsi:type="dcterms:W3CDTF">2022-04-22T14:01:00Z</dcterms:modified>
</cp:coreProperties>
</file>