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4F10525D" w14:textId="6D750D18" w:rsidR="00BB1F6C" w:rsidRDefault="00BB1F6C" w:rsidP="009565B6">
          <w:pPr>
            <w:tabs>
              <w:tab w:val="left" w:pos="1276"/>
              <w:tab w:val="left" w:pos="2077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6A154B5E" wp14:editId="2DD57B28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457200</wp:posOffset>
                    </wp:positionV>
                    <wp:extent cx="6858000" cy="9123528"/>
                    <wp:effectExtent l="0" t="0" r="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3528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012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012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243538" w14:textId="6ABA4D7D" w:rsidR="00BB1F6C" w:rsidRDefault="00622A79" w:rsidP="00BB1F6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KodKodKod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E1A834E" w14:textId="77777777" w:rsidR="00BB1F6C" w:rsidRDefault="00BB1F6C" w:rsidP="00BB1F6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0" y="1371551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B9DBC4" w14:textId="3E62A7F3" w:rsidR="00BB1F6C" w:rsidRDefault="00622A79" w:rsidP="00BB1F6C">
                                  <w:pPr>
                                    <w:pStyle w:val="NoSpacing"/>
                                    <w:ind w:left="1416" w:firstLine="708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69D1EF90" wp14:editId="4E4F3E34">
                                        <wp:extent cx="3421380" cy="2649068"/>
                                        <wp:effectExtent l="0" t="0" r="0" b="0"/>
                                        <wp:docPr id="2" name="Picture 2" descr="Logo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Logo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4571" cy="26825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154B5E" id="Група 193" o:spid="_x0000_s1026" style="position:absolute;margin-left:26.4pt;margin-top:36pt;width:540pt;height:718.4pt;z-index:-25165977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" fillcolor="#150125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" fillcolor="#150125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243538" w14:textId="6ABA4D7D" w:rsidR="00BB1F6C" w:rsidRDefault="00622A79" w:rsidP="00BB1F6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KodKodKod</w:t>
                                </w:r>
                                <w:proofErr w:type="spellEnd"/>
                              </w:p>
                            </w:sdtContent>
                          </w:sdt>
                          <w:p w14:paraId="3E1A834E" w14:textId="77777777" w:rsidR="00BB1F6C" w:rsidRDefault="00BB1F6C" w:rsidP="00BB1F6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top:13715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8B9DBC4" w14:textId="3E62A7F3" w:rsidR="00BB1F6C" w:rsidRDefault="00622A79" w:rsidP="00BB1F6C">
                            <w:pPr>
                              <w:pStyle w:val="NoSpacing"/>
                              <w:ind w:left="1416" w:firstLine="708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69D1EF90" wp14:editId="4E4F3E34">
                                  <wp:extent cx="3421380" cy="2649068"/>
                                  <wp:effectExtent l="0" t="0" r="0" b="0"/>
                                  <wp:docPr id="2" name="Picture 2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4571" cy="26825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349785" w14:textId="5C0AFB92" w:rsidR="00BB1F6C" w:rsidRDefault="00BB1F6C" w:rsidP="00BB1F6C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/>
          <w:sdtContent>
            <w:p w14:paraId="3CA5AC13" w14:textId="110EFB1F" w:rsidR="00BB1F6C" w:rsidRPr="00BD3C8D" w:rsidRDefault="000D2A81" w:rsidP="000D2A81">
              <w:pPr>
                <w:pStyle w:val="TOCHeading"/>
                <w:spacing w:after="240"/>
                <w:jc w:val="center"/>
                <w:rPr>
                  <w:sz w:val="36"/>
                  <w:szCs w:val="36"/>
                </w:rPr>
              </w:pP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</w:rPr>
                <w:t xml:space="preserve"> </w:t>
              </w:r>
              <w:r>
                <w:rPr>
                  <w:sz w:val="36"/>
                  <w:szCs w:val="36"/>
                </w:rPr>
                <w:t>Table of Contents</w:t>
              </w:r>
              <w:r>
                <w:rPr>
                  <w:sz w:val="36"/>
                  <w:szCs w:val="36"/>
                </w:rPr>
                <w:t xml:space="preserve"> </w:t>
              </w:r>
            </w:p>
            <w:p w14:paraId="3AC717D0" w14:textId="77777777" w:rsidR="00BB1F6C" w:rsidRDefault="00BB1F6C" w:rsidP="00BB1F6C">
              <w:pPr>
                <w:pStyle w:val="TOC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bg-BG" w:eastAsia="bg-B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23955" w:history="1">
                <w:r w:rsidRPr="004806C9">
                  <w:rPr>
                    <w:rStyle w:val="Hyperlink"/>
                    <w:caps/>
                    <w:noProof/>
                    <w:kern w:val="22"/>
                    <w:lang w:eastAsia="ja-JP"/>
                    <w14:ligatures w14:val="standard"/>
                  </w:rPr>
                  <w:t>TEst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96846" w14:textId="77777777" w:rsidR="00BB1F6C" w:rsidRDefault="007A4DE3" w:rsidP="00BB1F6C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6" w:history="1">
                <w:r w:rsidR="00BB1F6C" w:rsidRPr="004806C9">
                  <w:rPr>
                    <w:rStyle w:val="Hyperlink"/>
                    <w:noProof/>
                  </w:rPr>
                  <w:t>ENTRY CRITERIA</w:t>
                </w:r>
                <w:r w:rsidR="00BB1F6C">
                  <w:rPr>
                    <w:noProof/>
                    <w:webHidden/>
                  </w:rPr>
                  <w:tab/>
                </w:r>
                <w:r w:rsidR="00BB1F6C">
                  <w:rPr>
                    <w:noProof/>
                    <w:webHidden/>
                  </w:rPr>
                  <w:fldChar w:fldCharType="begin"/>
                </w:r>
                <w:r w:rsidR="00BB1F6C">
                  <w:rPr>
                    <w:noProof/>
                    <w:webHidden/>
                  </w:rPr>
                  <w:instrText xml:space="preserve"> PAGEREF _Toc89723956 \h </w:instrText>
                </w:r>
                <w:r w:rsidR="00BB1F6C">
                  <w:rPr>
                    <w:noProof/>
                    <w:webHidden/>
                  </w:rPr>
                </w:r>
                <w:r w:rsidR="00BB1F6C">
                  <w:rPr>
                    <w:noProof/>
                    <w:webHidden/>
                  </w:rPr>
                  <w:fldChar w:fldCharType="separate"/>
                </w:r>
                <w:r w:rsidR="00BB1F6C">
                  <w:rPr>
                    <w:noProof/>
                    <w:webHidden/>
                  </w:rPr>
                  <w:t>2</w:t>
                </w:r>
                <w:r w:rsidR="00BB1F6C">
                  <w:rPr>
                    <w:noProof/>
                    <w:webHidden/>
                  </w:rPr>
                  <w:fldChar w:fldCharType="end"/>
                </w:r>
              </w:hyperlink>
            </w:p>
            <w:p w14:paraId="4F51F383" w14:textId="77777777" w:rsidR="00BB1F6C" w:rsidRDefault="007A4DE3" w:rsidP="00BB1F6C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7" w:history="1">
                <w:r w:rsidR="00BB1F6C" w:rsidRPr="004806C9">
                  <w:rPr>
                    <w:rStyle w:val="Hyperlink"/>
                    <w:noProof/>
                  </w:rPr>
                  <w:t>Exit CRITERIA</w:t>
                </w:r>
                <w:r w:rsidR="00BB1F6C">
                  <w:rPr>
                    <w:noProof/>
                    <w:webHidden/>
                  </w:rPr>
                  <w:tab/>
                </w:r>
                <w:r w:rsidR="00BB1F6C">
                  <w:rPr>
                    <w:noProof/>
                    <w:webHidden/>
                  </w:rPr>
                  <w:fldChar w:fldCharType="begin"/>
                </w:r>
                <w:r w:rsidR="00BB1F6C">
                  <w:rPr>
                    <w:noProof/>
                    <w:webHidden/>
                  </w:rPr>
                  <w:instrText xml:space="preserve"> PAGEREF _Toc89723957 \h </w:instrText>
                </w:r>
                <w:r w:rsidR="00BB1F6C">
                  <w:rPr>
                    <w:noProof/>
                    <w:webHidden/>
                  </w:rPr>
                </w:r>
                <w:r w:rsidR="00BB1F6C">
                  <w:rPr>
                    <w:noProof/>
                    <w:webHidden/>
                  </w:rPr>
                  <w:fldChar w:fldCharType="separate"/>
                </w:r>
                <w:r w:rsidR="00BB1F6C">
                  <w:rPr>
                    <w:noProof/>
                    <w:webHidden/>
                  </w:rPr>
                  <w:t>2</w:t>
                </w:r>
                <w:r w:rsidR="00BB1F6C">
                  <w:rPr>
                    <w:noProof/>
                    <w:webHidden/>
                  </w:rPr>
                  <w:fldChar w:fldCharType="end"/>
                </w:r>
              </w:hyperlink>
            </w:p>
            <w:p w14:paraId="15F7B745" w14:textId="77777777" w:rsidR="00BB1F6C" w:rsidRDefault="007A4DE3" w:rsidP="00BB1F6C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8" w:history="1">
                <w:r w:rsidR="00BB1F6C" w:rsidRPr="004806C9">
                  <w:rPr>
                    <w:rStyle w:val="Hyperlink"/>
                    <w:noProof/>
                  </w:rPr>
                  <w:t>OBJECTIVES</w:t>
                </w:r>
                <w:r w:rsidR="00BB1F6C">
                  <w:rPr>
                    <w:noProof/>
                    <w:webHidden/>
                  </w:rPr>
                  <w:tab/>
                </w:r>
                <w:r w:rsidR="00BB1F6C">
                  <w:rPr>
                    <w:noProof/>
                    <w:webHidden/>
                  </w:rPr>
                  <w:fldChar w:fldCharType="begin"/>
                </w:r>
                <w:r w:rsidR="00BB1F6C">
                  <w:rPr>
                    <w:noProof/>
                    <w:webHidden/>
                  </w:rPr>
                  <w:instrText xml:space="preserve"> PAGEREF _Toc89723958 \h </w:instrText>
                </w:r>
                <w:r w:rsidR="00BB1F6C">
                  <w:rPr>
                    <w:noProof/>
                    <w:webHidden/>
                  </w:rPr>
                </w:r>
                <w:r w:rsidR="00BB1F6C">
                  <w:rPr>
                    <w:noProof/>
                    <w:webHidden/>
                  </w:rPr>
                  <w:fldChar w:fldCharType="separate"/>
                </w:r>
                <w:r w:rsidR="00BB1F6C">
                  <w:rPr>
                    <w:noProof/>
                    <w:webHidden/>
                  </w:rPr>
                  <w:t>2</w:t>
                </w:r>
                <w:r w:rsidR="00BB1F6C">
                  <w:rPr>
                    <w:noProof/>
                    <w:webHidden/>
                  </w:rPr>
                  <w:fldChar w:fldCharType="end"/>
                </w:r>
              </w:hyperlink>
            </w:p>
            <w:p w14:paraId="5B3E91E7" w14:textId="77777777" w:rsidR="00BB1F6C" w:rsidRDefault="007A4DE3" w:rsidP="00BB1F6C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9" w:history="1">
                <w:r w:rsidR="00BB1F6C" w:rsidRPr="004806C9">
                  <w:rPr>
                    <w:rStyle w:val="Hyperlink"/>
                    <w:noProof/>
                  </w:rPr>
                  <w:t>SCOPE</w:t>
                </w:r>
                <w:r w:rsidR="00BB1F6C">
                  <w:rPr>
                    <w:noProof/>
                    <w:webHidden/>
                  </w:rPr>
                  <w:tab/>
                </w:r>
                <w:r w:rsidR="00BB1F6C">
                  <w:rPr>
                    <w:noProof/>
                    <w:webHidden/>
                  </w:rPr>
                  <w:fldChar w:fldCharType="begin"/>
                </w:r>
                <w:r w:rsidR="00BB1F6C">
                  <w:rPr>
                    <w:noProof/>
                    <w:webHidden/>
                  </w:rPr>
                  <w:instrText xml:space="preserve"> PAGEREF _Toc89723959 \h </w:instrText>
                </w:r>
                <w:r w:rsidR="00BB1F6C">
                  <w:rPr>
                    <w:noProof/>
                    <w:webHidden/>
                  </w:rPr>
                </w:r>
                <w:r w:rsidR="00BB1F6C">
                  <w:rPr>
                    <w:noProof/>
                    <w:webHidden/>
                  </w:rPr>
                  <w:fldChar w:fldCharType="separate"/>
                </w:r>
                <w:r w:rsidR="00BB1F6C">
                  <w:rPr>
                    <w:noProof/>
                    <w:webHidden/>
                  </w:rPr>
                  <w:t>2</w:t>
                </w:r>
                <w:r w:rsidR="00BB1F6C">
                  <w:rPr>
                    <w:noProof/>
                    <w:webHidden/>
                  </w:rPr>
                  <w:fldChar w:fldCharType="end"/>
                </w:r>
              </w:hyperlink>
            </w:p>
            <w:p w14:paraId="0A7041D5" w14:textId="77777777" w:rsidR="00BB1F6C" w:rsidRDefault="007A4DE3" w:rsidP="00BB1F6C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0" w:history="1">
                <w:r w:rsidR="00BB1F6C" w:rsidRPr="004806C9">
                  <w:rPr>
                    <w:rStyle w:val="Hyperlink"/>
                    <w:noProof/>
                  </w:rPr>
                  <w:t>TEST DELIVERABLES</w:t>
                </w:r>
                <w:r w:rsidR="00BB1F6C">
                  <w:rPr>
                    <w:noProof/>
                    <w:webHidden/>
                  </w:rPr>
                  <w:tab/>
                </w:r>
                <w:r w:rsidR="00BB1F6C">
                  <w:rPr>
                    <w:noProof/>
                    <w:webHidden/>
                  </w:rPr>
                  <w:fldChar w:fldCharType="begin"/>
                </w:r>
                <w:r w:rsidR="00BB1F6C">
                  <w:rPr>
                    <w:noProof/>
                    <w:webHidden/>
                  </w:rPr>
                  <w:instrText xml:space="preserve"> PAGEREF _Toc89723960 \h </w:instrText>
                </w:r>
                <w:r w:rsidR="00BB1F6C">
                  <w:rPr>
                    <w:noProof/>
                    <w:webHidden/>
                  </w:rPr>
                </w:r>
                <w:r w:rsidR="00BB1F6C">
                  <w:rPr>
                    <w:noProof/>
                    <w:webHidden/>
                  </w:rPr>
                  <w:fldChar w:fldCharType="separate"/>
                </w:r>
                <w:r w:rsidR="00BB1F6C">
                  <w:rPr>
                    <w:noProof/>
                    <w:webHidden/>
                  </w:rPr>
                  <w:t>2</w:t>
                </w:r>
                <w:r w:rsidR="00BB1F6C">
                  <w:rPr>
                    <w:noProof/>
                    <w:webHidden/>
                  </w:rPr>
                  <w:fldChar w:fldCharType="end"/>
                </w:r>
              </w:hyperlink>
            </w:p>
            <w:p w14:paraId="0F9A45F9" w14:textId="77777777" w:rsidR="00BB1F6C" w:rsidRDefault="007A4DE3" w:rsidP="00BB1F6C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1" w:history="1">
                <w:r w:rsidR="00BB1F6C" w:rsidRPr="004806C9">
                  <w:rPr>
                    <w:rStyle w:val="Hyperlink"/>
                    <w:noProof/>
                  </w:rPr>
                  <w:t>RESOURCES</w:t>
                </w:r>
                <w:r w:rsidR="00BB1F6C">
                  <w:rPr>
                    <w:noProof/>
                    <w:webHidden/>
                  </w:rPr>
                  <w:tab/>
                </w:r>
                <w:r w:rsidR="00BB1F6C">
                  <w:rPr>
                    <w:noProof/>
                    <w:webHidden/>
                  </w:rPr>
                  <w:fldChar w:fldCharType="begin"/>
                </w:r>
                <w:r w:rsidR="00BB1F6C">
                  <w:rPr>
                    <w:noProof/>
                    <w:webHidden/>
                  </w:rPr>
                  <w:instrText xml:space="preserve"> PAGEREF _Toc89723961 \h </w:instrText>
                </w:r>
                <w:r w:rsidR="00BB1F6C">
                  <w:rPr>
                    <w:noProof/>
                    <w:webHidden/>
                  </w:rPr>
                </w:r>
                <w:r w:rsidR="00BB1F6C">
                  <w:rPr>
                    <w:noProof/>
                    <w:webHidden/>
                  </w:rPr>
                  <w:fldChar w:fldCharType="separate"/>
                </w:r>
                <w:r w:rsidR="00BB1F6C">
                  <w:rPr>
                    <w:noProof/>
                    <w:webHidden/>
                  </w:rPr>
                  <w:t>3</w:t>
                </w:r>
                <w:r w:rsidR="00BB1F6C">
                  <w:rPr>
                    <w:noProof/>
                    <w:webHidden/>
                  </w:rPr>
                  <w:fldChar w:fldCharType="end"/>
                </w:r>
              </w:hyperlink>
            </w:p>
            <w:p w14:paraId="2C7B20C6" w14:textId="77777777" w:rsidR="00BB1F6C" w:rsidRDefault="00BB1F6C" w:rsidP="00BB1F6C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0AA51211" w14:textId="77777777" w:rsidR="00BB1F6C" w:rsidRDefault="007A4DE3" w:rsidP="00BB1F6C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9B2CA3F" w14:textId="77777777" w:rsidR="00BB1F6C" w:rsidRDefault="00BB1F6C" w:rsidP="00BB1F6C">
      <w:pPr>
        <w:rPr>
          <w:b/>
          <w:bCs/>
          <w:color w:val="A6A6A6" w:themeColor="background1" w:themeShade="A6"/>
          <w:sz w:val="32"/>
          <w:szCs w:val="32"/>
        </w:rPr>
      </w:pPr>
    </w:p>
    <w:p w14:paraId="5B05DC4E" w14:textId="688798FF" w:rsidR="00BB1F6C" w:rsidRPr="00947C4A" w:rsidRDefault="00BB1F6C" w:rsidP="00BB1F6C">
      <w:pPr>
        <w:pStyle w:val="Heading1"/>
        <w:jc w:val="center"/>
        <w:rPr>
          <w:rStyle w:val="Style2Char"/>
        </w:rPr>
      </w:pPr>
      <w:r>
        <w:rPr>
          <w:color w:val="A6A6A6" w:themeColor="background1" w:themeShade="A6"/>
          <w:sz w:val="32"/>
          <w:szCs w:val="32"/>
        </w:rPr>
        <w:br w:type="page"/>
      </w:r>
      <w:bookmarkStart w:id="0" w:name="_Toc89723955"/>
      <w:sdt>
        <w:sdtPr>
          <w:rPr>
            <w:rStyle w:val="Style2Char"/>
          </w:rPr>
          <w:alias w:val="Длъжност:"/>
          <w:tag w:val="Длъжност:"/>
          <w:id w:val="135919152"/>
          <w:placeholder>
            <w:docPart w:val="EA96D38D434F47B2A717BC9188D087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yle2Char"/>
          </w:rPr>
        </w:sdtEndPr>
        <w:sdtContent>
          <w:r w:rsidR="009565B6">
            <w:rPr>
              <w:rStyle w:val="Style2Char"/>
            </w:rPr>
            <w:t>Plan of narrowing down the target audience</w:t>
          </w:r>
        </w:sdtContent>
      </w:sdt>
      <w:bookmarkEnd w:id="0"/>
    </w:p>
    <w:p w14:paraId="0AE17B46" w14:textId="77777777" w:rsidR="00BB1F6C" w:rsidRPr="000D2A8D" w:rsidRDefault="00BB1F6C" w:rsidP="00BB1F6C">
      <w:pPr>
        <w:pStyle w:val="Style1"/>
        <w:rPr>
          <w:sz w:val="36"/>
          <w:szCs w:val="96"/>
        </w:rPr>
      </w:pPr>
      <w:r w:rsidRPr="000D2A8D">
        <w:rPr>
          <w:sz w:val="36"/>
          <w:szCs w:val="96"/>
        </w:rPr>
        <w:t>Introduction</w:t>
      </w:r>
    </w:p>
    <w:p w14:paraId="0742E53B" w14:textId="77777777" w:rsidR="00BB1F6C" w:rsidRDefault="00BB1F6C" w:rsidP="00BB1F6C">
      <w:pPr>
        <w:pStyle w:val="NoSpacing"/>
      </w:pPr>
      <w:r>
        <w:tab/>
      </w:r>
    </w:p>
    <w:p w14:paraId="2C60AFC6" w14:textId="7D55B50E" w:rsidR="00BB1F6C" w:rsidRDefault="00BB1F6C" w:rsidP="00BB1F6C">
      <w:pPr>
        <w:pStyle w:val="NoSpacing"/>
        <w:ind w:firstLine="708"/>
      </w:pPr>
      <w:r w:rsidRPr="009A2DD5">
        <w:t>This is a document which provides a plan for testing</w:t>
      </w:r>
      <w:r>
        <w:t xml:space="preserve"> our</w:t>
      </w:r>
      <w:r w:rsidR="00622A79">
        <w:t xml:space="preserve"> adventure games</w:t>
      </w:r>
      <w:r w:rsidR="005D2214">
        <w:t xml:space="preserve"> project</w:t>
      </w:r>
      <w:r w:rsidRPr="009A2DD5">
        <w:t xml:space="preserve">. Our </w:t>
      </w:r>
      <w:r w:rsidR="005D2214">
        <w:t xml:space="preserve">project has a </w:t>
      </w:r>
      <w:r w:rsidR="00622A79">
        <w:t>website and a game</w:t>
      </w:r>
      <w:r w:rsidRPr="009A2DD5">
        <w:t>.</w:t>
      </w:r>
      <w:r w:rsidR="005D2214">
        <w:t xml:space="preserve"> The first </w:t>
      </w:r>
      <w:r w:rsidR="00622A79">
        <w:t>website contains information about the game and about us, as well as a download button for the game.</w:t>
      </w:r>
      <w:r w:rsidR="005D2214">
        <w:t xml:space="preserve"> </w:t>
      </w:r>
      <w:r w:rsidR="00622A79">
        <w:t xml:space="preserve">The game itself is about a boy whose family was murdered and he somehow got a magic sword to kill the bad guy. </w:t>
      </w:r>
    </w:p>
    <w:p w14:paraId="14440045" w14:textId="77777777" w:rsidR="00BB1F6C" w:rsidRPr="000D2A8D" w:rsidRDefault="00BB1F6C" w:rsidP="00BB1F6C">
      <w:pPr>
        <w:pStyle w:val="Style1"/>
        <w:rPr>
          <w:b w:val="0"/>
          <w:bCs/>
          <w:caps/>
          <w:sz w:val="36"/>
          <w:szCs w:val="96"/>
        </w:rPr>
      </w:pPr>
      <w:r w:rsidRPr="000D2A8D">
        <w:rPr>
          <w:sz w:val="36"/>
          <w:szCs w:val="96"/>
        </w:rPr>
        <w:t>Entry and exit criteria</w:t>
      </w:r>
    </w:p>
    <w:p w14:paraId="0FCB1988" w14:textId="77777777" w:rsidR="00BB1F6C" w:rsidRDefault="00BB1F6C" w:rsidP="00BB1F6C">
      <w:pPr>
        <w:pStyle w:val="Heading3"/>
        <w:ind w:left="708"/>
      </w:pPr>
      <w:bookmarkStart w:id="1" w:name="_Toc87362622"/>
      <w:bookmarkStart w:id="2" w:name="_Toc89723956"/>
      <w:r w:rsidRPr="00F55A8B">
        <w:t>ENTRY CRITERI</w:t>
      </w:r>
      <w:r>
        <w:t>A</w:t>
      </w:r>
      <w:bookmarkEnd w:id="1"/>
      <w:bookmarkEnd w:id="2"/>
    </w:p>
    <w:p w14:paraId="7D9F2E4D" w14:textId="77777777" w:rsidR="00BB1F6C" w:rsidRDefault="00BB1F6C" w:rsidP="00BB1F6C">
      <w:pPr>
        <w:pStyle w:val="Heading3"/>
        <w:ind w:left="708"/>
      </w:pPr>
    </w:p>
    <w:p w14:paraId="5EC02D24" w14:textId="665966B5" w:rsidR="00BB1F6C" w:rsidRPr="001A7C6D" w:rsidRDefault="0069610D" w:rsidP="00BB1F6C">
      <w:pPr>
        <w:pStyle w:val="NoSpacing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Game</w:t>
      </w:r>
      <w:r w:rsidR="00BB1F6C" w:rsidRPr="001A7C6D">
        <w:rPr>
          <w:lang w:eastAsia="ja-JP"/>
        </w:rPr>
        <w:t xml:space="preserve"> development has been paused until QA testing is finished</w:t>
      </w:r>
    </w:p>
    <w:p w14:paraId="0D90B0F2" w14:textId="3EE46063" w:rsidR="00BB1F6C" w:rsidRDefault="00BB1F6C" w:rsidP="00BB1F6C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5A527ABF" w14:textId="7EB6F277" w:rsidR="0069610D" w:rsidRPr="001A7C6D" w:rsidRDefault="0069610D" w:rsidP="0069610D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 xml:space="preserve">High quality of </w:t>
      </w:r>
      <w:r>
        <w:rPr>
          <w:lang w:eastAsia="ja-JP"/>
        </w:rPr>
        <w:t>front</w:t>
      </w:r>
      <w:r w:rsidRPr="001A7C6D">
        <w:rPr>
          <w:lang w:eastAsia="ja-JP"/>
        </w:rPr>
        <w:t>-end development</w:t>
      </w:r>
    </w:p>
    <w:p w14:paraId="02E0F8DA" w14:textId="77777777" w:rsidR="00BB1F6C" w:rsidRDefault="00BB1F6C" w:rsidP="00BB1F6C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3" w:name="_Toc87362623"/>
      <w:r w:rsidRPr="000D2A8D">
        <w:br/>
      </w:r>
    </w:p>
    <w:p w14:paraId="0BB77ADF" w14:textId="77777777" w:rsidR="00BB1F6C" w:rsidRPr="00D20AB4" w:rsidRDefault="00BB1F6C" w:rsidP="00BB1F6C">
      <w:pPr>
        <w:pStyle w:val="Heading3"/>
        <w:ind w:firstLine="708"/>
      </w:pPr>
      <w:bookmarkStart w:id="4" w:name="_Toc89723957"/>
      <w:r w:rsidRPr="00D20AB4">
        <w:t>Exit CRITERIA</w:t>
      </w:r>
      <w:bookmarkEnd w:id="3"/>
      <w:bookmarkEnd w:id="4"/>
    </w:p>
    <w:p w14:paraId="18F16EEB" w14:textId="77777777" w:rsidR="00BB1F6C" w:rsidRPr="00F55A8B" w:rsidRDefault="00BB1F6C" w:rsidP="00BB1F6C">
      <w:pPr>
        <w:pStyle w:val="NoSpacing"/>
        <w:numPr>
          <w:ilvl w:val="0"/>
          <w:numId w:val="3"/>
        </w:numPr>
        <w:rPr>
          <w:b/>
          <w:bCs/>
          <w:caps/>
        </w:rPr>
      </w:pPr>
      <w:r w:rsidRPr="00F55A8B">
        <w:t>Most test cases are passed successfully</w:t>
      </w:r>
    </w:p>
    <w:p w14:paraId="0138F6CC" w14:textId="77777777" w:rsidR="00BB1F6C" w:rsidRPr="000D2A8D" w:rsidRDefault="00BB1F6C" w:rsidP="00BB1F6C">
      <w:pPr>
        <w:pStyle w:val="NoSpacing"/>
        <w:numPr>
          <w:ilvl w:val="0"/>
          <w:numId w:val="3"/>
        </w:numPr>
        <w:rPr>
          <w:b/>
          <w:bCs/>
          <w:caps/>
        </w:rPr>
      </w:pPr>
      <w:r w:rsidRPr="00F55A8B">
        <w:t>There are no critical issues which ruin the playing experienc</w:t>
      </w:r>
      <w:r>
        <w:t>e</w:t>
      </w:r>
    </w:p>
    <w:p w14:paraId="016094A4" w14:textId="77777777" w:rsidR="00BB1F6C" w:rsidRPr="000D2A8D" w:rsidRDefault="00BB1F6C" w:rsidP="00BB1F6C">
      <w:pPr>
        <w:pStyle w:val="Style1"/>
        <w:rPr>
          <w:b w:val="0"/>
          <w:bCs/>
          <w:caps/>
          <w:color w:val="auto"/>
          <w:szCs w:val="28"/>
        </w:rPr>
      </w:pPr>
      <w:r w:rsidRPr="000D2A8D">
        <w:rPr>
          <w:sz w:val="36"/>
          <w:szCs w:val="96"/>
        </w:rPr>
        <w:t>OBJECTIVES</w:t>
      </w:r>
    </w:p>
    <w:p w14:paraId="71330CF7" w14:textId="77777777" w:rsidR="00BB1F6C" w:rsidRDefault="00BB1F6C" w:rsidP="00BB1F6C">
      <w:pPr>
        <w:pStyle w:val="Heading3"/>
        <w:ind w:firstLine="708"/>
      </w:pPr>
      <w:bookmarkStart w:id="5" w:name="_Toc87362625"/>
      <w:bookmarkStart w:id="6" w:name="_Toc89723958"/>
      <w:r w:rsidRPr="00C4215C">
        <w:t>OBJECTIVES</w:t>
      </w:r>
      <w:bookmarkEnd w:id="5"/>
      <w:bookmarkEnd w:id="6"/>
      <w:r w:rsidRPr="00C4215C">
        <w:t xml:space="preserve"> </w:t>
      </w:r>
    </w:p>
    <w:p w14:paraId="4E8541F5" w14:textId="77777777" w:rsidR="00BB1F6C" w:rsidRDefault="00BB1F6C" w:rsidP="00BB1F6C">
      <w:pPr>
        <w:pStyle w:val="Heading3"/>
        <w:ind w:firstLine="708"/>
      </w:pPr>
      <w:r>
        <w:tab/>
      </w:r>
    </w:p>
    <w:p w14:paraId="6940425F" w14:textId="41672845" w:rsidR="00BB1F6C" w:rsidRPr="00D20AB4" w:rsidRDefault="00BB1F6C" w:rsidP="00BB1F6C">
      <w:pPr>
        <w:pStyle w:val="NoSpacing"/>
        <w:numPr>
          <w:ilvl w:val="0"/>
          <w:numId w:val="4"/>
        </w:numPr>
        <w:rPr>
          <w:b/>
          <w:bCs/>
          <w:caps/>
        </w:rPr>
      </w:pPr>
      <w:r w:rsidRPr="00C4215C">
        <w:t xml:space="preserve">The objectives of this testing process are to </w:t>
      </w:r>
      <w:r>
        <w:t>verify</w:t>
      </w:r>
      <w:r w:rsidRPr="00C4215C">
        <w:t xml:space="preserve"> that </w:t>
      </w:r>
      <w:r w:rsidR="000D2A81">
        <w:t>the game</w:t>
      </w:r>
      <w:r>
        <w:t xml:space="preserve"> work</w:t>
      </w:r>
      <w:r w:rsidR="000D2A81">
        <w:t>s</w:t>
      </w:r>
      <w:r>
        <w:t xml:space="preserve"> properly</w:t>
      </w:r>
      <w:r w:rsidRPr="00C4215C">
        <w:t xml:space="preserve"> and do</w:t>
      </w:r>
      <w:r w:rsidR="000D2A81">
        <w:t>es</w:t>
      </w:r>
      <w:r w:rsidRPr="00C4215C">
        <w:t xml:space="preserve"> not have any bugs or issues</w:t>
      </w:r>
      <w:r w:rsidR="0069610D">
        <w:t xml:space="preserve"> that we consider for important</w:t>
      </w:r>
    </w:p>
    <w:p w14:paraId="613F25B4" w14:textId="77777777" w:rsidR="00BB1F6C" w:rsidRPr="00D20AB4" w:rsidRDefault="00BB1F6C" w:rsidP="00BB1F6C">
      <w:pPr>
        <w:pStyle w:val="Style1"/>
        <w:rPr>
          <w:sz w:val="36"/>
          <w:szCs w:val="96"/>
        </w:rPr>
      </w:pPr>
      <w:r w:rsidRPr="00D20AB4">
        <w:rPr>
          <w:sz w:val="36"/>
          <w:szCs w:val="96"/>
        </w:rPr>
        <w:t>APROACH</w:t>
      </w:r>
    </w:p>
    <w:p w14:paraId="4E965982" w14:textId="77777777" w:rsidR="00BB1F6C" w:rsidRDefault="00BB1F6C" w:rsidP="00BB1F6C">
      <w:pPr>
        <w:pStyle w:val="Heading3"/>
      </w:pPr>
      <w:r>
        <w:tab/>
      </w:r>
      <w:bookmarkStart w:id="7" w:name="_Toc87362627"/>
      <w:bookmarkStart w:id="8" w:name="_Toc89723959"/>
      <w:r w:rsidRPr="000A6C72">
        <w:t>SCOPE</w:t>
      </w:r>
      <w:bookmarkEnd w:id="7"/>
      <w:bookmarkEnd w:id="8"/>
      <w:r w:rsidRPr="00C4215C">
        <w:t xml:space="preserve"> </w:t>
      </w:r>
    </w:p>
    <w:p w14:paraId="74E81E13" w14:textId="74250147" w:rsidR="00BB1F6C" w:rsidRDefault="00BB1F6C" w:rsidP="008805FD">
      <w:pPr>
        <w:pStyle w:val="NoSpacing"/>
      </w:pPr>
    </w:p>
    <w:p w14:paraId="07D6A8C8" w14:textId="57F25940" w:rsidR="00BB1F6C" w:rsidRDefault="008805FD" w:rsidP="00BB1F6C">
      <w:pPr>
        <w:pStyle w:val="NoSpacing"/>
        <w:numPr>
          <w:ilvl w:val="0"/>
          <w:numId w:val="1"/>
        </w:numPr>
      </w:pPr>
      <w:r>
        <w:t>Manual</w:t>
      </w:r>
      <w:r w:rsidR="00BB1F6C" w:rsidRPr="00BE1674">
        <w:t xml:space="preserve"> testing</w:t>
      </w:r>
    </w:p>
    <w:p w14:paraId="0756BFCD" w14:textId="2AA300ED" w:rsidR="008805FD" w:rsidRDefault="008805FD" w:rsidP="008805FD">
      <w:pPr>
        <w:pStyle w:val="NoSpacing"/>
        <w:numPr>
          <w:ilvl w:val="1"/>
          <w:numId w:val="1"/>
        </w:numPr>
      </w:pPr>
      <w:r>
        <w:t>Data input</w:t>
      </w:r>
    </w:p>
    <w:p w14:paraId="4A675086" w14:textId="0FB7787F" w:rsidR="008805FD" w:rsidRPr="00BE1674" w:rsidRDefault="008805FD" w:rsidP="008805FD">
      <w:pPr>
        <w:pStyle w:val="NoSpacing"/>
        <w:numPr>
          <w:ilvl w:val="1"/>
          <w:numId w:val="1"/>
        </w:numPr>
      </w:pPr>
      <w:r w:rsidRPr="000A6C72">
        <w:t>Game interface</w:t>
      </w:r>
    </w:p>
    <w:p w14:paraId="5115A718" w14:textId="563F9D09" w:rsidR="00BB1F6C" w:rsidRDefault="008805FD" w:rsidP="00BB1F6C">
      <w:pPr>
        <w:pStyle w:val="NoSpacing"/>
        <w:numPr>
          <w:ilvl w:val="1"/>
          <w:numId w:val="1"/>
        </w:numPr>
      </w:pPr>
      <w:r>
        <w:t>F</w:t>
      </w:r>
      <w:r w:rsidR="00BB1F6C" w:rsidRPr="00BE1674">
        <w:t>unction algorithms</w:t>
      </w:r>
    </w:p>
    <w:p w14:paraId="5E057D43" w14:textId="59B238BF" w:rsidR="008805FD" w:rsidRPr="008805FD" w:rsidRDefault="008805FD" w:rsidP="00BB1F6C">
      <w:pPr>
        <w:pStyle w:val="NoSpacing"/>
        <w:numPr>
          <w:ilvl w:val="1"/>
          <w:numId w:val="1"/>
        </w:numPr>
      </w:pPr>
      <w:r>
        <w:t>Variables working</w:t>
      </w:r>
    </w:p>
    <w:p w14:paraId="46B82487" w14:textId="13C3EA70" w:rsidR="00BB1F6C" w:rsidRPr="00D20AB4" w:rsidRDefault="00BB1F6C" w:rsidP="00BB1F6C">
      <w:pPr>
        <w:pStyle w:val="Style1"/>
        <w:rPr>
          <w:color w:val="auto"/>
          <w:szCs w:val="28"/>
        </w:rPr>
      </w:pPr>
      <w:r w:rsidRPr="00D20AB4">
        <w:rPr>
          <w:sz w:val="36"/>
          <w:szCs w:val="96"/>
        </w:rPr>
        <w:t>TESTING PROCESS</w:t>
      </w:r>
    </w:p>
    <w:p w14:paraId="215E1C99" w14:textId="77777777" w:rsidR="00BB1F6C" w:rsidRDefault="00BB1F6C" w:rsidP="00BB1F6C">
      <w:pPr>
        <w:pStyle w:val="Heading3"/>
      </w:pPr>
      <w:r>
        <w:tab/>
      </w:r>
      <w:bookmarkStart w:id="9" w:name="_Toc87362629"/>
      <w:bookmarkStart w:id="10" w:name="_Toc89723960"/>
      <w:r w:rsidRPr="00031E07">
        <w:t>TEST DELIVERABLES</w:t>
      </w:r>
      <w:bookmarkEnd w:id="9"/>
      <w:bookmarkEnd w:id="10"/>
    </w:p>
    <w:p w14:paraId="327BCCFC" w14:textId="77777777" w:rsidR="00BB1F6C" w:rsidRDefault="00BB1F6C" w:rsidP="00BB1F6C">
      <w:pPr>
        <w:pStyle w:val="Heading3"/>
      </w:pPr>
    </w:p>
    <w:p w14:paraId="5273AA40" w14:textId="77777777" w:rsidR="00BB1F6C" w:rsidRDefault="00BB1F6C" w:rsidP="00BB1F6C">
      <w:pPr>
        <w:pStyle w:val="NoSpacing"/>
        <w:numPr>
          <w:ilvl w:val="0"/>
          <w:numId w:val="5"/>
        </w:numPr>
      </w:pPr>
      <w:r w:rsidRPr="00031E07">
        <w:t>Excel file with description of the test suits filled with different test cases</w:t>
      </w:r>
    </w:p>
    <w:p w14:paraId="3A5736C3" w14:textId="77777777" w:rsidR="00BB1F6C" w:rsidRDefault="00BB1F6C" w:rsidP="00BB1F6C">
      <w:pPr>
        <w:pStyle w:val="NoSpacing"/>
      </w:pPr>
    </w:p>
    <w:p w14:paraId="3EDCA4B1" w14:textId="77777777" w:rsidR="00BB1F6C" w:rsidRDefault="00BB1F6C" w:rsidP="00BB1F6C">
      <w:pPr>
        <w:pStyle w:val="NoSpacing"/>
      </w:pPr>
    </w:p>
    <w:p w14:paraId="31A6E993" w14:textId="77777777" w:rsidR="00BB1F6C" w:rsidRPr="00D20AB4" w:rsidRDefault="00BB1F6C" w:rsidP="00BB1F6C">
      <w:pPr>
        <w:pStyle w:val="NoSpacing"/>
      </w:pPr>
    </w:p>
    <w:p w14:paraId="6B5B8CFC" w14:textId="77777777" w:rsidR="00BB1F6C" w:rsidRPr="00D20AB4" w:rsidRDefault="00BB1F6C" w:rsidP="00BB1F6C">
      <w:pPr>
        <w:pStyle w:val="Style1"/>
        <w:rPr>
          <w:sz w:val="36"/>
          <w:szCs w:val="96"/>
        </w:rPr>
      </w:pPr>
      <w:r w:rsidRPr="00D20AB4">
        <w:rPr>
          <w:sz w:val="36"/>
          <w:szCs w:val="96"/>
        </w:rPr>
        <w:t>RESOURCES</w:t>
      </w:r>
    </w:p>
    <w:p w14:paraId="323C7E8F" w14:textId="77777777" w:rsidR="00BB1F6C" w:rsidRDefault="00BB1F6C" w:rsidP="00BB1F6C">
      <w:pPr>
        <w:pStyle w:val="Heading3"/>
        <w:ind w:firstLine="708"/>
      </w:pPr>
      <w:bookmarkStart w:id="11" w:name="_Toc87362631"/>
      <w:bookmarkStart w:id="12" w:name="_Toc89723961"/>
      <w:r w:rsidRPr="00581FCD">
        <w:t>RESOURCES</w:t>
      </w:r>
      <w:bookmarkEnd w:id="11"/>
      <w:bookmarkEnd w:id="12"/>
    </w:p>
    <w:p w14:paraId="55CFF3B6" w14:textId="77777777" w:rsidR="00BB1F6C" w:rsidRDefault="00BB1F6C" w:rsidP="00BB1F6C">
      <w:pPr>
        <w:pStyle w:val="Heading3"/>
        <w:rPr>
          <w:rFonts w:asciiTheme="minorHAnsi" w:eastAsiaTheme="minorHAnsi" w:hAnsiTheme="minorHAnsi" w:cstheme="minorBidi"/>
          <w:b w:val="0"/>
          <w:bCs w:val="0"/>
          <w:caps/>
          <w:color w:val="auto"/>
        </w:rPr>
      </w:pPr>
    </w:p>
    <w:p w14:paraId="25C57D10" w14:textId="2A9DE974" w:rsidR="00BB1F6C" w:rsidRPr="00031E07" w:rsidRDefault="008805FD" w:rsidP="00BB1F6C">
      <w:pPr>
        <w:pStyle w:val="NoSpacing"/>
        <w:numPr>
          <w:ilvl w:val="0"/>
          <w:numId w:val="6"/>
        </w:numPr>
        <w:rPr>
          <w:b/>
          <w:bCs/>
          <w:caps/>
        </w:rPr>
      </w:pPr>
      <w:r>
        <w:t>Manual</w:t>
      </w:r>
      <w:r w:rsidR="00BB1F6C">
        <w:t xml:space="preserve"> </w:t>
      </w:r>
      <w:r w:rsidR="00BB1F6C" w:rsidRPr="00031E07">
        <w:t>Unit Testing for testing functions</w:t>
      </w:r>
      <w:r>
        <w:t xml:space="preserve"> and variables working</w:t>
      </w:r>
      <w:r w:rsidR="00BB1F6C">
        <w:t xml:space="preserve"> in our project</w:t>
      </w:r>
    </w:p>
    <w:p w14:paraId="245B9087" w14:textId="77777777" w:rsidR="00BB1F6C" w:rsidRPr="00031E07" w:rsidRDefault="00BB1F6C" w:rsidP="00BB1F6C">
      <w:pPr>
        <w:pStyle w:val="NoSpacing"/>
        <w:numPr>
          <w:ilvl w:val="0"/>
          <w:numId w:val="6"/>
        </w:numPr>
        <w:rPr>
          <w:b/>
          <w:bCs/>
          <w:caps/>
        </w:rPr>
      </w:pPr>
      <w:r w:rsidRPr="00031E07">
        <w:t>Excel as test case management tool</w:t>
      </w:r>
    </w:p>
    <w:p w14:paraId="67C449FB" w14:textId="77777777" w:rsidR="00BB1F6C" w:rsidRPr="00031E07" w:rsidRDefault="00BB1F6C" w:rsidP="00BB1F6C">
      <w:pPr>
        <w:pStyle w:val="NoSpacing"/>
        <w:numPr>
          <w:ilvl w:val="0"/>
          <w:numId w:val="6"/>
        </w:numPr>
        <w:rPr>
          <w:b/>
          <w:bCs/>
          <w:caps/>
        </w:rPr>
      </w:pPr>
      <w:r w:rsidRPr="00031E07">
        <w:t>GitHub for reporting problems</w:t>
      </w:r>
      <w:r>
        <w:t xml:space="preserve"> with issues </w:t>
      </w:r>
    </w:p>
    <w:p w14:paraId="70571233" w14:textId="77777777" w:rsidR="00BB1F6C" w:rsidRPr="00031E07" w:rsidRDefault="00BB1F6C" w:rsidP="00BB1F6C"/>
    <w:p w14:paraId="57621D92" w14:textId="77777777" w:rsidR="00BB1F6C" w:rsidRDefault="00BB1F6C" w:rsidP="00BB1F6C">
      <w:pPr>
        <w:rPr>
          <w:b/>
          <w:bCs/>
          <w:color w:val="A6A6A6" w:themeColor="background1" w:themeShade="A6"/>
          <w:sz w:val="32"/>
          <w:szCs w:val="32"/>
        </w:rPr>
      </w:pPr>
    </w:p>
    <w:p w14:paraId="0D47EA54" w14:textId="77777777" w:rsidR="00BB1F6C" w:rsidRDefault="00BB1F6C"/>
    <w:sectPr w:rsidR="00BB1F6C" w:rsidSect="008804D2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4D34" w14:textId="77777777" w:rsidR="007A4DE3" w:rsidRDefault="007A4DE3" w:rsidP="0069610D">
      <w:pPr>
        <w:spacing w:after="0" w:line="240" w:lineRule="auto"/>
      </w:pPr>
      <w:r>
        <w:separator/>
      </w:r>
    </w:p>
  </w:endnote>
  <w:endnote w:type="continuationSeparator" w:id="0">
    <w:p w14:paraId="5C315EFF" w14:textId="77777777" w:rsidR="007A4DE3" w:rsidRDefault="007A4DE3" w:rsidP="0069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730D88A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EA96D38D434F47B2A717BC9188D087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5746149" w14:textId="7464AA06" w:rsidR="00985818" w:rsidRDefault="00622A7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4"/>
                  <w:szCs w:val="24"/>
                </w:rPr>
                <w:t>KodKodKod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CC52AF3" w14:textId="77777777" w:rsidR="00985818" w:rsidRDefault="0007626A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40BA2C" w14:textId="77777777" w:rsidR="00A50FC5" w:rsidRDefault="007A4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34C3" w14:textId="77777777" w:rsidR="007A4DE3" w:rsidRDefault="007A4DE3" w:rsidP="0069610D">
      <w:pPr>
        <w:spacing w:after="0" w:line="240" w:lineRule="auto"/>
      </w:pPr>
      <w:r>
        <w:separator/>
      </w:r>
    </w:p>
  </w:footnote>
  <w:footnote w:type="continuationSeparator" w:id="0">
    <w:p w14:paraId="3CF622C1" w14:textId="77777777" w:rsidR="007A4DE3" w:rsidRDefault="007A4DE3" w:rsidP="00696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429883139">
    <w:abstractNumId w:val="5"/>
  </w:num>
  <w:num w:numId="2" w16cid:durableId="1466964851">
    <w:abstractNumId w:val="0"/>
  </w:num>
  <w:num w:numId="3" w16cid:durableId="625743488">
    <w:abstractNumId w:val="2"/>
  </w:num>
  <w:num w:numId="4" w16cid:durableId="537353469">
    <w:abstractNumId w:val="4"/>
  </w:num>
  <w:num w:numId="5" w16cid:durableId="36586287">
    <w:abstractNumId w:val="1"/>
  </w:num>
  <w:num w:numId="6" w16cid:durableId="580484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C"/>
    <w:rsid w:val="00004BE8"/>
    <w:rsid w:val="0007626A"/>
    <w:rsid w:val="000D2A81"/>
    <w:rsid w:val="000D793D"/>
    <w:rsid w:val="003D148C"/>
    <w:rsid w:val="005D2214"/>
    <w:rsid w:val="00622A79"/>
    <w:rsid w:val="0069610D"/>
    <w:rsid w:val="007A4DE3"/>
    <w:rsid w:val="008108B3"/>
    <w:rsid w:val="008805FD"/>
    <w:rsid w:val="009565B6"/>
    <w:rsid w:val="00BB1F6C"/>
    <w:rsid w:val="00D9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0E52"/>
  <w15:chartTrackingRefBased/>
  <w15:docId w15:val="{56942DC2-CD9A-4645-914D-69891C90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6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6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F6C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NoSpacing">
    <w:name w:val="No Spacing"/>
    <w:link w:val="NoSpacingChar"/>
    <w:uiPriority w:val="1"/>
    <w:qFormat/>
    <w:rsid w:val="00BB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1F6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1F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1F6C"/>
    <w:pPr>
      <w:spacing w:after="100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1F6C"/>
    <w:pPr>
      <w:spacing w:after="100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F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F6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1F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F6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B1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F6C"/>
    <w:rPr>
      <w:color w:val="0563C1" w:themeColor="hyperlink"/>
      <w:u w:val="single"/>
    </w:rPr>
  </w:style>
  <w:style w:type="paragraph" w:customStyle="1" w:styleId="Style1">
    <w:name w:val="Style1"/>
    <w:basedOn w:val="Title"/>
    <w:link w:val="Style1Char"/>
    <w:qFormat/>
    <w:rsid w:val="0069610D"/>
    <w:rPr>
      <w:rFonts w:ascii="Barlow Condensed SemiBold" w:hAnsi="Barlow Condensed SemiBold"/>
      <w:b/>
      <w:color w:val="7030A0"/>
      <w:sz w:val="32"/>
    </w:rPr>
  </w:style>
  <w:style w:type="paragraph" w:customStyle="1" w:styleId="Style2">
    <w:name w:val="Style2"/>
    <w:basedOn w:val="Heading1"/>
    <w:link w:val="Style2Char"/>
    <w:qFormat/>
    <w:rsid w:val="009565B6"/>
    <w:pPr>
      <w:spacing w:before="120" w:line="240" w:lineRule="auto"/>
      <w:contextualSpacing/>
      <w:jc w:val="center"/>
    </w:pPr>
    <w:rPr>
      <w:rFonts w:ascii="Aharoni" w:hAnsi="Aharoni"/>
      <w:bCs w:val="0"/>
      <w:caps/>
      <w:color w:val="0363F1"/>
      <w:kern w:val="22"/>
      <w:sz w:val="36"/>
      <w:szCs w:val="32"/>
      <w:lang w:eastAsia="ja-JP"/>
      <w14:ligatures w14:val="standard"/>
    </w:rPr>
  </w:style>
  <w:style w:type="character" w:customStyle="1" w:styleId="Style1Char">
    <w:name w:val="Style1 Char"/>
    <w:basedOn w:val="TitleChar"/>
    <w:link w:val="Style1"/>
    <w:rsid w:val="0069610D"/>
    <w:rPr>
      <w:rFonts w:ascii="Barlow Condensed SemiBold" w:eastAsiaTheme="majorEastAsia" w:hAnsi="Barlow Condensed SemiBold" w:cstheme="majorBidi"/>
      <w:b/>
      <w:color w:val="7030A0"/>
      <w:spacing w:val="-10"/>
      <w:kern w:val="28"/>
      <w:sz w:val="32"/>
      <w:szCs w:val="56"/>
      <w:lang w:val="en-US"/>
    </w:rPr>
  </w:style>
  <w:style w:type="character" w:customStyle="1" w:styleId="Style2Char">
    <w:name w:val="Style2 Char"/>
    <w:basedOn w:val="Heading1Char"/>
    <w:link w:val="Style2"/>
    <w:rsid w:val="009565B6"/>
    <w:rPr>
      <w:rFonts w:ascii="Aharoni" w:eastAsiaTheme="majorEastAsia" w:hAnsi="Aharoni" w:cstheme="majorBidi"/>
      <w:b/>
      <w:bCs w:val="0"/>
      <w:caps/>
      <w:color w:val="0363F1"/>
      <w:kern w:val="22"/>
      <w:sz w:val="36"/>
      <w:szCs w:val="32"/>
      <w:lang w:val="en-US"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0"/>
    <w:qFormat/>
    <w:rsid w:val="00BB1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96D38D434F47B2A717BC9188D08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61ECF-D8E7-436F-B7C9-01943BD63259}"/>
      </w:docPartPr>
      <w:docPartBody>
        <w:p w:rsidR="00855A80" w:rsidRDefault="00BB3F21" w:rsidP="00BB3F21">
          <w:pPr>
            <w:pStyle w:val="EA96D38D434F47B2A717BC9188D0879D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21"/>
    <w:rsid w:val="002E2CDC"/>
    <w:rsid w:val="00855A80"/>
    <w:rsid w:val="008A2C3E"/>
    <w:rsid w:val="00BB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96D38D434F47B2A717BC9188D0879D">
    <w:name w:val="EA96D38D434F47B2A717BC9188D0879D"/>
    <w:rsid w:val="00BB3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38a2767e17f7a6288971e72f7690cd4b">
  <xsd:schema xmlns:xsd="http://www.w3.org/2001/XMLSchema" xmlns:xs="http://www.w3.org/2001/XMLSchema" xmlns:p="http://schemas.microsoft.com/office/2006/metadata/properties" xmlns:ns3="846cb94f-94e2-47b5-b89f-9eb9d690e4d4" xmlns:ns4="c2eb7742-cf85-4f13-b326-99e6b2b66dd9" targetNamespace="http://schemas.microsoft.com/office/2006/metadata/properties" ma:root="true" ma:fieldsID="aaf499fe29481fe7dba622d8bcf7fcb3" ns3:_="" ns4:_="">
    <xsd:import namespace="846cb94f-94e2-47b5-b89f-9eb9d690e4d4"/>
    <xsd:import namespace="c2eb7742-cf85-4f13-b326-99e6b2b66d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32B90-9476-443B-A454-64015C7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cb94f-94e2-47b5-b89f-9eb9d690e4d4"/>
    <ds:schemaRef ds:uri="c2eb7742-cf85-4f13-b326-99e6b2b66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1323E-891E-440E-A9C9-E6BFCF611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46B8A-016C-4D77-AF7D-F4E9123F8F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of narrowing down the target audience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of narrowing down the target audience</dc:title>
  <dc:subject/>
  <dc:creator>KodKodKod</dc:creator>
  <cp:keywords/>
  <dc:description/>
  <cp:lastModifiedBy>Денис Али Юсеин</cp:lastModifiedBy>
  <cp:revision>4</cp:revision>
  <dcterms:created xsi:type="dcterms:W3CDTF">2022-03-19T13:29:00Z</dcterms:created>
  <dcterms:modified xsi:type="dcterms:W3CDTF">2022-06-26T23:20:00Z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