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B0A7" w14:textId="77777777" w:rsidR="006858FE" w:rsidRDefault="00000000">
      <w:r>
        <w:rPr>
          <w:noProof/>
        </w:rPr>
        <w:drawing>
          <wp:anchor distT="0" distB="0" distL="114300" distR="114300" simplePos="0" relativeHeight="251658240" behindDoc="1" locked="0" layoutInCell="1" allowOverlap="1" wp14:anchorId="4B9DAC62" wp14:editId="2BE135EF">
            <wp:simplePos x="0" y="0"/>
            <wp:positionH relativeFrom="margin">
              <wp:align>center</wp:align>
            </wp:positionH>
            <wp:positionV relativeFrom="paragraph">
              <wp:posOffset>0</wp:posOffset>
            </wp:positionV>
            <wp:extent cx="4780280" cy="4667250"/>
            <wp:effectExtent l="0" t="0" r="1270" b="0"/>
            <wp:wrapTight wrapText="bothSides">
              <wp:wrapPolygon edited="0">
                <wp:start x="0" y="0"/>
                <wp:lineTo x="0" y="21512"/>
                <wp:lineTo x="21520" y="21512"/>
                <wp:lineTo x="21520" y="0"/>
                <wp:lineTo x="0" y="0"/>
              </wp:wrapPolygon>
            </wp:wrapTight>
            <wp:docPr id="1" name="Picture 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780280" cy="4667250"/>
                    </a:xfrm>
                    <a:prstGeom prst="rect">
                      <a:avLst/>
                    </a:prstGeom>
                    <a:noFill/>
                    <a:ln>
                      <a:noFill/>
                      <a:prstDash/>
                    </a:ln>
                  </pic:spPr>
                </pic:pic>
              </a:graphicData>
            </a:graphic>
          </wp:anchor>
        </w:drawing>
      </w:r>
    </w:p>
    <w:p w14:paraId="020BF6B9" w14:textId="77777777" w:rsidR="006858FE" w:rsidRDefault="006858FE"/>
    <w:p w14:paraId="2004DAF2" w14:textId="77777777" w:rsidR="006858FE" w:rsidRDefault="006858FE"/>
    <w:p w14:paraId="7550312F" w14:textId="77777777" w:rsidR="006858FE" w:rsidRDefault="006858FE"/>
    <w:p w14:paraId="207BBC8E" w14:textId="77777777" w:rsidR="006858FE" w:rsidRDefault="006858FE"/>
    <w:p w14:paraId="45FD5D64" w14:textId="77777777" w:rsidR="006858FE" w:rsidRDefault="006858FE"/>
    <w:p w14:paraId="23F49BF3" w14:textId="77777777" w:rsidR="006858FE" w:rsidRDefault="006858FE"/>
    <w:p w14:paraId="7A0F6BDA" w14:textId="77777777" w:rsidR="006858FE" w:rsidRDefault="006858FE"/>
    <w:p w14:paraId="3CA97B56" w14:textId="77777777" w:rsidR="006858FE" w:rsidRDefault="006858FE"/>
    <w:p w14:paraId="4CED76DF" w14:textId="77777777" w:rsidR="006858FE" w:rsidRDefault="006858FE"/>
    <w:p w14:paraId="4CF620AD" w14:textId="77777777" w:rsidR="006858FE" w:rsidRDefault="006858FE"/>
    <w:p w14:paraId="19507A9F" w14:textId="77777777" w:rsidR="006858FE" w:rsidRDefault="006858FE"/>
    <w:p w14:paraId="3F7CDD36" w14:textId="77777777" w:rsidR="006858FE" w:rsidRDefault="006858FE"/>
    <w:p w14:paraId="343F23FB" w14:textId="77777777" w:rsidR="006858FE" w:rsidRDefault="006858FE"/>
    <w:p w14:paraId="755412F8" w14:textId="77777777" w:rsidR="006858FE" w:rsidRDefault="00000000">
      <w:pPr>
        <w:pStyle w:val="a4"/>
        <w:outlineLvl w:val="9"/>
        <w:rPr>
          <w:rFonts w:ascii="Poppins" w:hAnsi="Poppins" w:cs="Poppins"/>
          <w:color w:val="222A35"/>
        </w:rPr>
      </w:pPr>
      <w:r>
        <w:rPr>
          <w:rFonts w:ascii="Poppins" w:hAnsi="Poppins" w:cs="Poppins"/>
          <w:color w:val="222A35"/>
        </w:rPr>
        <w:t>Table of Contents</w:t>
      </w:r>
    </w:p>
    <w:p w14:paraId="3568BC8A" w14:textId="68E9222B" w:rsidR="006858FE" w:rsidRDefault="00D31210" w:rsidP="00D31210">
      <w:pPr>
        <w:ind w:firstLine="360"/>
      </w:pPr>
      <w:r>
        <w:rPr>
          <w:rFonts w:ascii="Poppins" w:eastAsia="Times New Roman" w:hAnsi="Poppins" w:cs="Poppins"/>
          <w:color w:val="222A35"/>
          <w:sz w:val="32"/>
          <w:szCs w:val="32"/>
        </w:rPr>
        <w:t>1.</w:t>
      </w:r>
      <w:r w:rsidRPr="00D31210">
        <w:rPr>
          <w:rFonts w:ascii="Poppins" w:eastAsia="Times New Roman" w:hAnsi="Poppins" w:cs="Poppins"/>
          <w:color w:val="222A35"/>
          <w:sz w:val="32"/>
          <w:szCs w:val="32"/>
        </w:rPr>
        <w:t>Technical implementation………………………………………………</w:t>
      </w:r>
    </w:p>
    <w:p w14:paraId="0E15CB22" w14:textId="1F673C90" w:rsidR="006858FE" w:rsidRDefault="00000000">
      <w:pPr>
        <w:ind w:left="360"/>
      </w:pPr>
      <w:r>
        <w:rPr>
          <w:rFonts w:ascii="Poppins" w:eastAsia="Times New Roman" w:hAnsi="Poppins" w:cs="Poppins"/>
          <w:color w:val="222A35"/>
          <w:sz w:val="32"/>
          <w:szCs w:val="32"/>
        </w:rPr>
        <w:t>1.1 Roles …………………………………………………………………………………………</w:t>
      </w:r>
      <w:r w:rsidR="00D31210">
        <w:rPr>
          <w:rFonts w:ascii="Poppins" w:eastAsia="Times New Roman" w:hAnsi="Poppins" w:cs="Poppins"/>
          <w:color w:val="222A35"/>
          <w:sz w:val="32"/>
          <w:szCs w:val="32"/>
        </w:rPr>
        <w:t>…</w:t>
      </w:r>
    </w:p>
    <w:p w14:paraId="751E9863" w14:textId="77777777" w:rsidR="006858FE" w:rsidRDefault="00000000">
      <w:pPr>
        <w:ind w:firstLine="360"/>
      </w:pPr>
      <w:r>
        <w:rPr>
          <w:rFonts w:ascii="Poppins" w:eastAsia="Times New Roman" w:hAnsi="Poppins" w:cs="Poppins"/>
          <w:color w:val="222A35"/>
          <w:sz w:val="32"/>
          <w:szCs w:val="32"/>
        </w:rPr>
        <w:t>1.2 Realization of the project……………………………………………….</w:t>
      </w:r>
    </w:p>
    <w:p w14:paraId="31C90148" w14:textId="77777777" w:rsidR="006858FE" w:rsidRDefault="00000000">
      <w:pPr>
        <w:ind w:firstLine="360"/>
        <w:rPr>
          <w:rFonts w:ascii="Poppins" w:eastAsia="Times New Roman" w:hAnsi="Poppins" w:cs="Poppins"/>
          <w:color w:val="222A35"/>
          <w:sz w:val="32"/>
          <w:szCs w:val="32"/>
        </w:rPr>
      </w:pPr>
      <w:r>
        <w:rPr>
          <w:rFonts w:ascii="Poppins" w:eastAsia="Times New Roman" w:hAnsi="Poppins" w:cs="Poppins"/>
          <w:color w:val="222A35"/>
          <w:sz w:val="32"/>
          <w:szCs w:val="32"/>
        </w:rPr>
        <w:t>1.3 Used technologies……………………………………………………………..</w:t>
      </w:r>
    </w:p>
    <w:p w14:paraId="0742EF9E" w14:textId="77777777" w:rsidR="006858FE" w:rsidRDefault="00000000">
      <w:pPr>
        <w:ind w:firstLine="360"/>
      </w:pPr>
      <w:r>
        <w:rPr>
          <w:rFonts w:ascii="Poppins" w:eastAsia="Times New Roman" w:hAnsi="Poppins" w:cs="Poppins"/>
          <w:color w:val="222A35"/>
          <w:sz w:val="32"/>
          <w:szCs w:val="32"/>
        </w:rPr>
        <w:t>2. Description………………………………………………………………………………</w:t>
      </w:r>
    </w:p>
    <w:p w14:paraId="2DEF2650" w14:textId="77777777" w:rsidR="006858FE" w:rsidRDefault="006858FE"/>
    <w:p w14:paraId="4A9DA174" w14:textId="77777777" w:rsidR="006858FE" w:rsidRDefault="006858FE"/>
    <w:p w14:paraId="1C47C98B" w14:textId="77777777" w:rsidR="006858FE" w:rsidRDefault="006858FE"/>
    <w:p w14:paraId="757984F7" w14:textId="77777777" w:rsidR="006858FE" w:rsidRDefault="006858FE"/>
    <w:p w14:paraId="51EF00C6" w14:textId="77777777" w:rsidR="006858FE" w:rsidRDefault="006858FE">
      <w:pPr>
        <w:pStyle w:val="a5"/>
        <w:spacing w:before="120" w:after="0" w:line="240" w:lineRule="auto"/>
        <w:rPr>
          <w:rFonts w:ascii="Poppins" w:eastAsia="Times New Roman" w:hAnsi="Poppins" w:cs="Poppins"/>
          <w:caps/>
          <w:color w:val="555A3C"/>
          <w:kern w:val="3"/>
          <w:sz w:val="24"/>
          <w:szCs w:val="24"/>
          <w:lang w:val="en-GB" w:eastAsia="ja-JP"/>
        </w:rPr>
      </w:pPr>
    </w:p>
    <w:p w14:paraId="58FD8E4F" w14:textId="7A637E42" w:rsidR="006858FE" w:rsidRPr="00D31210" w:rsidRDefault="00000000" w:rsidP="00D31210">
      <w:pPr>
        <w:pStyle w:val="a5"/>
        <w:keepNext/>
        <w:keepLines/>
        <w:numPr>
          <w:ilvl w:val="1"/>
          <w:numId w:val="5"/>
        </w:numPr>
        <w:spacing w:before="240" w:after="120" w:line="240" w:lineRule="auto"/>
        <w:rPr>
          <w:rFonts w:eastAsia="Times New Roman"/>
          <w:b/>
          <w:bCs/>
          <w:caps/>
          <w:color w:val="806000"/>
          <w:spacing w:val="20"/>
          <w:kern w:val="3"/>
          <w:sz w:val="32"/>
          <w:szCs w:val="32"/>
          <w:lang w:eastAsia="ja-JP"/>
        </w:rPr>
      </w:pPr>
      <w:bookmarkStart w:id="0" w:name="_Toc98607057"/>
      <w:r w:rsidRPr="00D31210">
        <w:rPr>
          <w:rFonts w:eastAsia="Times New Roman"/>
          <w:b/>
          <w:bCs/>
          <w:caps/>
          <w:color w:val="806000"/>
          <w:spacing w:val="20"/>
          <w:kern w:val="3"/>
          <w:sz w:val="32"/>
          <w:szCs w:val="32"/>
          <w:lang w:eastAsia="ja-JP"/>
        </w:rPr>
        <w:t>ROLES</w:t>
      </w:r>
      <w:bookmarkEnd w:id="0"/>
    </w:p>
    <w:tbl>
      <w:tblPr>
        <w:tblW w:w="5086" w:type="pct"/>
        <w:tblLayout w:type="fixed"/>
        <w:tblCellMar>
          <w:left w:w="10" w:type="dxa"/>
          <w:right w:w="10" w:type="dxa"/>
        </w:tblCellMar>
        <w:tblLook w:val="04A0" w:firstRow="1" w:lastRow="0" w:firstColumn="1" w:lastColumn="0" w:noHBand="0" w:noVBand="1"/>
      </w:tblPr>
      <w:tblGrid>
        <w:gridCol w:w="561"/>
        <w:gridCol w:w="8960"/>
      </w:tblGrid>
      <w:tr w:rsidR="006858FE" w14:paraId="18FD7791" w14:textId="77777777">
        <w:trPr>
          <w:trHeight w:val="20"/>
        </w:trPr>
        <w:tc>
          <w:tcPr>
            <w:tcW w:w="561" w:type="dxa"/>
            <w:tcBorders>
              <w:bottom w:val="single" w:sz="12" w:space="0" w:color="F4B083"/>
            </w:tcBorders>
            <w:shd w:val="clear" w:color="auto" w:fill="FFFFFF"/>
            <w:tcMar>
              <w:top w:w="0" w:type="dxa"/>
              <w:left w:w="108" w:type="dxa"/>
              <w:bottom w:w="0" w:type="dxa"/>
              <w:right w:w="108" w:type="dxa"/>
            </w:tcMar>
          </w:tcPr>
          <w:p w14:paraId="12495980" w14:textId="77777777" w:rsidR="006858FE" w:rsidRDefault="006858FE">
            <w:pPr>
              <w:spacing w:after="0" w:line="276" w:lineRule="auto"/>
              <w:rPr>
                <w:rFonts w:ascii="Poppins" w:hAnsi="Poppins" w:cs="Poppins"/>
                <w:b/>
                <w:bCs/>
                <w:sz w:val="20"/>
                <w:szCs w:val="20"/>
                <w:lang w:val="en-GB"/>
              </w:rPr>
            </w:pPr>
          </w:p>
        </w:tc>
        <w:tc>
          <w:tcPr>
            <w:tcW w:w="8960" w:type="dxa"/>
            <w:tcBorders>
              <w:bottom w:val="single" w:sz="12" w:space="0" w:color="F4B083"/>
            </w:tcBorders>
            <w:shd w:val="clear" w:color="auto" w:fill="FFFFFF"/>
            <w:tcMar>
              <w:top w:w="0" w:type="dxa"/>
              <w:left w:w="108" w:type="dxa"/>
              <w:bottom w:w="0" w:type="dxa"/>
              <w:right w:w="108" w:type="dxa"/>
            </w:tcMar>
          </w:tcPr>
          <w:p w14:paraId="22FB2D16" w14:textId="77777777" w:rsidR="006858FE" w:rsidRDefault="006858FE">
            <w:pPr>
              <w:spacing w:after="0" w:line="276" w:lineRule="auto"/>
              <w:rPr>
                <w:rFonts w:ascii="Poppins" w:hAnsi="Poppins" w:cs="Poppins"/>
                <w:b/>
                <w:bCs/>
                <w:sz w:val="20"/>
                <w:szCs w:val="20"/>
                <w:lang w:val="bg-BG"/>
              </w:rPr>
            </w:pPr>
          </w:p>
        </w:tc>
      </w:tr>
      <w:tr w:rsidR="006858FE" w14:paraId="23DBBA18" w14:textId="77777777">
        <w:trPr>
          <w:trHeight w:val="20"/>
        </w:trPr>
        <w:tc>
          <w:tcPr>
            <w:tcW w:w="561" w:type="dxa"/>
            <w:tcBorders>
              <w:top w:val="single" w:sz="2" w:space="0" w:color="F4B083"/>
              <w:bottom w:val="single" w:sz="2" w:space="0" w:color="F4B083"/>
              <w:right w:val="single" w:sz="2" w:space="0" w:color="F4B083"/>
            </w:tcBorders>
            <w:shd w:val="clear" w:color="auto" w:fill="FBE4D5"/>
            <w:tcMar>
              <w:top w:w="0" w:type="dxa"/>
              <w:left w:w="108" w:type="dxa"/>
              <w:bottom w:w="0" w:type="dxa"/>
              <w:right w:w="108" w:type="dxa"/>
            </w:tcMar>
          </w:tcPr>
          <w:p w14:paraId="4EE0AF98" w14:textId="77777777" w:rsidR="006858FE" w:rsidRDefault="006858FE">
            <w:pPr>
              <w:pStyle w:val="a"/>
              <w:spacing w:after="160" w:line="276" w:lineRule="auto"/>
              <w:rPr>
                <w:rFonts w:ascii="Poppins" w:hAnsi="Poppins" w:cs="Poppins"/>
                <w:b/>
                <w:bCs/>
                <w:sz w:val="20"/>
                <w:szCs w:val="20"/>
                <w:lang w:val="en-GB"/>
              </w:rPr>
            </w:pPr>
          </w:p>
        </w:tc>
        <w:tc>
          <w:tcPr>
            <w:tcW w:w="8960" w:type="dxa"/>
            <w:tcBorders>
              <w:top w:val="single" w:sz="2" w:space="0" w:color="F4B083"/>
              <w:left w:val="single" w:sz="2" w:space="0" w:color="F4B083"/>
              <w:bottom w:val="single" w:sz="2" w:space="0" w:color="F4B083"/>
            </w:tcBorders>
            <w:shd w:val="clear" w:color="auto" w:fill="FBE4D5"/>
            <w:tcMar>
              <w:top w:w="0" w:type="dxa"/>
              <w:left w:w="108" w:type="dxa"/>
              <w:bottom w:w="0" w:type="dxa"/>
              <w:right w:w="108" w:type="dxa"/>
            </w:tcMar>
          </w:tcPr>
          <w:p w14:paraId="1CBD43B8" w14:textId="77777777" w:rsidR="006858FE" w:rsidRDefault="00000000">
            <w:pPr>
              <w:spacing w:after="0" w:line="276" w:lineRule="auto"/>
            </w:pPr>
            <w:r>
              <w:rPr>
                <w:rFonts w:ascii="Poppins" w:hAnsi="Poppins" w:cs="Poppins"/>
                <w:sz w:val="24"/>
                <w:szCs w:val="24"/>
                <w:lang w:val="fr-FR"/>
              </w:rPr>
              <w:t>Preslav Penchev (10</w:t>
            </w:r>
            <w:r>
              <w:rPr>
                <w:rFonts w:cs="Poppins"/>
                <w:sz w:val="24"/>
                <w:szCs w:val="24"/>
                <w:lang w:val="fr-FR"/>
              </w:rPr>
              <w:t>G</w:t>
            </w:r>
            <w:r>
              <w:rPr>
                <w:rFonts w:ascii="Poppins" w:hAnsi="Poppins" w:cs="Poppins"/>
                <w:sz w:val="24"/>
                <w:szCs w:val="24"/>
                <w:lang w:val="fr-FR"/>
              </w:rPr>
              <w:t>) – Scrum Trainer</w:t>
            </w:r>
          </w:p>
        </w:tc>
      </w:tr>
      <w:tr w:rsidR="006858FE" w14:paraId="116DAC11" w14:textId="77777777">
        <w:trPr>
          <w:trHeight w:val="20"/>
        </w:trPr>
        <w:tc>
          <w:tcPr>
            <w:tcW w:w="561" w:type="dxa"/>
            <w:tcBorders>
              <w:top w:val="single" w:sz="2" w:space="0" w:color="F4B083"/>
              <w:bottom w:val="single" w:sz="2" w:space="0" w:color="F4B083"/>
              <w:right w:val="single" w:sz="2" w:space="0" w:color="F4B083"/>
            </w:tcBorders>
            <w:shd w:val="clear" w:color="auto" w:fill="auto"/>
            <w:tcMar>
              <w:top w:w="0" w:type="dxa"/>
              <w:left w:w="108" w:type="dxa"/>
              <w:bottom w:w="0" w:type="dxa"/>
              <w:right w:w="108" w:type="dxa"/>
            </w:tcMar>
          </w:tcPr>
          <w:p w14:paraId="3F7EF2CD" w14:textId="77777777" w:rsidR="006858FE" w:rsidRDefault="006858FE">
            <w:pPr>
              <w:pStyle w:val="a"/>
              <w:spacing w:after="160" w:line="276" w:lineRule="auto"/>
              <w:rPr>
                <w:rFonts w:ascii="Poppins" w:hAnsi="Poppins" w:cs="Poppins"/>
                <w:b/>
                <w:bCs/>
                <w:sz w:val="20"/>
                <w:szCs w:val="20"/>
                <w:lang w:val="fr-FR"/>
              </w:rPr>
            </w:pPr>
          </w:p>
        </w:tc>
        <w:tc>
          <w:tcPr>
            <w:tcW w:w="8960" w:type="dxa"/>
            <w:tcBorders>
              <w:top w:val="single" w:sz="2" w:space="0" w:color="F4B083"/>
              <w:left w:val="single" w:sz="2" w:space="0" w:color="F4B083"/>
              <w:bottom w:val="single" w:sz="2" w:space="0" w:color="F4B083"/>
            </w:tcBorders>
            <w:shd w:val="clear" w:color="auto" w:fill="auto"/>
            <w:tcMar>
              <w:top w:w="0" w:type="dxa"/>
              <w:left w:w="108" w:type="dxa"/>
              <w:bottom w:w="0" w:type="dxa"/>
              <w:right w:w="108" w:type="dxa"/>
            </w:tcMar>
          </w:tcPr>
          <w:p w14:paraId="04357246" w14:textId="77777777" w:rsidR="006858FE" w:rsidRDefault="00000000">
            <w:pPr>
              <w:spacing w:after="0" w:line="276" w:lineRule="auto"/>
            </w:pPr>
            <w:r>
              <w:rPr>
                <w:rFonts w:ascii="Poppins" w:hAnsi="Poppins" w:cs="Poppins"/>
                <w:sz w:val="24"/>
                <w:szCs w:val="24"/>
              </w:rPr>
              <w:t>Rayan Hristov (10</w:t>
            </w:r>
            <w:r>
              <w:rPr>
                <w:rFonts w:cs="Poppins"/>
                <w:sz w:val="24"/>
                <w:szCs w:val="24"/>
              </w:rPr>
              <w:t>B</w:t>
            </w:r>
            <w:r>
              <w:rPr>
                <w:rFonts w:ascii="Poppins" w:hAnsi="Poppins" w:cs="Poppins"/>
                <w:sz w:val="24"/>
                <w:szCs w:val="24"/>
              </w:rPr>
              <w:t>) – Back-End Developer</w:t>
            </w:r>
          </w:p>
        </w:tc>
      </w:tr>
      <w:tr w:rsidR="006858FE" w14:paraId="4ED24090" w14:textId="77777777">
        <w:trPr>
          <w:trHeight w:val="20"/>
        </w:trPr>
        <w:tc>
          <w:tcPr>
            <w:tcW w:w="561" w:type="dxa"/>
            <w:tcBorders>
              <w:top w:val="single" w:sz="2" w:space="0" w:color="F4B083"/>
              <w:bottom w:val="single" w:sz="2" w:space="0" w:color="F4B083"/>
              <w:right w:val="single" w:sz="2" w:space="0" w:color="F4B083"/>
            </w:tcBorders>
            <w:shd w:val="clear" w:color="auto" w:fill="FBE4D5"/>
            <w:tcMar>
              <w:top w:w="0" w:type="dxa"/>
              <w:left w:w="108" w:type="dxa"/>
              <w:bottom w:w="0" w:type="dxa"/>
              <w:right w:w="108" w:type="dxa"/>
            </w:tcMar>
          </w:tcPr>
          <w:p w14:paraId="376ECA57" w14:textId="77777777" w:rsidR="006858FE" w:rsidRDefault="006858FE">
            <w:pPr>
              <w:pStyle w:val="a"/>
              <w:spacing w:after="160" w:line="276" w:lineRule="auto"/>
              <w:rPr>
                <w:rFonts w:ascii="Poppins" w:hAnsi="Poppins" w:cs="Poppins"/>
                <w:b/>
                <w:bCs/>
                <w:sz w:val="20"/>
                <w:szCs w:val="20"/>
                <w:lang w:val="en-GB"/>
              </w:rPr>
            </w:pPr>
          </w:p>
        </w:tc>
        <w:tc>
          <w:tcPr>
            <w:tcW w:w="8960" w:type="dxa"/>
            <w:tcBorders>
              <w:top w:val="single" w:sz="2" w:space="0" w:color="F4B083"/>
              <w:left w:val="single" w:sz="2" w:space="0" w:color="F4B083"/>
              <w:bottom w:val="single" w:sz="2" w:space="0" w:color="F4B083"/>
            </w:tcBorders>
            <w:shd w:val="clear" w:color="auto" w:fill="FBE4D5"/>
            <w:tcMar>
              <w:top w:w="0" w:type="dxa"/>
              <w:left w:w="108" w:type="dxa"/>
              <w:bottom w:w="0" w:type="dxa"/>
              <w:right w:w="108" w:type="dxa"/>
            </w:tcMar>
          </w:tcPr>
          <w:p w14:paraId="30552DFE" w14:textId="77777777" w:rsidR="006858FE" w:rsidRDefault="00000000">
            <w:pPr>
              <w:spacing w:after="0" w:line="276" w:lineRule="auto"/>
              <w:rPr>
                <w:rFonts w:ascii="Poppins" w:hAnsi="Poppins" w:cs="Poppins"/>
                <w:sz w:val="24"/>
                <w:szCs w:val="24"/>
              </w:rPr>
            </w:pPr>
            <w:r>
              <w:rPr>
                <w:rFonts w:ascii="Poppins" w:hAnsi="Poppins" w:cs="Poppins"/>
                <w:sz w:val="24"/>
                <w:szCs w:val="24"/>
              </w:rPr>
              <w:t>Yordan Zhechev (10B) – QA</w:t>
            </w:r>
          </w:p>
        </w:tc>
      </w:tr>
      <w:tr w:rsidR="006858FE" w14:paraId="617B8C59" w14:textId="77777777">
        <w:trPr>
          <w:trHeight w:val="20"/>
        </w:trPr>
        <w:tc>
          <w:tcPr>
            <w:tcW w:w="561" w:type="dxa"/>
            <w:tcBorders>
              <w:top w:val="single" w:sz="2" w:space="0" w:color="F4B083"/>
              <w:bottom w:val="single" w:sz="2" w:space="0" w:color="F4B083"/>
              <w:right w:val="single" w:sz="2" w:space="0" w:color="F4B083"/>
            </w:tcBorders>
            <w:shd w:val="clear" w:color="auto" w:fill="auto"/>
            <w:tcMar>
              <w:top w:w="0" w:type="dxa"/>
              <w:left w:w="108" w:type="dxa"/>
              <w:bottom w:w="0" w:type="dxa"/>
              <w:right w:w="108" w:type="dxa"/>
            </w:tcMar>
          </w:tcPr>
          <w:p w14:paraId="7303C59A" w14:textId="77777777" w:rsidR="006858FE" w:rsidRDefault="006858FE">
            <w:pPr>
              <w:pStyle w:val="a"/>
              <w:spacing w:after="160" w:line="276" w:lineRule="auto"/>
              <w:rPr>
                <w:rFonts w:ascii="Poppins" w:hAnsi="Poppins" w:cs="Poppins"/>
                <w:b/>
                <w:bCs/>
                <w:sz w:val="20"/>
                <w:szCs w:val="20"/>
                <w:lang w:val="en-GB"/>
              </w:rPr>
            </w:pPr>
          </w:p>
        </w:tc>
        <w:tc>
          <w:tcPr>
            <w:tcW w:w="8960" w:type="dxa"/>
            <w:tcBorders>
              <w:top w:val="single" w:sz="2" w:space="0" w:color="F4B083"/>
              <w:left w:val="single" w:sz="2" w:space="0" w:color="F4B083"/>
              <w:bottom w:val="single" w:sz="2" w:space="0" w:color="F4B083"/>
            </w:tcBorders>
            <w:shd w:val="clear" w:color="auto" w:fill="auto"/>
            <w:tcMar>
              <w:top w:w="0" w:type="dxa"/>
              <w:left w:w="108" w:type="dxa"/>
              <w:bottom w:w="0" w:type="dxa"/>
              <w:right w:w="108" w:type="dxa"/>
            </w:tcMar>
          </w:tcPr>
          <w:p w14:paraId="72C0975C" w14:textId="77777777" w:rsidR="006858FE" w:rsidRDefault="00000000">
            <w:pPr>
              <w:spacing w:after="0" w:line="276" w:lineRule="auto"/>
              <w:rPr>
                <w:rFonts w:ascii="Poppins" w:hAnsi="Poppins" w:cs="Poppins"/>
                <w:sz w:val="24"/>
                <w:szCs w:val="24"/>
              </w:rPr>
            </w:pPr>
            <w:r>
              <w:rPr>
                <w:rFonts w:ascii="Poppins" w:hAnsi="Poppins" w:cs="Poppins"/>
                <w:sz w:val="24"/>
                <w:szCs w:val="24"/>
              </w:rPr>
              <w:t>Yusmen Osman (10G) – Back-End Developer</w:t>
            </w:r>
          </w:p>
        </w:tc>
      </w:tr>
    </w:tbl>
    <w:p w14:paraId="5BC409C6" w14:textId="77777777" w:rsidR="006858FE" w:rsidRDefault="006858FE"/>
    <w:p w14:paraId="0AB7C9CC" w14:textId="77777777" w:rsidR="006858FE" w:rsidRDefault="006858FE"/>
    <w:p w14:paraId="47C55AEB" w14:textId="77777777" w:rsidR="006858FE" w:rsidRDefault="00000000">
      <w:pPr>
        <w:keepNext/>
        <w:keepLines/>
        <w:spacing w:before="240" w:after="120" w:line="360" w:lineRule="auto"/>
        <w:outlineLvl w:val="2"/>
      </w:pPr>
      <w:bookmarkStart w:id="1" w:name="_Toc98607058"/>
      <w:r>
        <w:rPr>
          <w:rFonts w:ascii="Poppins" w:eastAsia="Times New Roman" w:hAnsi="Poppins" w:cs="Poppins"/>
          <w:caps/>
          <w:color w:val="833C0B"/>
          <w:kern w:val="3"/>
          <w:sz w:val="28"/>
          <w:szCs w:val="28"/>
          <w:lang w:eastAsia="ja-JP"/>
        </w:rPr>
        <w:t>1</w:t>
      </w:r>
      <w:r>
        <w:rPr>
          <w:rFonts w:eastAsia="Times New Roman"/>
          <w:b/>
          <w:bCs/>
          <w:caps/>
          <w:color w:val="806000"/>
          <w:spacing w:val="20"/>
          <w:kern w:val="3"/>
          <w:sz w:val="32"/>
          <w:szCs w:val="32"/>
          <w:lang w:eastAsia="ja-JP"/>
        </w:rPr>
        <w:t>.2 Realization of the project</w:t>
      </w:r>
      <w:bookmarkEnd w:id="1"/>
    </w:p>
    <w:p w14:paraId="793DD1F8" w14:textId="77777777" w:rsidR="006858FE" w:rsidRDefault="00000000">
      <w:pPr>
        <w:spacing w:line="600" w:lineRule="auto"/>
        <w:rPr>
          <w:rFonts w:ascii="Poppins" w:hAnsi="Poppins" w:cs="Poppins"/>
          <w:sz w:val="24"/>
          <w:szCs w:val="24"/>
          <w:lang w:val="en-GB" w:eastAsia="ja-JP"/>
        </w:rPr>
      </w:pPr>
      <w:r>
        <w:rPr>
          <w:rFonts w:ascii="Poppins" w:hAnsi="Poppins" w:cs="Poppins"/>
          <w:sz w:val="24"/>
          <w:szCs w:val="24"/>
          <w:lang w:val="en-GB" w:eastAsia="ja-JP"/>
        </w:rPr>
        <w:t xml:space="preserve">Our Scrum Trainer made the maps. The QA made presentation and documentation. The Back-End developers made the games. Sometimes we helped each out and “swapped” our roles. It was a wonderful and enjoyable journey. </w:t>
      </w:r>
    </w:p>
    <w:tbl>
      <w:tblPr>
        <w:tblpPr w:leftFromText="141" w:rightFromText="141" w:vertAnchor="text" w:horzAnchor="margin" w:tblpY="672"/>
        <w:tblW w:w="4241" w:type="pct"/>
        <w:tblLayout w:type="fixed"/>
        <w:tblCellMar>
          <w:left w:w="10" w:type="dxa"/>
          <w:right w:w="10" w:type="dxa"/>
        </w:tblCellMar>
        <w:tblLook w:val="04A0" w:firstRow="1" w:lastRow="0" w:firstColumn="1" w:lastColumn="0" w:noHBand="0" w:noVBand="1"/>
      </w:tblPr>
      <w:tblGrid>
        <w:gridCol w:w="467"/>
        <w:gridCol w:w="7472"/>
      </w:tblGrid>
      <w:tr w:rsidR="00D31210" w14:paraId="0726FDC2" w14:textId="77777777" w:rsidTr="00D31210">
        <w:trPr>
          <w:trHeight w:val="7"/>
        </w:trPr>
        <w:tc>
          <w:tcPr>
            <w:tcW w:w="467" w:type="dxa"/>
            <w:tcBorders>
              <w:bottom w:val="single" w:sz="12" w:space="0" w:color="F4B083"/>
            </w:tcBorders>
            <w:shd w:val="clear" w:color="auto" w:fill="FFFFFF"/>
            <w:tcMar>
              <w:top w:w="0" w:type="dxa"/>
              <w:left w:w="108" w:type="dxa"/>
              <w:bottom w:w="0" w:type="dxa"/>
              <w:right w:w="108" w:type="dxa"/>
            </w:tcMar>
          </w:tcPr>
          <w:p w14:paraId="548AA847" w14:textId="77777777" w:rsidR="00D31210" w:rsidRDefault="00D31210" w:rsidP="00D31210">
            <w:pPr>
              <w:spacing w:after="0" w:line="276" w:lineRule="auto"/>
              <w:rPr>
                <w:rFonts w:ascii="Poppins" w:hAnsi="Poppins" w:cs="Poppins"/>
                <w:b/>
                <w:bCs/>
                <w:sz w:val="20"/>
                <w:szCs w:val="20"/>
                <w:lang w:val="en-GB"/>
              </w:rPr>
            </w:pPr>
          </w:p>
        </w:tc>
        <w:tc>
          <w:tcPr>
            <w:tcW w:w="7472" w:type="dxa"/>
            <w:tcBorders>
              <w:bottom w:val="single" w:sz="12" w:space="0" w:color="F4B083"/>
            </w:tcBorders>
            <w:shd w:val="clear" w:color="auto" w:fill="FFFFFF"/>
            <w:tcMar>
              <w:top w:w="0" w:type="dxa"/>
              <w:left w:w="108" w:type="dxa"/>
              <w:bottom w:w="0" w:type="dxa"/>
              <w:right w:w="108" w:type="dxa"/>
            </w:tcMar>
          </w:tcPr>
          <w:p w14:paraId="66668C73" w14:textId="387A9CF0" w:rsidR="00D31210" w:rsidRDefault="00D31210" w:rsidP="00D31210">
            <w:pPr>
              <w:spacing w:after="0" w:line="276" w:lineRule="auto"/>
            </w:pPr>
            <w:r>
              <w:rPr>
                <w:rFonts w:eastAsia="Times New Roman"/>
                <w:b/>
                <w:bCs/>
                <w:caps/>
                <w:color w:val="806000"/>
                <w:spacing w:val="20"/>
                <w:kern w:val="3"/>
                <w:sz w:val="32"/>
                <w:szCs w:val="32"/>
                <w:lang w:eastAsia="ja-JP"/>
              </w:rPr>
              <w:t>1.3 Used technologies</w:t>
            </w:r>
          </w:p>
        </w:tc>
      </w:tr>
      <w:tr w:rsidR="00D31210" w14:paraId="0A38249D" w14:textId="77777777" w:rsidTr="00D31210">
        <w:trPr>
          <w:trHeight w:val="7"/>
        </w:trPr>
        <w:tc>
          <w:tcPr>
            <w:tcW w:w="467" w:type="dxa"/>
            <w:tcBorders>
              <w:top w:val="single" w:sz="2" w:space="0" w:color="F4B083"/>
              <w:bottom w:val="single" w:sz="2" w:space="0" w:color="F4B083"/>
              <w:right w:val="single" w:sz="2" w:space="0" w:color="F4B083"/>
            </w:tcBorders>
            <w:shd w:val="clear" w:color="auto" w:fill="FBE4D5"/>
            <w:tcMar>
              <w:top w:w="0" w:type="dxa"/>
              <w:left w:w="108" w:type="dxa"/>
              <w:bottom w:w="0" w:type="dxa"/>
              <w:right w:w="108" w:type="dxa"/>
            </w:tcMar>
          </w:tcPr>
          <w:p w14:paraId="7DE1B71E" w14:textId="77777777" w:rsidR="00D31210" w:rsidRDefault="00D31210" w:rsidP="00D31210">
            <w:pPr>
              <w:pStyle w:val="a"/>
              <w:numPr>
                <w:ilvl w:val="0"/>
                <w:numId w:val="3"/>
              </w:numPr>
              <w:spacing w:after="160" w:line="276" w:lineRule="auto"/>
              <w:rPr>
                <w:rFonts w:ascii="Poppins" w:hAnsi="Poppins" w:cs="Poppins"/>
                <w:b/>
                <w:bCs/>
                <w:sz w:val="20"/>
                <w:szCs w:val="20"/>
                <w:lang w:val="en-GB"/>
              </w:rPr>
            </w:pPr>
          </w:p>
        </w:tc>
        <w:tc>
          <w:tcPr>
            <w:tcW w:w="7472" w:type="dxa"/>
            <w:tcBorders>
              <w:top w:val="single" w:sz="2" w:space="0" w:color="F4B083"/>
              <w:left w:val="single" w:sz="2" w:space="0" w:color="F4B083"/>
              <w:bottom w:val="single" w:sz="2" w:space="0" w:color="F4B083"/>
            </w:tcBorders>
            <w:shd w:val="clear" w:color="auto" w:fill="FBE4D5"/>
            <w:tcMar>
              <w:top w:w="0" w:type="dxa"/>
              <w:left w:w="108" w:type="dxa"/>
              <w:bottom w:w="0" w:type="dxa"/>
              <w:right w:w="108" w:type="dxa"/>
            </w:tcMar>
          </w:tcPr>
          <w:p w14:paraId="573AEA37" w14:textId="1EEE8D63" w:rsidR="00D31210" w:rsidRDefault="00C560CD" w:rsidP="00D31210">
            <w:pPr>
              <w:spacing w:after="0" w:line="276" w:lineRule="auto"/>
              <w:rPr>
                <w:rFonts w:ascii="Poppins" w:hAnsi="Poppins" w:cs="Poppins"/>
                <w:sz w:val="24"/>
                <w:szCs w:val="24"/>
              </w:rPr>
            </w:pPr>
            <w:r>
              <w:rPr>
                <w:rFonts w:ascii="Poppins" w:hAnsi="Poppins" w:cs="Poppins"/>
                <w:sz w:val="24"/>
                <w:szCs w:val="24"/>
              </w:rPr>
              <w:t xml:space="preserve">Microsoft </w:t>
            </w:r>
            <w:r w:rsidR="00D31210">
              <w:rPr>
                <w:rFonts w:ascii="Poppins" w:hAnsi="Poppins" w:cs="Poppins"/>
                <w:sz w:val="24"/>
                <w:szCs w:val="24"/>
              </w:rPr>
              <w:t>Teams - Communication</w:t>
            </w:r>
          </w:p>
        </w:tc>
      </w:tr>
      <w:tr w:rsidR="00D31210" w14:paraId="5874E9E6" w14:textId="77777777" w:rsidTr="00D31210">
        <w:trPr>
          <w:trHeight w:val="7"/>
        </w:trPr>
        <w:tc>
          <w:tcPr>
            <w:tcW w:w="467" w:type="dxa"/>
            <w:tcBorders>
              <w:top w:val="single" w:sz="2" w:space="0" w:color="F4B083"/>
              <w:bottom w:val="single" w:sz="2" w:space="0" w:color="F4B083"/>
              <w:right w:val="single" w:sz="2" w:space="0" w:color="F4B083"/>
            </w:tcBorders>
            <w:shd w:val="clear" w:color="auto" w:fill="auto"/>
            <w:tcMar>
              <w:top w:w="0" w:type="dxa"/>
              <w:left w:w="108" w:type="dxa"/>
              <w:bottom w:w="0" w:type="dxa"/>
              <w:right w:w="108" w:type="dxa"/>
            </w:tcMar>
          </w:tcPr>
          <w:p w14:paraId="26E14C57" w14:textId="77777777" w:rsidR="00D31210" w:rsidRDefault="00D31210" w:rsidP="00D31210">
            <w:pPr>
              <w:pStyle w:val="a"/>
              <w:spacing w:after="160" w:line="276" w:lineRule="auto"/>
              <w:rPr>
                <w:rFonts w:ascii="Poppins" w:hAnsi="Poppins" w:cs="Poppins"/>
                <w:b/>
                <w:bCs/>
                <w:sz w:val="20"/>
                <w:szCs w:val="20"/>
                <w:lang w:val="en-GB"/>
              </w:rPr>
            </w:pPr>
          </w:p>
        </w:tc>
        <w:tc>
          <w:tcPr>
            <w:tcW w:w="7472" w:type="dxa"/>
            <w:tcBorders>
              <w:top w:val="single" w:sz="2" w:space="0" w:color="F4B083"/>
              <w:left w:val="single" w:sz="2" w:space="0" w:color="F4B083"/>
              <w:bottom w:val="single" w:sz="2" w:space="0" w:color="F4B083"/>
            </w:tcBorders>
            <w:shd w:val="clear" w:color="auto" w:fill="auto"/>
            <w:tcMar>
              <w:top w:w="0" w:type="dxa"/>
              <w:left w:w="108" w:type="dxa"/>
              <w:bottom w:w="0" w:type="dxa"/>
              <w:right w:w="108" w:type="dxa"/>
            </w:tcMar>
          </w:tcPr>
          <w:p w14:paraId="2C3A6D03" w14:textId="77777777" w:rsidR="00D31210" w:rsidRDefault="00D31210" w:rsidP="00D31210">
            <w:pPr>
              <w:spacing w:after="0" w:line="276" w:lineRule="auto"/>
              <w:rPr>
                <w:rFonts w:ascii="Poppins" w:hAnsi="Poppins" w:cs="Poppins"/>
                <w:sz w:val="24"/>
                <w:szCs w:val="24"/>
              </w:rPr>
            </w:pPr>
            <w:r>
              <w:rPr>
                <w:rFonts w:ascii="Poppins" w:hAnsi="Poppins" w:cs="Poppins"/>
                <w:sz w:val="24"/>
                <w:szCs w:val="24"/>
              </w:rPr>
              <w:t>C++ - Coding</w:t>
            </w:r>
          </w:p>
        </w:tc>
      </w:tr>
      <w:tr w:rsidR="00D31210" w14:paraId="3E0E43FF" w14:textId="77777777" w:rsidTr="00D31210">
        <w:trPr>
          <w:trHeight w:val="7"/>
        </w:trPr>
        <w:tc>
          <w:tcPr>
            <w:tcW w:w="467" w:type="dxa"/>
            <w:tcBorders>
              <w:top w:val="single" w:sz="2" w:space="0" w:color="F4B083"/>
              <w:bottom w:val="single" w:sz="2" w:space="0" w:color="F4B083"/>
              <w:right w:val="single" w:sz="2" w:space="0" w:color="F4B083"/>
            </w:tcBorders>
            <w:shd w:val="clear" w:color="auto" w:fill="FBE4D5"/>
            <w:tcMar>
              <w:top w:w="0" w:type="dxa"/>
              <w:left w:w="108" w:type="dxa"/>
              <w:bottom w:w="0" w:type="dxa"/>
              <w:right w:w="108" w:type="dxa"/>
            </w:tcMar>
          </w:tcPr>
          <w:p w14:paraId="183E0648" w14:textId="77777777" w:rsidR="00D31210" w:rsidRDefault="00D31210" w:rsidP="00D31210">
            <w:pPr>
              <w:pStyle w:val="a"/>
              <w:spacing w:after="160" w:line="276" w:lineRule="auto"/>
              <w:rPr>
                <w:rFonts w:ascii="Poppins" w:hAnsi="Poppins" w:cs="Poppins"/>
                <w:b/>
                <w:bCs/>
                <w:sz w:val="20"/>
                <w:szCs w:val="20"/>
                <w:lang w:val="en-GB"/>
              </w:rPr>
            </w:pPr>
          </w:p>
        </w:tc>
        <w:tc>
          <w:tcPr>
            <w:tcW w:w="7472" w:type="dxa"/>
            <w:tcBorders>
              <w:top w:val="single" w:sz="2" w:space="0" w:color="F4B083"/>
              <w:left w:val="single" w:sz="2" w:space="0" w:color="F4B083"/>
              <w:bottom w:val="single" w:sz="2" w:space="0" w:color="F4B083"/>
            </w:tcBorders>
            <w:shd w:val="clear" w:color="auto" w:fill="FBE4D5"/>
            <w:tcMar>
              <w:top w:w="0" w:type="dxa"/>
              <w:left w:w="108" w:type="dxa"/>
              <w:bottom w:w="0" w:type="dxa"/>
              <w:right w:w="108" w:type="dxa"/>
            </w:tcMar>
          </w:tcPr>
          <w:p w14:paraId="1E83B6F3" w14:textId="00EA4086" w:rsidR="00D31210" w:rsidRDefault="00C560CD" w:rsidP="00D31210">
            <w:pPr>
              <w:spacing w:after="0" w:line="276" w:lineRule="auto"/>
              <w:rPr>
                <w:rFonts w:ascii="Poppins" w:hAnsi="Poppins" w:cs="Poppins"/>
                <w:sz w:val="24"/>
                <w:szCs w:val="24"/>
              </w:rPr>
            </w:pPr>
            <w:r>
              <w:rPr>
                <w:rFonts w:ascii="Poppins" w:hAnsi="Poppins" w:cs="Poppins"/>
                <w:sz w:val="24"/>
                <w:szCs w:val="24"/>
              </w:rPr>
              <w:t xml:space="preserve">Microsoft </w:t>
            </w:r>
            <w:r w:rsidR="00D31210">
              <w:rPr>
                <w:rFonts w:ascii="Poppins" w:hAnsi="Poppins" w:cs="Poppins"/>
                <w:sz w:val="24"/>
                <w:szCs w:val="24"/>
              </w:rPr>
              <w:t>Word - Documentation and information</w:t>
            </w:r>
          </w:p>
        </w:tc>
      </w:tr>
      <w:tr w:rsidR="00D31210" w14:paraId="6200A4AC" w14:textId="77777777" w:rsidTr="00D31210">
        <w:trPr>
          <w:trHeight w:val="7"/>
        </w:trPr>
        <w:tc>
          <w:tcPr>
            <w:tcW w:w="467" w:type="dxa"/>
            <w:tcBorders>
              <w:top w:val="single" w:sz="2" w:space="0" w:color="F4B083"/>
              <w:bottom w:val="single" w:sz="2" w:space="0" w:color="F4B083"/>
              <w:right w:val="single" w:sz="2" w:space="0" w:color="F4B083"/>
            </w:tcBorders>
            <w:shd w:val="clear" w:color="auto" w:fill="auto"/>
            <w:tcMar>
              <w:top w:w="0" w:type="dxa"/>
              <w:left w:w="108" w:type="dxa"/>
              <w:bottom w:w="0" w:type="dxa"/>
              <w:right w:w="108" w:type="dxa"/>
            </w:tcMar>
          </w:tcPr>
          <w:p w14:paraId="44535E8F" w14:textId="77777777" w:rsidR="00D31210" w:rsidRDefault="00D31210" w:rsidP="00D31210">
            <w:pPr>
              <w:pStyle w:val="a"/>
              <w:spacing w:after="160" w:line="276" w:lineRule="auto"/>
              <w:rPr>
                <w:rFonts w:ascii="Poppins" w:hAnsi="Poppins" w:cs="Poppins"/>
                <w:b/>
                <w:bCs/>
                <w:sz w:val="20"/>
                <w:szCs w:val="20"/>
                <w:lang w:val="en-GB"/>
              </w:rPr>
            </w:pPr>
          </w:p>
        </w:tc>
        <w:tc>
          <w:tcPr>
            <w:tcW w:w="7472" w:type="dxa"/>
            <w:tcBorders>
              <w:top w:val="single" w:sz="2" w:space="0" w:color="F4B083"/>
              <w:left w:val="single" w:sz="2" w:space="0" w:color="F4B083"/>
              <w:bottom w:val="single" w:sz="2" w:space="0" w:color="F4B083"/>
            </w:tcBorders>
            <w:shd w:val="clear" w:color="auto" w:fill="auto"/>
            <w:tcMar>
              <w:top w:w="0" w:type="dxa"/>
              <w:left w:w="108" w:type="dxa"/>
              <w:bottom w:w="0" w:type="dxa"/>
              <w:right w:w="108" w:type="dxa"/>
            </w:tcMar>
          </w:tcPr>
          <w:p w14:paraId="4D5F7462" w14:textId="5F7285BD" w:rsidR="00D31210" w:rsidRDefault="00C560CD" w:rsidP="00D31210">
            <w:pPr>
              <w:spacing w:after="0" w:line="276" w:lineRule="auto"/>
              <w:rPr>
                <w:rFonts w:ascii="Poppins" w:hAnsi="Poppins" w:cs="Poppins"/>
                <w:sz w:val="24"/>
                <w:szCs w:val="24"/>
              </w:rPr>
            </w:pPr>
            <w:r>
              <w:rPr>
                <w:rFonts w:ascii="Poppins" w:hAnsi="Poppins" w:cs="Poppins"/>
                <w:sz w:val="24"/>
                <w:szCs w:val="24"/>
              </w:rPr>
              <w:t>Microsoft</w:t>
            </w:r>
            <w:r>
              <w:rPr>
                <w:rFonts w:ascii="Poppins" w:hAnsi="Poppins" w:cs="Poppins"/>
                <w:sz w:val="24"/>
                <w:szCs w:val="24"/>
              </w:rPr>
              <w:t xml:space="preserve"> </w:t>
            </w:r>
            <w:r w:rsidR="00D31210">
              <w:rPr>
                <w:rFonts w:ascii="Poppins" w:hAnsi="Poppins" w:cs="Poppins"/>
                <w:sz w:val="24"/>
                <w:szCs w:val="24"/>
              </w:rPr>
              <w:t>PowerPoint - Presentation</w:t>
            </w:r>
          </w:p>
        </w:tc>
      </w:tr>
    </w:tbl>
    <w:p w14:paraId="53AD06D0" w14:textId="77777777" w:rsidR="006858FE" w:rsidRDefault="006858FE">
      <w:pPr>
        <w:spacing w:line="600" w:lineRule="auto"/>
        <w:rPr>
          <w:rFonts w:ascii="Poppins" w:hAnsi="Poppins" w:cs="Poppins"/>
          <w:sz w:val="24"/>
          <w:szCs w:val="24"/>
          <w:lang w:val="en-GB" w:eastAsia="ja-JP"/>
        </w:rPr>
      </w:pPr>
    </w:p>
    <w:p w14:paraId="2FEB2CCF" w14:textId="77777777" w:rsidR="006858FE" w:rsidRDefault="006858FE">
      <w:pPr>
        <w:spacing w:line="600" w:lineRule="auto"/>
        <w:rPr>
          <w:rFonts w:ascii="Poppins" w:hAnsi="Poppins" w:cs="Poppins"/>
          <w:sz w:val="24"/>
          <w:szCs w:val="24"/>
          <w:lang w:val="en-GB" w:eastAsia="ja-JP"/>
        </w:rPr>
      </w:pPr>
    </w:p>
    <w:p w14:paraId="6C22D378" w14:textId="77777777" w:rsidR="006858FE" w:rsidRDefault="006858FE">
      <w:pPr>
        <w:spacing w:line="600" w:lineRule="auto"/>
        <w:rPr>
          <w:rFonts w:ascii="Poppins" w:hAnsi="Poppins" w:cs="Poppins"/>
          <w:sz w:val="24"/>
          <w:szCs w:val="24"/>
          <w:lang w:val="en-GB" w:eastAsia="ja-JP"/>
        </w:rPr>
      </w:pPr>
    </w:p>
    <w:p w14:paraId="7C0B828F" w14:textId="77777777" w:rsidR="006858FE" w:rsidRDefault="006858FE">
      <w:pPr>
        <w:spacing w:line="600" w:lineRule="auto"/>
        <w:rPr>
          <w:rFonts w:ascii="Poppins" w:hAnsi="Poppins" w:cs="Poppins"/>
          <w:sz w:val="24"/>
          <w:szCs w:val="24"/>
          <w:lang w:val="en-GB" w:eastAsia="ja-JP"/>
        </w:rPr>
      </w:pPr>
    </w:p>
    <w:p w14:paraId="609C97AA" w14:textId="77777777" w:rsidR="006858FE" w:rsidRDefault="006858FE">
      <w:pPr>
        <w:spacing w:line="600" w:lineRule="auto"/>
        <w:rPr>
          <w:rFonts w:ascii="Poppins" w:hAnsi="Poppins" w:cs="Poppins"/>
          <w:sz w:val="24"/>
          <w:szCs w:val="24"/>
          <w:lang w:val="en-GB" w:eastAsia="ja-JP"/>
        </w:rPr>
      </w:pPr>
    </w:p>
    <w:p w14:paraId="72734E5D" w14:textId="77777777" w:rsidR="006858FE" w:rsidRDefault="00000000">
      <w:pPr>
        <w:spacing w:line="600" w:lineRule="auto"/>
        <w:rPr>
          <w:rFonts w:eastAsia="Times New Roman"/>
          <w:b/>
          <w:bCs/>
          <w:caps/>
          <w:color w:val="806000"/>
          <w:spacing w:val="20"/>
          <w:kern w:val="3"/>
          <w:sz w:val="32"/>
          <w:szCs w:val="32"/>
          <w:lang w:eastAsia="ja-JP"/>
        </w:rPr>
      </w:pPr>
      <w:bookmarkStart w:id="2" w:name="_Toc98607063"/>
      <w:r>
        <w:rPr>
          <w:rFonts w:eastAsia="Times New Roman"/>
          <w:b/>
          <w:bCs/>
          <w:caps/>
          <w:color w:val="806000"/>
          <w:spacing w:val="20"/>
          <w:kern w:val="3"/>
          <w:sz w:val="32"/>
          <w:szCs w:val="32"/>
          <w:lang w:eastAsia="ja-JP"/>
        </w:rPr>
        <w:t>2. description</w:t>
      </w:r>
      <w:bookmarkEnd w:id="2"/>
    </w:p>
    <w:p w14:paraId="27498C72" w14:textId="5715745B" w:rsidR="006858FE" w:rsidRPr="00D31210" w:rsidRDefault="00E62C9D" w:rsidP="00D31210">
      <w:pPr>
        <w:spacing w:line="360" w:lineRule="auto"/>
        <w:rPr>
          <w:rFonts w:ascii="Poppins" w:hAnsi="Poppins" w:cs="Poppins"/>
          <w:sz w:val="28"/>
          <w:szCs w:val="28"/>
          <w:lang w:val="en-GB" w:eastAsia="ja-JP"/>
        </w:rPr>
      </w:pPr>
      <w:r>
        <w:rPr>
          <w:rFonts w:ascii="Poppins" w:hAnsi="Poppins" w:cs="Poppins"/>
          <w:sz w:val="28"/>
          <w:szCs w:val="28"/>
          <w:lang w:eastAsia="ja-JP"/>
        </w:rPr>
        <w:t>T</w:t>
      </w:r>
      <w:r>
        <w:rPr>
          <w:rFonts w:ascii="Poppins" w:hAnsi="Poppins" w:cs="Poppins"/>
          <w:sz w:val="28"/>
          <w:szCs w:val="28"/>
          <w:lang w:val="en-GB" w:eastAsia="ja-JP"/>
        </w:rPr>
        <w:t>he game has a main menu. There are 3 options - play, help and exit. In “play”, the player start</w:t>
      </w:r>
      <w:r w:rsidR="00DE3342">
        <w:rPr>
          <w:rFonts w:ascii="Poppins" w:hAnsi="Poppins" w:cs="Poppins"/>
          <w:sz w:val="28"/>
          <w:szCs w:val="28"/>
          <w:lang w:val="en-GB" w:eastAsia="ja-JP"/>
        </w:rPr>
        <w:t>s</w:t>
      </w:r>
      <w:r>
        <w:rPr>
          <w:rFonts w:ascii="Poppins" w:hAnsi="Poppins" w:cs="Poppins"/>
          <w:sz w:val="28"/>
          <w:szCs w:val="28"/>
          <w:lang w:val="en-GB" w:eastAsia="ja-JP"/>
        </w:rPr>
        <w:t xml:space="preserve"> their journey from Bulgaria, then to Finland and finally to Ireland. The player </w:t>
      </w:r>
      <w:r w:rsidR="00DE3342">
        <w:rPr>
          <w:rFonts w:ascii="Poppins" w:hAnsi="Poppins" w:cs="Poppins"/>
          <w:sz w:val="28"/>
          <w:szCs w:val="28"/>
          <w:lang w:val="en-GB" w:eastAsia="ja-JP"/>
        </w:rPr>
        <w:t>can</w:t>
      </w:r>
      <w:r>
        <w:rPr>
          <w:rFonts w:ascii="Poppins" w:hAnsi="Poppins" w:cs="Poppins"/>
          <w:sz w:val="28"/>
          <w:szCs w:val="28"/>
          <w:lang w:val="en-GB" w:eastAsia="ja-JP"/>
        </w:rPr>
        <w:t xml:space="preserve"> make different choices like touring the city or going to the train station for example. Once the player reaches the final city (the capital) they are then sent to the next country or finish the game (depends on whether the player’s current location is the third (final) country.</w:t>
      </w:r>
    </w:p>
    <w:sectPr w:rsidR="006858FE" w:rsidRPr="00D31210">
      <w:footerReference w:type="default" r:id="rId8"/>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7241C" w14:textId="77777777" w:rsidR="0066330F" w:rsidRDefault="0066330F">
      <w:pPr>
        <w:spacing w:after="0" w:line="240" w:lineRule="auto"/>
      </w:pPr>
      <w:r>
        <w:separator/>
      </w:r>
    </w:p>
  </w:endnote>
  <w:endnote w:type="continuationSeparator" w:id="0">
    <w:p w14:paraId="1EDC3797" w14:textId="77777777" w:rsidR="0066330F" w:rsidRDefault="0066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altName w:val="Nirmala UI"/>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131015"/>
      <w:docPartObj>
        <w:docPartGallery w:val="Page Numbers (Bottom of Page)"/>
        <w:docPartUnique/>
      </w:docPartObj>
    </w:sdtPr>
    <w:sdtContent>
      <w:p w14:paraId="1ADE37B0" w14:textId="320821A1" w:rsidR="00D31210" w:rsidRDefault="00D31210">
        <w:pPr>
          <w:pStyle w:val="a7"/>
        </w:pPr>
        <w:r>
          <w:rPr>
            <w:noProof/>
          </w:rPr>
          <mc:AlternateContent>
            <mc:Choice Requires="wpg">
              <w:drawing>
                <wp:anchor distT="0" distB="0" distL="114300" distR="114300" simplePos="0" relativeHeight="251659264" behindDoc="0" locked="0" layoutInCell="0" allowOverlap="1" wp14:anchorId="529C3F63" wp14:editId="7963DA47">
                  <wp:simplePos x="0" y="0"/>
                  <wp:positionH relativeFrom="rightMargin">
                    <wp:align>left</wp:align>
                  </wp:positionH>
                  <wp:positionV relativeFrom="margin">
                    <wp:align>bottom</wp:align>
                  </wp:positionV>
                  <wp:extent cx="904875" cy="1902460"/>
                  <wp:effectExtent l="0" t="0" r="9525" b="2540"/>
                  <wp:wrapNone/>
                  <wp:docPr id="2" name="Групиране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4"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5"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6"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89520" w14:textId="77777777" w:rsidR="00D31210" w:rsidRDefault="00D31210">
                                <w:pPr>
                                  <w:pStyle w:val="a8"/>
                                  <w:jc w:val="right"/>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529C3F63" id="Групиране 2"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npsxAAAANoAAAAPAAAAZHJzL2Rvd25yZXYueG1sRI9Ra8JA&#10;EITfC/6HY4W+1Uul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AuOemz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xhxAAAANoAAAAPAAAAZHJzL2Rvd25yZXYueG1sRI/dasJA&#10;FITvC77DcgRvSrNpSkV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FFabGH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" stroked="f">
                    <v:textbox style="layout-flow:vertical" inset="0,0,0,0">
                      <w:txbxContent>
                        <w:p w14:paraId="4F389520" w14:textId="77777777" w:rsidR="00D31210" w:rsidRDefault="00D31210">
                          <w:pPr>
                            <w:pStyle w:val="a8"/>
                            <w:jc w:val="right"/>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67759" w14:textId="77777777" w:rsidR="0066330F" w:rsidRDefault="0066330F">
      <w:pPr>
        <w:spacing w:after="0" w:line="240" w:lineRule="auto"/>
      </w:pPr>
      <w:r>
        <w:rPr>
          <w:color w:val="000000"/>
        </w:rPr>
        <w:separator/>
      </w:r>
    </w:p>
  </w:footnote>
  <w:footnote w:type="continuationSeparator" w:id="0">
    <w:p w14:paraId="799B6591" w14:textId="77777777" w:rsidR="0066330F" w:rsidRDefault="0066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A12EB"/>
    <w:multiLevelType w:val="multilevel"/>
    <w:tmpl w:val="D6E6ADEC"/>
    <w:lvl w:ilvl="0">
      <w:start w:val="1"/>
      <w:numFmt w:val="decimal"/>
      <w:lvlText w:val="%1."/>
      <w:lvlJc w:val="left"/>
      <w:pPr>
        <w:ind w:left="810" w:hanging="360"/>
      </w:pPr>
      <w:rPr>
        <w:rFonts w:ascii="Poppins" w:eastAsia="Times New Roman" w:hAnsi="Poppins" w:cs="Poppins"/>
        <w:color w:val="222A35"/>
        <w:sz w:val="32"/>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5C0A2ACB"/>
    <w:multiLevelType w:val="multilevel"/>
    <w:tmpl w:val="C728BDB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673415F1"/>
    <w:multiLevelType w:val="multilevel"/>
    <w:tmpl w:val="F8F8E670"/>
    <w:styleLink w:val="LFO6"/>
    <w:lvl w:ilvl="0">
      <w:start w:val="1"/>
      <w:numFmt w:val="decimal"/>
      <w:pStyle w:val="a"/>
      <w:suff w:val="nothing"/>
      <w:lvlText w:val="%1"/>
      <w:lvlJc w:val="left"/>
      <w:pPr>
        <w:ind w:left="7655" w:hanging="288"/>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78D66B11"/>
    <w:multiLevelType w:val="multilevel"/>
    <w:tmpl w:val="5B5EBDE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16cid:durableId="2142844450">
    <w:abstractNumId w:val="2"/>
  </w:num>
  <w:num w:numId="2" w16cid:durableId="1535967726">
    <w:abstractNumId w:val="0"/>
  </w:num>
  <w:num w:numId="3" w16cid:durableId="799303879">
    <w:abstractNumId w:val="2"/>
    <w:lvlOverride w:ilvl="0">
      <w:startOverride w:val="1"/>
    </w:lvlOverride>
  </w:num>
  <w:num w:numId="4" w16cid:durableId="1675768044">
    <w:abstractNumId w:val="1"/>
  </w:num>
  <w:num w:numId="5" w16cid:durableId="318534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8FE"/>
    <w:rsid w:val="0066330F"/>
    <w:rsid w:val="006858FE"/>
    <w:rsid w:val="00BC5F92"/>
    <w:rsid w:val="00C01A42"/>
    <w:rsid w:val="00C560CD"/>
    <w:rsid w:val="00CE2D4A"/>
    <w:rsid w:val="00D31210"/>
    <w:rsid w:val="00DE3342"/>
    <w:rsid w:val="00E62C9D"/>
    <w:rsid w:val="00F6569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E87AA"/>
  <w15:docId w15:val="{6226DC92-7310-4F06-8DAA-C511420A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uppressAutoHyphens/>
    </w:pPr>
  </w:style>
  <w:style w:type="paragraph" w:styleId="1">
    <w:name w:val="heading 1"/>
    <w:basedOn w:val="a0"/>
    <w:next w:val="a0"/>
    <w:uiPriority w:val="9"/>
    <w:qFormat/>
    <w:pPr>
      <w:keepNext/>
      <w:keepLines/>
      <w:spacing w:before="240" w:after="0"/>
      <w:outlineLvl w:val="0"/>
    </w:pPr>
    <w:rPr>
      <w:rFonts w:ascii="Calibri Light" w:eastAsia="Times New Roman" w:hAnsi="Calibri Light"/>
      <w:color w:val="2F5496"/>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rPr>
      <w:rFonts w:ascii="Calibri Light" w:eastAsia="Times New Roman" w:hAnsi="Calibri Light" w:cs="Times New Roman"/>
      <w:color w:val="2F5496"/>
      <w:sz w:val="32"/>
      <w:szCs w:val="32"/>
    </w:rPr>
  </w:style>
  <w:style w:type="paragraph" w:styleId="a4">
    <w:name w:val="TOC Heading"/>
    <w:basedOn w:val="1"/>
    <w:next w:val="a0"/>
  </w:style>
  <w:style w:type="paragraph" w:styleId="a5">
    <w:name w:val="List Paragraph"/>
    <w:basedOn w:val="a0"/>
    <w:pPr>
      <w:ind w:left="720"/>
      <w:contextualSpacing/>
    </w:pPr>
  </w:style>
  <w:style w:type="paragraph" w:styleId="a6">
    <w:name w:val="header"/>
    <w:basedOn w:val="a0"/>
    <w:pPr>
      <w:tabs>
        <w:tab w:val="center" w:pos="4680"/>
        <w:tab w:val="right" w:pos="9360"/>
      </w:tabs>
      <w:spacing w:after="0" w:line="240" w:lineRule="auto"/>
    </w:pPr>
  </w:style>
  <w:style w:type="character" w:customStyle="1" w:styleId="HeaderChar">
    <w:name w:val="Header Char"/>
    <w:basedOn w:val="a1"/>
  </w:style>
  <w:style w:type="paragraph" w:styleId="a7">
    <w:name w:val="footer"/>
    <w:basedOn w:val="a0"/>
    <w:pPr>
      <w:tabs>
        <w:tab w:val="center" w:pos="4680"/>
        <w:tab w:val="right" w:pos="9360"/>
      </w:tabs>
      <w:spacing w:after="0" w:line="240" w:lineRule="auto"/>
    </w:pPr>
  </w:style>
  <w:style w:type="character" w:customStyle="1" w:styleId="FooterChar">
    <w:name w:val="Footer Char"/>
    <w:basedOn w:val="a1"/>
  </w:style>
  <w:style w:type="paragraph" w:styleId="a">
    <w:name w:val="List Number"/>
    <w:basedOn w:val="a0"/>
    <w:pPr>
      <w:numPr>
        <w:numId w:val="1"/>
      </w:numPr>
      <w:spacing w:before="120" w:after="0" w:line="240" w:lineRule="auto"/>
      <w:contextualSpacing/>
    </w:pPr>
    <w:rPr>
      <w:rFonts w:eastAsia="Times New Roman"/>
      <w:kern w:val="3"/>
      <w:lang w:val="bg-BG" w:eastAsia="ja-JP"/>
    </w:rPr>
  </w:style>
  <w:style w:type="paragraph" w:styleId="a8">
    <w:name w:val="No Spacing"/>
    <w:link w:val="a9"/>
    <w:uiPriority w:val="1"/>
    <w:qFormat/>
    <w:rsid w:val="00D31210"/>
    <w:pPr>
      <w:autoSpaceDN/>
      <w:spacing w:after="0" w:line="240" w:lineRule="auto"/>
    </w:pPr>
    <w:rPr>
      <w:rFonts w:asciiTheme="minorHAnsi" w:eastAsiaTheme="minorEastAsia" w:hAnsiTheme="minorHAnsi" w:cstheme="minorBidi"/>
      <w:lang w:val="bg-BG" w:eastAsia="bg-BG"/>
    </w:rPr>
  </w:style>
  <w:style w:type="character" w:customStyle="1" w:styleId="a9">
    <w:name w:val="Без разредка Знак"/>
    <w:basedOn w:val="a1"/>
    <w:link w:val="a8"/>
    <w:uiPriority w:val="1"/>
    <w:rsid w:val="00D31210"/>
    <w:rPr>
      <w:rFonts w:asciiTheme="minorHAnsi" w:eastAsiaTheme="minorEastAsia" w:hAnsiTheme="minorHAnsi" w:cstheme="minorBidi"/>
      <w:lang w:val="bg-BG" w:eastAsia="bg-BG"/>
    </w:rPr>
  </w:style>
  <w:style w:type="numbering" w:customStyle="1" w:styleId="LFO6">
    <w:name w:val="LFO6"/>
    <w:basedOn w:val="a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197</Words>
  <Characters>1124</Characters>
  <Application>Microsoft Office Word</Application>
  <DocSecurity>0</DocSecurity>
  <Lines>9</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Йордан Б. Жечев</dc:creator>
  <dc:description/>
  <cp:lastModifiedBy>Преслав Пенчев</cp:lastModifiedBy>
  <cp:revision>5</cp:revision>
  <dcterms:created xsi:type="dcterms:W3CDTF">2022-11-20T15:01:00Z</dcterms:created>
  <dcterms:modified xsi:type="dcterms:W3CDTF">2022-11-20T19:30:00Z</dcterms:modified>
</cp:coreProperties>
</file>