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A1F" w:rsidRDefault="00FF13C7" w:rsidP="00C07A1F">
      <w:pPr>
        <w:jc w:val="center"/>
        <w:rPr>
          <w:rFonts w:cs="Arial"/>
          <w:b/>
          <w:sz w:val="32"/>
          <w:szCs w:val="20"/>
        </w:rPr>
      </w:pPr>
      <w:r w:rsidRPr="00053DAD">
        <w:rPr>
          <w:rFonts w:cs="Arial"/>
          <w:b/>
          <w:sz w:val="32"/>
          <w:szCs w:val="20"/>
        </w:rPr>
        <w:t>ПРЕДМЕТ: РАЗРАБОТКА НА СОФТУЕР</w:t>
      </w:r>
    </w:p>
    <w:p w:rsidR="001B1AA8" w:rsidRPr="00053DAD" w:rsidRDefault="001B1AA8" w:rsidP="00C07A1F">
      <w:pPr>
        <w:jc w:val="center"/>
        <w:rPr>
          <w:rFonts w:cs="Arial"/>
          <w:b/>
          <w:sz w:val="32"/>
          <w:szCs w:val="20"/>
        </w:rPr>
      </w:pPr>
      <w:r>
        <w:rPr>
          <w:rFonts w:cs="Arial"/>
          <w:b/>
          <w:sz w:val="32"/>
          <w:szCs w:val="20"/>
        </w:rPr>
        <w:t>ДЕЙНОСТ: УЧЕНИЧЕСКИ ПРАКТИКИ 2</w:t>
      </w:r>
    </w:p>
    <w:p w:rsidR="00C07A1F" w:rsidRPr="00AC6696" w:rsidRDefault="00FF13C7" w:rsidP="00C07A1F">
      <w:pPr>
        <w:jc w:val="center"/>
        <w:rPr>
          <w:rFonts w:cs="Arial"/>
          <w:b/>
          <w:i/>
          <w:sz w:val="28"/>
          <w:szCs w:val="20"/>
          <w:lang w:val="en-US"/>
        </w:rPr>
      </w:pPr>
      <w:r w:rsidRPr="00053DAD">
        <w:rPr>
          <w:rFonts w:cs="Arial"/>
          <w:b/>
          <w:i/>
          <w:sz w:val="28"/>
          <w:szCs w:val="20"/>
        </w:rPr>
        <w:t>202</w:t>
      </w:r>
      <w:r w:rsidR="00AC6696">
        <w:rPr>
          <w:rFonts w:cs="Arial"/>
          <w:b/>
          <w:i/>
          <w:sz w:val="28"/>
          <w:szCs w:val="20"/>
          <w:lang w:val="en-US"/>
        </w:rPr>
        <w:t>2</w:t>
      </w:r>
      <w:r w:rsidRPr="00053DAD">
        <w:rPr>
          <w:rFonts w:cs="Arial"/>
          <w:b/>
          <w:i/>
          <w:sz w:val="28"/>
          <w:szCs w:val="20"/>
        </w:rPr>
        <w:t>-202</w:t>
      </w:r>
      <w:r w:rsidR="00AC6696">
        <w:rPr>
          <w:rFonts w:cs="Arial"/>
          <w:b/>
          <w:i/>
          <w:sz w:val="28"/>
          <w:szCs w:val="20"/>
          <w:lang w:val="en-US"/>
        </w:rPr>
        <w:t>3</w:t>
      </w:r>
    </w:p>
    <w:p w:rsidR="00C7192E" w:rsidRPr="00053DAD" w:rsidRDefault="00C7192E" w:rsidP="00C07A1F">
      <w:pPr>
        <w:jc w:val="center"/>
        <w:rPr>
          <w:rFonts w:cs="Arial"/>
          <w:b/>
          <w:sz w:val="24"/>
          <w:szCs w:val="20"/>
        </w:rPr>
      </w:pPr>
    </w:p>
    <w:p w:rsidR="00C7192E" w:rsidRPr="00053DAD" w:rsidRDefault="00C7192E" w:rsidP="000315E4">
      <w:pPr>
        <w:rPr>
          <w:rFonts w:cs="Arial"/>
          <w:b/>
          <w:sz w:val="24"/>
          <w:szCs w:val="20"/>
        </w:rPr>
      </w:pPr>
    </w:p>
    <w:p w:rsidR="00CA6B23" w:rsidRPr="00053DAD" w:rsidRDefault="006D546A" w:rsidP="00C07A1F">
      <w:pPr>
        <w:jc w:val="center"/>
        <w:rPr>
          <w:rFonts w:cs="Arial"/>
          <w:b/>
          <w:sz w:val="40"/>
          <w:szCs w:val="20"/>
        </w:rPr>
      </w:pPr>
      <w:r w:rsidRPr="00053DAD">
        <w:rPr>
          <w:rFonts w:cs="Arial"/>
          <w:b/>
          <w:sz w:val="40"/>
          <w:szCs w:val="20"/>
        </w:rPr>
        <w:t>Курсов проект</w:t>
      </w:r>
    </w:p>
    <w:p w:rsidR="00F778FF" w:rsidRPr="00053DAD" w:rsidRDefault="00F778FF" w:rsidP="00C07A1F">
      <w:pPr>
        <w:jc w:val="center"/>
        <w:rPr>
          <w:rFonts w:cs="Arial"/>
          <w:b/>
          <w:sz w:val="24"/>
          <w:szCs w:val="20"/>
        </w:rPr>
      </w:pPr>
    </w:p>
    <w:p w:rsidR="00C7192E" w:rsidRPr="00053DAD" w:rsidRDefault="000A7BD0" w:rsidP="00C07A1F">
      <w:pPr>
        <w:jc w:val="center"/>
        <w:rPr>
          <w:rFonts w:cs="Arial"/>
          <w:i/>
          <w:sz w:val="28"/>
          <w:szCs w:val="20"/>
        </w:rPr>
      </w:pPr>
      <w:r w:rsidRPr="00053DAD">
        <w:rPr>
          <w:rFonts w:cs="Arial"/>
          <w:i/>
          <w:sz w:val="28"/>
          <w:szCs w:val="20"/>
        </w:rPr>
        <w:t>Авто</w:t>
      </w:r>
      <w:r w:rsidR="000315E4">
        <w:rPr>
          <w:rFonts w:cs="Arial"/>
          <w:i/>
          <w:sz w:val="28"/>
          <w:szCs w:val="20"/>
        </w:rPr>
        <w:t>р</w:t>
      </w:r>
      <w:r w:rsidR="00CA6B23" w:rsidRPr="00053DAD">
        <w:rPr>
          <w:rFonts w:cs="Arial"/>
          <w:i/>
          <w:sz w:val="28"/>
          <w:szCs w:val="20"/>
        </w:rPr>
        <w:t>:</w:t>
      </w:r>
    </w:p>
    <w:p w:rsidR="006D546A" w:rsidRPr="00053DAD" w:rsidRDefault="000315E4" w:rsidP="006D546A">
      <w:pPr>
        <w:jc w:val="center"/>
        <w:rPr>
          <w:rFonts w:cs="Arial"/>
          <w:i/>
          <w:sz w:val="28"/>
          <w:szCs w:val="20"/>
        </w:rPr>
      </w:pPr>
      <w:r>
        <w:rPr>
          <w:rFonts w:cs="Arial"/>
          <w:i/>
          <w:sz w:val="28"/>
          <w:szCs w:val="20"/>
        </w:rPr>
        <w:t>Александра Стайкова 11В клас</w:t>
      </w:r>
    </w:p>
    <w:p w:rsidR="00F778FF" w:rsidRPr="00053DAD" w:rsidRDefault="00F778FF" w:rsidP="00C07A1F">
      <w:pPr>
        <w:jc w:val="center"/>
        <w:rPr>
          <w:rFonts w:cs="Arial"/>
          <w:i/>
          <w:sz w:val="28"/>
          <w:szCs w:val="20"/>
        </w:rPr>
      </w:pPr>
    </w:p>
    <w:p w:rsidR="000A7BD0" w:rsidRPr="00053DAD" w:rsidRDefault="000A7BD0"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A20718" w:rsidRPr="00053DAD" w:rsidRDefault="008048BF" w:rsidP="00FF13C7">
      <w:pPr>
        <w:jc w:val="center"/>
        <w:rPr>
          <w:sz w:val="32"/>
        </w:rPr>
      </w:pPr>
      <w:r w:rsidRPr="00053DAD">
        <w:rPr>
          <w:rFonts w:cs="Arial"/>
          <w:sz w:val="24"/>
          <w:szCs w:val="20"/>
        </w:rPr>
        <w:t>Бургас</w:t>
      </w:r>
      <w:r w:rsidR="00F778FF" w:rsidRPr="00053DAD">
        <w:rPr>
          <w:rFonts w:cs="Arial"/>
          <w:b/>
          <w:sz w:val="24"/>
          <w:szCs w:val="20"/>
        </w:rPr>
        <w:br w:type="page"/>
      </w:r>
      <w:r w:rsidR="00A20718" w:rsidRPr="00053DAD">
        <w:rPr>
          <w:sz w:val="32"/>
        </w:rPr>
        <w:lastRenderedPageBreak/>
        <w:t>Съдържание</w:t>
      </w:r>
    </w:p>
    <w:p w:rsidR="00872B15" w:rsidRPr="00053DAD" w:rsidRDefault="00872B15" w:rsidP="00872B15"/>
    <w:p w:rsidR="00163860" w:rsidRDefault="005A3115" w:rsidP="00163860">
      <w:pPr>
        <w:pStyle w:val="TOC1"/>
        <w:rPr>
          <w:rFonts w:asciiTheme="minorHAnsi" w:eastAsiaTheme="minorEastAsia" w:hAnsiTheme="minorHAnsi" w:cstheme="minorBidi"/>
          <w:noProof/>
          <w:sz w:val="22"/>
          <w:lang w:val="en-US" w:eastAsia="en-US"/>
        </w:rPr>
      </w:pPr>
      <w:r>
        <w:fldChar w:fldCharType="begin"/>
      </w:r>
      <w:r w:rsidR="00A20718" w:rsidRPr="00053DAD">
        <w:instrText>TOC \o "1-3" \h \z \u</w:instrText>
      </w:r>
      <w:r>
        <w:fldChar w:fldCharType="separate"/>
      </w:r>
      <w:hyperlink w:anchor="_Toc96509792" w:history="1">
        <w:r w:rsidR="00163860" w:rsidRPr="00834F64">
          <w:rPr>
            <w:rStyle w:val="Hyperlink"/>
            <w:rFonts w:ascii="Calibri" w:hAnsi="Calibri"/>
            <w:noProof/>
          </w:rPr>
          <w:t>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Въведение</w:t>
        </w:r>
        <w:r w:rsidR="00163860">
          <w:rPr>
            <w:noProof/>
            <w:webHidden/>
          </w:rPr>
          <w:tab/>
        </w:r>
        <w:r w:rsidR="00163860">
          <w:rPr>
            <w:noProof/>
            <w:webHidden/>
          </w:rPr>
          <w:fldChar w:fldCharType="begin"/>
        </w:r>
        <w:r w:rsidR="00163860">
          <w:rPr>
            <w:noProof/>
            <w:webHidden/>
          </w:rPr>
          <w:instrText xml:space="preserve"> PAGEREF _Toc96509792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793" w:history="1">
        <w:r w:rsidR="00163860" w:rsidRPr="00834F64">
          <w:rPr>
            <w:rStyle w:val="Hyperlink"/>
            <w:rFonts w:ascii="Calibri" w:hAnsi="Calibri"/>
            <w:noProof/>
          </w:rPr>
          <w:t>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Цели и обхват на софтуерното приложение</w:t>
        </w:r>
        <w:r w:rsidR="00163860">
          <w:rPr>
            <w:noProof/>
            <w:webHidden/>
          </w:rPr>
          <w:tab/>
        </w:r>
        <w:r w:rsidR="00163860">
          <w:rPr>
            <w:noProof/>
            <w:webHidden/>
          </w:rPr>
          <w:fldChar w:fldCharType="begin"/>
        </w:r>
        <w:r w:rsidR="00163860">
          <w:rPr>
            <w:noProof/>
            <w:webHidden/>
          </w:rPr>
          <w:instrText xml:space="preserve"> PAGEREF _Toc96509793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794" w:history="1">
        <w:r w:rsidR="00163860" w:rsidRPr="00834F64">
          <w:rPr>
            <w:rStyle w:val="Hyperlink"/>
            <w:rFonts w:ascii="Calibri" w:hAnsi="Calibri"/>
            <w:noProof/>
          </w:rPr>
          <w:t>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Анализ на решението</w:t>
        </w:r>
        <w:r w:rsidR="00163860">
          <w:rPr>
            <w:noProof/>
            <w:webHidden/>
          </w:rPr>
          <w:tab/>
        </w:r>
        <w:r w:rsidR="00163860">
          <w:rPr>
            <w:noProof/>
            <w:webHidden/>
          </w:rPr>
          <w:fldChar w:fldCharType="begin"/>
        </w:r>
        <w:r w:rsidR="00163860">
          <w:rPr>
            <w:noProof/>
            <w:webHidden/>
          </w:rPr>
          <w:instrText xml:space="preserve"> PAGEREF _Toc96509794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pPr>
        <w:pStyle w:val="TOC2"/>
        <w:tabs>
          <w:tab w:val="left" w:pos="880"/>
          <w:tab w:val="right" w:pos="9879"/>
        </w:tabs>
        <w:rPr>
          <w:rFonts w:asciiTheme="minorHAnsi" w:eastAsiaTheme="minorEastAsia" w:hAnsiTheme="minorHAnsi" w:cstheme="minorBidi"/>
          <w:noProof/>
          <w:sz w:val="22"/>
          <w:lang w:val="en-US" w:eastAsia="en-US"/>
        </w:rPr>
      </w:pPr>
      <w:hyperlink w:anchor="_Toc96509795" w:history="1">
        <w:r w:rsidR="00163860" w:rsidRPr="00834F64">
          <w:rPr>
            <w:rStyle w:val="Hyperlink"/>
            <w:rFonts w:ascii="Calibri" w:hAnsi="Calibri"/>
            <w:noProof/>
          </w:rPr>
          <w:t>3.1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Потребителски изисквания и работен процес</w:t>
        </w:r>
        <w:r w:rsidR="00163860">
          <w:rPr>
            <w:noProof/>
            <w:webHidden/>
          </w:rPr>
          <w:tab/>
        </w:r>
        <w:r w:rsidR="00163860">
          <w:rPr>
            <w:noProof/>
            <w:webHidden/>
          </w:rPr>
          <w:fldChar w:fldCharType="begin"/>
        </w:r>
        <w:r w:rsidR="00163860">
          <w:rPr>
            <w:noProof/>
            <w:webHidden/>
          </w:rPr>
          <w:instrText xml:space="preserve"> PAGEREF _Toc96509795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pPr>
        <w:pStyle w:val="TOC2"/>
        <w:tabs>
          <w:tab w:val="left" w:pos="880"/>
          <w:tab w:val="right" w:pos="9879"/>
        </w:tabs>
        <w:rPr>
          <w:rFonts w:asciiTheme="minorHAnsi" w:eastAsiaTheme="minorEastAsia" w:hAnsiTheme="minorHAnsi" w:cstheme="minorBidi"/>
          <w:noProof/>
          <w:sz w:val="22"/>
          <w:lang w:val="en-US" w:eastAsia="en-US"/>
        </w:rPr>
      </w:pPr>
      <w:hyperlink w:anchor="_Toc96509796" w:history="1">
        <w:r w:rsidR="00163860" w:rsidRPr="00834F64">
          <w:rPr>
            <w:rStyle w:val="Hyperlink"/>
            <w:rFonts w:ascii="Calibri" w:hAnsi="Calibri"/>
            <w:noProof/>
          </w:rPr>
          <w:t>3.2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Примерен потребителски интерфейс</w:t>
        </w:r>
        <w:r w:rsidR="00163860">
          <w:rPr>
            <w:noProof/>
            <w:webHidden/>
          </w:rPr>
          <w:tab/>
        </w:r>
        <w:r w:rsidR="00163860">
          <w:rPr>
            <w:noProof/>
            <w:webHidden/>
          </w:rPr>
          <w:fldChar w:fldCharType="begin"/>
        </w:r>
        <w:r w:rsidR="00163860">
          <w:rPr>
            <w:noProof/>
            <w:webHidden/>
          </w:rPr>
          <w:instrText xml:space="preserve"> PAGEREF _Toc96509796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pPr>
        <w:pStyle w:val="TOC2"/>
        <w:tabs>
          <w:tab w:val="left" w:pos="880"/>
          <w:tab w:val="right" w:pos="9879"/>
        </w:tabs>
        <w:rPr>
          <w:rFonts w:asciiTheme="minorHAnsi" w:eastAsiaTheme="minorEastAsia" w:hAnsiTheme="minorHAnsi" w:cstheme="minorBidi"/>
          <w:noProof/>
          <w:sz w:val="22"/>
          <w:lang w:val="en-US" w:eastAsia="en-US"/>
        </w:rPr>
      </w:pPr>
      <w:hyperlink w:anchor="_Toc96509797" w:history="1">
        <w:r w:rsidR="00163860" w:rsidRPr="00834F64">
          <w:rPr>
            <w:rStyle w:val="Hyperlink"/>
            <w:rFonts w:ascii="Calibri" w:hAnsi="Calibri"/>
            <w:noProof/>
          </w:rPr>
          <w:t>3.3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Диаграми на анализа</w:t>
        </w:r>
        <w:r w:rsidR="00163860">
          <w:rPr>
            <w:noProof/>
            <w:webHidden/>
          </w:rPr>
          <w:tab/>
        </w:r>
        <w:r w:rsidR="00163860">
          <w:rPr>
            <w:noProof/>
            <w:webHidden/>
          </w:rPr>
          <w:fldChar w:fldCharType="begin"/>
        </w:r>
        <w:r w:rsidR="00163860">
          <w:rPr>
            <w:noProof/>
            <w:webHidden/>
          </w:rPr>
          <w:instrText xml:space="preserve"> PAGEREF _Toc96509797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pPr>
        <w:pStyle w:val="TOC2"/>
        <w:tabs>
          <w:tab w:val="left" w:pos="880"/>
          <w:tab w:val="right" w:pos="9879"/>
        </w:tabs>
        <w:rPr>
          <w:rFonts w:asciiTheme="minorHAnsi" w:eastAsiaTheme="minorEastAsia" w:hAnsiTheme="minorHAnsi" w:cstheme="minorBidi"/>
          <w:noProof/>
          <w:sz w:val="22"/>
          <w:lang w:val="en-US" w:eastAsia="en-US"/>
        </w:rPr>
      </w:pPr>
      <w:hyperlink w:anchor="_Toc96509798" w:history="1">
        <w:r w:rsidR="00163860" w:rsidRPr="00834F64">
          <w:rPr>
            <w:rStyle w:val="Hyperlink"/>
            <w:rFonts w:ascii="Calibri" w:hAnsi="Calibri"/>
            <w:noProof/>
          </w:rPr>
          <w:t>3.4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Модел на съдържанието / данните</w:t>
        </w:r>
        <w:r w:rsidR="00163860">
          <w:rPr>
            <w:noProof/>
            <w:webHidden/>
          </w:rPr>
          <w:tab/>
        </w:r>
        <w:r w:rsidR="00163860">
          <w:rPr>
            <w:noProof/>
            <w:webHidden/>
          </w:rPr>
          <w:fldChar w:fldCharType="begin"/>
        </w:r>
        <w:r w:rsidR="00163860">
          <w:rPr>
            <w:noProof/>
            <w:webHidden/>
          </w:rPr>
          <w:instrText xml:space="preserve"> PAGEREF _Toc96509798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799" w:history="1">
        <w:r w:rsidR="00163860" w:rsidRPr="00834F64">
          <w:rPr>
            <w:rStyle w:val="Hyperlink"/>
            <w:rFonts w:ascii="Calibri" w:hAnsi="Calibri"/>
            <w:noProof/>
          </w:rPr>
          <w:t>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Дизайн</w:t>
        </w:r>
        <w:r w:rsidR="00163860">
          <w:rPr>
            <w:noProof/>
            <w:webHidden/>
          </w:rPr>
          <w:tab/>
        </w:r>
        <w:r w:rsidR="00163860">
          <w:rPr>
            <w:noProof/>
            <w:webHidden/>
          </w:rPr>
          <w:fldChar w:fldCharType="begin"/>
        </w:r>
        <w:r w:rsidR="00163860">
          <w:rPr>
            <w:noProof/>
            <w:webHidden/>
          </w:rPr>
          <w:instrText xml:space="preserve"> PAGEREF _Toc96509799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pPr>
        <w:pStyle w:val="TOC2"/>
        <w:tabs>
          <w:tab w:val="left" w:pos="880"/>
          <w:tab w:val="right" w:pos="9879"/>
        </w:tabs>
        <w:rPr>
          <w:rFonts w:asciiTheme="minorHAnsi" w:eastAsiaTheme="minorEastAsia" w:hAnsiTheme="minorHAnsi" w:cstheme="minorBidi"/>
          <w:noProof/>
          <w:sz w:val="22"/>
          <w:lang w:val="en-US" w:eastAsia="en-US"/>
        </w:rPr>
      </w:pPr>
      <w:hyperlink w:anchor="_Toc96509800" w:history="1">
        <w:r w:rsidR="00163860" w:rsidRPr="00834F64">
          <w:rPr>
            <w:rStyle w:val="Hyperlink"/>
            <w:rFonts w:ascii="Calibri" w:hAnsi="Calibri"/>
            <w:noProof/>
          </w:rPr>
          <w:t>4.1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Реализация на структура на приложението (3-layer), Разделение на кода според предназначението му</w:t>
        </w:r>
        <w:r w:rsidR="00163860">
          <w:rPr>
            <w:noProof/>
            <w:webHidden/>
          </w:rPr>
          <w:tab/>
        </w:r>
        <w:r w:rsidR="00163860">
          <w:rPr>
            <w:noProof/>
            <w:webHidden/>
          </w:rPr>
          <w:fldChar w:fldCharType="begin"/>
        </w:r>
        <w:r w:rsidR="00163860">
          <w:rPr>
            <w:noProof/>
            <w:webHidden/>
          </w:rPr>
          <w:instrText xml:space="preserve"> PAGEREF _Toc96509800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pPr>
        <w:pStyle w:val="TOC2"/>
        <w:tabs>
          <w:tab w:val="left" w:pos="880"/>
          <w:tab w:val="right" w:pos="9879"/>
        </w:tabs>
        <w:rPr>
          <w:rFonts w:asciiTheme="minorHAnsi" w:eastAsiaTheme="minorEastAsia" w:hAnsiTheme="minorHAnsi" w:cstheme="minorBidi"/>
          <w:noProof/>
          <w:sz w:val="22"/>
          <w:lang w:val="en-US" w:eastAsia="en-US"/>
        </w:rPr>
      </w:pPr>
      <w:hyperlink w:anchor="_Toc96509801" w:history="1">
        <w:r w:rsidR="00163860" w:rsidRPr="00834F64">
          <w:rPr>
            <w:rStyle w:val="Hyperlink"/>
            <w:rFonts w:ascii="Calibri" w:hAnsi="Calibri"/>
            <w:noProof/>
          </w:rPr>
          <w:t>4.2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Организация и код на заявките към база от данни</w:t>
        </w:r>
        <w:r w:rsidR="00163860">
          <w:rPr>
            <w:noProof/>
            <w:webHidden/>
          </w:rPr>
          <w:tab/>
        </w:r>
        <w:r w:rsidR="00163860">
          <w:rPr>
            <w:noProof/>
            <w:webHidden/>
          </w:rPr>
          <w:fldChar w:fldCharType="begin"/>
        </w:r>
        <w:r w:rsidR="00163860">
          <w:rPr>
            <w:noProof/>
            <w:webHidden/>
          </w:rPr>
          <w:instrText xml:space="preserve"> PAGEREF _Toc96509801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pPr>
        <w:pStyle w:val="TOC2"/>
        <w:tabs>
          <w:tab w:val="left" w:pos="880"/>
          <w:tab w:val="right" w:pos="9879"/>
        </w:tabs>
        <w:rPr>
          <w:rFonts w:asciiTheme="minorHAnsi" w:eastAsiaTheme="minorEastAsia" w:hAnsiTheme="minorHAnsi" w:cstheme="minorBidi"/>
          <w:noProof/>
          <w:sz w:val="22"/>
          <w:lang w:val="en-US" w:eastAsia="en-US"/>
        </w:rPr>
      </w:pPr>
      <w:hyperlink w:anchor="_Toc96509802" w:history="1">
        <w:r w:rsidR="00163860" w:rsidRPr="00834F64">
          <w:rPr>
            <w:rStyle w:val="Hyperlink"/>
            <w:rFonts w:ascii="Calibri" w:hAnsi="Calibri"/>
            <w:noProof/>
          </w:rPr>
          <w:t>4.3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Наличие и интуитивност на потребителски интерфейс (конзолен, графичен, уеб)</w:t>
        </w:r>
        <w:r w:rsidR="00163860">
          <w:rPr>
            <w:noProof/>
            <w:webHidden/>
          </w:rPr>
          <w:tab/>
        </w:r>
        <w:r w:rsidR="00163860">
          <w:rPr>
            <w:noProof/>
            <w:webHidden/>
          </w:rPr>
          <w:fldChar w:fldCharType="begin"/>
        </w:r>
        <w:r w:rsidR="00163860">
          <w:rPr>
            <w:noProof/>
            <w:webHidden/>
          </w:rPr>
          <w:instrText xml:space="preserve"> PAGEREF _Toc96509802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803" w:history="1">
        <w:r w:rsidR="00163860" w:rsidRPr="00834F64">
          <w:rPr>
            <w:rStyle w:val="Hyperlink"/>
            <w:rFonts w:ascii="Calibri" w:hAnsi="Calibri"/>
            <w:noProof/>
          </w:rPr>
          <w:t>5</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Тестване</w:t>
        </w:r>
        <w:r w:rsidR="00163860">
          <w:rPr>
            <w:noProof/>
            <w:webHidden/>
          </w:rPr>
          <w:tab/>
        </w:r>
        <w:r w:rsidR="00163860">
          <w:rPr>
            <w:noProof/>
            <w:webHidden/>
          </w:rPr>
          <w:fldChar w:fldCharType="begin"/>
        </w:r>
        <w:r w:rsidR="00163860">
          <w:rPr>
            <w:noProof/>
            <w:webHidden/>
          </w:rPr>
          <w:instrText xml:space="preserve"> PAGEREF _Toc96509803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804" w:history="1">
        <w:r w:rsidR="00163860" w:rsidRPr="00834F64">
          <w:rPr>
            <w:rStyle w:val="Hyperlink"/>
            <w:rFonts w:ascii="Calibri" w:hAnsi="Calibri"/>
            <w:noProof/>
          </w:rPr>
          <w:t>6</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Заключение и възможно бъдещо развитие</w:t>
        </w:r>
        <w:r w:rsidR="00163860">
          <w:rPr>
            <w:noProof/>
            <w:webHidden/>
          </w:rPr>
          <w:tab/>
        </w:r>
        <w:r w:rsidR="00163860">
          <w:rPr>
            <w:noProof/>
            <w:webHidden/>
          </w:rPr>
          <w:fldChar w:fldCharType="begin"/>
        </w:r>
        <w:r w:rsidR="00163860">
          <w:rPr>
            <w:noProof/>
            <w:webHidden/>
          </w:rPr>
          <w:instrText xml:space="preserve"> PAGEREF _Toc96509804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805" w:history="1">
        <w:r w:rsidR="00163860" w:rsidRPr="00834F64">
          <w:rPr>
            <w:rStyle w:val="Hyperlink"/>
            <w:rFonts w:ascii="Calibri" w:hAnsi="Calibri"/>
            <w:noProof/>
          </w:rPr>
          <w:t>7</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Използвани литературни източници и Уеб сайтове</w:t>
        </w:r>
        <w:r w:rsidR="00163860">
          <w:rPr>
            <w:noProof/>
            <w:webHidden/>
          </w:rPr>
          <w:tab/>
        </w:r>
        <w:r w:rsidR="00163860">
          <w:rPr>
            <w:noProof/>
            <w:webHidden/>
          </w:rPr>
          <w:fldChar w:fldCharType="begin"/>
        </w:r>
        <w:r w:rsidR="00163860">
          <w:rPr>
            <w:noProof/>
            <w:webHidden/>
          </w:rPr>
          <w:instrText xml:space="preserve"> PAGEREF _Toc96509805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806" w:history="1">
        <w:r w:rsidR="00163860" w:rsidRPr="00834F64">
          <w:rPr>
            <w:rStyle w:val="Hyperlink"/>
            <w:rFonts w:ascii="Calibri" w:hAnsi="Calibri"/>
            <w:noProof/>
          </w:rPr>
          <w:t>8</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Приложения</w:t>
        </w:r>
        <w:r w:rsidR="00163860">
          <w:rPr>
            <w:noProof/>
            <w:webHidden/>
          </w:rPr>
          <w:tab/>
        </w:r>
        <w:r w:rsidR="00163860">
          <w:rPr>
            <w:noProof/>
            <w:webHidden/>
          </w:rPr>
          <w:fldChar w:fldCharType="begin"/>
        </w:r>
        <w:r w:rsidR="00163860">
          <w:rPr>
            <w:noProof/>
            <w:webHidden/>
          </w:rPr>
          <w:instrText xml:space="preserve"> PAGEREF _Toc96509806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9D15AE" w:rsidP="00163860">
      <w:pPr>
        <w:pStyle w:val="TOC1"/>
        <w:rPr>
          <w:rFonts w:asciiTheme="minorHAnsi" w:eastAsiaTheme="minorEastAsia" w:hAnsiTheme="minorHAnsi" w:cstheme="minorBidi"/>
          <w:noProof/>
          <w:sz w:val="22"/>
          <w:lang w:val="en-US" w:eastAsia="en-US"/>
        </w:rPr>
      </w:pPr>
      <w:hyperlink w:anchor="_Toc96509807" w:history="1">
        <w:r w:rsidR="00163860" w:rsidRPr="00834F64">
          <w:rPr>
            <w:rStyle w:val="Hyperlink"/>
            <w:noProof/>
          </w:rPr>
          <w:t>9</w:t>
        </w:r>
        <w:r w:rsidR="00163860">
          <w:rPr>
            <w:rFonts w:asciiTheme="minorHAnsi" w:eastAsiaTheme="minorEastAsia" w:hAnsiTheme="minorHAnsi" w:cstheme="minorBidi"/>
            <w:noProof/>
            <w:sz w:val="22"/>
            <w:lang w:val="en-US" w:eastAsia="en-US"/>
          </w:rPr>
          <w:tab/>
        </w:r>
        <w:r w:rsidR="00163860" w:rsidRPr="00834F64">
          <w:rPr>
            <w:rStyle w:val="Hyperlink"/>
            <w:noProof/>
          </w:rPr>
          <w:t>Критерии и показатели за оценяване</w:t>
        </w:r>
        <w:r w:rsidR="00163860">
          <w:rPr>
            <w:noProof/>
            <w:webHidden/>
          </w:rPr>
          <w:tab/>
        </w:r>
        <w:r w:rsidR="00163860">
          <w:rPr>
            <w:noProof/>
            <w:webHidden/>
          </w:rPr>
          <w:fldChar w:fldCharType="begin"/>
        </w:r>
        <w:r w:rsidR="00163860">
          <w:rPr>
            <w:noProof/>
            <w:webHidden/>
          </w:rPr>
          <w:instrText xml:space="preserve"> PAGEREF _Toc96509807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5A3115" w:rsidRPr="00053DAD" w:rsidRDefault="005A3115" w:rsidP="14251C2B">
      <w:pPr>
        <w:pStyle w:val="TOC1"/>
        <w:jc w:val="left"/>
        <w:rPr>
          <w:noProof/>
          <w:lang w:eastAsia="en-US"/>
        </w:rPr>
      </w:pPr>
      <w:r>
        <w:fldChar w:fldCharType="end"/>
      </w:r>
    </w:p>
    <w:p w:rsidR="00DF38A5" w:rsidRPr="00053DAD" w:rsidRDefault="00DF38A5" w:rsidP="14251C2B">
      <w:pPr>
        <w:tabs>
          <w:tab w:val="left" w:pos="954"/>
        </w:tabs>
      </w:pPr>
    </w:p>
    <w:p w:rsidR="00A20718" w:rsidRPr="00053DAD" w:rsidRDefault="00A20718" w:rsidP="14251C2B">
      <w:pPr>
        <w:rPr>
          <w:b/>
          <w:bCs/>
          <w:color w:val="5B9BD5"/>
        </w:rPr>
      </w:pPr>
      <w:r>
        <w:br w:type="page"/>
      </w:r>
    </w:p>
    <w:p w:rsidR="00A20718" w:rsidRPr="00053DAD" w:rsidRDefault="00A20718" w:rsidP="00A20718">
      <w:pPr>
        <w:pStyle w:val="Heading1"/>
        <w:rPr>
          <w:rFonts w:ascii="Calibri" w:hAnsi="Calibri"/>
        </w:rPr>
      </w:pPr>
      <w:bookmarkStart w:id="0" w:name="_Toc96509792"/>
      <w:r w:rsidRPr="00053DAD">
        <w:rPr>
          <w:rFonts w:ascii="Calibri" w:hAnsi="Calibri"/>
        </w:rPr>
        <w:lastRenderedPageBreak/>
        <w:t>Въведение</w:t>
      </w:r>
      <w:bookmarkEnd w:id="0"/>
    </w:p>
    <w:p w:rsidR="00A20718" w:rsidRDefault="00A20718" w:rsidP="00A20718">
      <w:pPr>
        <w:ind w:firstLine="709"/>
        <w:jc w:val="both"/>
        <w:rPr>
          <w:bCs/>
        </w:rPr>
      </w:pPr>
      <w:r w:rsidRPr="00053DAD">
        <w:rPr>
          <w:bCs/>
        </w:rPr>
        <w:t xml:space="preserve">Настоящият документ представлява </w:t>
      </w:r>
      <w:r w:rsidR="006D546A" w:rsidRPr="00053DAD">
        <w:rPr>
          <w:bCs/>
        </w:rPr>
        <w:t xml:space="preserve">документация на курсов проект </w:t>
      </w:r>
      <w:r w:rsidRPr="00053DAD">
        <w:rPr>
          <w:bCs/>
        </w:rPr>
        <w:t xml:space="preserve">за </w:t>
      </w:r>
      <w:r w:rsidR="00737726" w:rsidRPr="00053DAD">
        <w:rPr>
          <w:bCs/>
        </w:rPr>
        <w:t>предмета</w:t>
      </w:r>
      <w:r w:rsidRPr="00053DAD">
        <w:rPr>
          <w:bCs/>
        </w:rPr>
        <w:t xml:space="preserve"> „</w:t>
      </w:r>
      <w:r w:rsidR="00FF13C7" w:rsidRPr="00053DAD">
        <w:rPr>
          <w:bCs/>
        </w:rPr>
        <w:t>Разработка на софтуер</w:t>
      </w:r>
      <w:r w:rsidRPr="00053DAD">
        <w:rPr>
          <w:bCs/>
        </w:rPr>
        <w:t xml:space="preserve">“. </w:t>
      </w:r>
      <w:r w:rsidR="000315E4">
        <w:rPr>
          <w:bCs/>
        </w:rPr>
        <w:t xml:space="preserve">Избраната от мен тема е апликация за следене на настроенията на потребителя. Проблемът, който проекта засяга е това, че днешно време доста млади и възрастни хора не знаят как се чувстват реално и всеки път отговарят по един и същи начин на въпроса „Как си?“. Затова апликацията, изработена за тази курсова работа представлява </w:t>
      </w:r>
      <w:r w:rsidR="000315E4">
        <w:rPr>
          <w:bCs/>
          <w:lang w:val="en-US"/>
        </w:rPr>
        <w:t>Mood Tracker</w:t>
      </w:r>
      <w:r w:rsidR="000315E4">
        <w:rPr>
          <w:bCs/>
        </w:rPr>
        <w:t xml:space="preserve"> приложение, което ще помага на потребителите да са по-наясно с това как се чувстват и как им е минал деня.</w:t>
      </w:r>
    </w:p>
    <w:p w:rsidR="000315E4" w:rsidRDefault="000315E4" w:rsidP="00A20718">
      <w:pPr>
        <w:ind w:firstLine="709"/>
        <w:jc w:val="both"/>
        <w:rPr>
          <w:bCs/>
        </w:rPr>
      </w:pPr>
      <w:r>
        <w:rPr>
          <w:bCs/>
        </w:rPr>
        <w:t xml:space="preserve">В следващите части на документацията ще разгледате целите и обхвата на приложението, работен процес на разработчика, примерен потребителски интерфейс, </w:t>
      </w:r>
      <w:r w:rsidR="00B67093">
        <w:rPr>
          <w:bCs/>
        </w:rPr>
        <w:t>диаграми, информация за направата на дизайна, кода и базата данни и заключение към бъдещи идеи.</w:t>
      </w:r>
    </w:p>
    <w:p w:rsidR="0096013A" w:rsidRPr="000315E4" w:rsidRDefault="0096013A" w:rsidP="00A20718">
      <w:pPr>
        <w:ind w:firstLine="709"/>
        <w:jc w:val="both"/>
        <w:rPr>
          <w:bCs/>
        </w:rPr>
      </w:pPr>
    </w:p>
    <w:p w:rsidR="00FF13C7" w:rsidRPr="00053DAD" w:rsidRDefault="00FF13C7" w:rsidP="00FF13C7">
      <w:pPr>
        <w:pStyle w:val="Heading1"/>
        <w:ind w:left="431" w:hanging="431"/>
        <w:rPr>
          <w:rFonts w:ascii="Calibri" w:hAnsi="Calibri"/>
        </w:rPr>
      </w:pPr>
      <w:bookmarkStart w:id="1" w:name="_Цели_и_обхват"/>
      <w:bookmarkStart w:id="2" w:name="_Toc96509793"/>
      <w:bookmarkEnd w:id="1"/>
      <w:r w:rsidRPr="00053DAD">
        <w:rPr>
          <w:rFonts w:ascii="Calibri" w:hAnsi="Calibri"/>
        </w:rPr>
        <w:t>Цели и обхват на софтуерното приложение</w:t>
      </w:r>
      <w:bookmarkEnd w:id="2"/>
    </w:p>
    <w:p w:rsidR="00B67093" w:rsidRDefault="00B67093" w:rsidP="00FF13C7">
      <w:r>
        <w:t xml:space="preserve">Идеята за създаване на приложението ще се реализира на 2-ри етап от работата на разработчика. Тогава той ще знае как иска да изглежда приложението му, какви точно функции ще изпълнява и остава само да напише кода. </w:t>
      </w:r>
    </w:p>
    <w:p w:rsidR="00B67093" w:rsidRDefault="00B67093" w:rsidP="00FF13C7">
      <w:r>
        <w:t>Знаейки всичко това, разработчикът ще направи дизайна и приложението лесни за използване от потребители във всяка възрастова група. Дейностите, които приложението ще включва са попълване на календар, в които ще може да се качват снимки и бележки за дадения ден, преглеждане на анализи относно минали и настоящи данни, промяна на настройките на потребителя и споделяне на бележки.</w:t>
      </w:r>
    </w:p>
    <w:p w:rsidR="00FF13C7" w:rsidRDefault="00B67093" w:rsidP="00FF13C7">
      <w:r>
        <w:t>Целите на приложението, както по-горе са споменати, са това потребителите да са наясно как точно се чувстват и какво се е случило в техния ден.</w:t>
      </w:r>
    </w:p>
    <w:p w:rsidR="0096013A" w:rsidRPr="00053DAD" w:rsidRDefault="0096013A" w:rsidP="00FF13C7"/>
    <w:p w:rsidR="006D546A" w:rsidRDefault="006D546A" w:rsidP="006D546A">
      <w:pPr>
        <w:pStyle w:val="Heading1"/>
        <w:rPr>
          <w:rFonts w:ascii="Calibri" w:hAnsi="Calibri"/>
        </w:rPr>
      </w:pPr>
      <w:bookmarkStart w:id="3" w:name="_Toc96509794"/>
      <w:r w:rsidRPr="00053DAD">
        <w:rPr>
          <w:rFonts w:ascii="Calibri" w:hAnsi="Calibri"/>
        </w:rPr>
        <w:t>Анализ</w:t>
      </w:r>
      <w:r w:rsidR="00FF13C7" w:rsidRPr="00053DAD">
        <w:rPr>
          <w:rFonts w:ascii="Calibri" w:hAnsi="Calibri"/>
        </w:rPr>
        <w:t xml:space="preserve"> </w:t>
      </w:r>
      <w:r w:rsidRPr="00053DAD">
        <w:rPr>
          <w:rFonts w:ascii="Calibri" w:hAnsi="Calibri"/>
        </w:rPr>
        <w:t>на решението</w:t>
      </w:r>
      <w:bookmarkEnd w:id="3"/>
    </w:p>
    <w:p w:rsidR="0096013A" w:rsidRPr="0096013A" w:rsidRDefault="0096013A" w:rsidP="0096013A"/>
    <w:p w:rsidR="00C756E5" w:rsidRDefault="00E220D4" w:rsidP="00C756E5">
      <w:pPr>
        <w:pStyle w:val="Heading2"/>
        <w:rPr>
          <w:rFonts w:ascii="Calibri" w:hAnsi="Calibri"/>
        </w:rPr>
      </w:pPr>
      <w:bookmarkStart w:id="4" w:name="_Потребителски_изисквания_и"/>
      <w:bookmarkStart w:id="5" w:name="_Toc96509795"/>
      <w:bookmarkEnd w:id="4"/>
      <w:r w:rsidRPr="00053DAD">
        <w:rPr>
          <w:rFonts w:ascii="Calibri" w:hAnsi="Calibri"/>
        </w:rPr>
        <w:t>Потребителски изисквания и р</w:t>
      </w:r>
      <w:r w:rsidR="00DF38A5" w:rsidRPr="00053DAD">
        <w:rPr>
          <w:rFonts w:ascii="Calibri" w:hAnsi="Calibri"/>
        </w:rPr>
        <w:t>аботен процес</w:t>
      </w:r>
      <w:bookmarkEnd w:id="5"/>
    </w:p>
    <w:p w:rsidR="0096013A" w:rsidRPr="0096013A" w:rsidRDefault="0096013A" w:rsidP="0096013A"/>
    <w:p w:rsidR="00E4384C" w:rsidRPr="00053DAD" w:rsidRDefault="0096013A" w:rsidP="00E4384C">
      <w:pPr>
        <w:pStyle w:val="Heading2"/>
        <w:rPr>
          <w:rFonts w:ascii="Calibri" w:hAnsi="Calibri"/>
        </w:rPr>
      </w:pPr>
      <w:bookmarkStart w:id="6" w:name="_Примерен_потребителски_интерфейс"/>
      <w:bookmarkStart w:id="7" w:name="_Toc96509796"/>
      <w:bookmarkEnd w:id="6"/>
      <w:r>
        <w:rPr>
          <w:bCs w:val="0"/>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439057</wp:posOffset>
            </wp:positionV>
            <wp:extent cx="6279515" cy="3715385"/>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6279515" cy="3715385"/>
                    </a:xfrm>
                    <a:prstGeom prst="rect">
                      <a:avLst/>
                    </a:prstGeom>
                  </pic:spPr>
                </pic:pic>
              </a:graphicData>
            </a:graphic>
          </wp:anchor>
        </w:drawing>
      </w:r>
      <w:r w:rsidR="00E4384C" w:rsidRPr="00053DAD">
        <w:rPr>
          <w:rFonts w:ascii="Calibri" w:hAnsi="Calibri"/>
        </w:rPr>
        <w:t xml:space="preserve">Примерен </w:t>
      </w:r>
      <w:r w:rsidR="00925D50" w:rsidRPr="00053DAD">
        <w:rPr>
          <w:rFonts w:ascii="Calibri" w:hAnsi="Calibri"/>
        </w:rPr>
        <w:t>потребителски</w:t>
      </w:r>
      <w:r w:rsidR="00E4384C" w:rsidRPr="00053DAD">
        <w:rPr>
          <w:rFonts w:ascii="Calibri" w:hAnsi="Calibri"/>
        </w:rPr>
        <w:t xml:space="preserve"> интерфейс</w:t>
      </w:r>
      <w:bookmarkEnd w:id="7"/>
    </w:p>
    <w:p w:rsidR="0096013A" w:rsidRDefault="00E4384C" w:rsidP="00E4384C">
      <w:pPr>
        <w:ind w:firstLine="709"/>
        <w:jc w:val="both"/>
        <w:rPr>
          <w:bCs/>
        </w:rPr>
      </w:pPr>
      <w:r w:rsidRPr="00053DAD">
        <w:rPr>
          <w:bCs/>
        </w:rPr>
        <w:t xml:space="preserve"> </w:t>
      </w:r>
      <w:r w:rsidR="0096013A">
        <w:rPr>
          <w:bCs/>
        </w:rPr>
        <w:br w:type="page"/>
      </w:r>
    </w:p>
    <w:p w:rsidR="00E4384C" w:rsidRPr="00053DAD" w:rsidRDefault="00E4384C" w:rsidP="00E4384C">
      <w:pPr>
        <w:ind w:firstLine="709"/>
        <w:jc w:val="both"/>
        <w:rPr>
          <w:bCs/>
        </w:rPr>
      </w:pPr>
    </w:p>
    <w:p w:rsidR="0096013A" w:rsidRDefault="00906D8E" w:rsidP="0096013A">
      <w:pPr>
        <w:pStyle w:val="Heading2"/>
        <w:rPr>
          <w:rFonts w:ascii="Calibri" w:hAnsi="Calibri"/>
        </w:rPr>
      </w:pPr>
      <w:bookmarkStart w:id="8" w:name="_Диаграми_на_анализа"/>
      <w:bookmarkStart w:id="9" w:name="_Toc96509797"/>
      <w:bookmarkEnd w:id="8"/>
      <w:r>
        <w:rPr>
          <w:noProof/>
        </w:rPr>
        <w:drawing>
          <wp:anchor distT="0" distB="0" distL="114300" distR="114300" simplePos="0" relativeHeight="251662336" behindDoc="1" locked="0" layoutInCell="1" allowOverlap="1">
            <wp:simplePos x="0" y="0"/>
            <wp:positionH relativeFrom="margin">
              <wp:posOffset>2466111</wp:posOffset>
            </wp:positionH>
            <wp:positionV relativeFrom="paragraph">
              <wp:posOffset>254305</wp:posOffset>
            </wp:positionV>
            <wp:extent cx="4072890" cy="474853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2890" cy="4748530"/>
                    </a:xfrm>
                    <a:prstGeom prst="rect">
                      <a:avLst/>
                    </a:prstGeom>
                  </pic:spPr>
                </pic:pic>
              </a:graphicData>
            </a:graphic>
            <wp14:sizeRelH relativeFrom="margin">
              <wp14:pctWidth>0</wp14:pctWidth>
            </wp14:sizeRelH>
            <wp14:sizeRelV relativeFrom="margin">
              <wp14:pctHeight>0</wp14:pctHeight>
            </wp14:sizeRelV>
          </wp:anchor>
        </w:drawing>
      </w:r>
      <w:r w:rsidR="00E220D4" w:rsidRPr="00053DAD">
        <w:rPr>
          <w:rFonts w:ascii="Calibri" w:hAnsi="Calibri"/>
        </w:rPr>
        <w:t>Диаграми на анализа</w:t>
      </w:r>
      <w:bookmarkEnd w:id="9"/>
    </w:p>
    <w:p w:rsidR="0096013A" w:rsidRPr="00906D8E" w:rsidRDefault="0096013A" w:rsidP="00906D8E">
      <w:pPr>
        <w:pStyle w:val="Heading2"/>
        <w:numPr>
          <w:ilvl w:val="0"/>
          <w:numId w:val="0"/>
        </w:numPr>
        <w:rPr>
          <w:rFonts w:ascii="Calibri" w:hAnsi="Calibri"/>
          <w:sz w:val="24"/>
        </w:rPr>
      </w:pPr>
      <w:proofErr w:type="spellStart"/>
      <w:r w:rsidRPr="00906D8E">
        <w:rPr>
          <w:rFonts w:ascii="Calibri" w:hAnsi="Calibri"/>
          <w:sz w:val="24"/>
        </w:rPr>
        <w:t>Class</w:t>
      </w:r>
      <w:proofErr w:type="spellEnd"/>
      <w:r w:rsidRPr="00906D8E">
        <w:rPr>
          <w:rFonts w:ascii="Calibri" w:hAnsi="Calibri"/>
          <w:sz w:val="24"/>
        </w:rPr>
        <w:t xml:space="preserve"> </w:t>
      </w:r>
      <w:proofErr w:type="spellStart"/>
      <w:r w:rsidRPr="00906D8E">
        <w:rPr>
          <w:rFonts w:ascii="Calibri" w:hAnsi="Calibri"/>
          <w:sz w:val="24"/>
        </w:rPr>
        <w:t>Diagram</w:t>
      </w:r>
      <w:proofErr w:type="spellEnd"/>
      <w:r w:rsidRPr="00906D8E">
        <w:rPr>
          <w:rFonts w:ascii="Calibri" w:hAnsi="Calibri"/>
          <w:sz w:val="24"/>
        </w:rPr>
        <w:t xml:space="preserve"> </w:t>
      </w:r>
    </w:p>
    <w:p w:rsidR="0096013A" w:rsidRDefault="0096013A" w:rsidP="0096013A">
      <w:r>
        <w:t xml:space="preserve">Диаграмата представя </w:t>
      </w:r>
      <w:r w:rsidR="00906D8E">
        <w:t xml:space="preserve">повечето променливи и техните видове в програмата. </w:t>
      </w:r>
    </w:p>
    <w:p w:rsidR="00906D8E" w:rsidRDefault="00906D8E" w:rsidP="0096013A">
      <w:r>
        <w:t>Потребителят ще има потребителско име, парола, име и фамилия, имейл. Тази информация ще бъде искана при регистрация или влизане в акаунта. След това потребителят ще има достъп до календара, в който ще може да види днешната дата, да попълни настоящото настроение и да напише бележки към деня. От там той ще може да види статистики, да промени въведена вече информация и да редактира профила си. Поотделно всяка бележка към даден ден ще може да бъде редактирана, запазена и изтрита от потребителя. Всяко въведено настроение също ще може да бъде редактирано, запазено и изтрито. Както и със качената медия към даден ден.</w:t>
      </w:r>
    </w:p>
    <w:p w:rsidR="00906D8E" w:rsidRDefault="00C96B1D" w:rsidP="0096013A">
      <w:r>
        <w:rPr>
          <w:noProof/>
        </w:rPr>
        <w:drawing>
          <wp:anchor distT="0" distB="0" distL="114300" distR="114300" simplePos="0" relativeHeight="251663360" behindDoc="1" locked="0" layoutInCell="1" allowOverlap="1">
            <wp:simplePos x="0" y="0"/>
            <wp:positionH relativeFrom="column">
              <wp:posOffset>1367089</wp:posOffset>
            </wp:positionH>
            <wp:positionV relativeFrom="paragraph">
              <wp:posOffset>87316</wp:posOffset>
            </wp:positionV>
            <wp:extent cx="5183505" cy="27095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10" t="21707" r="2998" b="2105"/>
                    <a:stretch/>
                  </pic:blipFill>
                  <pic:spPr bwMode="auto">
                    <a:xfrm>
                      <a:off x="0" y="0"/>
                      <a:ext cx="5183505" cy="270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6B1D" w:rsidRPr="00C96B1D" w:rsidRDefault="00906D8E" w:rsidP="00C96B1D">
      <w:pPr>
        <w:pStyle w:val="Heading2"/>
        <w:numPr>
          <w:ilvl w:val="0"/>
          <w:numId w:val="0"/>
        </w:numPr>
        <w:rPr>
          <w:rFonts w:ascii="Calibri" w:hAnsi="Calibri"/>
          <w:sz w:val="24"/>
        </w:rPr>
      </w:pPr>
      <w:r w:rsidRPr="00906D8E">
        <w:rPr>
          <w:rFonts w:ascii="Calibri" w:hAnsi="Calibri"/>
          <w:sz w:val="24"/>
        </w:rPr>
        <w:t xml:space="preserve">ER </w:t>
      </w:r>
      <w:proofErr w:type="spellStart"/>
      <w:r w:rsidRPr="00906D8E">
        <w:rPr>
          <w:rFonts w:ascii="Calibri" w:hAnsi="Calibri"/>
          <w:sz w:val="24"/>
        </w:rPr>
        <w:t>Diagram</w:t>
      </w:r>
      <w:proofErr w:type="spellEnd"/>
    </w:p>
    <w:p w:rsidR="00906D8E" w:rsidRDefault="00C96B1D" w:rsidP="00906D8E">
      <w:r>
        <w:t xml:space="preserve">Диаграмата представя стойностите, които ще бъдат в програмата. </w:t>
      </w:r>
      <w:r>
        <w:rPr>
          <w:lang w:val="en-US"/>
        </w:rPr>
        <w:t xml:space="preserve">IDs </w:t>
      </w:r>
      <w:r>
        <w:t xml:space="preserve">съдържа 2 класа, всеки от тях със стойности, отговарящи на функцията им. </w:t>
      </w:r>
    </w:p>
    <w:p w:rsidR="00C96B1D" w:rsidRDefault="00C96B1D" w:rsidP="00906D8E"/>
    <w:p w:rsidR="00C96B1D" w:rsidRDefault="00C96B1D" w:rsidP="00906D8E"/>
    <w:p w:rsidR="001D03E7" w:rsidRDefault="001D03E7" w:rsidP="001D03E7">
      <w:pPr>
        <w:pStyle w:val="Heading2"/>
        <w:numPr>
          <w:ilvl w:val="0"/>
          <w:numId w:val="0"/>
        </w:numPr>
        <w:rPr>
          <w:rFonts w:ascii="Calibri" w:hAnsi="Calibri"/>
          <w:sz w:val="24"/>
        </w:rPr>
      </w:pPr>
    </w:p>
    <w:p w:rsidR="00C01C78" w:rsidRDefault="001D03E7" w:rsidP="001D03E7">
      <w:pPr>
        <w:pStyle w:val="Heading2"/>
        <w:numPr>
          <w:ilvl w:val="0"/>
          <w:numId w:val="0"/>
        </w:numPr>
        <w:rPr>
          <w:rFonts w:ascii="Calibri" w:hAnsi="Calibri"/>
          <w:sz w:val="24"/>
        </w:rPr>
      </w:pPr>
      <w:r>
        <w:rPr>
          <w:noProof/>
        </w:rPr>
        <w:drawing>
          <wp:anchor distT="0" distB="0" distL="114300" distR="114300" simplePos="0" relativeHeight="251664384" behindDoc="1" locked="0" layoutInCell="1" allowOverlap="1">
            <wp:simplePos x="0" y="0"/>
            <wp:positionH relativeFrom="page">
              <wp:posOffset>2703195</wp:posOffset>
            </wp:positionH>
            <wp:positionV relativeFrom="paragraph">
              <wp:posOffset>218440</wp:posOffset>
            </wp:positionV>
            <wp:extent cx="4842510" cy="52076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1385" t="4341" r="9348"/>
                    <a:stretch/>
                  </pic:blipFill>
                  <pic:spPr bwMode="auto">
                    <a:xfrm>
                      <a:off x="0" y="0"/>
                      <a:ext cx="4842510" cy="5207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6B1D" w:rsidRPr="00C96B1D">
        <w:rPr>
          <w:rFonts w:ascii="Calibri" w:hAnsi="Calibri"/>
          <w:sz w:val="24"/>
        </w:rPr>
        <w:t>Sequence</w:t>
      </w:r>
      <w:proofErr w:type="spellEnd"/>
      <w:r w:rsidR="00C96B1D" w:rsidRPr="00C96B1D">
        <w:rPr>
          <w:rFonts w:ascii="Calibri" w:hAnsi="Calibri"/>
          <w:sz w:val="24"/>
        </w:rPr>
        <w:t xml:space="preserve"> </w:t>
      </w:r>
      <w:proofErr w:type="spellStart"/>
      <w:r w:rsidR="00C96B1D" w:rsidRPr="00C96B1D">
        <w:rPr>
          <w:rFonts w:ascii="Calibri" w:hAnsi="Calibri"/>
          <w:sz w:val="24"/>
        </w:rPr>
        <w:t>Diagram</w:t>
      </w:r>
      <w:proofErr w:type="spellEnd"/>
    </w:p>
    <w:p w:rsidR="001D03E7" w:rsidRPr="001D03E7" w:rsidRDefault="001D03E7" w:rsidP="001D03E7"/>
    <w:p w:rsidR="00C01C78" w:rsidRDefault="00C96B1D" w:rsidP="00C96B1D">
      <w:r>
        <w:t xml:space="preserve">Диаграмата представя </w:t>
      </w:r>
      <w:r w:rsidR="00C01C78">
        <w:t xml:space="preserve">последователността на действия и функции при регистрация и вход в приложението. </w:t>
      </w:r>
    </w:p>
    <w:p w:rsidR="001D03E7" w:rsidRDefault="001D03E7" w:rsidP="00C96B1D"/>
    <w:p w:rsidR="00C01C78" w:rsidRDefault="00C01C78" w:rsidP="00C96B1D">
      <w:r>
        <w:t>Потребителят си прави акаунт, създавайки потребителско име и парола. Ако то е валидно, продължава към потвърждаването на паролата с което си влиза в акаунта. Това е при регистрация. При вход само се въвежда потребителското име и паролата на потребителя и ако са правилни той влиза в акаунта си. След това той може да редактира информация. Ако паролата е грешна трябва да се направи нов опит за вход.</w:t>
      </w:r>
    </w:p>
    <w:p w:rsidR="001D03E7" w:rsidRDefault="001D03E7" w:rsidP="00C96B1D">
      <w:r>
        <w:br w:type="page"/>
      </w:r>
      <w:bookmarkStart w:id="10" w:name="_GoBack"/>
      <w:bookmarkEnd w:id="10"/>
    </w:p>
    <w:p w:rsidR="001D03E7" w:rsidRDefault="001D03E7" w:rsidP="00C96B1D">
      <w:r>
        <w:rPr>
          <w:noProof/>
        </w:rPr>
        <w:lastRenderedPageBreak/>
        <w:drawing>
          <wp:anchor distT="0" distB="0" distL="114300" distR="114300" simplePos="0" relativeHeight="251665408" behindDoc="0" locked="0" layoutInCell="1" allowOverlap="1">
            <wp:simplePos x="0" y="0"/>
            <wp:positionH relativeFrom="margin">
              <wp:posOffset>2199005</wp:posOffset>
            </wp:positionH>
            <wp:positionV relativeFrom="paragraph">
              <wp:posOffset>0</wp:posOffset>
            </wp:positionV>
            <wp:extent cx="4239895" cy="5125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9895" cy="512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03E7" w:rsidRDefault="001D03E7" w:rsidP="001D03E7">
      <w:pPr>
        <w:pStyle w:val="Heading2"/>
        <w:numPr>
          <w:ilvl w:val="0"/>
          <w:numId w:val="0"/>
        </w:numPr>
        <w:rPr>
          <w:rFonts w:ascii="Calibri" w:hAnsi="Calibri"/>
          <w:sz w:val="24"/>
        </w:rPr>
      </w:pPr>
      <w:proofErr w:type="spellStart"/>
      <w:r w:rsidRPr="001D03E7">
        <w:rPr>
          <w:rFonts w:ascii="Calibri" w:hAnsi="Calibri"/>
          <w:sz w:val="24"/>
        </w:rPr>
        <w:t>UseCase</w:t>
      </w:r>
      <w:proofErr w:type="spellEnd"/>
      <w:r w:rsidRPr="001D03E7">
        <w:rPr>
          <w:rFonts w:ascii="Calibri" w:hAnsi="Calibri"/>
          <w:sz w:val="24"/>
        </w:rPr>
        <w:t xml:space="preserve"> </w:t>
      </w:r>
      <w:proofErr w:type="spellStart"/>
      <w:r w:rsidRPr="001D03E7">
        <w:rPr>
          <w:rFonts w:ascii="Calibri" w:hAnsi="Calibri"/>
          <w:sz w:val="24"/>
        </w:rPr>
        <w:t>Diagram</w:t>
      </w:r>
      <w:proofErr w:type="spellEnd"/>
    </w:p>
    <w:p w:rsidR="001D03E7" w:rsidRDefault="001D03E7" w:rsidP="001D03E7">
      <w:r>
        <w:t xml:space="preserve">Диаграмата представлява до какво има достъп всеки потребител на приложението. </w:t>
      </w:r>
    </w:p>
    <w:p w:rsidR="001D03E7" w:rsidRPr="001D03E7" w:rsidRDefault="001D03E7" w:rsidP="001D03E7">
      <w:r>
        <w:t>Първоначално ще може да се регистрира или да влезе в профила си. След това ще има право да достъпи календара с информация, да въведе настроение и да види информацията за днешната дата. Ако желае може да добави записки, включващи видео или снимка. След това може да запази качената медия. Ще има опция за преглеждане на статистиките за определен период от време и такава за кратко обобщение да информацията отново за даден период от време. След всичко това потребителят може да напусне приложението.</w:t>
      </w:r>
    </w:p>
    <w:p w:rsidR="001D03E7" w:rsidRDefault="001D03E7" w:rsidP="001D03E7"/>
    <w:p w:rsidR="001D03E7" w:rsidRPr="001D03E7" w:rsidRDefault="001D03E7" w:rsidP="001D03E7"/>
    <w:p w:rsidR="00911681" w:rsidRPr="00053DAD" w:rsidRDefault="00E220D4" w:rsidP="00911681">
      <w:pPr>
        <w:pStyle w:val="Heading2"/>
        <w:rPr>
          <w:rFonts w:ascii="Calibri" w:hAnsi="Calibri"/>
        </w:rPr>
      </w:pPr>
      <w:bookmarkStart w:id="11" w:name="_Модел_на_съдържанието"/>
      <w:bookmarkStart w:id="12" w:name="_Toc96509798"/>
      <w:bookmarkEnd w:id="11"/>
      <w:r w:rsidRPr="00053DAD">
        <w:rPr>
          <w:rFonts w:ascii="Calibri" w:hAnsi="Calibri"/>
        </w:rPr>
        <w:t>Модел</w:t>
      </w:r>
      <w:r w:rsidR="00911681" w:rsidRPr="00053DAD">
        <w:rPr>
          <w:rFonts w:ascii="Calibri" w:hAnsi="Calibri"/>
        </w:rPr>
        <w:t xml:space="preserve"> на съдържанието</w:t>
      </w:r>
      <w:r w:rsidR="008818BA" w:rsidRPr="00053DAD">
        <w:rPr>
          <w:rFonts w:ascii="Calibri" w:hAnsi="Calibri"/>
        </w:rPr>
        <w:t xml:space="preserve"> </w:t>
      </w:r>
      <w:r w:rsidRPr="00053DAD">
        <w:rPr>
          <w:rFonts w:ascii="Calibri" w:hAnsi="Calibri"/>
        </w:rPr>
        <w:t>/</w:t>
      </w:r>
      <w:r w:rsidR="008818BA" w:rsidRPr="00053DAD">
        <w:rPr>
          <w:rFonts w:ascii="Calibri" w:hAnsi="Calibri"/>
        </w:rPr>
        <w:t xml:space="preserve"> </w:t>
      </w:r>
      <w:r w:rsidRPr="00053DAD">
        <w:rPr>
          <w:rFonts w:ascii="Calibri" w:hAnsi="Calibri"/>
        </w:rPr>
        <w:t>данните</w:t>
      </w:r>
      <w:bookmarkEnd w:id="12"/>
    </w:p>
    <w:p w:rsidR="004E6679" w:rsidRDefault="004E6679" w:rsidP="00872B15">
      <w:pPr>
        <w:ind w:firstLine="709"/>
        <w:jc w:val="both"/>
        <w:rPr>
          <w:bCs/>
          <w:lang w:val="en-US"/>
        </w:rPr>
      </w:pPr>
      <w:r>
        <w:rPr>
          <w:bCs/>
        </w:rPr>
        <w:t>Данните, които ще се съдържат в приложението ще бъдат предимно текс</w:t>
      </w:r>
      <w:r w:rsidR="00D70B14">
        <w:rPr>
          <w:bCs/>
        </w:rPr>
        <w:t>тови и графични. Типа на текст файловете ще е .</w:t>
      </w:r>
      <w:r w:rsidR="00D70B14">
        <w:rPr>
          <w:bCs/>
          <w:lang w:val="en-US"/>
        </w:rPr>
        <w:t>txt</w:t>
      </w:r>
      <w:r w:rsidR="00D70B14">
        <w:rPr>
          <w:bCs/>
        </w:rPr>
        <w:t xml:space="preserve">, а на графиките - </w:t>
      </w:r>
      <w:r w:rsidR="00D70B14">
        <w:rPr>
          <w:bCs/>
          <w:lang w:val="en-US"/>
        </w:rPr>
        <w:t>.jpg, .jpeg, .</w:t>
      </w:r>
      <w:proofErr w:type="spellStart"/>
      <w:r w:rsidR="00D70B14">
        <w:rPr>
          <w:bCs/>
          <w:lang w:val="en-US"/>
        </w:rPr>
        <w:t>png</w:t>
      </w:r>
      <w:proofErr w:type="spellEnd"/>
      <w:r w:rsidR="00D70B14">
        <w:rPr>
          <w:bCs/>
          <w:lang w:val="en-US"/>
        </w:rPr>
        <w:t>, .gif.</w:t>
      </w:r>
    </w:p>
    <w:p w:rsidR="001D03E7" w:rsidRPr="00D70B14" w:rsidRDefault="001D03E7" w:rsidP="00872B15">
      <w:pPr>
        <w:ind w:firstLine="709"/>
        <w:jc w:val="both"/>
        <w:rPr>
          <w:bCs/>
          <w:lang w:val="en-US"/>
        </w:rPr>
      </w:pPr>
    </w:p>
    <w:p w:rsidR="00737726" w:rsidRPr="00053DAD" w:rsidRDefault="00911681" w:rsidP="00737726">
      <w:pPr>
        <w:pStyle w:val="Heading1"/>
        <w:rPr>
          <w:rFonts w:ascii="Calibri" w:hAnsi="Calibri"/>
        </w:rPr>
      </w:pPr>
      <w:bookmarkStart w:id="13" w:name="_Дизайн"/>
      <w:bookmarkStart w:id="14" w:name="_Toc96509799"/>
      <w:bookmarkEnd w:id="13"/>
      <w:r w:rsidRPr="00053DAD">
        <w:rPr>
          <w:rFonts w:ascii="Calibri" w:hAnsi="Calibri"/>
        </w:rPr>
        <w:t>Дизайн</w:t>
      </w:r>
      <w:bookmarkEnd w:id="14"/>
    </w:p>
    <w:p w:rsidR="00911681" w:rsidRDefault="002A60CF" w:rsidP="00911681">
      <w:pPr>
        <w:ind w:firstLine="709"/>
        <w:jc w:val="both"/>
        <w:rPr>
          <w:bCs/>
        </w:rPr>
      </w:pPr>
      <w:r w:rsidRPr="00053DAD">
        <w:t xml:space="preserve">Тази секция представя </w:t>
      </w:r>
      <w:r w:rsidR="00911681" w:rsidRPr="00053DAD">
        <w:t xml:space="preserve">дизайна на решението на проблема за проекта ви. </w:t>
      </w:r>
      <w:r w:rsidR="009500FA" w:rsidRPr="00053DAD">
        <w:t>Опишете как</w:t>
      </w:r>
      <w:r w:rsidR="00E4384C" w:rsidRPr="00053DAD">
        <w:t>ва софтуерна платформа сте избрали за</w:t>
      </w:r>
      <w:r w:rsidR="009500FA" w:rsidRPr="00053DAD">
        <w:t xml:space="preserve"> вашето решение </w:t>
      </w:r>
      <w:r w:rsidR="00E4384C" w:rsidRPr="00053DAD">
        <w:t>/напр. .</w:t>
      </w:r>
      <w:r w:rsidR="003E63FC" w:rsidRPr="00053DAD">
        <w:t xml:space="preserve">NET, </w:t>
      </w:r>
      <w:proofErr w:type="spellStart"/>
      <w:r w:rsidR="003E63FC" w:rsidRPr="00053DAD">
        <w:t>java</w:t>
      </w:r>
      <w:proofErr w:type="spellEnd"/>
      <w:r w:rsidR="003E63FC" w:rsidRPr="00053DAD">
        <w:t>/</w:t>
      </w:r>
      <w:r w:rsidR="009500FA" w:rsidRPr="00053DAD">
        <w:rPr>
          <w:bCs/>
        </w:rPr>
        <w:t xml:space="preserve">. </w:t>
      </w:r>
      <w:r w:rsidR="00E4384C" w:rsidRPr="00053DAD">
        <w:rPr>
          <w:bCs/>
        </w:rPr>
        <w:t>Пр</w:t>
      </w:r>
      <w:r w:rsidR="009500FA" w:rsidRPr="00053DAD">
        <w:rPr>
          <w:bCs/>
        </w:rPr>
        <w:t>едстав</w:t>
      </w:r>
      <w:r w:rsidR="00E4384C" w:rsidRPr="00053DAD">
        <w:rPr>
          <w:bCs/>
        </w:rPr>
        <w:t xml:space="preserve">ете схема на софтуерната </w:t>
      </w:r>
      <w:r w:rsidR="009500FA" w:rsidRPr="00053DAD">
        <w:rPr>
          <w:bCs/>
        </w:rPr>
        <w:t>архитектура на решението</w:t>
      </w:r>
      <w:r w:rsidR="00E4384C" w:rsidRPr="00053DAD">
        <w:rPr>
          <w:bCs/>
        </w:rPr>
        <w:t xml:space="preserve"> /по модули и/или слоеве/ с диаграма на разгръщането, както и диаграми на класовете на дизайна</w:t>
      </w:r>
      <w:r w:rsidR="00FE27BC" w:rsidRPr="00053DAD">
        <w:rPr>
          <w:bCs/>
        </w:rPr>
        <w:t xml:space="preserve"> /с ограничения, описани на OCL/, диаграми на времето /за задаване на времена за синхронизация и комуникация в решението/ и компонентни диаграми. </w:t>
      </w:r>
      <w:r w:rsidR="00E4384C" w:rsidRPr="00053DAD">
        <w:rPr>
          <w:bCs/>
        </w:rPr>
        <w:t>Илюстрирайте решението с извадки от генериран сорс код</w:t>
      </w:r>
      <w:r w:rsidR="00911681" w:rsidRPr="00053DAD">
        <w:rPr>
          <w:bCs/>
        </w:rPr>
        <w:t>.</w:t>
      </w:r>
    </w:p>
    <w:p w:rsidR="002F3C3A" w:rsidRDefault="002F3C3A" w:rsidP="002F3C3A">
      <w:pPr>
        <w:pStyle w:val="Heading2"/>
        <w:ind w:left="578" w:hanging="578"/>
        <w:rPr>
          <w:rFonts w:ascii="Calibri" w:hAnsi="Calibri"/>
        </w:rPr>
      </w:pPr>
      <w:bookmarkStart w:id="15" w:name="_Toc96509800"/>
      <w:r w:rsidRPr="002F3C3A">
        <w:rPr>
          <w:rFonts w:ascii="Calibri" w:hAnsi="Calibri"/>
        </w:rPr>
        <w:lastRenderedPageBreak/>
        <w:t>Реализация на структура на приложението (3-layer), Разделение на кода според предназначението му</w:t>
      </w:r>
      <w:bookmarkEnd w:id="15"/>
    </w:p>
    <w:p w:rsidR="002F3C3A" w:rsidRDefault="002F3C3A" w:rsidP="002F3C3A">
      <w:pPr>
        <w:ind w:firstLine="709"/>
        <w:jc w:val="both"/>
      </w:pPr>
      <w:r>
        <w:t>Описание на слоевете, предназначението им, библиотеки и методи включени в съответния слой.</w:t>
      </w:r>
    </w:p>
    <w:p w:rsidR="002F3C3A" w:rsidRDefault="002F3C3A" w:rsidP="002F3C3A">
      <w:pPr>
        <w:pStyle w:val="Heading2"/>
        <w:ind w:left="578" w:hanging="578"/>
        <w:rPr>
          <w:rFonts w:ascii="Calibri" w:hAnsi="Calibri"/>
        </w:rPr>
      </w:pPr>
      <w:bookmarkStart w:id="16" w:name="_Toc96509801"/>
      <w:r w:rsidRPr="002F3C3A">
        <w:rPr>
          <w:rFonts w:ascii="Calibri" w:hAnsi="Calibri"/>
        </w:rPr>
        <w:t>Организация и код на заявките към база от данни</w:t>
      </w:r>
      <w:bookmarkEnd w:id="16"/>
    </w:p>
    <w:p w:rsidR="002F3C3A" w:rsidRDefault="00F23F40" w:rsidP="002F3C3A">
      <w:pPr>
        <w:ind w:firstLine="709"/>
        <w:jc w:val="both"/>
      </w:pPr>
      <w:r>
        <w:t>Описание на инструментариума за достъп до базата данни от гледна точка на програмния код. Описание на методите за извличане, добавяне и изтриване на обекти в базата данни.</w:t>
      </w:r>
    </w:p>
    <w:p w:rsidR="00F23F40" w:rsidRDefault="00F23F40" w:rsidP="00F23F40">
      <w:pPr>
        <w:pStyle w:val="Heading2"/>
        <w:ind w:left="578" w:hanging="578"/>
        <w:rPr>
          <w:rFonts w:ascii="Calibri" w:hAnsi="Calibri"/>
        </w:rPr>
      </w:pPr>
      <w:bookmarkStart w:id="17" w:name="_Toc96509802"/>
      <w:r w:rsidRPr="00F23F40">
        <w:rPr>
          <w:rFonts w:ascii="Calibri" w:hAnsi="Calibri"/>
        </w:rPr>
        <w:t xml:space="preserve">Наличие и </w:t>
      </w:r>
      <w:proofErr w:type="spellStart"/>
      <w:r w:rsidRPr="00F23F40">
        <w:rPr>
          <w:rFonts w:ascii="Calibri" w:hAnsi="Calibri"/>
        </w:rPr>
        <w:t>интуитивност</w:t>
      </w:r>
      <w:proofErr w:type="spellEnd"/>
      <w:r w:rsidRPr="00F23F40">
        <w:rPr>
          <w:rFonts w:ascii="Calibri" w:hAnsi="Calibri"/>
        </w:rPr>
        <w:t xml:space="preserve"> на потребителски интерфейс (конзолен, графичен, уеб)</w:t>
      </w:r>
      <w:bookmarkEnd w:id="17"/>
    </w:p>
    <w:p w:rsidR="00F23F40" w:rsidRPr="00F23F40" w:rsidRDefault="00F23F40" w:rsidP="00F23F40">
      <w:pPr>
        <w:ind w:firstLine="709"/>
        <w:jc w:val="both"/>
      </w:pPr>
      <w:r>
        <w:t>Описание на основните функционалности на интерфейса на приложението.</w:t>
      </w:r>
    </w:p>
    <w:p w:rsidR="00872B15" w:rsidRPr="00053DAD" w:rsidRDefault="006F17CF" w:rsidP="002A60CF">
      <w:pPr>
        <w:ind w:firstLine="709"/>
        <w:jc w:val="both"/>
        <w:rPr>
          <w:i/>
        </w:rPr>
      </w:pPr>
      <w:r w:rsidRPr="00053DAD">
        <w:rPr>
          <w:i/>
        </w:rPr>
        <w:t>Забележка: Н</w:t>
      </w:r>
      <w:r w:rsidR="00FE27BC" w:rsidRPr="00053DAD">
        <w:rPr>
          <w:i/>
        </w:rPr>
        <w:t>яма формално изискване на определен брой диаграми от даден вид, за даден брой проектанти.</w:t>
      </w:r>
    </w:p>
    <w:p w:rsidR="009500FA" w:rsidRPr="00053DAD" w:rsidRDefault="009500FA" w:rsidP="009500FA">
      <w:pPr>
        <w:pStyle w:val="Heading1"/>
        <w:rPr>
          <w:rFonts w:ascii="Calibri" w:hAnsi="Calibri"/>
        </w:rPr>
      </w:pPr>
      <w:bookmarkStart w:id="18" w:name="_Тестване"/>
      <w:bookmarkStart w:id="19" w:name="_Toc96509803"/>
      <w:bookmarkEnd w:id="18"/>
      <w:r w:rsidRPr="00053DAD">
        <w:rPr>
          <w:rFonts w:ascii="Calibri" w:hAnsi="Calibri"/>
        </w:rPr>
        <w:t>Тестване</w:t>
      </w:r>
      <w:bookmarkEnd w:id="19"/>
    </w:p>
    <w:p w:rsidR="009500FA" w:rsidRPr="00053DAD" w:rsidRDefault="003E63FC" w:rsidP="00E4384C">
      <w:pPr>
        <w:ind w:firstLine="709"/>
        <w:jc w:val="both"/>
      </w:pPr>
      <w:r w:rsidRPr="00053DAD">
        <w:t xml:space="preserve">Тук се </w:t>
      </w:r>
      <w:r w:rsidR="00E4384C" w:rsidRPr="00053DAD">
        <w:rPr>
          <w:i/>
        </w:rPr>
        <w:t>включват тестовите случаи</w:t>
      </w:r>
      <w:r w:rsidR="00E4384C" w:rsidRPr="00053DAD">
        <w:t xml:space="preserve"> и какви видове тестване предвиждате в реалното изпълнение на проекта, напр. с колко и какви документи, в</w:t>
      </w:r>
      <w:r w:rsidR="009500FA" w:rsidRPr="00053DAD">
        <w:t xml:space="preserve"> какви браузъри, с какви приставки</w:t>
      </w:r>
      <w:r w:rsidR="00E4384C" w:rsidRPr="00053DAD">
        <w:t>, и т.н.</w:t>
      </w:r>
    </w:p>
    <w:p w:rsidR="00A20718" w:rsidRPr="00053DAD" w:rsidRDefault="00A20718" w:rsidP="00A20718">
      <w:pPr>
        <w:pStyle w:val="Heading1"/>
        <w:rPr>
          <w:rFonts w:ascii="Calibri" w:hAnsi="Calibri"/>
        </w:rPr>
      </w:pPr>
      <w:bookmarkStart w:id="20" w:name="_Toc96509804"/>
      <w:r w:rsidRPr="00053DAD">
        <w:rPr>
          <w:rFonts w:ascii="Calibri" w:hAnsi="Calibri"/>
        </w:rPr>
        <w:t xml:space="preserve">Заключение и </w:t>
      </w:r>
      <w:r w:rsidR="00DF38A5" w:rsidRPr="00053DAD">
        <w:rPr>
          <w:rFonts w:ascii="Calibri" w:hAnsi="Calibri"/>
        </w:rPr>
        <w:t>възможно</w:t>
      </w:r>
      <w:r w:rsidRPr="00053DAD">
        <w:rPr>
          <w:rFonts w:ascii="Calibri" w:hAnsi="Calibri"/>
        </w:rPr>
        <w:t xml:space="preserve"> бъдещо развитие</w:t>
      </w:r>
      <w:bookmarkEnd w:id="20"/>
    </w:p>
    <w:p w:rsidR="00A20718" w:rsidRPr="00053DAD" w:rsidRDefault="00310D5E" w:rsidP="00A20718">
      <w:pPr>
        <w:ind w:firstLine="709"/>
        <w:jc w:val="both"/>
      </w:pPr>
      <w:r w:rsidRPr="00053DAD">
        <w:t>В заключение, о</w:t>
      </w:r>
      <w:r w:rsidR="004A2758" w:rsidRPr="00053DAD">
        <w:t>бобщете</w:t>
      </w:r>
      <w:r w:rsidR="00FB03FD" w:rsidRPr="00053DAD">
        <w:t xml:space="preserve"> </w:t>
      </w:r>
      <w:r w:rsidRPr="00053DAD">
        <w:t xml:space="preserve">резултатите от работата ви по проекта, както и предимствата и ограничеността </w:t>
      </w:r>
      <w:r w:rsidR="00FB03FD" w:rsidRPr="00053DAD">
        <w:t xml:space="preserve">на </w:t>
      </w:r>
      <w:r w:rsidRPr="00053DAD">
        <w:t>изпол</w:t>
      </w:r>
      <w:r w:rsidR="00F3770C" w:rsidRPr="00053DAD">
        <w:t>званите технологии</w:t>
      </w:r>
      <w:r w:rsidR="00D87CCC" w:rsidRPr="00053DAD">
        <w:t xml:space="preserve"> </w:t>
      </w:r>
      <w:r w:rsidR="00F3770C" w:rsidRPr="00053DAD">
        <w:t>/</w:t>
      </w:r>
      <w:r w:rsidR="00D87CCC" w:rsidRPr="00053DAD">
        <w:t xml:space="preserve"> </w:t>
      </w:r>
      <w:r w:rsidR="00F3770C" w:rsidRPr="00053DAD">
        <w:t>езици</w:t>
      </w:r>
      <w:r w:rsidR="00D87CCC" w:rsidRPr="00053DAD">
        <w:t xml:space="preserve"> </w:t>
      </w:r>
      <w:r w:rsidR="00F3770C" w:rsidRPr="00053DAD">
        <w:t>/</w:t>
      </w:r>
      <w:r w:rsidR="00D87CCC" w:rsidRPr="00053DAD">
        <w:t xml:space="preserve"> </w:t>
      </w:r>
      <w:r w:rsidR="00F3770C" w:rsidRPr="00053DAD">
        <w:t>методи.</w:t>
      </w:r>
      <w:r w:rsidRPr="00053DAD">
        <w:t xml:space="preserve"> Укажете какви алтернативи могат да се използват и техните предимства и недостатъци. </w:t>
      </w:r>
      <w:r w:rsidR="00C756E5" w:rsidRPr="00053DAD">
        <w:t>Опишете каква е</w:t>
      </w:r>
      <w:r w:rsidR="00FB03FD" w:rsidRPr="00053DAD">
        <w:t xml:space="preserve"> използваемостта </w:t>
      </w:r>
      <w:r w:rsidR="00C756E5" w:rsidRPr="00053DAD">
        <w:t xml:space="preserve">на подобни решения </w:t>
      </w:r>
      <w:r w:rsidR="00B63580" w:rsidRPr="00053DAD">
        <w:t xml:space="preserve">в практиката </w:t>
      </w:r>
      <w:r w:rsidR="00FB03FD" w:rsidRPr="00053DAD">
        <w:t xml:space="preserve">и </w:t>
      </w:r>
      <w:r w:rsidR="00C756E5" w:rsidRPr="00053DAD">
        <w:t xml:space="preserve">какво бихте </w:t>
      </w:r>
      <w:r w:rsidR="00FB03FD" w:rsidRPr="00053DAD">
        <w:t>предл</w:t>
      </w:r>
      <w:r w:rsidR="00C756E5" w:rsidRPr="00053DAD">
        <w:t>ожили като</w:t>
      </w:r>
      <w:r w:rsidR="00FB03FD" w:rsidRPr="00053DAD">
        <w:t xml:space="preserve"> насоки за бъдещо развитие</w:t>
      </w:r>
      <w:r w:rsidR="00C756E5" w:rsidRPr="00053DAD">
        <w:t xml:space="preserve"> на вашето решение.</w:t>
      </w:r>
    </w:p>
    <w:p w:rsidR="00A20718" w:rsidRPr="00053DAD" w:rsidRDefault="00900A3D" w:rsidP="00A20718">
      <w:pPr>
        <w:pStyle w:val="Heading1"/>
        <w:rPr>
          <w:rFonts w:ascii="Calibri" w:hAnsi="Calibri"/>
        </w:rPr>
      </w:pPr>
      <w:bookmarkStart w:id="21" w:name="_Toc96509805"/>
      <w:r w:rsidRPr="00053DAD">
        <w:rPr>
          <w:rFonts w:ascii="Calibri" w:hAnsi="Calibri"/>
        </w:rPr>
        <w:t>Използвани литературни източници</w:t>
      </w:r>
      <w:r w:rsidR="00C756E5" w:rsidRPr="00053DAD">
        <w:rPr>
          <w:rFonts w:ascii="Calibri" w:hAnsi="Calibri"/>
        </w:rPr>
        <w:t xml:space="preserve"> и Уеб сайтове</w:t>
      </w:r>
      <w:bookmarkEnd w:id="21"/>
    </w:p>
    <w:p w:rsidR="00DD60C7" w:rsidRPr="00053DAD" w:rsidRDefault="00DD60C7" w:rsidP="00DD60C7">
      <w:pPr>
        <w:ind w:left="360"/>
      </w:pPr>
      <w:r w:rsidRPr="00053DAD">
        <w:t xml:space="preserve">Използвайте вградената функционалност на Word: </w:t>
      </w:r>
      <w:proofErr w:type="spellStart"/>
      <w:r w:rsidRPr="00053DAD">
        <w:t>References</w:t>
      </w:r>
      <w:proofErr w:type="spellEnd"/>
      <w:r w:rsidRPr="00053DAD">
        <w:t xml:space="preserve"> &gt; </w:t>
      </w:r>
      <w:proofErr w:type="spellStart"/>
      <w:r w:rsidRPr="00053DAD">
        <w:t>Citations</w:t>
      </w:r>
      <w:proofErr w:type="spellEnd"/>
      <w:r w:rsidRPr="00053DAD">
        <w:t xml:space="preserve"> &amp; </w:t>
      </w:r>
      <w:proofErr w:type="spellStart"/>
      <w:r w:rsidRPr="00053DAD">
        <w:t>Bibliography</w:t>
      </w:r>
      <w:proofErr w:type="spellEnd"/>
    </w:p>
    <w:p w:rsidR="00DD60C7" w:rsidRPr="00053DAD" w:rsidRDefault="00DD60C7" w:rsidP="00DD60C7">
      <w:pPr>
        <w:ind w:left="360"/>
        <w:jc w:val="center"/>
      </w:pPr>
    </w:p>
    <w:p w:rsidR="00872B15" w:rsidRPr="00053DAD" w:rsidRDefault="006F17CF" w:rsidP="00872B15">
      <w:pPr>
        <w:pStyle w:val="ListParagraph"/>
        <w:numPr>
          <w:ilvl w:val="0"/>
          <w:numId w:val="6"/>
        </w:numPr>
        <w:rPr>
          <w:rFonts w:ascii="Calibri" w:hAnsi="Calibri"/>
          <w:sz w:val="22"/>
        </w:rPr>
      </w:pPr>
      <w:r w:rsidRPr="00053DAD">
        <w:rPr>
          <w:noProof/>
          <w:lang w:val="en-US" w:eastAsia="en-US"/>
        </w:rPr>
        <w:drawing>
          <wp:anchor distT="0" distB="0" distL="114300" distR="114300" simplePos="0" relativeHeight="251660288" behindDoc="1" locked="0" layoutInCell="1" allowOverlap="1" wp14:anchorId="4DC1273F" wp14:editId="147AD465">
            <wp:simplePos x="0" y="0"/>
            <wp:positionH relativeFrom="column">
              <wp:posOffset>2805618</wp:posOffset>
            </wp:positionH>
            <wp:positionV relativeFrom="paragraph">
              <wp:posOffset>193812</wp:posOffset>
            </wp:positionV>
            <wp:extent cx="2926715" cy="1061720"/>
            <wp:effectExtent l="190500" t="190500" r="197485" b="195580"/>
            <wp:wrapTight wrapText="bothSides">
              <wp:wrapPolygon edited="0">
                <wp:start x="281" y="-3876"/>
                <wp:lineTo x="-1406" y="-3100"/>
                <wp:lineTo x="-1265" y="22091"/>
                <wp:lineTo x="141" y="24416"/>
                <wp:lineTo x="281" y="25191"/>
                <wp:lineTo x="21230" y="25191"/>
                <wp:lineTo x="21370" y="24416"/>
                <wp:lineTo x="22776" y="22091"/>
                <wp:lineTo x="22917" y="3100"/>
                <wp:lineTo x="21370" y="-2713"/>
                <wp:lineTo x="21230" y="-3876"/>
                <wp:lineTo x="281" y="-38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6715" cy="1061720"/>
                    </a:xfrm>
                    <a:prstGeom prst="rect">
                      <a:avLst/>
                    </a:prstGeom>
                    <a:ln>
                      <a:noFill/>
                    </a:ln>
                    <a:effectLst>
                      <a:outerShdw blurRad="190500" algn="tl" rotWithShape="0">
                        <a:srgbClr val="000000">
                          <a:alpha val="70000"/>
                        </a:srgbClr>
                      </a:outerShdw>
                    </a:effectLst>
                  </pic:spPr>
                </pic:pic>
              </a:graphicData>
            </a:graphic>
          </wp:anchor>
        </w:drawing>
      </w:r>
      <w:r w:rsidR="00C756E5" w:rsidRPr="00053DAD">
        <w:rPr>
          <w:rFonts w:ascii="Calibri" w:hAnsi="Calibri"/>
          <w:sz w:val="22"/>
        </w:rPr>
        <w:t>Уеб сайт на ….</w:t>
      </w:r>
      <w:r w:rsidR="00872B15" w:rsidRPr="00053DAD">
        <w:rPr>
          <w:rFonts w:ascii="Calibri" w:hAnsi="Calibri"/>
          <w:sz w:val="22"/>
        </w:rPr>
        <w:t>.</w:t>
      </w:r>
      <w:r w:rsidR="00CD6E2F" w:rsidRPr="00053DAD">
        <w:rPr>
          <w:rFonts w:ascii="Calibri" w:hAnsi="Calibri"/>
          <w:sz w:val="22"/>
        </w:rPr>
        <w:t>, адрес ….</w:t>
      </w:r>
    </w:p>
    <w:p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 ….., адрес ….</w:t>
      </w:r>
    </w:p>
    <w:p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 ….., адрес ….</w:t>
      </w:r>
    </w:p>
    <w:p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 ….., адрес ….</w:t>
      </w:r>
    </w:p>
    <w:p w:rsidR="00A20718" w:rsidRPr="00053DAD" w:rsidRDefault="00900A3D" w:rsidP="00A20718">
      <w:pPr>
        <w:pStyle w:val="ListParagraph"/>
        <w:numPr>
          <w:ilvl w:val="0"/>
          <w:numId w:val="6"/>
        </w:numPr>
        <w:rPr>
          <w:rFonts w:ascii="Calibri" w:hAnsi="Calibri"/>
          <w:sz w:val="22"/>
        </w:rPr>
      </w:pPr>
      <w:r w:rsidRPr="00053DAD">
        <w:rPr>
          <w:rFonts w:ascii="Calibri" w:hAnsi="Calibri"/>
          <w:sz w:val="22"/>
        </w:rPr>
        <w:t>Литературен източни</w:t>
      </w:r>
      <w:r w:rsidR="00872B15" w:rsidRPr="00053DAD">
        <w:rPr>
          <w:rFonts w:ascii="Calibri" w:hAnsi="Calibri"/>
          <w:sz w:val="22"/>
        </w:rPr>
        <w:t>к 2</w:t>
      </w:r>
    </w:p>
    <w:p w:rsidR="00A20718"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3</w:t>
      </w:r>
    </w:p>
    <w:p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4</w:t>
      </w:r>
    </w:p>
    <w:p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lastRenderedPageBreak/>
        <w:t>Литературен източник 5</w:t>
      </w:r>
    </w:p>
    <w:p w:rsidR="00C756E5" w:rsidRPr="00053DAD" w:rsidRDefault="00C756E5" w:rsidP="00C756E5">
      <w:pPr>
        <w:pStyle w:val="ListParagraph"/>
        <w:rPr>
          <w:rFonts w:ascii="Calibri" w:hAnsi="Calibri"/>
          <w:sz w:val="22"/>
        </w:rPr>
      </w:pPr>
    </w:p>
    <w:p w:rsidR="00C756E5" w:rsidRPr="00053DAD" w:rsidRDefault="0A1C31B5" w:rsidP="00C756E5">
      <w:pPr>
        <w:pStyle w:val="Heading1"/>
        <w:rPr>
          <w:rFonts w:ascii="Calibri" w:hAnsi="Calibri"/>
        </w:rPr>
      </w:pPr>
      <w:bookmarkStart w:id="22" w:name="_Toc96509806"/>
      <w:r w:rsidRPr="00053DAD">
        <w:rPr>
          <w:rFonts w:ascii="Calibri" w:hAnsi="Calibri"/>
        </w:rPr>
        <w:t>Приложения</w:t>
      </w:r>
      <w:bookmarkEnd w:id="22"/>
    </w:p>
    <w:p w:rsidR="00C756E5" w:rsidRPr="00CA321A" w:rsidRDefault="00C756E5" w:rsidP="00CA321A">
      <w:pPr>
        <w:pStyle w:val="ListParagraph"/>
        <w:ind w:left="90" w:firstLine="630"/>
        <w:rPr>
          <w:rFonts w:ascii="Calibri" w:eastAsia="Times New Roman" w:hAnsi="Calibri"/>
          <w:sz w:val="22"/>
        </w:rPr>
      </w:pPr>
      <w:r w:rsidRPr="00053DAD">
        <w:rPr>
          <w:rFonts w:ascii="Calibri" w:hAnsi="Calibri"/>
          <w:sz w:val="22"/>
        </w:rPr>
        <w:t>При необходимост можете да добавите и допълнителни секции под формата на апендикси.</w:t>
      </w:r>
      <w:r w:rsidR="00FF13C7" w:rsidRPr="00053DAD">
        <w:rPr>
          <w:rFonts w:ascii="Calibri" w:hAnsi="Calibri"/>
          <w:sz w:val="22"/>
        </w:rPr>
        <w:t xml:space="preserve"> Таблица с диаграми, таблици </w:t>
      </w:r>
      <w:r w:rsidR="00FF13C7" w:rsidRPr="00CA321A">
        <w:rPr>
          <w:rFonts w:ascii="Calibri" w:eastAsia="Times New Roman" w:hAnsi="Calibri"/>
          <w:sz w:val="22"/>
        </w:rPr>
        <w:t>и графики</w:t>
      </w:r>
    </w:p>
    <w:p w:rsidR="00C756E5" w:rsidRPr="00CA321A" w:rsidRDefault="00C756E5" w:rsidP="00C756E5">
      <w:pPr>
        <w:pStyle w:val="ListParagraph"/>
        <w:rPr>
          <w:rFonts w:ascii="Calibri" w:eastAsia="Times New Roman" w:hAnsi="Calibri"/>
          <w:sz w:val="22"/>
        </w:rPr>
      </w:pPr>
    </w:p>
    <w:p w:rsidR="00CA321A" w:rsidRDefault="00C756E5" w:rsidP="00CA321A">
      <w:pPr>
        <w:ind w:firstLine="709"/>
        <w:jc w:val="both"/>
        <w:rPr>
          <w:i/>
        </w:rPr>
      </w:pPr>
      <w:r w:rsidRPr="00053DAD">
        <w:rPr>
          <w:i/>
        </w:rPr>
        <w:t>Заб</w:t>
      </w:r>
      <w:r w:rsidR="00CA321A">
        <w:rPr>
          <w:i/>
        </w:rPr>
        <w:t>ележка</w:t>
      </w:r>
      <w:r w:rsidRPr="00053DAD">
        <w:rPr>
          <w:i/>
        </w:rPr>
        <w:t xml:space="preserve">: </w:t>
      </w:r>
    </w:p>
    <w:p w:rsidR="00EE19F7" w:rsidRDefault="00CA321A" w:rsidP="00CA321A">
      <w:pPr>
        <w:numPr>
          <w:ilvl w:val="0"/>
          <w:numId w:val="19"/>
        </w:numPr>
        <w:jc w:val="both"/>
        <w:rPr>
          <w:i/>
        </w:rPr>
      </w:pPr>
      <w:r w:rsidRPr="00CA321A">
        <w:rPr>
          <w:i/>
        </w:rPr>
        <w:t>Д</w:t>
      </w:r>
      <w:r w:rsidR="00C756E5" w:rsidRPr="00CA321A">
        <w:rPr>
          <w:i/>
        </w:rPr>
        <w:t>окументацията на проекта се предава само в електронен вид в MS Word, чрез качването на архив с документа и останалите файлове по проекта, в задание за предаване на проект</w:t>
      </w:r>
      <w:r w:rsidR="00C32BCD" w:rsidRPr="00CA321A">
        <w:rPr>
          <w:i/>
        </w:rPr>
        <w:t>,</w:t>
      </w:r>
      <w:r w:rsidR="00C756E5" w:rsidRPr="00CA321A">
        <w:rPr>
          <w:i/>
        </w:rPr>
        <w:t xml:space="preserve"> в </w:t>
      </w:r>
      <w:r w:rsidR="003E63FC" w:rsidRPr="00CA321A">
        <w:rPr>
          <w:i/>
        </w:rPr>
        <w:t xml:space="preserve">канала на екипа в </w:t>
      </w:r>
      <w:proofErr w:type="spellStart"/>
      <w:r w:rsidR="003E63FC" w:rsidRPr="00CA321A">
        <w:rPr>
          <w:i/>
        </w:rPr>
        <w:t>Teams</w:t>
      </w:r>
      <w:proofErr w:type="spellEnd"/>
      <w:r w:rsidR="00C756E5" w:rsidRPr="00CA321A">
        <w:rPr>
          <w:i/>
        </w:rPr>
        <w:t>.</w:t>
      </w:r>
    </w:p>
    <w:p w:rsidR="00CA321A" w:rsidRPr="00CA321A" w:rsidRDefault="00CA321A" w:rsidP="00CA321A">
      <w:pPr>
        <w:numPr>
          <w:ilvl w:val="0"/>
          <w:numId w:val="19"/>
        </w:numPr>
        <w:jc w:val="both"/>
        <w:rPr>
          <w:i/>
        </w:rPr>
      </w:pPr>
      <w:r>
        <w:rPr>
          <w:i/>
        </w:rPr>
        <w:t xml:space="preserve">Кода на проекта, базата данни и документацията трябва да са налични в </w:t>
      </w:r>
      <w:proofErr w:type="spellStart"/>
      <w:r>
        <w:rPr>
          <w:i/>
        </w:rPr>
        <w:t>репозитори</w:t>
      </w:r>
      <w:proofErr w:type="spellEnd"/>
      <w:r>
        <w:rPr>
          <w:i/>
        </w:rPr>
        <w:t xml:space="preserve"> в </w:t>
      </w:r>
      <w:r>
        <w:rPr>
          <w:i/>
          <w:lang w:val="en-US"/>
        </w:rPr>
        <w:t>GitHub</w:t>
      </w:r>
      <w:r>
        <w:rPr>
          <w:i/>
        </w:rPr>
        <w:t>, което е копие на заданието генерирано в организацията.</w:t>
      </w:r>
    </w:p>
    <w:p w:rsidR="00EE19F7" w:rsidRPr="00053DAD" w:rsidRDefault="00EE19F7">
      <w:pPr>
        <w:spacing w:after="0" w:line="240" w:lineRule="auto"/>
        <w:rPr>
          <w:i/>
        </w:rPr>
      </w:pPr>
      <w:r w:rsidRPr="00053DAD">
        <w:rPr>
          <w:i/>
        </w:rPr>
        <w:br w:type="page"/>
      </w:r>
    </w:p>
    <w:p w:rsidR="00C756E5" w:rsidRPr="00053DAD" w:rsidRDefault="00EE19F7" w:rsidP="00EE19F7">
      <w:pPr>
        <w:pStyle w:val="Heading1"/>
      </w:pPr>
      <w:bookmarkStart w:id="23" w:name="_Toc96509807"/>
      <w:r w:rsidRPr="00053DAD">
        <w:lastRenderedPageBreak/>
        <w:t>Критерии и показатели за оценяване</w:t>
      </w:r>
      <w:bookmarkEnd w:id="23"/>
    </w:p>
    <w:tbl>
      <w:tblPr>
        <w:tblStyle w:val="TableGrid"/>
        <w:tblW w:w="0" w:type="auto"/>
        <w:tblLook w:val="04A0" w:firstRow="1" w:lastRow="0" w:firstColumn="1" w:lastColumn="0" w:noHBand="0" w:noVBand="1"/>
      </w:tblPr>
      <w:tblGrid>
        <w:gridCol w:w="6295"/>
        <w:gridCol w:w="1080"/>
        <w:gridCol w:w="1440"/>
      </w:tblGrid>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pPr>
              <w:rPr>
                <w:b/>
              </w:rPr>
            </w:pPr>
            <w:r>
              <w:rPr>
                <w:b/>
              </w:rPr>
              <w:t>Показател</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rPr>
                <w:b/>
              </w:rPr>
            </w:pPr>
            <w:r>
              <w:rPr>
                <w:b/>
              </w:rPr>
              <w:t>точки</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rPr>
                <w:b/>
              </w:rPr>
            </w:pPr>
            <w:r>
              <w:rPr>
                <w:b/>
              </w:rPr>
              <w:t>срок</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2. </w:t>
            </w:r>
            <w:hyperlink r:id="rId16" w:anchor="_Цели_и_обхват" w:history="1">
              <w:r>
                <w:rPr>
                  <w:rStyle w:val="Hyperlink"/>
                </w:rPr>
                <w:t>Цели и обхват на софтуерното приложение</w:t>
              </w:r>
            </w:hyperlink>
          </w:p>
          <w:p w:rsidR="00163860" w:rsidRDefault="00163860">
            <w:r>
              <w:t xml:space="preserve">3.1 </w:t>
            </w:r>
            <w:hyperlink r:id="rId17" w:anchor="_Потребителски_изисквания_и" w:history="1">
              <w:r>
                <w:rPr>
                  <w:rStyle w:val="Hyperlink"/>
                </w:rPr>
                <w:t>Потребителски изисквания и работен процес</w:t>
              </w:r>
            </w:hyperlink>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5</w:t>
            </w:r>
          </w:p>
          <w:p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04.03.2022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3.2 </w:t>
            </w:r>
            <w:hyperlink r:id="rId18" w:anchor="_Примерен_потребителски_интерфейс" w:history="1">
              <w:r>
                <w:rPr>
                  <w:rStyle w:val="Hyperlink"/>
                </w:rPr>
                <w:t>Примерен потребителски интерфейс</w:t>
              </w:r>
            </w:hyperlink>
          </w:p>
          <w:p w:rsidR="00163860" w:rsidRDefault="00163860">
            <w:r>
              <w:t xml:space="preserve">3.3 </w:t>
            </w:r>
            <w:hyperlink r:id="rId19" w:anchor="_Диаграми_на_анализа" w:history="1">
              <w:r>
                <w:rPr>
                  <w:rStyle w:val="Hyperlink"/>
                </w:rPr>
                <w:t>Диаграми на анализа</w:t>
              </w:r>
            </w:hyperlink>
          </w:p>
          <w:p w:rsidR="00163860" w:rsidRDefault="00163860">
            <w:r>
              <w:t xml:space="preserve">3.4 </w:t>
            </w:r>
            <w:hyperlink r:id="rId20" w:anchor="_Модел_на_съдържанието" w:history="1">
              <w:r>
                <w:rPr>
                  <w:rStyle w:val="Hyperlink"/>
                </w:rPr>
                <w:t>Модел на съдържанието/данните</w:t>
              </w:r>
            </w:hyperlink>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5</w:t>
            </w:r>
          </w:p>
          <w:p w:rsidR="00163860" w:rsidRDefault="00163860">
            <w:pPr>
              <w:jc w:val="center"/>
            </w:pPr>
            <w:r>
              <w:t>5</w:t>
            </w:r>
          </w:p>
          <w:p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18.03.2022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4.1 </w:t>
            </w:r>
            <w:hyperlink r:id="rId21" w:anchor="_Дизайн" w:history="1">
              <w:r>
                <w:rPr>
                  <w:rStyle w:val="Hyperlink"/>
                </w:rPr>
                <w:t xml:space="preserve">Реализация на структура на приложението (3-layer), </w:t>
              </w:r>
              <w:r>
                <w:rPr>
                  <w:color w:val="0000FF"/>
                  <w:u w:val="single"/>
                </w:rPr>
                <w:br/>
              </w:r>
              <w:r>
                <w:rPr>
                  <w:rStyle w:val="Hyperlink"/>
                </w:rPr>
                <w:t xml:space="preserve">Разделение на кода според предназначението му. </w:t>
              </w:r>
              <w:r>
                <w:rPr>
                  <w:color w:val="0000FF"/>
                  <w:u w:val="single"/>
                </w:rPr>
                <w:br/>
              </w:r>
              <w:r>
                <w:rPr>
                  <w:rStyle w:val="Hyperlink"/>
                </w:rPr>
                <w:t xml:space="preserve">Допълване  на </w:t>
              </w:r>
              <w:proofErr w:type="spellStart"/>
              <w:r>
                <w:rPr>
                  <w:rStyle w:val="Hyperlink"/>
                </w:rPr>
                <w:t>Class</w:t>
              </w:r>
              <w:proofErr w:type="spellEnd"/>
              <w:r>
                <w:rPr>
                  <w:rStyle w:val="Hyperlink"/>
                </w:rPr>
                <w:t xml:space="preserve"> диаграми/3.3/</w:t>
              </w:r>
            </w:hyperlink>
            <w:r>
              <w:t>.</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10</w:t>
            </w:r>
          </w:p>
          <w:p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16.04.2022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4.2 </w:t>
            </w:r>
            <w:hyperlink r:id="rId22" w:anchor="_Дизайн" w:history="1">
              <w:r>
                <w:rPr>
                  <w:rStyle w:val="Hyperlink"/>
                </w:rPr>
                <w:t>Организация и код на заявките към база от данни</w:t>
              </w:r>
            </w:hyperlink>
            <w:r>
              <w:t>.</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30.04.2022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4.3 </w:t>
            </w:r>
            <w:hyperlink r:id="rId23" w:anchor="_Дизайн" w:history="1">
              <w:r>
                <w:rPr>
                  <w:rStyle w:val="Hyperlink"/>
                </w:rPr>
                <w:t xml:space="preserve">Наличие и </w:t>
              </w:r>
              <w:proofErr w:type="spellStart"/>
              <w:r>
                <w:rPr>
                  <w:rStyle w:val="Hyperlink"/>
                </w:rPr>
                <w:t>интуитивност</w:t>
              </w:r>
              <w:proofErr w:type="spellEnd"/>
              <w:r>
                <w:rPr>
                  <w:rStyle w:val="Hyperlink"/>
                </w:rPr>
                <w:t xml:space="preserve"> на потребителски интерфейс (конзолен, графичен, уеб)</w:t>
              </w:r>
            </w:hyperlink>
            <w: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31.05.2022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5. </w:t>
            </w:r>
            <w:hyperlink r:id="rId24" w:anchor="_Тестване" w:history="1">
              <w:r>
                <w:rPr>
                  <w:rStyle w:val="Hyperlink"/>
                </w:rPr>
                <w:t>Наличие и организация на автоматизирани тестове</w:t>
              </w:r>
            </w:hyperlink>
            <w:r>
              <w:t>.</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15.06.2022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6. Организация на проекта в система за контрол на изходния код и употреба на добри практики (</w:t>
            </w:r>
            <w:proofErr w:type="spellStart"/>
            <w:r>
              <w:t>merge</w:t>
            </w:r>
            <w:proofErr w:type="spellEnd"/>
            <w:r>
              <w:t xml:space="preserve"> </w:t>
            </w:r>
            <w:proofErr w:type="spellStart"/>
            <w:r>
              <w:t>requests</w:t>
            </w:r>
            <w:proofErr w:type="spellEnd"/>
            <w:r>
              <w:t xml:space="preserve">, </w:t>
            </w:r>
            <w:proofErr w:type="spellStart"/>
            <w:r>
              <w:t>code</w:t>
            </w:r>
            <w:proofErr w:type="spellEnd"/>
            <w:r>
              <w:t xml:space="preserve"> </w:t>
            </w:r>
            <w:proofErr w:type="spellStart"/>
            <w:r>
              <w:t>reviews</w:t>
            </w:r>
            <w:proofErr w:type="spellEnd"/>
            <w:r>
              <w:t xml:space="preserve">, </w:t>
            </w:r>
            <w:proofErr w:type="spellStart"/>
            <w:r>
              <w:t>branching</w:t>
            </w:r>
            <w:proofErr w:type="spellEnd"/>
            <w:r>
              <w:t xml:space="preserve"> </w:t>
            </w:r>
            <w:proofErr w:type="spellStart"/>
            <w:r>
              <w:t>strategy</w:t>
            </w:r>
            <w:proofErr w:type="spellEnd"/>
            <w:r>
              <w:t>)</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25.06.2022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1. </w:t>
            </w:r>
            <w:hyperlink r:id="rId25" w:anchor="_Въведение" w:history="1">
              <w:r>
                <w:rPr>
                  <w:rStyle w:val="Hyperlink"/>
                </w:rPr>
                <w:t>Въведение. Ниво на завършеност на проекта</w:t>
              </w:r>
            </w:hyperlink>
            <w:r>
              <w:t xml:space="preserve"> </w:t>
            </w:r>
          </w:p>
        </w:tc>
        <w:tc>
          <w:tcPr>
            <w:tcW w:w="1080" w:type="dxa"/>
            <w:tcBorders>
              <w:top w:val="single" w:sz="4" w:space="0" w:color="auto"/>
              <w:left w:val="single" w:sz="4" w:space="0" w:color="auto"/>
              <w:bottom w:val="single" w:sz="4" w:space="0" w:color="auto"/>
              <w:right w:val="single" w:sz="4" w:space="0" w:color="auto"/>
            </w:tcBorders>
          </w:tcPr>
          <w:p w:rsidR="00163860" w:rsidRDefault="00163860"/>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r>
              <w:t>30.06.2022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r>
              <w:t xml:space="preserve">Документация на проекта (XML </w:t>
            </w:r>
            <w:proofErr w:type="spellStart"/>
            <w:r>
              <w:t>comments</w:t>
            </w:r>
            <w:proofErr w:type="spellEnd"/>
            <w:r>
              <w:t xml:space="preserve">, </w:t>
            </w:r>
            <w:proofErr w:type="spellStart"/>
            <w:r>
              <w:t>wiki</w:t>
            </w:r>
            <w:proofErr w:type="spellEnd"/>
            <w:r>
              <w:t xml:space="preserve">, </w:t>
            </w:r>
            <w:proofErr w:type="spellStart"/>
            <w:r>
              <w:t>etc</w:t>
            </w:r>
            <w:proofErr w:type="spellEnd"/>
            <w:r>
              <w:t>.)</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текущо</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 xml:space="preserve">Презентация на проекта </w:t>
            </w:r>
          </w:p>
        </w:tc>
        <w:tc>
          <w:tcPr>
            <w:tcW w:w="1080" w:type="dxa"/>
            <w:tcBorders>
              <w:top w:val="single" w:sz="4" w:space="0" w:color="auto"/>
              <w:left w:val="single" w:sz="4" w:space="0" w:color="auto"/>
              <w:bottom w:val="single" w:sz="4" w:space="0" w:color="auto"/>
              <w:right w:val="single" w:sz="4" w:space="0" w:color="auto"/>
            </w:tcBorders>
          </w:tcPr>
          <w:p w:rsidR="00163860" w:rsidRDefault="00163860">
            <w:pPr>
              <w:jc w:val="center"/>
            </w:pP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30.06.2022</w:t>
            </w:r>
          </w:p>
        </w:tc>
      </w:tr>
      <w:tr w:rsidR="00163860" w:rsidTr="00163860">
        <w:tc>
          <w:tcPr>
            <w:tcW w:w="6295" w:type="dxa"/>
            <w:tcBorders>
              <w:top w:val="single" w:sz="4" w:space="0" w:color="auto"/>
              <w:left w:val="single" w:sz="4" w:space="0" w:color="auto"/>
              <w:bottom w:val="single" w:sz="4" w:space="0" w:color="auto"/>
              <w:right w:val="single" w:sz="4" w:space="0" w:color="auto"/>
            </w:tcBorders>
            <w:hideMark/>
          </w:tcPr>
          <w:p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Общо</w:t>
            </w:r>
          </w:p>
        </w:tc>
        <w:tc>
          <w:tcPr>
            <w:tcW w:w="1080" w:type="dxa"/>
            <w:tcBorders>
              <w:top w:val="single" w:sz="4" w:space="0" w:color="auto"/>
              <w:left w:val="single" w:sz="4" w:space="0" w:color="auto"/>
              <w:bottom w:val="single" w:sz="4" w:space="0" w:color="auto"/>
              <w:right w:val="single" w:sz="4" w:space="0" w:color="auto"/>
            </w:tcBorders>
            <w:hideMark/>
          </w:tcPr>
          <w:p w:rsidR="00163860" w:rsidRDefault="00163860">
            <w:pPr>
              <w:jc w:val="center"/>
            </w:pPr>
            <w:r>
              <w:t>100</w:t>
            </w:r>
          </w:p>
        </w:tc>
        <w:tc>
          <w:tcPr>
            <w:tcW w:w="1440" w:type="dxa"/>
            <w:tcBorders>
              <w:top w:val="single" w:sz="4" w:space="0" w:color="auto"/>
              <w:left w:val="single" w:sz="4" w:space="0" w:color="auto"/>
              <w:bottom w:val="single" w:sz="4" w:space="0" w:color="auto"/>
              <w:right w:val="single" w:sz="4" w:space="0" w:color="auto"/>
            </w:tcBorders>
            <w:vAlign w:val="bottom"/>
            <w:hideMark/>
          </w:tcPr>
          <w:p w:rsidR="00163860" w:rsidRDefault="00163860">
            <w:pPr>
              <w:jc w:val="center"/>
            </w:pPr>
            <w:r>
              <w:t>Финал на първа фаза</w:t>
            </w:r>
          </w:p>
        </w:tc>
      </w:tr>
    </w:tbl>
    <w:p w:rsidR="00EE19F7" w:rsidRPr="00053DAD" w:rsidRDefault="00EE19F7" w:rsidP="00EE19F7">
      <w:pPr>
        <w:rPr>
          <w:rFonts w:eastAsia="Calibri"/>
        </w:rPr>
      </w:pPr>
    </w:p>
    <w:sectPr w:rsidR="00EE19F7" w:rsidRPr="00053DAD" w:rsidSect="004E6679">
      <w:pgSz w:w="11906" w:h="16838"/>
      <w:pgMar w:top="1440" w:right="119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5AE" w:rsidRDefault="009D15AE" w:rsidP="00782043">
      <w:pPr>
        <w:spacing w:after="0" w:line="240" w:lineRule="auto"/>
      </w:pPr>
      <w:r>
        <w:separator/>
      </w:r>
    </w:p>
  </w:endnote>
  <w:endnote w:type="continuationSeparator" w:id="0">
    <w:p w:rsidR="009D15AE" w:rsidRDefault="009D15AE" w:rsidP="0078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5AE" w:rsidRDefault="009D15AE" w:rsidP="00782043">
      <w:pPr>
        <w:spacing w:after="0" w:line="240" w:lineRule="auto"/>
      </w:pPr>
      <w:r>
        <w:separator/>
      </w:r>
    </w:p>
  </w:footnote>
  <w:footnote w:type="continuationSeparator" w:id="0">
    <w:p w:rsidR="009D15AE" w:rsidRDefault="009D15AE" w:rsidP="00782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9"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1"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2"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3"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5"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1"/>
  </w:num>
  <w:num w:numId="2">
    <w:abstractNumId w:val="16"/>
  </w:num>
  <w:num w:numId="3">
    <w:abstractNumId w:val="10"/>
  </w:num>
  <w:num w:numId="4">
    <w:abstractNumId w:val="9"/>
  </w:num>
  <w:num w:numId="5">
    <w:abstractNumId w:val="2"/>
  </w:num>
  <w:num w:numId="6">
    <w:abstractNumId w:val="13"/>
  </w:num>
  <w:num w:numId="7">
    <w:abstractNumId w:val="0"/>
  </w:num>
  <w:num w:numId="8">
    <w:abstractNumId w:val="8"/>
  </w:num>
  <w:num w:numId="9">
    <w:abstractNumId w:val="14"/>
  </w:num>
  <w:num w:numId="10">
    <w:abstractNumId w:val="17"/>
  </w:num>
  <w:num w:numId="11">
    <w:abstractNumId w:val="11"/>
  </w:num>
  <w:num w:numId="12">
    <w:abstractNumId w:val="16"/>
  </w:num>
  <w:num w:numId="13">
    <w:abstractNumId w:val="6"/>
  </w:num>
  <w:num w:numId="14">
    <w:abstractNumId w:val="3"/>
  </w:num>
  <w:num w:numId="15">
    <w:abstractNumId w:val="7"/>
  </w:num>
  <w:num w:numId="16">
    <w:abstractNumId w:val="4"/>
  </w:num>
  <w:num w:numId="17">
    <w:abstractNumId w:val="5"/>
  </w:num>
  <w:num w:numId="18">
    <w:abstractNumId w:val="15"/>
  </w:num>
  <w:num w:numId="19">
    <w:abstractNumId w:val="12"/>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5E4"/>
    <w:rsid w:val="000315E4"/>
    <w:rsid w:val="00037E28"/>
    <w:rsid w:val="00053DAD"/>
    <w:rsid w:val="00072E82"/>
    <w:rsid w:val="00085380"/>
    <w:rsid w:val="000A7BD0"/>
    <w:rsid w:val="000B217D"/>
    <w:rsid w:val="000F00FE"/>
    <w:rsid w:val="001521BE"/>
    <w:rsid w:val="00163860"/>
    <w:rsid w:val="0018249E"/>
    <w:rsid w:val="00184403"/>
    <w:rsid w:val="001B1AA8"/>
    <w:rsid w:val="001D03E7"/>
    <w:rsid w:val="001E2B7F"/>
    <w:rsid w:val="001F113B"/>
    <w:rsid w:val="00200F19"/>
    <w:rsid w:val="00253B04"/>
    <w:rsid w:val="00282633"/>
    <w:rsid w:val="002A37A5"/>
    <w:rsid w:val="002A60CF"/>
    <w:rsid w:val="002B0DE1"/>
    <w:rsid w:val="002B5AF5"/>
    <w:rsid w:val="002C0550"/>
    <w:rsid w:val="002C2F14"/>
    <w:rsid w:val="002F3C3A"/>
    <w:rsid w:val="003020D4"/>
    <w:rsid w:val="00310D5E"/>
    <w:rsid w:val="00347C52"/>
    <w:rsid w:val="00347FAF"/>
    <w:rsid w:val="00353A23"/>
    <w:rsid w:val="003854B7"/>
    <w:rsid w:val="003B7DDD"/>
    <w:rsid w:val="003E63FC"/>
    <w:rsid w:val="004667D0"/>
    <w:rsid w:val="004A2758"/>
    <w:rsid w:val="004A736F"/>
    <w:rsid w:val="004E3E29"/>
    <w:rsid w:val="004E6679"/>
    <w:rsid w:val="004F42AF"/>
    <w:rsid w:val="00507D08"/>
    <w:rsid w:val="00511A67"/>
    <w:rsid w:val="0055040B"/>
    <w:rsid w:val="00562512"/>
    <w:rsid w:val="005728E7"/>
    <w:rsid w:val="005A3048"/>
    <w:rsid w:val="005A3115"/>
    <w:rsid w:val="00603E2C"/>
    <w:rsid w:val="00610C5F"/>
    <w:rsid w:val="0064733D"/>
    <w:rsid w:val="00660889"/>
    <w:rsid w:val="006A2350"/>
    <w:rsid w:val="006D2207"/>
    <w:rsid w:val="006D4465"/>
    <w:rsid w:val="006D546A"/>
    <w:rsid w:val="006E058D"/>
    <w:rsid w:val="006F17CF"/>
    <w:rsid w:val="00702611"/>
    <w:rsid w:val="0071255A"/>
    <w:rsid w:val="00737726"/>
    <w:rsid w:val="00753217"/>
    <w:rsid w:val="00766FD3"/>
    <w:rsid w:val="00774FA5"/>
    <w:rsid w:val="00782043"/>
    <w:rsid w:val="007E1755"/>
    <w:rsid w:val="008048BF"/>
    <w:rsid w:val="00833594"/>
    <w:rsid w:val="008340F8"/>
    <w:rsid w:val="00835CDA"/>
    <w:rsid w:val="00852E8D"/>
    <w:rsid w:val="00872B15"/>
    <w:rsid w:val="008818BA"/>
    <w:rsid w:val="008B28D9"/>
    <w:rsid w:val="008D0C36"/>
    <w:rsid w:val="00900A3D"/>
    <w:rsid w:val="00906D8E"/>
    <w:rsid w:val="00911681"/>
    <w:rsid w:val="00925D50"/>
    <w:rsid w:val="009500FA"/>
    <w:rsid w:val="0096013A"/>
    <w:rsid w:val="0099075C"/>
    <w:rsid w:val="009D15AE"/>
    <w:rsid w:val="009F37B9"/>
    <w:rsid w:val="00A20718"/>
    <w:rsid w:val="00AB343A"/>
    <w:rsid w:val="00AC6696"/>
    <w:rsid w:val="00B07D6E"/>
    <w:rsid w:val="00B22296"/>
    <w:rsid w:val="00B31B36"/>
    <w:rsid w:val="00B36E42"/>
    <w:rsid w:val="00B5151B"/>
    <w:rsid w:val="00B63580"/>
    <w:rsid w:val="00B67093"/>
    <w:rsid w:val="00B73EC5"/>
    <w:rsid w:val="00B90CB8"/>
    <w:rsid w:val="00BE4B71"/>
    <w:rsid w:val="00C01C78"/>
    <w:rsid w:val="00C05416"/>
    <w:rsid w:val="00C07A1F"/>
    <w:rsid w:val="00C32A97"/>
    <w:rsid w:val="00C32BCD"/>
    <w:rsid w:val="00C4185C"/>
    <w:rsid w:val="00C7192E"/>
    <w:rsid w:val="00C756E5"/>
    <w:rsid w:val="00C96B1D"/>
    <w:rsid w:val="00CA321A"/>
    <w:rsid w:val="00CA6B23"/>
    <w:rsid w:val="00CB37B9"/>
    <w:rsid w:val="00CB44F0"/>
    <w:rsid w:val="00CD1E69"/>
    <w:rsid w:val="00CD6709"/>
    <w:rsid w:val="00CD6E2F"/>
    <w:rsid w:val="00D21329"/>
    <w:rsid w:val="00D44272"/>
    <w:rsid w:val="00D51CDE"/>
    <w:rsid w:val="00D61573"/>
    <w:rsid w:val="00D63EE6"/>
    <w:rsid w:val="00D65547"/>
    <w:rsid w:val="00D70B14"/>
    <w:rsid w:val="00D87CCC"/>
    <w:rsid w:val="00DA5BAD"/>
    <w:rsid w:val="00DD60C7"/>
    <w:rsid w:val="00DF38A5"/>
    <w:rsid w:val="00DF659E"/>
    <w:rsid w:val="00E03DDF"/>
    <w:rsid w:val="00E220D4"/>
    <w:rsid w:val="00E3171F"/>
    <w:rsid w:val="00E4384C"/>
    <w:rsid w:val="00E87220"/>
    <w:rsid w:val="00EC1CD4"/>
    <w:rsid w:val="00EE19F7"/>
    <w:rsid w:val="00EE5B58"/>
    <w:rsid w:val="00F005AD"/>
    <w:rsid w:val="00F23F40"/>
    <w:rsid w:val="00F3770C"/>
    <w:rsid w:val="00F56949"/>
    <w:rsid w:val="00F730B3"/>
    <w:rsid w:val="00F778FF"/>
    <w:rsid w:val="00F84550"/>
    <w:rsid w:val="00FB03FD"/>
    <w:rsid w:val="00FE27BC"/>
    <w:rsid w:val="00FF13C7"/>
    <w:rsid w:val="0A1C31B5"/>
    <w:rsid w:val="14251C2B"/>
    <w:rsid w:val="552D74B2"/>
    <w:rsid w:val="65D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043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jc w:val="both"/>
    </w:pPr>
    <w:rPr>
      <w:rFonts w:ascii="Times New Roman" w:eastAsia="Calibri" w:hAnsi="Times New Roman"/>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5"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 Type="http://schemas.openxmlformats.org/officeDocument/2006/relationships/customXml" Target="../customXml/item2.xml"/><Relationship Id="rId16"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0"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10" Type="http://schemas.openxmlformats.org/officeDocument/2006/relationships/image" Target="media/image1.png"/><Relationship Id="rId19"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Staykova19\Downloads\Primer%20Primerov%20PPPrimer19\PPPrimer19_SoftwareDevelop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2e2c7cf-ce1e-48ea-a8a6-9e61056004ec" xsi:nil="true"/>
    <lcf76f155ced4ddcb4097134ff3c332f xmlns="ed842582-1cbd-44c4-8918-7b1de14440a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8D27D0B751394FA07DB875F5C08C76" ma:contentTypeVersion="13" ma:contentTypeDescription="Create a new document." ma:contentTypeScope="" ma:versionID="4e2ac7dc637e25252f307d3e26ac108c">
  <xsd:schema xmlns:xsd="http://www.w3.org/2001/XMLSchema" xmlns:xs="http://www.w3.org/2001/XMLSchema" xmlns:p="http://schemas.microsoft.com/office/2006/metadata/properties" xmlns:ns2="ed842582-1cbd-44c4-8918-7b1de14440a1" xmlns:ns3="32e2c7cf-ce1e-48ea-a8a6-9e61056004ec" targetNamespace="http://schemas.microsoft.com/office/2006/metadata/properties" ma:root="true" ma:fieldsID="5411cd1be9e68b547b1ebe9a3d7d2181" ns2:_="" ns3:_="">
    <xsd:import namespace="ed842582-1cbd-44c4-8918-7b1de14440a1"/>
    <xsd:import namespace="32e2c7cf-ce1e-48ea-a8a6-9e61056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582-1cbd-44c4-8918-7b1de14440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e2c7cf-ce1e-48ea-a8a6-9e61056004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683573-90ce-4ff4-ad8c-22f5e357d232}" ma:internalName="TaxCatchAll" ma:showField="CatchAllData" ma:web="32e2c7cf-ce1e-48ea-a8a6-9e61056004e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1711B3-EEAB-456F-98E0-9F1504542346}">
  <ds:schemaRefs>
    <ds:schemaRef ds:uri="http://schemas.microsoft.com/sharepoint/v3/contenttype/forms"/>
  </ds:schemaRefs>
</ds:datastoreItem>
</file>

<file path=customXml/itemProps2.xml><?xml version="1.0" encoding="utf-8"?>
<ds:datastoreItem xmlns:ds="http://schemas.openxmlformats.org/officeDocument/2006/customXml" ds:itemID="{5B25C3C1-C4F9-4A80-9DB3-F83A6CD26F46}">
  <ds:schemaRefs>
    <ds:schemaRef ds:uri="http://schemas.microsoft.com/office/2006/metadata/properties"/>
    <ds:schemaRef ds:uri="http://schemas.microsoft.com/office/infopath/2007/PartnerControls"/>
    <ds:schemaRef ds:uri="32e2c7cf-ce1e-48ea-a8a6-9e61056004ec"/>
    <ds:schemaRef ds:uri="ed842582-1cbd-44c4-8918-7b1de14440a1"/>
  </ds:schemaRefs>
</ds:datastoreItem>
</file>

<file path=customXml/itemProps3.xml><?xml version="1.0" encoding="utf-8"?>
<ds:datastoreItem xmlns:ds="http://schemas.openxmlformats.org/officeDocument/2006/customXml" ds:itemID="{8368D167-BF6A-49E3-9F84-39B36CEA1B41}"/>
</file>

<file path=docProps/app.xml><?xml version="1.0" encoding="utf-8"?>
<Properties xmlns="http://schemas.openxmlformats.org/officeDocument/2006/extended-properties" xmlns:vt="http://schemas.openxmlformats.org/officeDocument/2006/docPropsVTypes">
  <Template>PPPrimer19_SoftwareDevelopment</Template>
  <TotalTime>0</TotalTime>
  <Pages>10</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2022-12-19T13:05:00Z</dcterms:created>
  <dcterms:modified xsi:type="dcterms:W3CDTF">2023-01-24T11:23:00Z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0x010100608D27D0B751394FA07DB875F5C08C76</vt:lpwstr>
  </property>
</Properties>
</file>