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2EFBB9C" wp14:paraId="24DF5385" wp14:textId="2EA86567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0"/>
          <w:szCs w:val="40"/>
          <w:lang w:val="en-US"/>
        </w:rPr>
      </w:pPr>
      <w:r w:rsidRPr="32EFBB9C" w:rsidR="46E3158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0"/>
          <w:szCs w:val="40"/>
          <w:lang w:val="en-US"/>
        </w:rPr>
        <w:t>Проучване</w:t>
      </w:r>
      <w:r w:rsidRPr="32EFBB9C" w:rsidR="46E3158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0"/>
          <w:szCs w:val="40"/>
          <w:lang w:val="en-US"/>
        </w:rPr>
        <w:t xml:space="preserve"> </w:t>
      </w:r>
      <w:r w:rsidRPr="32EFBB9C" w:rsidR="46E3158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0"/>
          <w:szCs w:val="40"/>
          <w:lang w:val="en-US"/>
        </w:rPr>
        <w:t>на</w:t>
      </w:r>
      <w:r w:rsidRPr="32EFBB9C" w:rsidR="46E3158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0"/>
          <w:szCs w:val="40"/>
          <w:lang w:val="en-US"/>
        </w:rPr>
        <w:t xml:space="preserve"> </w:t>
      </w:r>
      <w:r w:rsidRPr="32EFBB9C" w:rsidR="46E3158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0"/>
          <w:szCs w:val="40"/>
          <w:lang w:val="en-US"/>
        </w:rPr>
        <w:t>съществуващи</w:t>
      </w:r>
      <w:r w:rsidRPr="32EFBB9C" w:rsidR="46E3158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0"/>
          <w:szCs w:val="40"/>
          <w:lang w:val="en-US"/>
        </w:rPr>
        <w:t xml:space="preserve"> </w:t>
      </w:r>
      <w:r w:rsidRPr="32EFBB9C" w:rsidR="46E3158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0"/>
          <w:szCs w:val="40"/>
          <w:lang w:val="en-US"/>
        </w:rPr>
        <w:t>приложения</w:t>
      </w:r>
    </w:p>
    <w:p xmlns:wp14="http://schemas.microsoft.com/office/word/2010/wordml" w:rsidP="32EFBB9C" wp14:paraId="48420766" wp14:textId="34AD77B3">
      <w:pPr>
        <w:spacing w:before="240" w:beforeAutospacing="off" w:after="240" w:afterAutospacing="off"/>
      </w:pPr>
      <w:r w:rsidRPr="32EFBB9C" w:rsidR="46E315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3 </w:t>
      </w:r>
      <w:r w:rsidRPr="32EFBB9C" w:rsidR="46E31587">
        <w:rPr>
          <w:rFonts w:ascii="Aptos" w:hAnsi="Aptos" w:eastAsia="Aptos" w:cs="Aptos"/>
          <w:noProof w:val="0"/>
          <w:sz w:val="24"/>
          <w:szCs w:val="24"/>
          <w:lang w:val="en-US"/>
        </w:rPr>
        <w:t>реални</w:t>
      </w:r>
      <w:r w:rsidRPr="32EFBB9C" w:rsidR="46E315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и </w:t>
      </w:r>
      <w:r w:rsidRPr="32EFBB9C" w:rsidR="46E31587">
        <w:rPr>
          <w:rFonts w:ascii="Aptos" w:hAnsi="Aptos" w:eastAsia="Aptos" w:cs="Aptos"/>
          <w:noProof w:val="0"/>
          <w:sz w:val="24"/>
          <w:szCs w:val="24"/>
          <w:lang w:val="en-US"/>
        </w:rPr>
        <w:t>широко</w:t>
      </w:r>
      <w:r w:rsidRPr="32EFBB9C" w:rsidR="46E315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EFBB9C" w:rsidR="46E31587">
        <w:rPr>
          <w:rFonts w:ascii="Aptos" w:hAnsi="Aptos" w:eastAsia="Aptos" w:cs="Aptos"/>
          <w:noProof w:val="0"/>
          <w:sz w:val="24"/>
          <w:szCs w:val="24"/>
          <w:lang w:val="en-US"/>
        </w:rPr>
        <w:t>използвани</w:t>
      </w:r>
      <w:r w:rsidRPr="32EFBB9C" w:rsidR="46E315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EFBB9C" w:rsidR="46E31587">
        <w:rPr>
          <w:rFonts w:ascii="Aptos" w:hAnsi="Aptos" w:eastAsia="Aptos" w:cs="Aptos"/>
          <w:noProof w:val="0"/>
          <w:sz w:val="24"/>
          <w:szCs w:val="24"/>
          <w:lang w:val="en-US"/>
        </w:rPr>
        <w:t>системи</w:t>
      </w:r>
      <w:r w:rsidRPr="32EFBB9C" w:rsidR="46E315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EFBB9C" w:rsidR="46E31587">
        <w:rPr>
          <w:rFonts w:ascii="Aptos" w:hAnsi="Aptos" w:eastAsia="Aptos" w:cs="Aptos"/>
          <w:noProof w:val="0"/>
          <w:sz w:val="24"/>
          <w:szCs w:val="24"/>
          <w:lang w:val="en-US"/>
        </w:rPr>
        <w:t>за</w:t>
      </w:r>
      <w:r w:rsidRPr="32EFBB9C" w:rsidR="46E315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EFBB9C" w:rsidR="46E31587">
        <w:rPr>
          <w:rFonts w:ascii="Aptos" w:hAnsi="Aptos" w:eastAsia="Aptos" w:cs="Aptos"/>
          <w:noProof w:val="0"/>
          <w:sz w:val="24"/>
          <w:szCs w:val="24"/>
          <w:lang w:val="en-US"/>
        </w:rPr>
        <w:t>управление</w:t>
      </w:r>
      <w:r w:rsidRPr="32EFBB9C" w:rsidR="46E315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EFBB9C" w:rsidR="46E31587">
        <w:rPr>
          <w:rFonts w:ascii="Aptos" w:hAnsi="Aptos" w:eastAsia="Aptos" w:cs="Aptos"/>
          <w:noProof w:val="0"/>
          <w:sz w:val="24"/>
          <w:szCs w:val="24"/>
          <w:lang w:val="en-US"/>
        </w:rPr>
        <w:t>на</w:t>
      </w:r>
      <w:r w:rsidRPr="32EFBB9C" w:rsidR="46E315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EFBB9C" w:rsidR="46E31587">
        <w:rPr>
          <w:rFonts w:ascii="Aptos" w:hAnsi="Aptos" w:eastAsia="Aptos" w:cs="Aptos"/>
          <w:noProof w:val="0"/>
          <w:sz w:val="24"/>
          <w:szCs w:val="24"/>
          <w:lang w:val="en-US"/>
        </w:rPr>
        <w:t>хотели</w:t>
      </w:r>
      <w:r w:rsidRPr="32EFBB9C" w:rsidR="46E315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(PMS):</w:t>
      </w:r>
    </w:p>
    <w:p xmlns:wp14="http://schemas.microsoft.com/office/word/2010/wordml" w:rsidP="32EFBB9C" wp14:paraId="5EA00021" wp14:textId="42105C15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32EFBB9C" w:rsidR="46E3158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1. Cloudbeds</w:t>
      </w:r>
    </w:p>
    <w:p xmlns:wp14="http://schemas.microsoft.com/office/word/2010/wordml" w:rsidP="32EFBB9C" wp14:paraId="07C553E2" wp14:textId="6B27A1B5">
      <w:pPr>
        <w:spacing w:before="240" w:beforeAutospacing="off" w:after="240" w:afterAutospacing="off"/>
      </w:pPr>
      <w:r w:rsidRPr="32EFBB9C" w:rsidR="46E31587">
        <w:rPr>
          <w:rFonts w:ascii="Aptos" w:hAnsi="Aptos" w:eastAsia="Aptos" w:cs="Aptos"/>
          <w:noProof w:val="0"/>
          <w:sz w:val="24"/>
          <w:szCs w:val="24"/>
          <w:lang w:val="en-US"/>
        </w:rPr>
        <w:t>Популярна cloud-базирана система за хотели, хостели и Airbnb бизнеси.</w:t>
      </w:r>
    </w:p>
    <w:p xmlns:wp14="http://schemas.microsoft.com/office/word/2010/wordml" w:rsidP="32EFBB9C" wp14:paraId="49397A97" wp14:textId="641CA19D">
      <w:pPr>
        <w:pStyle w:val="Heading3"/>
        <w:spacing w:before="281" w:beforeAutospacing="off" w:after="281" w:afterAutospacing="off"/>
      </w:pPr>
      <w:r w:rsidRPr="32EFBB9C" w:rsidR="46E3158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2. </w:t>
      </w:r>
      <w:r w:rsidRPr="32EFBB9C" w:rsidR="46E3158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Opera PMS</w:t>
      </w:r>
    </w:p>
    <w:p xmlns:wp14="http://schemas.microsoft.com/office/word/2010/wordml" w:rsidP="32EFBB9C" wp14:paraId="6371C004" wp14:textId="1975C2EB">
      <w:pPr>
        <w:spacing w:before="240" w:beforeAutospacing="off" w:after="240" w:afterAutospacing="off"/>
      </w:pPr>
      <w:r w:rsidRPr="32EFBB9C" w:rsidR="46E31587">
        <w:rPr>
          <w:rFonts w:ascii="Aptos" w:hAnsi="Aptos" w:eastAsia="Aptos" w:cs="Aptos"/>
          <w:noProof w:val="0"/>
          <w:sz w:val="24"/>
          <w:szCs w:val="24"/>
          <w:lang w:val="en-US"/>
        </w:rPr>
        <w:t>Една от най-използваните професионални системи в големи хотели (на Oracle Corporation).</w:t>
      </w:r>
    </w:p>
    <w:p xmlns:wp14="http://schemas.microsoft.com/office/word/2010/wordml" w:rsidP="32EFBB9C" wp14:paraId="65E60BE1" wp14:textId="721127EA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32EFBB9C" w:rsidR="46E3158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3. Hotelogix</w:t>
      </w:r>
    </w:p>
    <w:p xmlns:wp14="http://schemas.microsoft.com/office/word/2010/wordml" w:rsidP="32EFBB9C" wp14:paraId="1F809087" wp14:textId="13EDC733">
      <w:pPr>
        <w:spacing w:before="240" w:beforeAutospacing="off" w:after="240" w:afterAutospacing="off"/>
      </w:pPr>
      <w:r w:rsidRPr="32EFBB9C" w:rsidR="46E31587">
        <w:rPr>
          <w:rFonts w:ascii="Aptos" w:hAnsi="Aptos" w:eastAsia="Aptos" w:cs="Aptos"/>
          <w:noProof w:val="0"/>
          <w:sz w:val="24"/>
          <w:szCs w:val="24"/>
          <w:lang w:val="en-US"/>
        </w:rPr>
        <w:t>Cloud система, подходяща за малки и средни хотели.</w:t>
      </w:r>
    </w:p>
    <w:p xmlns:wp14="http://schemas.microsoft.com/office/word/2010/wordml" wp14:paraId="4E01E85A" wp14:textId="7FFA877C"/>
    <w:p xmlns:wp14="http://schemas.microsoft.com/office/word/2010/wordml" w:rsidP="32EFBB9C" wp14:paraId="59A1DD12" wp14:textId="77F3D26C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</w:pPr>
      <w:r w:rsidRPr="32EFBB9C" w:rsidR="46E3158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2. Анализ на функционалности</w:t>
      </w:r>
    </w:p>
    <w:p xmlns:wp14="http://schemas.microsoft.com/office/word/2010/wordml" w:rsidP="32EFBB9C" wp14:paraId="1357D2EB" wp14:textId="1B45F731">
      <w:pPr>
        <w:pStyle w:val="Heading2"/>
        <w:spacing w:before="299" w:beforeAutospacing="off" w:after="299" w:afterAutospacing="off"/>
      </w:pPr>
      <w:r w:rsidRPr="32EFBB9C" w:rsidR="46E3158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 xml:space="preserve"> 1. </w:t>
      </w:r>
      <w:r w:rsidRPr="32EFBB9C" w:rsidR="46E3158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Cloudbeds</w:t>
      </w:r>
    </w:p>
    <w:p xmlns:wp14="http://schemas.microsoft.com/office/word/2010/wordml" w:rsidP="32EFBB9C" wp14:paraId="310131A8" wp14:textId="3E23D480">
      <w:pPr>
        <w:spacing w:before="240" w:beforeAutospacing="off" w:after="240" w:afterAutospacing="off"/>
      </w:pPr>
      <w:r w:rsidRPr="32EFBB9C" w:rsidR="46E31587">
        <w:rPr>
          <w:rFonts w:ascii="Aptos" w:hAnsi="Aptos" w:eastAsia="Aptos" w:cs="Aptos"/>
          <w:noProof w:val="0"/>
          <w:sz w:val="24"/>
          <w:szCs w:val="24"/>
          <w:lang w:val="en-US"/>
        </w:rPr>
        <w:t>Основни функционалности:</w:t>
      </w:r>
    </w:p>
    <w:p xmlns:wp14="http://schemas.microsoft.com/office/word/2010/wordml" w:rsidP="32EFBB9C" wp14:paraId="4319F71C" wp14:textId="65AFAF2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EFBB9C" w:rsidR="46E315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Управление на резервации (онлайн и офлайн) </w:t>
      </w:r>
    </w:p>
    <w:p xmlns:wp14="http://schemas.microsoft.com/office/word/2010/wordml" w:rsidP="32EFBB9C" wp14:paraId="034DE313" wp14:textId="29179C4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EFBB9C" w:rsidR="46E315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Управление на стаи и наличности </w:t>
      </w:r>
    </w:p>
    <w:p xmlns:wp14="http://schemas.microsoft.com/office/word/2010/wordml" w:rsidP="32EFBB9C" wp14:paraId="0DFF85DB" wp14:textId="3D97D09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EFBB9C" w:rsidR="46E31587">
        <w:rPr>
          <w:rFonts w:ascii="Aptos" w:hAnsi="Aptos" w:eastAsia="Aptos" w:cs="Aptos"/>
          <w:noProof w:val="0"/>
          <w:sz w:val="24"/>
          <w:szCs w:val="24"/>
          <w:lang w:val="en-US"/>
        </w:rPr>
        <w:t>Автоматични</w:t>
      </w:r>
      <w:r w:rsidRPr="32EFBB9C" w:rsidR="46E315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EFBB9C" w:rsidR="46E31587">
        <w:rPr>
          <w:rFonts w:ascii="Aptos" w:hAnsi="Aptos" w:eastAsia="Aptos" w:cs="Aptos"/>
          <w:noProof w:val="0"/>
          <w:sz w:val="24"/>
          <w:szCs w:val="24"/>
          <w:lang w:val="en-US"/>
        </w:rPr>
        <w:t>плащания</w:t>
      </w:r>
      <w:r w:rsidRPr="32EFBB9C" w:rsidR="46E315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2EFBB9C" wp14:paraId="612E5092" wp14:textId="03A5D42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EFBB9C" w:rsidR="46E315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Отчети и анализи </w:t>
      </w:r>
    </w:p>
    <w:p xmlns:wp14="http://schemas.microsoft.com/office/word/2010/wordml" w:rsidP="32EFBB9C" wp14:paraId="16B524D8" wp14:textId="5A9ACF6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EFBB9C" w:rsidR="46E315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CRM за гости (профили, история) </w:t>
      </w:r>
    </w:p>
    <w:p xmlns:wp14="http://schemas.microsoft.com/office/word/2010/wordml" wp14:paraId="36D420E7" wp14:textId="1A822A21"/>
    <w:p xmlns:wp14="http://schemas.microsoft.com/office/word/2010/wordml" wp14:paraId="24A4FB01" wp14:textId="17FD8D3A"/>
    <w:p xmlns:wp14="http://schemas.microsoft.com/office/word/2010/wordml" wp14:paraId="399D1341" wp14:textId="0CCFB5C4"/>
    <w:p xmlns:wp14="http://schemas.microsoft.com/office/word/2010/wordml" w:rsidP="32EFBB9C" wp14:paraId="53FFC757" wp14:textId="4C1F924B">
      <w:pPr>
        <w:pStyle w:val="Heading2"/>
        <w:spacing w:before="299" w:beforeAutospacing="off" w:after="299" w:afterAutospacing="off"/>
      </w:pPr>
      <w:r w:rsidRPr="32EFBB9C" w:rsidR="46E3158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 xml:space="preserve"> 2. Opera PMS</w:t>
      </w:r>
    </w:p>
    <w:p xmlns:wp14="http://schemas.microsoft.com/office/word/2010/wordml" w:rsidP="32EFBB9C" wp14:paraId="5F296165" wp14:textId="30A053E3">
      <w:pPr>
        <w:spacing w:before="240" w:beforeAutospacing="off" w:after="240" w:afterAutospacing="off"/>
      </w:pPr>
      <w:r w:rsidRPr="32EFBB9C" w:rsidR="46E31587">
        <w:rPr>
          <w:rFonts w:ascii="Aptos" w:hAnsi="Aptos" w:eastAsia="Aptos" w:cs="Aptos"/>
          <w:noProof w:val="0"/>
          <w:sz w:val="24"/>
          <w:szCs w:val="24"/>
          <w:lang w:val="en-US"/>
        </w:rPr>
        <w:t>Основни функционалности:</w:t>
      </w:r>
    </w:p>
    <w:p xmlns:wp14="http://schemas.microsoft.com/office/word/2010/wordml" w:rsidP="32EFBB9C" wp14:paraId="336B5C67" wp14:textId="5AA3307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EFBB9C" w:rsidR="46E315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Управление на резервации и настаняване </w:t>
      </w:r>
    </w:p>
    <w:p xmlns:wp14="http://schemas.microsoft.com/office/word/2010/wordml" w:rsidP="32EFBB9C" wp14:paraId="3C925425" wp14:textId="471F5A1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EFBB9C" w:rsidR="46E315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Подробни профили на гости </w:t>
      </w:r>
    </w:p>
    <w:p xmlns:wp14="http://schemas.microsoft.com/office/word/2010/wordml" w:rsidP="32EFBB9C" wp14:paraId="73F77094" wp14:textId="0F49BC1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EFBB9C" w:rsidR="46E31587">
        <w:rPr>
          <w:rFonts w:ascii="Aptos" w:hAnsi="Aptos" w:eastAsia="Aptos" w:cs="Aptos"/>
          <w:noProof w:val="0"/>
          <w:sz w:val="24"/>
          <w:szCs w:val="24"/>
          <w:lang w:val="en-US"/>
        </w:rPr>
        <w:t>Финансови</w:t>
      </w:r>
      <w:r w:rsidRPr="32EFBB9C" w:rsidR="46E315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EFBB9C" w:rsidR="46E31587">
        <w:rPr>
          <w:rFonts w:ascii="Aptos" w:hAnsi="Aptos" w:eastAsia="Aptos" w:cs="Aptos"/>
          <w:noProof w:val="0"/>
          <w:sz w:val="24"/>
          <w:szCs w:val="24"/>
          <w:lang w:val="en-US"/>
        </w:rPr>
        <w:t>операции</w:t>
      </w:r>
      <w:r w:rsidRPr="32EFBB9C" w:rsidR="46E315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2EFBB9C" wp14:paraId="6EAD82B8" wp14:textId="3264DE2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EFBB9C" w:rsidR="46E315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Роли и достъп за персонала </w:t>
      </w:r>
    </w:p>
    <w:p xmlns:wp14="http://schemas.microsoft.com/office/word/2010/wordml" wp14:paraId="0BF5B1FD" wp14:textId="33E66DFA"/>
    <w:p xmlns:wp14="http://schemas.microsoft.com/office/word/2010/wordml" w:rsidP="32EFBB9C" wp14:paraId="1F5EFDA6" wp14:textId="1570C49B">
      <w:pPr>
        <w:pStyle w:val="Heading2"/>
        <w:spacing w:before="299" w:beforeAutospacing="off" w:after="299" w:afterAutospacing="off"/>
      </w:pPr>
      <w:r w:rsidRPr="32EFBB9C" w:rsidR="46E3158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32EFBB9C" w:rsidR="46E3158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 xml:space="preserve">3. </w:t>
      </w:r>
      <w:r w:rsidRPr="32EFBB9C" w:rsidR="46E3158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Hotelogix</w:t>
      </w:r>
    </w:p>
    <w:p xmlns:wp14="http://schemas.microsoft.com/office/word/2010/wordml" w:rsidP="32EFBB9C" wp14:paraId="03CD0B78" wp14:textId="0D43C995">
      <w:pPr>
        <w:spacing w:before="240" w:beforeAutospacing="off" w:after="240" w:afterAutospacing="off"/>
      </w:pPr>
      <w:r w:rsidRPr="32EFBB9C" w:rsidR="46E31587">
        <w:rPr>
          <w:rFonts w:ascii="Aptos" w:hAnsi="Aptos" w:eastAsia="Aptos" w:cs="Aptos"/>
          <w:noProof w:val="0"/>
          <w:sz w:val="24"/>
          <w:szCs w:val="24"/>
          <w:lang w:val="en-US"/>
        </w:rPr>
        <w:t>Основни функционалности:</w:t>
      </w:r>
    </w:p>
    <w:p xmlns:wp14="http://schemas.microsoft.com/office/word/2010/wordml" w:rsidP="32EFBB9C" wp14:paraId="42C0A213" wp14:textId="1B2DF12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EFBB9C" w:rsidR="46E315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Онлайн резервации </w:t>
      </w:r>
    </w:p>
    <w:p xmlns:wp14="http://schemas.microsoft.com/office/word/2010/wordml" w:rsidP="32EFBB9C" wp14:paraId="11A1D8CE" wp14:textId="44EE7EB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EFBB9C" w:rsidR="46E315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Управление на наличности </w:t>
      </w:r>
    </w:p>
    <w:p xmlns:wp14="http://schemas.microsoft.com/office/word/2010/wordml" w:rsidP="32EFBB9C" wp14:paraId="0F5FA827" wp14:textId="076E97C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EFBB9C" w:rsidR="46E315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Канал мениджър </w:t>
      </w:r>
    </w:p>
    <w:p xmlns:wp14="http://schemas.microsoft.com/office/word/2010/wordml" w:rsidP="32EFBB9C" wp14:paraId="0389C04A" wp14:textId="7C920CA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EFBB9C" w:rsidR="46E315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Отчети и статистики </w:t>
      </w:r>
    </w:p>
    <w:p xmlns:wp14="http://schemas.microsoft.com/office/word/2010/wordml" w:rsidP="32EFBB9C" wp14:paraId="5EA16B8A" wp14:textId="5F9BF80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EFBB9C" w:rsidR="46E315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Мобилен достъп </w:t>
      </w:r>
    </w:p>
    <w:p xmlns:wp14="http://schemas.microsoft.com/office/word/2010/wordml" w:rsidP="32EFBB9C" wp14:paraId="7F45476D" wp14:textId="3050055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EFBB9C" w:rsidR="46E315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Управление на плащания </w:t>
      </w:r>
    </w:p>
    <w:p xmlns:wp14="http://schemas.microsoft.com/office/word/2010/wordml" wp14:paraId="2D750F61" wp14:textId="34AC42AC"/>
    <w:p xmlns:wp14="http://schemas.microsoft.com/office/word/2010/wordml" w:rsidP="32EFBB9C" wp14:paraId="0E1ECEA6" wp14:textId="59669D3F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</w:pPr>
      <w:r w:rsidRPr="32EFBB9C" w:rsidR="46E3158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 xml:space="preserve">3. </w:t>
      </w:r>
      <w:r w:rsidRPr="32EFBB9C" w:rsidR="46E3158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Сравнение</w:t>
      </w:r>
      <w:r w:rsidRPr="32EFBB9C" w:rsidR="46E3158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 xml:space="preserve"> с </w:t>
      </w:r>
      <w:r w:rsidRPr="32EFBB9C" w:rsidR="6A4986D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моя</w:t>
      </w:r>
      <w:r w:rsidRPr="32EFBB9C" w:rsidR="46E3158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 xml:space="preserve"> </w:t>
      </w:r>
      <w:r w:rsidRPr="32EFBB9C" w:rsidR="46E3158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проект</w:t>
      </w:r>
      <w:r w:rsidRPr="32EFBB9C" w:rsidR="46E3158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 xml:space="preserve"> </w:t>
      </w:r>
    </w:p>
    <w:p xmlns:wp14="http://schemas.microsoft.com/office/word/2010/wordml" w:rsidP="32EFBB9C" wp14:paraId="5E7E9BC9" wp14:textId="0FC17D59">
      <w:pPr>
        <w:spacing w:before="240" w:beforeAutospacing="off" w:after="240" w:afterAutospacing="off"/>
      </w:pPr>
      <w:r w:rsidRPr="32EFBB9C" w:rsidR="0B7EBBE6">
        <w:rPr>
          <w:rFonts w:ascii="Aptos" w:hAnsi="Aptos" w:eastAsia="Aptos" w:cs="Aptos"/>
          <w:noProof w:val="0"/>
          <w:sz w:val="24"/>
          <w:szCs w:val="24"/>
          <w:lang w:val="en-US"/>
        </w:rPr>
        <w:t>М</w:t>
      </w:r>
      <w:r w:rsidRPr="32EFBB9C" w:rsidR="46E31587">
        <w:rPr>
          <w:rFonts w:ascii="Aptos" w:hAnsi="Aptos" w:eastAsia="Aptos" w:cs="Aptos"/>
          <w:noProof w:val="0"/>
          <w:sz w:val="24"/>
          <w:szCs w:val="24"/>
          <w:lang w:val="en-US"/>
        </w:rPr>
        <w:t>оят</w:t>
      </w:r>
      <w:r w:rsidRPr="32EFBB9C" w:rsidR="46E315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EFBB9C" w:rsidR="46E31587">
        <w:rPr>
          <w:rFonts w:ascii="Aptos" w:hAnsi="Aptos" w:eastAsia="Aptos" w:cs="Aptos"/>
          <w:noProof w:val="0"/>
          <w:sz w:val="24"/>
          <w:szCs w:val="24"/>
          <w:lang w:val="en-US"/>
        </w:rPr>
        <w:t>проект</w:t>
      </w:r>
      <w:r w:rsidRPr="32EFBB9C" w:rsidR="46E315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EFBB9C" w:rsidR="46E31587">
        <w:rPr>
          <w:rFonts w:ascii="Aptos" w:hAnsi="Aptos" w:eastAsia="Aptos" w:cs="Aptos"/>
          <w:noProof w:val="0"/>
          <w:sz w:val="24"/>
          <w:szCs w:val="24"/>
          <w:lang w:val="en-US"/>
        </w:rPr>
        <w:t>включва</w:t>
      </w:r>
      <w:r w:rsidRPr="32EFBB9C" w:rsidR="46E31587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32EFBB9C" wp14:paraId="10B2EB1F" wp14:textId="0176616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EFBB9C" w:rsidR="46E315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резервации </w:t>
      </w:r>
    </w:p>
    <w:p xmlns:wp14="http://schemas.microsoft.com/office/word/2010/wordml" w:rsidP="32EFBB9C" wp14:paraId="54145B9E" wp14:textId="1592DA2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EFBB9C" w:rsidR="46E315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управление на гости </w:t>
      </w:r>
    </w:p>
    <w:p xmlns:wp14="http://schemas.microsoft.com/office/word/2010/wordml" w:rsidP="32EFBB9C" wp14:paraId="56520E4D" wp14:textId="2D2CD86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EFBB9C" w:rsidR="46E315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услуги </w:t>
      </w:r>
    </w:p>
    <w:p xmlns:wp14="http://schemas.microsoft.com/office/word/2010/wordml" w:rsidP="32EFBB9C" wp14:paraId="752752EA" wp14:textId="157528D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EFBB9C" w:rsidR="46E315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плащания </w:t>
      </w:r>
    </w:p>
    <w:p xmlns:wp14="http://schemas.microsoft.com/office/word/2010/wordml" wp14:paraId="2A7F4B2A" wp14:textId="7B912EE3"/>
    <w:p xmlns:wp14="http://schemas.microsoft.com/office/word/2010/wordml" w:rsidP="32EFBB9C" wp14:paraId="349A42B2" wp14:textId="1636E4FD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</w:pPr>
    </w:p>
    <w:p xmlns:wp14="http://schemas.microsoft.com/office/word/2010/wordml" w:rsidP="32EFBB9C" wp14:paraId="5B09D94E" wp14:textId="40EA2F05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</w:pPr>
      <w:r w:rsidRPr="32EFBB9C" w:rsidR="46E3158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 xml:space="preserve">4. </w:t>
      </w:r>
      <w:r w:rsidRPr="32EFBB9C" w:rsidR="46E3158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Сравнителна</w:t>
      </w:r>
      <w:r w:rsidRPr="32EFBB9C" w:rsidR="46E3158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 xml:space="preserve"> таблица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821"/>
        <w:gridCol w:w="2064"/>
        <w:gridCol w:w="1094"/>
        <w:gridCol w:w="1220"/>
        <w:gridCol w:w="986"/>
      </w:tblGrid>
      <w:tr w:rsidR="32EFBB9C" w:rsidTr="32EFBB9C" w14:paraId="206A0186">
        <w:trPr>
          <w:trHeight w:val="300"/>
        </w:trPr>
        <w:tc>
          <w:tcPr>
            <w:tcW w:w="2821" w:type="dxa"/>
            <w:tcMar/>
            <w:vAlign w:val="center"/>
          </w:tcPr>
          <w:p w:rsidR="32EFBB9C" w:rsidP="32EFBB9C" w:rsidRDefault="32EFBB9C" w14:paraId="78345238" w14:textId="6A787843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8"/>
                <w:szCs w:val="28"/>
              </w:rPr>
            </w:pPr>
            <w:r w:rsidRPr="32EFBB9C" w:rsidR="32EFBB9C">
              <w:rPr>
                <w:b w:val="1"/>
                <w:bCs w:val="1"/>
                <w:sz w:val="28"/>
                <w:szCs w:val="28"/>
              </w:rPr>
              <w:t>Функционалност</w:t>
            </w:r>
          </w:p>
        </w:tc>
        <w:tc>
          <w:tcPr>
            <w:tcW w:w="2064" w:type="dxa"/>
            <w:tcMar/>
            <w:vAlign w:val="center"/>
          </w:tcPr>
          <w:p w:rsidR="32EFBB9C" w:rsidP="32EFBB9C" w:rsidRDefault="32EFBB9C" w14:paraId="08E4A245" w14:textId="2B28A3F3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8"/>
                <w:szCs w:val="28"/>
              </w:rPr>
            </w:pPr>
            <w:r w:rsidRPr="32EFBB9C" w:rsidR="32EFBB9C">
              <w:rPr>
                <w:b w:val="1"/>
                <w:bCs w:val="1"/>
                <w:sz w:val="28"/>
                <w:szCs w:val="28"/>
              </w:rPr>
              <w:t>Моето приложение</w:t>
            </w:r>
          </w:p>
        </w:tc>
        <w:tc>
          <w:tcPr>
            <w:tcW w:w="1094" w:type="dxa"/>
            <w:tcMar/>
            <w:vAlign w:val="center"/>
          </w:tcPr>
          <w:p w:rsidR="32EFBB9C" w:rsidP="32EFBB9C" w:rsidRDefault="32EFBB9C" w14:paraId="7A745251" w14:textId="270C090C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8"/>
                <w:szCs w:val="28"/>
              </w:rPr>
            </w:pPr>
            <w:r w:rsidRPr="32EFBB9C" w:rsidR="32EFBB9C">
              <w:rPr>
                <w:b w:val="1"/>
                <w:bCs w:val="1"/>
                <w:sz w:val="28"/>
                <w:szCs w:val="28"/>
              </w:rPr>
              <w:t>Cloudbeds</w:t>
            </w:r>
          </w:p>
        </w:tc>
        <w:tc>
          <w:tcPr>
            <w:tcW w:w="1220" w:type="dxa"/>
            <w:tcMar/>
            <w:vAlign w:val="center"/>
          </w:tcPr>
          <w:p w:rsidR="32EFBB9C" w:rsidP="32EFBB9C" w:rsidRDefault="32EFBB9C" w14:paraId="0F336E88" w14:textId="16051111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8"/>
                <w:szCs w:val="28"/>
              </w:rPr>
            </w:pPr>
            <w:r w:rsidRPr="32EFBB9C" w:rsidR="32EFBB9C">
              <w:rPr>
                <w:b w:val="1"/>
                <w:bCs w:val="1"/>
                <w:sz w:val="28"/>
                <w:szCs w:val="28"/>
              </w:rPr>
              <w:t>Opera PMS</w:t>
            </w:r>
          </w:p>
        </w:tc>
        <w:tc>
          <w:tcPr>
            <w:tcW w:w="986" w:type="dxa"/>
            <w:tcMar/>
            <w:vAlign w:val="center"/>
          </w:tcPr>
          <w:p w:rsidR="32EFBB9C" w:rsidP="32EFBB9C" w:rsidRDefault="32EFBB9C" w14:paraId="11A24AC8" w14:textId="4AB72273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8"/>
                <w:szCs w:val="28"/>
              </w:rPr>
            </w:pPr>
            <w:r w:rsidRPr="32EFBB9C" w:rsidR="32EFBB9C">
              <w:rPr>
                <w:b w:val="1"/>
                <w:bCs w:val="1"/>
                <w:sz w:val="28"/>
                <w:szCs w:val="28"/>
              </w:rPr>
              <w:t>Hotelogix</w:t>
            </w:r>
          </w:p>
        </w:tc>
      </w:tr>
      <w:tr w:rsidR="32EFBB9C" w:rsidTr="32EFBB9C" w14:paraId="335BAC1F">
        <w:trPr>
          <w:trHeight w:val="300"/>
        </w:trPr>
        <w:tc>
          <w:tcPr>
            <w:tcW w:w="2821" w:type="dxa"/>
            <w:tcMar/>
            <w:vAlign w:val="center"/>
          </w:tcPr>
          <w:p w:rsidR="32EFBB9C" w:rsidP="32EFBB9C" w:rsidRDefault="32EFBB9C" w14:paraId="12CC73DB" w14:textId="1BF77531">
            <w:pPr>
              <w:spacing w:before="0" w:beforeAutospacing="off" w:after="0" w:afterAutospacing="off"/>
              <w:rPr>
                <w:sz w:val="32"/>
                <w:szCs w:val="32"/>
              </w:rPr>
            </w:pPr>
            <w:r w:rsidRPr="32EFBB9C" w:rsidR="32EFBB9C">
              <w:rPr>
                <w:sz w:val="32"/>
                <w:szCs w:val="32"/>
              </w:rPr>
              <w:t>Регистрация/вход</w:t>
            </w:r>
          </w:p>
        </w:tc>
        <w:tc>
          <w:tcPr>
            <w:tcW w:w="2064" w:type="dxa"/>
            <w:tcMar/>
            <w:vAlign w:val="center"/>
          </w:tcPr>
          <w:p w:rsidR="7562E203" w:rsidP="32EFBB9C" w:rsidRDefault="7562E203" w14:paraId="2EA36112" w14:textId="3A0AEBED">
            <w:pPr>
              <w:spacing w:before="0" w:beforeAutospacing="off" w:after="0" w:afterAutospacing="off"/>
              <w:rPr>
                <w:sz w:val="32"/>
                <w:szCs w:val="32"/>
              </w:rPr>
            </w:pPr>
            <w:r w:rsidRPr="32EFBB9C" w:rsidR="7562E203">
              <w:rPr>
                <w:sz w:val="32"/>
                <w:szCs w:val="32"/>
              </w:rPr>
              <w:t xml:space="preserve">✔  </w:t>
            </w:r>
          </w:p>
          <w:p w:rsidR="32EFBB9C" w:rsidP="32EFBB9C" w:rsidRDefault="32EFBB9C" w14:paraId="1BBB37B9" w14:textId="755E4118">
            <w:pPr>
              <w:spacing w:before="0" w:beforeAutospacing="off" w:after="0" w:afterAutospacing="off"/>
              <w:rPr>
                <w:sz w:val="32"/>
                <w:szCs w:val="32"/>
              </w:rPr>
            </w:pPr>
          </w:p>
        </w:tc>
        <w:tc>
          <w:tcPr>
            <w:tcW w:w="1094" w:type="dxa"/>
            <w:tcMar/>
            <w:vAlign w:val="center"/>
          </w:tcPr>
          <w:p w:rsidR="32EFBB9C" w:rsidP="32EFBB9C" w:rsidRDefault="32EFBB9C" w14:paraId="0319BB10" w14:textId="7ECA1649">
            <w:pPr>
              <w:spacing w:before="0" w:beforeAutospacing="off" w:after="0" w:afterAutospacing="off"/>
              <w:rPr>
                <w:sz w:val="32"/>
                <w:szCs w:val="32"/>
              </w:rPr>
            </w:pPr>
            <w:r w:rsidRPr="32EFBB9C" w:rsidR="32EFBB9C">
              <w:rPr>
                <w:sz w:val="32"/>
                <w:szCs w:val="32"/>
              </w:rPr>
              <w:t>✔</w:t>
            </w:r>
          </w:p>
        </w:tc>
        <w:tc>
          <w:tcPr>
            <w:tcW w:w="1220" w:type="dxa"/>
            <w:tcMar/>
            <w:vAlign w:val="center"/>
          </w:tcPr>
          <w:p w:rsidR="32EFBB9C" w:rsidP="32EFBB9C" w:rsidRDefault="32EFBB9C" w14:paraId="3C2C2FC0" w14:textId="63F485D9">
            <w:pPr>
              <w:spacing w:before="0" w:beforeAutospacing="off" w:after="0" w:afterAutospacing="off"/>
              <w:rPr>
                <w:sz w:val="32"/>
                <w:szCs w:val="32"/>
              </w:rPr>
            </w:pPr>
            <w:r w:rsidRPr="32EFBB9C" w:rsidR="32EFBB9C">
              <w:rPr>
                <w:sz w:val="32"/>
                <w:szCs w:val="32"/>
              </w:rPr>
              <w:t>✔</w:t>
            </w:r>
          </w:p>
        </w:tc>
        <w:tc>
          <w:tcPr>
            <w:tcW w:w="986" w:type="dxa"/>
            <w:tcMar/>
            <w:vAlign w:val="center"/>
          </w:tcPr>
          <w:p w:rsidR="32EFBB9C" w:rsidP="32EFBB9C" w:rsidRDefault="32EFBB9C" w14:paraId="3A7C8F88" w14:textId="28F49D4B">
            <w:pPr>
              <w:spacing w:before="0" w:beforeAutospacing="off" w:after="0" w:afterAutospacing="off"/>
              <w:rPr>
                <w:sz w:val="32"/>
                <w:szCs w:val="32"/>
              </w:rPr>
            </w:pPr>
            <w:r w:rsidRPr="32EFBB9C" w:rsidR="32EFBB9C">
              <w:rPr>
                <w:sz w:val="32"/>
                <w:szCs w:val="32"/>
              </w:rPr>
              <w:t>✔</w:t>
            </w:r>
          </w:p>
        </w:tc>
      </w:tr>
      <w:tr w:rsidR="32EFBB9C" w:rsidTr="32EFBB9C" w14:paraId="6C446B2D">
        <w:trPr>
          <w:trHeight w:val="300"/>
        </w:trPr>
        <w:tc>
          <w:tcPr>
            <w:tcW w:w="2821" w:type="dxa"/>
            <w:tcMar/>
            <w:vAlign w:val="center"/>
          </w:tcPr>
          <w:p w:rsidR="32EFBB9C" w:rsidP="32EFBB9C" w:rsidRDefault="32EFBB9C" w14:paraId="35F4C818" w14:textId="2366CD9C">
            <w:pPr>
              <w:spacing w:before="0" w:beforeAutospacing="off" w:after="0" w:afterAutospacing="off"/>
              <w:rPr>
                <w:sz w:val="32"/>
                <w:szCs w:val="32"/>
              </w:rPr>
            </w:pPr>
            <w:r w:rsidRPr="32EFBB9C" w:rsidR="32EFBB9C">
              <w:rPr>
                <w:sz w:val="32"/>
                <w:szCs w:val="32"/>
              </w:rPr>
              <w:t>Управление на резервации</w:t>
            </w:r>
          </w:p>
        </w:tc>
        <w:tc>
          <w:tcPr>
            <w:tcW w:w="2064" w:type="dxa"/>
            <w:tcMar/>
            <w:vAlign w:val="center"/>
          </w:tcPr>
          <w:p w:rsidR="641A491E" w:rsidP="32EFBB9C" w:rsidRDefault="641A491E" w14:paraId="5C90DCE7" w14:textId="11F1E882">
            <w:pPr>
              <w:spacing w:before="0" w:beforeAutospacing="off" w:after="0" w:afterAutospacing="off"/>
              <w:rPr>
                <w:sz w:val="32"/>
                <w:szCs w:val="32"/>
              </w:rPr>
            </w:pPr>
            <w:r w:rsidRPr="32EFBB9C" w:rsidR="641A491E">
              <w:rPr>
                <w:sz w:val="32"/>
                <w:szCs w:val="32"/>
              </w:rPr>
              <w:t xml:space="preserve">✔  </w:t>
            </w:r>
          </w:p>
        </w:tc>
        <w:tc>
          <w:tcPr>
            <w:tcW w:w="1094" w:type="dxa"/>
            <w:tcMar/>
            <w:vAlign w:val="center"/>
          </w:tcPr>
          <w:p w:rsidR="32EFBB9C" w:rsidP="32EFBB9C" w:rsidRDefault="32EFBB9C" w14:paraId="1553B5DD" w14:textId="7483ACCB">
            <w:pPr>
              <w:spacing w:before="0" w:beforeAutospacing="off" w:after="0" w:afterAutospacing="off"/>
              <w:rPr>
                <w:sz w:val="32"/>
                <w:szCs w:val="32"/>
              </w:rPr>
            </w:pPr>
            <w:r w:rsidRPr="32EFBB9C" w:rsidR="32EFBB9C">
              <w:rPr>
                <w:sz w:val="32"/>
                <w:szCs w:val="32"/>
              </w:rPr>
              <w:t>✔</w:t>
            </w:r>
          </w:p>
        </w:tc>
        <w:tc>
          <w:tcPr>
            <w:tcW w:w="1220" w:type="dxa"/>
            <w:tcMar/>
            <w:vAlign w:val="center"/>
          </w:tcPr>
          <w:p w:rsidR="32EFBB9C" w:rsidP="32EFBB9C" w:rsidRDefault="32EFBB9C" w14:paraId="0685D062" w14:textId="03400FD9">
            <w:pPr>
              <w:spacing w:before="0" w:beforeAutospacing="off" w:after="0" w:afterAutospacing="off"/>
              <w:rPr>
                <w:sz w:val="32"/>
                <w:szCs w:val="32"/>
              </w:rPr>
            </w:pPr>
            <w:r w:rsidRPr="32EFBB9C" w:rsidR="32EFBB9C">
              <w:rPr>
                <w:sz w:val="32"/>
                <w:szCs w:val="32"/>
              </w:rPr>
              <w:t>✔</w:t>
            </w:r>
          </w:p>
        </w:tc>
        <w:tc>
          <w:tcPr>
            <w:tcW w:w="986" w:type="dxa"/>
            <w:tcMar/>
            <w:vAlign w:val="center"/>
          </w:tcPr>
          <w:p w:rsidR="32EFBB9C" w:rsidP="32EFBB9C" w:rsidRDefault="32EFBB9C" w14:paraId="7C29646D" w14:textId="5D4F9CB9">
            <w:pPr>
              <w:spacing w:before="0" w:beforeAutospacing="off" w:after="0" w:afterAutospacing="off"/>
              <w:rPr>
                <w:sz w:val="32"/>
                <w:szCs w:val="32"/>
              </w:rPr>
            </w:pPr>
            <w:r w:rsidRPr="32EFBB9C" w:rsidR="32EFBB9C">
              <w:rPr>
                <w:sz w:val="32"/>
                <w:szCs w:val="32"/>
              </w:rPr>
              <w:t>✔</w:t>
            </w:r>
          </w:p>
        </w:tc>
      </w:tr>
      <w:tr w:rsidR="32EFBB9C" w:rsidTr="32EFBB9C" w14:paraId="13AB323A">
        <w:trPr>
          <w:trHeight w:val="300"/>
        </w:trPr>
        <w:tc>
          <w:tcPr>
            <w:tcW w:w="2821" w:type="dxa"/>
            <w:tcMar/>
            <w:vAlign w:val="center"/>
          </w:tcPr>
          <w:p w:rsidR="32EFBB9C" w:rsidP="32EFBB9C" w:rsidRDefault="32EFBB9C" w14:paraId="47302D79" w14:textId="159C9B4D">
            <w:pPr>
              <w:spacing w:before="0" w:beforeAutospacing="off" w:after="0" w:afterAutospacing="off"/>
              <w:rPr>
                <w:sz w:val="32"/>
                <w:szCs w:val="32"/>
              </w:rPr>
            </w:pPr>
            <w:r w:rsidRPr="32EFBB9C" w:rsidR="32EFBB9C">
              <w:rPr>
                <w:sz w:val="32"/>
                <w:szCs w:val="32"/>
              </w:rPr>
              <w:t>Управление на стаи</w:t>
            </w:r>
          </w:p>
        </w:tc>
        <w:tc>
          <w:tcPr>
            <w:tcW w:w="2064" w:type="dxa"/>
            <w:tcMar/>
            <w:vAlign w:val="center"/>
          </w:tcPr>
          <w:p w:rsidR="619B7B7D" w:rsidP="32EFBB9C" w:rsidRDefault="619B7B7D" w14:paraId="680F6AD2" w14:textId="2323A17A">
            <w:pPr>
              <w:spacing w:before="0" w:beforeAutospacing="off" w:after="0" w:afterAutospacing="off"/>
              <w:rPr>
                <w:sz w:val="32"/>
                <w:szCs w:val="32"/>
              </w:rPr>
            </w:pPr>
            <w:r w:rsidRPr="32EFBB9C" w:rsidR="619B7B7D">
              <w:rPr>
                <w:sz w:val="32"/>
                <w:szCs w:val="32"/>
              </w:rPr>
              <w:t xml:space="preserve">✔  </w:t>
            </w:r>
          </w:p>
        </w:tc>
        <w:tc>
          <w:tcPr>
            <w:tcW w:w="1094" w:type="dxa"/>
            <w:tcMar/>
            <w:vAlign w:val="center"/>
          </w:tcPr>
          <w:p w:rsidR="32EFBB9C" w:rsidP="32EFBB9C" w:rsidRDefault="32EFBB9C" w14:paraId="04D9078F" w14:textId="2AB3C197">
            <w:pPr>
              <w:spacing w:before="0" w:beforeAutospacing="off" w:after="0" w:afterAutospacing="off"/>
              <w:rPr>
                <w:sz w:val="32"/>
                <w:szCs w:val="32"/>
              </w:rPr>
            </w:pPr>
            <w:r w:rsidRPr="32EFBB9C" w:rsidR="32EFBB9C">
              <w:rPr>
                <w:sz w:val="32"/>
                <w:szCs w:val="32"/>
              </w:rPr>
              <w:t>✔</w:t>
            </w:r>
          </w:p>
        </w:tc>
        <w:tc>
          <w:tcPr>
            <w:tcW w:w="1220" w:type="dxa"/>
            <w:tcMar/>
            <w:vAlign w:val="center"/>
          </w:tcPr>
          <w:p w:rsidR="32EFBB9C" w:rsidP="32EFBB9C" w:rsidRDefault="32EFBB9C" w14:paraId="5B403E5F" w14:textId="478C1A77">
            <w:pPr>
              <w:spacing w:before="0" w:beforeAutospacing="off" w:after="0" w:afterAutospacing="off"/>
              <w:rPr>
                <w:sz w:val="32"/>
                <w:szCs w:val="32"/>
              </w:rPr>
            </w:pPr>
            <w:r w:rsidRPr="32EFBB9C" w:rsidR="32EFBB9C">
              <w:rPr>
                <w:sz w:val="32"/>
                <w:szCs w:val="32"/>
              </w:rPr>
              <w:t>✔</w:t>
            </w:r>
          </w:p>
        </w:tc>
        <w:tc>
          <w:tcPr>
            <w:tcW w:w="986" w:type="dxa"/>
            <w:tcMar/>
            <w:vAlign w:val="center"/>
          </w:tcPr>
          <w:p w:rsidR="32EFBB9C" w:rsidP="32EFBB9C" w:rsidRDefault="32EFBB9C" w14:paraId="214CD9AF" w14:textId="55760DA4">
            <w:pPr>
              <w:spacing w:before="0" w:beforeAutospacing="off" w:after="0" w:afterAutospacing="off"/>
              <w:rPr>
                <w:sz w:val="32"/>
                <w:szCs w:val="32"/>
              </w:rPr>
            </w:pPr>
            <w:r w:rsidRPr="32EFBB9C" w:rsidR="32EFBB9C">
              <w:rPr>
                <w:sz w:val="32"/>
                <w:szCs w:val="32"/>
              </w:rPr>
              <w:t>✔</w:t>
            </w:r>
          </w:p>
        </w:tc>
      </w:tr>
      <w:tr w:rsidR="32EFBB9C" w:rsidTr="32EFBB9C" w14:paraId="1FBB6831">
        <w:trPr>
          <w:trHeight w:val="300"/>
        </w:trPr>
        <w:tc>
          <w:tcPr>
            <w:tcW w:w="2821" w:type="dxa"/>
            <w:tcMar/>
            <w:vAlign w:val="center"/>
          </w:tcPr>
          <w:p w:rsidR="32EFBB9C" w:rsidP="32EFBB9C" w:rsidRDefault="32EFBB9C" w14:paraId="415F80CD" w14:textId="173D7A36">
            <w:pPr>
              <w:spacing w:before="0" w:beforeAutospacing="off" w:after="0" w:afterAutospacing="off"/>
              <w:rPr>
                <w:sz w:val="32"/>
                <w:szCs w:val="32"/>
              </w:rPr>
            </w:pPr>
            <w:r w:rsidRPr="32EFBB9C" w:rsidR="32EFBB9C">
              <w:rPr>
                <w:sz w:val="32"/>
                <w:szCs w:val="32"/>
              </w:rPr>
              <w:t>Онлайн плащания</w:t>
            </w:r>
          </w:p>
        </w:tc>
        <w:tc>
          <w:tcPr>
            <w:tcW w:w="2064" w:type="dxa"/>
            <w:tcMar/>
            <w:vAlign w:val="center"/>
          </w:tcPr>
          <w:p w:rsidR="6B82DD75" w:rsidP="32EFBB9C" w:rsidRDefault="6B82DD75" w14:paraId="11B27CF1" w14:textId="1E3C073E">
            <w:pPr>
              <w:spacing w:before="0" w:beforeAutospacing="off" w:after="0" w:afterAutospacing="off"/>
              <w:rPr>
                <w:sz w:val="32"/>
                <w:szCs w:val="32"/>
              </w:rPr>
            </w:pPr>
            <w:r w:rsidRPr="32EFBB9C" w:rsidR="6B82DD75">
              <w:rPr>
                <w:sz w:val="32"/>
                <w:szCs w:val="32"/>
              </w:rPr>
              <w:t xml:space="preserve">✘  </w:t>
            </w:r>
          </w:p>
        </w:tc>
        <w:tc>
          <w:tcPr>
            <w:tcW w:w="1094" w:type="dxa"/>
            <w:tcMar/>
            <w:vAlign w:val="center"/>
          </w:tcPr>
          <w:p w:rsidR="32EFBB9C" w:rsidP="32EFBB9C" w:rsidRDefault="32EFBB9C" w14:paraId="14C92108" w14:textId="0C64DE2D">
            <w:pPr>
              <w:spacing w:before="0" w:beforeAutospacing="off" w:after="0" w:afterAutospacing="off"/>
              <w:rPr>
                <w:sz w:val="32"/>
                <w:szCs w:val="32"/>
              </w:rPr>
            </w:pPr>
            <w:r w:rsidRPr="32EFBB9C" w:rsidR="32EFBB9C">
              <w:rPr>
                <w:sz w:val="32"/>
                <w:szCs w:val="32"/>
              </w:rPr>
              <w:t>✔</w:t>
            </w:r>
          </w:p>
        </w:tc>
        <w:tc>
          <w:tcPr>
            <w:tcW w:w="1220" w:type="dxa"/>
            <w:tcMar/>
            <w:vAlign w:val="center"/>
          </w:tcPr>
          <w:p w:rsidR="32EFBB9C" w:rsidP="32EFBB9C" w:rsidRDefault="32EFBB9C" w14:paraId="2A9043FA" w14:textId="42C24B6D">
            <w:pPr>
              <w:spacing w:before="0" w:beforeAutospacing="off" w:after="0" w:afterAutospacing="off"/>
              <w:rPr>
                <w:sz w:val="32"/>
                <w:szCs w:val="32"/>
              </w:rPr>
            </w:pPr>
            <w:r w:rsidRPr="32EFBB9C" w:rsidR="32EFBB9C">
              <w:rPr>
                <w:sz w:val="32"/>
                <w:szCs w:val="32"/>
              </w:rPr>
              <w:t>✔</w:t>
            </w:r>
          </w:p>
        </w:tc>
        <w:tc>
          <w:tcPr>
            <w:tcW w:w="986" w:type="dxa"/>
            <w:tcMar/>
            <w:vAlign w:val="center"/>
          </w:tcPr>
          <w:p w:rsidR="32EFBB9C" w:rsidP="32EFBB9C" w:rsidRDefault="32EFBB9C" w14:paraId="1BAE0591" w14:textId="7F07D555">
            <w:pPr>
              <w:spacing w:before="0" w:beforeAutospacing="off" w:after="0" w:afterAutospacing="off"/>
              <w:rPr>
                <w:sz w:val="32"/>
                <w:szCs w:val="32"/>
              </w:rPr>
            </w:pPr>
            <w:r w:rsidRPr="32EFBB9C" w:rsidR="32EFBB9C">
              <w:rPr>
                <w:sz w:val="32"/>
                <w:szCs w:val="32"/>
              </w:rPr>
              <w:t>✔</w:t>
            </w:r>
          </w:p>
        </w:tc>
      </w:tr>
      <w:tr w:rsidR="32EFBB9C" w:rsidTr="32EFBB9C" w14:paraId="357C8EAE">
        <w:trPr>
          <w:trHeight w:val="300"/>
        </w:trPr>
        <w:tc>
          <w:tcPr>
            <w:tcW w:w="2821" w:type="dxa"/>
            <w:tcMar/>
            <w:vAlign w:val="center"/>
          </w:tcPr>
          <w:p w:rsidR="32EFBB9C" w:rsidP="32EFBB9C" w:rsidRDefault="32EFBB9C" w14:paraId="59F6B9E1" w14:textId="2D209C69">
            <w:pPr>
              <w:spacing w:before="0" w:beforeAutospacing="off" w:after="0" w:afterAutospacing="off"/>
              <w:rPr>
                <w:sz w:val="32"/>
                <w:szCs w:val="32"/>
              </w:rPr>
            </w:pPr>
            <w:r w:rsidRPr="32EFBB9C" w:rsidR="32EFBB9C">
              <w:rPr>
                <w:sz w:val="32"/>
                <w:szCs w:val="32"/>
              </w:rPr>
              <w:t>Допълнителни услуги</w:t>
            </w:r>
          </w:p>
        </w:tc>
        <w:tc>
          <w:tcPr>
            <w:tcW w:w="2064" w:type="dxa"/>
            <w:tcMar/>
            <w:vAlign w:val="center"/>
          </w:tcPr>
          <w:p w:rsidR="7511FE91" w:rsidP="32EFBB9C" w:rsidRDefault="7511FE91" w14:paraId="35D56ECA" w14:textId="7895B34C">
            <w:pPr>
              <w:spacing w:before="0" w:beforeAutospacing="off" w:after="0" w:afterAutospacing="off"/>
              <w:rPr>
                <w:sz w:val="32"/>
                <w:szCs w:val="32"/>
              </w:rPr>
            </w:pPr>
            <w:r w:rsidRPr="32EFBB9C" w:rsidR="7511FE91">
              <w:rPr>
                <w:sz w:val="32"/>
                <w:szCs w:val="32"/>
              </w:rPr>
              <w:t xml:space="preserve">✘  </w:t>
            </w:r>
          </w:p>
        </w:tc>
        <w:tc>
          <w:tcPr>
            <w:tcW w:w="1094" w:type="dxa"/>
            <w:tcMar/>
            <w:vAlign w:val="center"/>
          </w:tcPr>
          <w:p w:rsidR="32EFBB9C" w:rsidP="32EFBB9C" w:rsidRDefault="32EFBB9C" w14:paraId="14E7CDD4" w14:textId="6DE1F639">
            <w:pPr>
              <w:spacing w:before="0" w:beforeAutospacing="off" w:after="0" w:afterAutospacing="off"/>
              <w:rPr>
                <w:sz w:val="32"/>
                <w:szCs w:val="32"/>
              </w:rPr>
            </w:pPr>
            <w:r w:rsidRPr="32EFBB9C" w:rsidR="32EFBB9C">
              <w:rPr>
                <w:sz w:val="32"/>
                <w:szCs w:val="32"/>
              </w:rPr>
              <w:t>✔</w:t>
            </w:r>
          </w:p>
        </w:tc>
        <w:tc>
          <w:tcPr>
            <w:tcW w:w="1220" w:type="dxa"/>
            <w:tcMar/>
            <w:vAlign w:val="center"/>
          </w:tcPr>
          <w:p w:rsidR="32EFBB9C" w:rsidP="32EFBB9C" w:rsidRDefault="32EFBB9C" w14:paraId="458B11E5" w14:textId="4F02EC3F">
            <w:pPr>
              <w:spacing w:before="0" w:beforeAutospacing="off" w:after="0" w:afterAutospacing="off"/>
              <w:rPr>
                <w:sz w:val="32"/>
                <w:szCs w:val="32"/>
              </w:rPr>
            </w:pPr>
            <w:r w:rsidRPr="32EFBB9C" w:rsidR="32EFBB9C">
              <w:rPr>
                <w:sz w:val="32"/>
                <w:szCs w:val="32"/>
              </w:rPr>
              <w:t>✔</w:t>
            </w:r>
          </w:p>
        </w:tc>
        <w:tc>
          <w:tcPr>
            <w:tcW w:w="986" w:type="dxa"/>
            <w:tcMar/>
            <w:vAlign w:val="center"/>
          </w:tcPr>
          <w:p w:rsidR="32EFBB9C" w:rsidP="32EFBB9C" w:rsidRDefault="32EFBB9C" w14:paraId="75DDB3C4" w14:textId="49976FFF">
            <w:pPr>
              <w:spacing w:before="0" w:beforeAutospacing="off" w:after="0" w:afterAutospacing="off"/>
              <w:rPr>
                <w:sz w:val="32"/>
                <w:szCs w:val="32"/>
              </w:rPr>
            </w:pPr>
            <w:r w:rsidRPr="32EFBB9C" w:rsidR="32EFBB9C">
              <w:rPr>
                <w:sz w:val="32"/>
                <w:szCs w:val="32"/>
              </w:rPr>
              <w:t>✔</w:t>
            </w:r>
          </w:p>
        </w:tc>
      </w:tr>
      <w:tr w:rsidR="32EFBB9C" w:rsidTr="32EFBB9C" w14:paraId="0F51210F">
        <w:trPr>
          <w:trHeight w:val="300"/>
        </w:trPr>
        <w:tc>
          <w:tcPr>
            <w:tcW w:w="2821" w:type="dxa"/>
            <w:tcMar/>
            <w:vAlign w:val="center"/>
          </w:tcPr>
          <w:p w:rsidR="32EFBB9C" w:rsidP="32EFBB9C" w:rsidRDefault="32EFBB9C" w14:paraId="499FB814" w14:textId="3E5B88C8">
            <w:pPr>
              <w:spacing w:before="0" w:beforeAutospacing="off" w:after="0" w:afterAutospacing="off"/>
              <w:rPr>
                <w:sz w:val="32"/>
                <w:szCs w:val="32"/>
              </w:rPr>
            </w:pPr>
            <w:r w:rsidRPr="32EFBB9C" w:rsidR="32EFBB9C">
              <w:rPr>
                <w:sz w:val="32"/>
                <w:szCs w:val="32"/>
              </w:rPr>
              <w:t>Роли (админ/персонал)</w:t>
            </w:r>
          </w:p>
        </w:tc>
        <w:tc>
          <w:tcPr>
            <w:tcW w:w="2064" w:type="dxa"/>
            <w:tcMar/>
            <w:vAlign w:val="center"/>
          </w:tcPr>
          <w:p w:rsidR="40851708" w:rsidP="32EFBB9C" w:rsidRDefault="40851708" w14:paraId="3A5372C0" w14:textId="1253FD9C">
            <w:pPr>
              <w:spacing w:before="0" w:beforeAutospacing="off" w:after="0" w:afterAutospacing="off"/>
              <w:rPr>
                <w:sz w:val="32"/>
                <w:szCs w:val="32"/>
              </w:rPr>
            </w:pPr>
            <w:r w:rsidRPr="32EFBB9C" w:rsidR="40851708">
              <w:rPr>
                <w:sz w:val="32"/>
                <w:szCs w:val="32"/>
              </w:rPr>
              <w:t xml:space="preserve">✘  </w:t>
            </w:r>
          </w:p>
        </w:tc>
        <w:tc>
          <w:tcPr>
            <w:tcW w:w="1094" w:type="dxa"/>
            <w:tcMar/>
            <w:vAlign w:val="center"/>
          </w:tcPr>
          <w:p w:rsidR="32EFBB9C" w:rsidP="32EFBB9C" w:rsidRDefault="32EFBB9C" w14:paraId="3514C973" w14:textId="466A3CCF">
            <w:pPr>
              <w:spacing w:before="0" w:beforeAutospacing="off" w:after="0" w:afterAutospacing="off"/>
              <w:rPr>
                <w:sz w:val="32"/>
                <w:szCs w:val="32"/>
              </w:rPr>
            </w:pPr>
            <w:r w:rsidRPr="32EFBB9C" w:rsidR="32EFBB9C">
              <w:rPr>
                <w:sz w:val="32"/>
                <w:szCs w:val="32"/>
              </w:rPr>
              <w:t>✔</w:t>
            </w:r>
          </w:p>
        </w:tc>
        <w:tc>
          <w:tcPr>
            <w:tcW w:w="1220" w:type="dxa"/>
            <w:tcMar/>
            <w:vAlign w:val="center"/>
          </w:tcPr>
          <w:p w:rsidR="32EFBB9C" w:rsidP="32EFBB9C" w:rsidRDefault="32EFBB9C" w14:paraId="2A646F2D" w14:textId="0286D9A1">
            <w:pPr>
              <w:spacing w:before="0" w:beforeAutospacing="off" w:after="0" w:afterAutospacing="off"/>
              <w:rPr>
                <w:sz w:val="32"/>
                <w:szCs w:val="32"/>
              </w:rPr>
            </w:pPr>
            <w:r w:rsidRPr="32EFBB9C" w:rsidR="32EFBB9C">
              <w:rPr>
                <w:sz w:val="32"/>
                <w:szCs w:val="32"/>
              </w:rPr>
              <w:t>✔</w:t>
            </w:r>
          </w:p>
        </w:tc>
        <w:tc>
          <w:tcPr>
            <w:tcW w:w="986" w:type="dxa"/>
            <w:tcMar/>
            <w:vAlign w:val="center"/>
          </w:tcPr>
          <w:p w:rsidR="32EFBB9C" w:rsidP="32EFBB9C" w:rsidRDefault="32EFBB9C" w14:paraId="1C4FEB92" w14:textId="45B12B76">
            <w:pPr>
              <w:spacing w:before="0" w:beforeAutospacing="off" w:after="0" w:afterAutospacing="off"/>
              <w:rPr>
                <w:sz w:val="32"/>
                <w:szCs w:val="32"/>
              </w:rPr>
            </w:pPr>
            <w:r w:rsidRPr="32EFBB9C" w:rsidR="32EFBB9C">
              <w:rPr>
                <w:sz w:val="32"/>
                <w:szCs w:val="32"/>
              </w:rPr>
              <w:t>✔</w:t>
            </w:r>
          </w:p>
        </w:tc>
      </w:tr>
      <w:tr w:rsidR="32EFBB9C" w:rsidTr="32EFBB9C" w14:paraId="6725E21D">
        <w:trPr>
          <w:trHeight w:val="300"/>
        </w:trPr>
        <w:tc>
          <w:tcPr>
            <w:tcW w:w="2821" w:type="dxa"/>
            <w:tcMar/>
            <w:vAlign w:val="center"/>
          </w:tcPr>
          <w:p w:rsidR="32EFBB9C" w:rsidP="32EFBB9C" w:rsidRDefault="32EFBB9C" w14:paraId="490610B2" w14:textId="289C0EBD">
            <w:pPr>
              <w:spacing w:before="0" w:beforeAutospacing="off" w:after="0" w:afterAutospacing="off"/>
              <w:rPr>
                <w:sz w:val="32"/>
                <w:szCs w:val="32"/>
              </w:rPr>
            </w:pPr>
            <w:r w:rsidRPr="32EFBB9C" w:rsidR="32EFBB9C">
              <w:rPr>
                <w:sz w:val="32"/>
                <w:szCs w:val="32"/>
              </w:rPr>
              <w:t>Нотификации</w:t>
            </w:r>
          </w:p>
        </w:tc>
        <w:tc>
          <w:tcPr>
            <w:tcW w:w="2064" w:type="dxa"/>
            <w:tcMar/>
            <w:vAlign w:val="center"/>
          </w:tcPr>
          <w:p w:rsidR="22AAD205" w:rsidP="32EFBB9C" w:rsidRDefault="22AAD205" w14:paraId="765E76C7" w14:textId="5D4E716F">
            <w:pPr>
              <w:spacing w:before="0" w:beforeAutospacing="off" w:after="0" w:afterAutospacing="off"/>
              <w:rPr>
                <w:sz w:val="32"/>
                <w:szCs w:val="32"/>
              </w:rPr>
            </w:pPr>
            <w:r w:rsidRPr="32EFBB9C" w:rsidR="22AAD205">
              <w:rPr>
                <w:sz w:val="32"/>
                <w:szCs w:val="32"/>
              </w:rPr>
              <w:t xml:space="preserve">✘  </w:t>
            </w:r>
          </w:p>
        </w:tc>
        <w:tc>
          <w:tcPr>
            <w:tcW w:w="1094" w:type="dxa"/>
            <w:tcMar/>
            <w:vAlign w:val="center"/>
          </w:tcPr>
          <w:p w:rsidR="32EFBB9C" w:rsidP="32EFBB9C" w:rsidRDefault="32EFBB9C" w14:paraId="0F33E59A" w14:textId="36A23BE5">
            <w:pPr>
              <w:spacing w:before="0" w:beforeAutospacing="off" w:after="0" w:afterAutospacing="off"/>
              <w:rPr>
                <w:sz w:val="32"/>
                <w:szCs w:val="32"/>
              </w:rPr>
            </w:pPr>
            <w:r w:rsidRPr="32EFBB9C" w:rsidR="32EFBB9C">
              <w:rPr>
                <w:sz w:val="32"/>
                <w:szCs w:val="32"/>
              </w:rPr>
              <w:t>✔</w:t>
            </w:r>
          </w:p>
        </w:tc>
        <w:tc>
          <w:tcPr>
            <w:tcW w:w="1220" w:type="dxa"/>
            <w:tcMar/>
            <w:vAlign w:val="center"/>
          </w:tcPr>
          <w:p w:rsidR="32EFBB9C" w:rsidP="32EFBB9C" w:rsidRDefault="32EFBB9C" w14:paraId="16947009" w14:textId="77E6A8E6">
            <w:pPr>
              <w:spacing w:before="0" w:beforeAutospacing="off" w:after="0" w:afterAutospacing="off"/>
              <w:rPr>
                <w:sz w:val="32"/>
                <w:szCs w:val="32"/>
              </w:rPr>
            </w:pPr>
            <w:r w:rsidRPr="32EFBB9C" w:rsidR="32EFBB9C">
              <w:rPr>
                <w:sz w:val="32"/>
                <w:szCs w:val="32"/>
              </w:rPr>
              <w:t>✔</w:t>
            </w:r>
          </w:p>
        </w:tc>
        <w:tc>
          <w:tcPr>
            <w:tcW w:w="986" w:type="dxa"/>
            <w:tcMar/>
            <w:vAlign w:val="center"/>
          </w:tcPr>
          <w:p w:rsidR="32EFBB9C" w:rsidP="32EFBB9C" w:rsidRDefault="32EFBB9C" w14:paraId="3F1FB82A" w14:textId="01EA3F3C">
            <w:pPr>
              <w:spacing w:before="0" w:beforeAutospacing="off" w:after="0" w:afterAutospacing="off"/>
              <w:rPr>
                <w:sz w:val="32"/>
                <w:szCs w:val="32"/>
              </w:rPr>
            </w:pPr>
            <w:r w:rsidRPr="32EFBB9C" w:rsidR="32EFBB9C">
              <w:rPr>
                <w:sz w:val="32"/>
                <w:szCs w:val="32"/>
              </w:rPr>
              <w:t>✔</w:t>
            </w:r>
          </w:p>
        </w:tc>
      </w:tr>
      <w:tr w:rsidR="32EFBB9C" w:rsidTr="32EFBB9C" w14:paraId="1E729990">
        <w:trPr>
          <w:trHeight w:val="300"/>
        </w:trPr>
        <w:tc>
          <w:tcPr>
            <w:tcW w:w="2821" w:type="dxa"/>
            <w:tcMar/>
            <w:vAlign w:val="center"/>
          </w:tcPr>
          <w:p w:rsidR="32EFBB9C" w:rsidP="32EFBB9C" w:rsidRDefault="32EFBB9C" w14:paraId="2EB133F8" w14:textId="31C5881D">
            <w:pPr>
              <w:spacing w:before="0" w:beforeAutospacing="off" w:after="0" w:afterAutospacing="off"/>
              <w:rPr>
                <w:sz w:val="32"/>
                <w:szCs w:val="32"/>
              </w:rPr>
            </w:pPr>
            <w:r w:rsidRPr="32EFBB9C" w:rsidR="32EFBB9C">
              <w:rPr>
                <w:sz w:val="32"/>
                <w:szCs w:val="32"/>
              </w:rPr>
              <w:t>Мобилно приложение</w:t>
            </w:r>
          </w:p>
        </w:tc>
        <w:tc>
          <w:tcPr>
            <w:tcW w:w="2064" w:type="dxa"/>
            <w:tcMar/>
            <w:vAlign w:val="center"/>
          </w:tcPr>
          <w:p w:rsidR="2F6D359E" w:rsidP="32EFBB9C" w:rsidRDefault="2F6D359E" w14:paraId="2540FCA0" w14:textId="359222D4">
            <w:pPr>
              <w:spacing w:before="0" w:beforeAutospacing="off" w:after="0" w:afterAutospacing="off"/>
              <w:rPr>
                <w:sz w:val="32"/>
                <w:szCs w:val="32"/>
              </w:rPr>
            </w:pPr>
            <w:r w:rsidRPr="32EFBB9C" w:rsidR="2F6D359E">
              <w:rPr>
                <w:sz w:val="32"/>
                <w:szCs w:val="32"/>
              </w:rPr>
              <w:t xml:space="preserve">✘  </w:t>
            </w:r>
          </w:p>
        </w:tc>
        <w:tc>
          <w:tcPr>
            <w:tcW w:w="1094" w:type="dxa"/>
            <w:tcMar/>
            <w:vAlign w:val="center"/>
          </w:tcPr>
          <w:p w:rsidR="32EFBB9C" w:rsidP="32EFBB9C" w:rsidRDefault="32EFBB9C" w14:paraId="4F4EE746" w14:textId="28E94CB8">
            <w:pPr>
              <w:spacing w:before="0" w:beforeAutospacing="off" w:after="0" w:afterAutospacing="off"/>
              <w:rPr>
                <w:sz w:val="32"/>
                <w:szCs w:val="32"/>
              </w:rPr>
            </w:pPr>
            <w:r w:rsidRPr="32EFBB9C" w:rsidR="32EFBB9C">
              <w:rPr>
                <w:sz w:val="32"/>
                <w:szCs w:val="32"/>
              </w:rPr>
              <w:t>✔</w:t>
            </w:r>
          </w:p>
        </w:tc>
        <w:tc>
          <w:tcPr>
            <w:tcW w:w="1220" w:type="dxa"/>
            <w:tcMar/>
            <w:vAlign w:val="center"/>
          </w:tcPr>
          <w:p w:rsidR="32EFBB9C" w:rsidP="32EFBB9C" w:rsidRDefault="32EFBB9C" w14:paraId="38A2F63D" w14:textId="4F2F4723">
            <w:pPr>
              <w:spacing w:before="0" w:beforeAutospacing="off" w:after="0" w:afterAutospacing="off"/>
              <w:rPr>
                <w:sz w:val="32"/>
                <w:szCs w:val="32"/>
              </w:rPr>
            </w:pPr>
            <w:r w:rsidRPr="32EFBB9C" w:rsidR="32EFBB9C">
              <w:rPr>
                <w:sz w:val="32"/>
                <w:szCs w:val="32"/>
              </w:rPr>
              <w:t>✔</w:t>
            </w:r>
          </w:p>
        </w:tc>
        <w:tc>
          <w:tcPr>
            <w:tcW w:w="986" w:type="dxa"/>
            <w:tcMar/>
            <w:vAlign w:val="center"/>
          </w:tcPr>
          <w:p w:rsidR="32EFBB9C" w:rsidP="32EFBB9C" w:rsidRDefault="32EFBB9C" w14:paraId="04BB3C6E" w14:textId="029CF2D0">
            <w:pPr>
              <w:spacing w:before="0" w:beforeAutospacing="off" w:after="0" w:afterAutospacing="off"/>
              <w:rPr>
                <w:sz w:val="32"/>
                <w:szCs w:val="32"/>
              </w:rPr>
            </w:pPr>
            <w:r w:rsidRPr="32EFBB9C" w:rsidR="32EFBB9C">
              <w:rPr>
                <w:sz w:val="32"/>
                <w:szCs w:val="32"/>
              </w:rPr>
              <w:t>✔</w:t>
            </w:r>
          </w:p>
        </w:tc>
      </w:tr>
      <w:tr w:rsidR="32EFBB9C" w:rsidTr="32EFBB9C" w14:paraId="4CA1EEAA">
        <w:trPr>
          <w:trHeight w:val="300"/>
        </w:trPr>
        <w:tc>
          <w:tcPr>
            <w:tcW w:w="2821" w:type="dxa"/>
            <w:tcMar/>
            <w:vAlign w:val="center"/>
          </w:tcPr>
          <w:p w:rsidR="32EFBB9C" w:rsidP="32EFBB9C" w:rsidRDefault="32EFBB9C" w14:paraId="48434098" w14:textId="7DB8F73E">
            <w:pPr>
              <w:pStyle w:val="Normal"/>
              <w:spacing w:before="0" w:beforeAutospacing="off" w:after="0" w:afterAutospacing="off"/>
              <w:rPr>
                <w:sz w:val="32"/>
                <w:szCs w:val="32"/>
              </w:rPr>
            </w:pPr>
            <w:r w:rsidRPr="32EFBB9C" w:rsidR="32EFBB9C">
              <w:rPr>
                <w:sz w:val="32"/>
                <w:szCs w:val="32"/>
              </w:rPr>
              <w:t>Интеграции</w:t>
            </w:r>
            <w:r w:rsidRPr="32EFBB9C" w:rsidR="32EFBB9C">
              <w:rPr>
                <w:sz w:val="32"/>
                <w:szCs w:val="32"/>
              </w:rPr>
              <w:t xml:space="preserve"> (Booking и</w:t>
            </w:r>
            <w:r w:rsidRPr="32EFBB9C" w:rsidR="4490CA27">
              <w:rPr>
                <w:sz w:val="32"/>
                <w:szCs w:val="32"/>
              </w:rPr>
              <w:t xml:space="preserve"> р.)</w:t>
            </w:r>
            <w:r w:rsidRPr="32EFBB9C" w:rsidR="32EFBB9C">
              <w:rPr>
                <w:sz w:val="32"/>
                <w:szCs w:val="32"/>
              </w:rPr>
              <w:t xml:space="preserve"> </w:t>
            </w:r>
            <w:r w:rsidRPr="32EFBB9C" w:rsidR="32EFBB9C">
              <w:rPr>
                <w:sz w:val="32"/>
                <w:szCs w:val="32"/>
              </w:rPr>
              <w:t>д</w:t>
            </w:r>
          </w:p>
        </w:tc>
        <w:tc>
          <w:tcPr>
            <w:tcW w:w="2064" w:type="dxa"/>
            <w:tcMar/>
            <w:vAlign w:val="center"/>
          </w:tcPr>
          <w:p w:rsidR="53770B5F" w:rsidP="32EFBB9C" w:rsidRDefault="53770B5F" w14:paraId="655745F9" w14:textId="7E9626D7">
            <w:pPr>
              <w:spacing w:before="0" w:beforeAutospacing="off" w:after="0" w:afterAutospacing="off"/>
              <w:rPr>
                <w:sz w:val="32"/>
                <w:szCs w:val="32"/>
              </w:rPr>
            </w:pPr>
            <w:r w:rsidRPr="32EFBB9C" w:rsidR="53770B5F">
              <w:rPr>
                <w:sz w:val="32"/>
                <w:szCs w:val="32"/>
              </w:rPr>
              <w:t>✘</w:t>
            </w:r>
          </w:p>
          <w:p w:rsidR="32EFBB9C" w:rsidP="32EFBB9C" w:rsidRDefault="32EFBB9C" w14:paraId="3D313BC4" w14:textId="62C72EEC">
            <w:pPr>
              <w:spacing w:before="0" w:beforeAutospacing="off" w:after="0" w:afterAutospacing="off"/>
              <w:rPr>
                <w:sz w:val="32"/>
                <w:szCs w:val="32"/>
              </w:rPr>
            </w:pPr>
          </w:p>
        </w:tc>
        <w:tc>
          <w:tcPr>
            <w:tcW w:w="1094" w:type="dxa"/>
            <w:tcMar/>
            <w:vAlign w:val="center"/>
          </w:tcPr>
          <w:p w:rsidR="32EFBB9C" w:rsidP="32EFBB9C" w:rsidRDefault="32EFBB9C" w14:paraId="1E94A78C" w14:textId="3A9F9A56">
            <w:pPr>
              <w:spacing w:before="0" w:beforeAutospacing="off" w:after="0" w:afterAutospacing="off"/>
              <w:rPr>
                <w:sz w:val="32"/>
                <w:szCs w:val="32"/>
              </w:rPr>
            </w:pPr>
            <w:r w:rsidRPr="32EFBB9C" w:rsidR="32EFBB9C">
              <w:rPr>
                <w:sz w:val="32"/>
                <w:szCs w:val="32"/>
              </w:rPr>
              <w:t>✔</w:t>
            </w:r>
          </w:p>
        </w:tc>
        <w:tc>
          <w:tcPr>
            <w:tcW w:w="1220" w:type="dxa"/>
            <w:tcMar/>
            <w:vAlign w:val="center"/>
          </w:tcPr>
          <w:p w:rsidR="32EFBB9C" w:rsidP="32EFBB9C" w:rsidRDefault="32EFBB9C" w14:paraId="51B15DAA" w14:textId="06901E05">
            <w:pPr>
              <w:spacing w:before="0" w:beforeAutospacing="off" w:after="0" w:afterAutospacing="off"/>
              <w:rPr>
                <w:sz w:val="32"/>
                <w:szCs w:val="32"/>
              </w:rPr>
            </w:pPr>
            <w:r w:rsidRPr="32EFBB9C" w:rsidR="32EFBB9C">
              <w:rPr>
                <w:sz w:val="32"/>
                <w:szCs w:val="32"/>
              </w:rPr>
              <w:t>✔</w:t>
            </w:r>
          </w:p>
        </w:tc>
        <w:tc>
          <w:tcPr>
            <w:tcW w:w="986" w:type="dxa"/>
            <w:tcMar/>
            <w:vAlign w:val="center"/>
          </w:tcPr>
          <w:p w:rsidR="32EFBB9C" w:rsidP="32EFBB9C" w:rsidRDefault="32EFBB9C" w14:paraId="2297D157" w14:textId="311C45BC">
            <w:pPr>
              <w:spacing w:before="0" w:beforeAutospacing="off" w:after="0" w:afterAutospacing="off"/>
              <w:rPr>
                <w:sz w:val="32"/>
                <w:szCs w:val="32"/>
              </w:rPr>
            </w:pPr>
            <w:r w:rsidRPr="32EFBB9C" w:rsidR="32EFBB9C">
              <w:rPr>
                <w:sz w:val="32"/>
                <w:szCs w:val="32"/>
              </w:rPr>
              <w:t>✔</w:t>
            </w:r>
          </w:p>
        </w:tc>
      </w:tr>
      <w:tr w:rsidR="32EFBB9C" w:rsidTr="32EFBB9C" w14:paraId="4D1BC3F6">
        <w:trPr>
          <w:trHeight w:val="300"/>
        </w:trPr>
        <w:tc>
          <w:tcPr>
            <w:tcW w:w="2821" w:type="dxa"/>
            <w:tcMar/>
            <w:vAlign w:val="center"/>
          </w:tcPr>
          <w:p w:rsidR="32EFBB9C" w:rsidP="32EFBB9C" w:rsidRDefault="32EFBB9C" w14:paraId="58985555" w14:textId="0727F759">
            <w:pPr>
              <w:spacing w:before="0" w:beforeAutospacing="off" w:after="0" w:afterAutospacing="off"/>
              <w:rPr>
                <w:sz w:val="32"/>
                <w:szCs w:val="32"/>
              </w:rPr>
            </w:pPr>
            <w:r w:rsidRPr="32EFBB9C" w:rsidR="32EFBB9C">
              <w:rPr>
                <w:sz w:val="32"/>
                <w:szCs w:val="32"/>
              </w:rPr>
              <w:t>Отчети и анализи</w:t>
            </w:r>
          </w:p>
        </w:tc>
        <w:tc>
          <w:tcPr>
            <w:tcW w:w="2064" w:type="dxa"/>
            <w:tcMar/>
            <w:vAlign w:val="center"/>
          </w:tcPr>
          <w:p w:rsidR="32EFBB9C" w:rsidP="32EFBB9C" w:rsidRDefault="32EFBB9C" w14:paraId="4F4A96F3" w14:textId="7E9626D7">
            <w:pPr>
              <w:spacing w:before="0" w:beforeAutospacing="off" w:after="0" w:afterAutospacing="off"/>
              <w:rPr>
                <w:sz w:val="32"/>
                <w:szCs w:val="32"/>
              </w:rPr>
            </w:pPr>
            <w:r w:rsidRPr="32EFBB9C" w:rsidR="32EFBB9C">
              <w:rPr>
                <w:sz w:val="32"/>
                <w:szCs w:val="32"/>
              </w:rPr>
              <w:t>✘</w:t>
            </w:r>
          </w:p>
        </w:tc>
        <w:tc>
          <w:tcPr>
            <w:tcW w:w="1094" w:type="dxa"/>
            <w:tcMar/>
            <w:vAlign w:val="center"/>
          </w:tcPr>
          <w:p w:rsidR="32EFBB9C" w:rsidP="32EFBB9C" w:rsidRDefault="32EFBB9C" w14:paraId="0131549D" w14:textId="553540D3">
            <w:pPr>
              <w:spacing w:before="0" w:beforeAutospacing="off" w:after="0" w:afterAutospacing="off"/>
              <w:rPr>
                <w:sz w:val="32"/>
                <w:szCs w:val="32"/>
              </w:rPr>
            </w:pPr>
            <w:r w:rsidRPr="32EFBB9C" w:rsidR="32EFBB9C">
              <w:rPr>
                <w:sz w:val="32"/>
                <w:szCs w:val="32"/>
              </w:rPr>
              <w:t>✔</w:t>
            </w:r>
          </w:p>
        </w:tc>
        <w:tc>
          <w:tcPr>
            <w:tcW w:w="1220" w:type="dxa"/>
            <w:tcMar/>
            <w:vAlign w:val="center"/>
          </w:tcPr>
          <w:p w:rsidR="32EFBB9C" w:rsidP="32EFBB9C" w:rsidRDefault="32EFBB9C" w14:paraId="53026A76" w14:textId="1863D46D">
            <w:pPr>
              <w:spacing w:before="0" w:beforeAutospacing="off" w:after="0" w:afterAutospacing="off"/>
              <w:rPr>
                <w:sz w:val="32"/>
                <w:szCs w:val="32"/>
              </w:rPr>
            </w:pPr>
            <w:r w:rsidRPr="32EFBB9C" w:rsidR="32EFBB9C">
              <w:rPr>
                <w:sz w:val="32"/>
                <w:szCs w:val="32"/>
              </w:rPr>
              <w:t>✔</w:t>
            </w:r>
          </w:p>
        </w:tc>
        <w:tc>
          <w:tcPr>
            <w:tcW w:w="986" w:type="dxa"/>
            <w:tcMar/>
            <w:vAlign w:val="center"/>
          </w:tcPr>
          <w:p w:rsidR="32EFBB9C" w:rsidP="32EFBB9C" w:rsidRDefault="32EFBB9C" w14:paraId="75562FD9" w14:textId="17DD3FE2">
            <w:pPr>
              <w:spacing w:before="0" w:beforeAutospacing="off" w:after="0" w:afterAutospacing="off"/>
              <w:rPr>
                <w:sz w:val="32"/>
                <w:szCs w:val="32"/>
              </w:rPr>
            </w:pPr>
            <w:r w:rsidRPr="32EFBB9C" w:rsidR="32EFBB9C">
              <w:rPr>
                <w:sz w:val="32"/>
                <w:szCs w:val="32"/>
              </w:rPr>
              <w:t>✔</w:t>
            </w:r>
          </w:p>
        </w:tc>
      </w:tr>
    </w:tbl>
    <w:p xmlns:wp14="http://schemas.microsoft.com/office/word/2010/wordml" wp14:paraId="2C078E63" wp14:textId="24611F0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380989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f1d30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08123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881a1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73f0d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E15910"/>
    <w:rsid w:val="00323A2D"/>
    <w:rsid w:val="00323A2D"/>
    <w:rsid w:val="04F64336"/>
    <w:rsid w:val="07F21B23"/>
    <w:rsid w:val="07F21B23"/>
    <w:rsid w:val="09E15910"/>
    <w:rsid w:val="0AB4F505"/>
    <w:rsid w:val="0B7EBBE6"/>
    <w:rsid w:val="0FB0FE34"/>
    <w:rsid w:val="0FB0FE34"/>
    <w:rsid w:val="131FB5B1"/>
    <w:rsid w:val="1592319E"/>
    <w:rsid w:val="22AAD205"/>
    <w:rsid w:val="276F8FA9"/>
    <w:rsid w:val="2F6D359E"/>
    <w:rsid w:val="32EFBB9C"/>
    <w:rsid w:val="35B16912"/>
    <w:rsid w:val="40851708"/>
    <w:rsid w:val="4490CA27"/>
    <w:rsid w:val="4523A2D9"/>
    <w:rsid w:val="46E31587"/>
    <w:rsid w:val="4D7E621E"/>
    <w:rsid w:val="53770B5F"/>
    <w:rsid w:val="619B7B7D"/>
    <w:rsid w:val="641A491E"/>
    <w:rsid w:val="6A4986DF"/>
    <w:rsid w:val="6B82DD75"/>
    <w:rsid w:val="6CF441F2"/>
    <w:rsid w:val="701F2E2A"/>
    <w:rsid w:val="7078DA7B"/>
    <w:rsid w:val="70F6AB2F"/>
    <w:rsid w:val="7511FE91"/>
    <w:rsid w:val="7562E203"/>
    <w:rsid w:val="7EF6D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15910"/>
  <w15:chartTrackingRefBased/>
  <w15:docId w15:val="{C1261061-0A8A-4DBA-80AE-9B44B2CDEEF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2EFBB9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2EFBB9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2EFBB9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2EFBB9C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51b0f05f16d4cf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2026-04-22T13:18:45.6144280Z</dcterms:created>
  <dcterms:modified xsi:type="dcterms:W3CDTF">2026-04-22T13:36:42.4826739Z</dcterms:modified>
  <dc:creator>Петър Петров Димитров</dc:creator>
  <lastModifiedBy>Петър Петров Димитров</lastModifiedBy>
</coreProperties>
</file>