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D4E2" w14:textId="3C9E63AB" w:rsidR="6D089667" w:rsidRPr="00BC3327" w:rsidRDefault="6D089667" w:rsidP="00BC3327">
      <w:pPr>
        <w:ind w:left="708"/>
        <w:jc w:val="center"/>
        <w:rPr>
          <w:b/>
          <w:bCs/>
          <w:color w:val="EE0000"/>
          <w:sz w:val="44"/>
          <w:szCs w:val="44"/>
        </w:rPr>
      </w:pPr>
      <w:proofErr w:type="spellStart"/>
      <w:r w:rsidRPr="00BC3327">
        <w:rPr>
          <w:b/>
          <w:bCs/>
          <w:color w:val="EE0000"/>
          <w:sz w:val="44"/>
          <w:szCs w:val="44"/>
        </w:rPr>
        <w:t>Blaze</w:t>
      </w:r>
      <w:proofErr w:type="spellEnd"/>
      <w:r w:rsidRPr="00BC3327">
        <w:rPr>
          <w:b/>
          <w:bCs/>
          <w:color w:val="EE0000"/>
          <w:sz w:val="44"/>
          <w:szCs w:val="44"/>
        </w:rPr>
        <w:t xml:space="preserve"> </w:t>
      </w:r>
      <w:proofErr w:type="spellStart"/>
      <w:r w:rsidRPr="00BC3327">
        <w:rPr>
          <w:b/>
          <w:bCs/>
          <w:color w:val="EE0000"/>
          <w:sz w:val="44"/>
          <w:szCs w:val="44"/>
        </w:rPr>
        <w:t>control</w:t>
      </w:r>
      <w:proofErr w:type="spellEnd"/>
      <w:r w:rsidRPr="00BC3327">
        <w:rPr>
          <w:b/>
          <w:bCs/>
          <w:color w:val="EE0000"/>
          <w:sz w:val="44"/>
          <w:szCs w:val="44"/>
        </w:rPr>
        <w:t xml:space="preserve"> – </w:t>
      </w:r>
      <w:proofErr w:type="spellStart"/>
      <w:r w:rsidRPr="00BC3327">
        <w:rPr>
          <w:b/>
          <w:bCs/>
          <w:color w:val="EE0000"/>
          <w:sz w:val="44"/>
          <w:szCs w:val="44"/>
        </w:rPr>
        <w:t>Site</w:t>
      </w:r>
      <w:proofErr w:type="spellEnd"/>
      <w:r w:rsidRPr="00BC3327">
        <w:rPr>
          <w:b/>
          <w:bCs/>
          <w:color w:val="EE0000"/>
          <w:sz w:val="44"/>
          <w:szCs w:val="44"/>
        </w:rPr>
        <w:t xml:space="preserve"> </w:t>
      </w:r>
      <w:proofErr w:type="spellStart"/>
      <w:r w:rsidRPr="00BC3327">
        <w:rPr>
          <w:b/>
          <w:bCs/>
          <w:color w:val="EE0000"/>
          <w:sz w:val="44"/>
          <w:szCs w:val="44"/>
        </w:rPr>
        <w:t>Documentation</w:t>
      </w:r>
      <w:proofErr w:type="spellEnd"/>
    </w:p>
    <w:p w14:paraId="5D47B1B9" w14:textId="3BE828ED" w:rsidR="7E039145" w:rsidRDefault="7E039145" w:rsidP="7FEF7989">
      <w:pPr>
        <w:ind w:left="708"/>
      </w:pPr>
      <w:r>
        <w:rPr>
          <w:noProof/>
        </w:rPr>
        <w:drawing>
          <wp:inline distT="0" distB="0" distL="0" distR="0" wp14:anchorId="3CB12DF0" wp14:editId="627A3DBA">
            <wp:extent cx="4920522" cy="4362449"/>
            <wp:effectExtent l="0" t="0" r="0" b="0"/>
            <wp:docPr id="2068459894" name="Picture 2068459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522" cy="43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FEA9" w14:textId="77777777" w:rsidR="00BC3327" w:rsidRPr="00BC3327" w:rsidRDefault="00BC3327" w:rsidP="00BC3327">
      <w:pPr>
        <w:pStyle w:val="ListParagraph"/>
        <w:ind w:left="1068"/>
        <w:rPr>
          <w:b/>
          <w:bCs/>
          <w:color w:val="EE0000"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EE0000"/>
          <w:sz w:val="40"/>
          <w:szCs w:val="40"/>
          <w:lang w:val="en-GB"/>
        </w:rPr>
        <w:id w:val="74938821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25F4E72" w14:textId="5CCF434A" w:rsidR="00BC3327" w:rsidRPr="00BC3327" w:rsidRDefault="00BC3327">
          <w:pPr>
            <w:pStyle w:val="TOCHeading"/>
            <w:rPr>
              <w:b/>
              <w:bCs/>
              <w:color w:val="EE0000"/>
              <w:sz w:val="40"/>
              <w:szCs w:val="40"/>
            </w:rPr>
          </w:pPr>
          <w:r w:rsidRPr="00BC3327">
            <w:rPr>
              <w:b/>
              <w:bCs/>
              <w:color w:val="EE0000"/>
              <w:sz w:val="40"/>
              <w:szCs w:val="40"/>
              <w:lang w:val="en-GB"/>
            </w:rPr>
            <w:t>Table of Contents</w:t>
          </w:r>
        </w:p>
        <w:p w14:paraId="6D5135F7" w14:textId="2CD4F6AD" w:rsidR="00BC3327" w:rsidRPr="00BC3327" w:rsidRDefault="00BC3327">
          <w:pPr>
            <w:pStyle w:val="TOC1"/>
            <w:rPr>
              <w:rStyle w:val="Hyperlink"/>
              <w:color w:val="EE0000"/>
              <w:sz w:val="36"/>
              <w:szCs w:val="36"/>
            </w:rPr>
          </w:pPr>
          <w:r w:rsidRPr="00BC3327">
            <w:rPr>
              <w:color w:val="EE0000"/>
              <w:sz w:val="36"/>
              <w:szCs w:val="36"/>
            </w:rPr>
            <w:fldChar w:fldCharType="begin"/>
          </w:r>
          <w:r w:rsidRPr="00BC3327">
            <w:rPr>
              <w:color w:val="EE0000"/>
              <w:sz w:val="36"/>
              <w:szCs w:val="36"/>
            </w:rPr>
            <w:instrText>HYPERLINK  \l "_Project_overview"</w:instrText>
          </w:r>
          <w:r w:rsidRPr="00BC3327">
            <w:rPr>
              <w:color w:val="EE0000"/>
              <w:sz w:val="36"/>
              <w:szCs w:val="36"/>
            </w:rPr>
          </w:r>
          <w:r w:rsidRPr="00BC3327">
            <w:rPr>
              <w:color w:val="EE0000"/>
              <w:sz w:val="36"/>
              <w:szCs w:val="36"/>
            </w:rPr>
            <w:fldChar w:fldCharType="separate"/>
          </w:r>
          <w:r w:rsidRPr="00BC3327">
            <w:rPr>
              <w:rStyle w:val="Hyperlink"/>
              <w:color w:val="EE0000"/>
              <w:sz w:val="36"/>
              <w:szCs w:val="36"/>
            </w:rPr>
            <w:t>Project Overview</w:t>
          </w:r>
          <w:r w:rsidRPr="00BC3327">
            <w:rPr>
              <w:rStyle w:val="Hyperlink"/>
              <w:color w:val="EE0000"/>
              <w:sz w:val="36"/>
              <w:szCs w:val="36"/>
            </w:rPr>
            <w:ptab w:relativeTo="margin" w:alignment="right" w:leader="dot"/>
          </w:r>
          <w:r w:rsidRPr="00BC3327">
            <w:rPr>
              <w:rStyle w:val="Hyperlink"/>
              <w:color w:val="EE0000"/>
              <w:sz w:val="36"/>
              <w:szCs w:val="36"/>
              <w:lang w:val="en-GB"/>
            </w:rPr>
            <w:t>1</w:t>
          </w:r>
        </w:p>
        <w:p w14:paraId="5F903AAA" w14:textId="4CC3C887" w:rsidR="00BC3327" w:rsidRPr="00BC3327" w:rsidRDefault="00BC3327">
          <w:pPr>
            <w:pStyle w:val="TOC2"/>
            <w:ind w:left="216"/>
            <w:rPr>
              <w:color w:val="EE0000"/>
              <w:sz w:val="36"/>
              <w:szCs w:val="36"/>
            </w:rPr>
          </w:pPr>
          <w:r w:rsidRPr="00BC3327">
            <w:rPr>
              <w:color w:val="EE0000"/>
              <w:sz w:val="36"/>
              <w:szCs w:val="36"/>
            </w:rPr>
            <w:fldChar w:fldCharType="end"/>
          </w:r>
          <w:hyperlink w:anchor="_Team_members" w:history="1">
            <w:r w:rsidRPr="00BC3327">
              <w:rPr>
                <w:rStyle w:val="Hyperlink"/>
                <w:color w:val="EE0000"/>
                <w:sz w:val="36"/>
                <w:szCs w:val="36"/>
              </w:rPr>
              <w:t>Team Members</w:t>
            </w:r>
            <w:r w:rsidRPr="00BC3327">
              <w:rPr>
                <w:rStyle w:val="Hyperlink"/>
                <w:color w:val="EE0000"/>
                <w:sz w:val="36"/>
                <w:szCs w:val="36"/>
              </w:rPr>
              <w:ptab w:relativeTo="margin" w:alignment="right" w:leader="dot"/>
            </w:r>
            <w:r w:rsidRPr="00BC3327">
              <w:rPr>
                <w:rStyle w:val="Hyperlink"/>
                <w:color w:val="EE0000"/>
                <w:sz w:val="36"/>
                <w:szCs w:val="36"/>
                <w:lang w:val="en-GB"/>
              </w:rPr>
              <w:t>2</w:t>
            </w:r>
          </w:hyperlink>
        </w:p>
        <w:p w14:paraId="3B27885D" w14:textId="46F0E55E" w:rsidR="00BC3327" w:rsidRPr="00BC3327" w:rsidRDefault="00BC3327">
          <w:pPr>
            <w:pStyle w:val="TOC3"/>
            <w:ind w:left="446"/>
            <w:rPr>
              <w:color w:val="EE0000"/>
              <w:sz w:val="36"/>
              <w:szCs w:val="36"/>
            </w:rPr>
          </w:pPr>
          <w:hyperlink w:anchor="_Used_technologies" w:history="1">
            <w:r w:rsidRPr="00BC3327">
              <w:rPr>
                <w:rStyle w:val="Hyperlink"/>
                <w:color w:val="EE0000"/>
                <w:sz w:val="36"/>
                <w:szCs w:val="36"/>
              </w:rPr>
              <w:t>Used Technologies</w:t>
            </w:r>
            <w:r w:rsidRPr="00BC3327">
              <w:rPr>
                <w:rStyle w:val="Hyperlink"/>
                <w:color w:val="EE0000"/>
                <w:sz w:val="36"/>
                <w:szCs w:val="36"/>
              </w:rPr>
              <w:ptab w:relativeTo="margin" w:alignment="right" w:leader="dot"/>
            </w:r>
            <w:r w:rsidRPr="00BC3327">
              <w:rPr>
                <w:rStyle w:val="Hyperlink"/>
                <w:color w:val="EE0000"/>
                <w:sz w:val="36"/>
                <w:szCs w:val="36"/>
                <w:lang w:val="en-GB"/>
              </w:rPr>
              <w:t>3</w:t>
            </w:r>
          </w:hyperlink>
        </w:p>
        <w:p w14:paraId="76A7343E" w14:textId="296AD1ED" w:rsidR="00BC3327" w:rsidRPr="00BC3327" w:rsidRDefault="00BC3327">
          <w:pPr>
            <w:pStyle w:val="TOC1"/>
            <w:rPr>
              <w:color w:val="EE0000"/>
              <w:sz w:val="36"/>
              <w:szCs w:val="36"/>
            </w:rPr>
          </w:pPr>
          <w:hyperlink w:anchor="_Site_mechanics" w:history="1">
            <w:r w:rsidRPr="00BC3327">
              <w:rPr>
                <w:rStyle w:val="Hyperlink"/>
                <w:color w:val="EE0000"/>
                <w:sz w:val="36"/>
                <w:szCs w:val="36"/>
              </w:rPr>
              <w:t>Site Mechanics</w:t>
            </w:r>
            <w:r w:rsidRPr="00BC3327">
              <w:rPr>
                <w:rStyle w:val="Hyperlink"/>
                <w:color w:val="EE0000"/>
                <w:sz w:val="36"/>
                <w:szCs w:val="36"/>
              </w:rPr>
              <w:ptab w:relativeTo="margin" w:alignment="right" w:leader="dot"/>
            </w:r>
            <w:r w:rsidRPr="00BC3327">
              <w:rPr>
                <w:rStyle w:val="Hyperlink"/>
                <w:color w:val="EE0000"/>
                <w:sz w:val="36"/>
                <w:szCs w:val="36"/>
                <w:lang w:val="en-GB"/>
              </w:rPr>
              <w:t>4</w:t>
            </w:r>
          </w:hyperlink>
        </w:p>
        <w:p w14:paraId="078C3446" w14:textId="5875E1D2" w:rsidR="00BC3327" w:rsidRPr="00BC3327" w:rsidRDefault="00BC3327">
          <w:pPr>
            <w:pStyle w:val="TOC2"/>
            <w:ind w:left="216"/>
            <w:rPr>
              <w:color w:val="EE0000"/>
              <w:sz w:val="28"/>
              <w:szCs w:val="28"/>
            </w:rPr>
          </w:pPr>
          <w:hyperlink w:anchor="_Summary" w:history="1">
            <w:r w:rsidRPr="00BC3327">
              <w:rPr>
                <w:rStyle w:val="Hyperlink"/>
                <w:color w:val="EE0000"/>
                <w:sz w:val="36"/>
                <w:szCs w:val="36"/>
              </w:rPr>
              <w:t>Summary</w:t>
            </w:r>
            <w:r w:rsidRPr="00BC3327">
              <w:rPr>
                <w:rStyle w:val="Hyperlink"/>
                <w:color w:val="EE0000"/>
                <w:sz w:val="36"/>
                <w:szCs w:val="36"/>
              </w:rPr>
              <w:ptab w:relativeTo="margin" w:alignment="right" w:leader="dot"/>
            </w:r>
            <w:r w:rsidRPr="00BC3327">
              <w:rPr>
                <w:rStyle w:val="Hyperlink"/>
                <w:color w:val="EE0000"/>
                <w:sz w:val="36"/>
                <w:szCs w:val="36"/>
                <w:lang w:val="en-GB"/>
              </w:rPr>
              <w:t>5</w:t>
            </w:r>
          </w:hyperlink>
        </w:p>
        <w:p w14:paraId="28BE1DC0" w14:textId="1221799F" w:rsidR="00BC3327" w:rsidRDefault="00000000" w:rsidP="00BC3327">
          <w:pPr>
            <w:pStyle w:val="TOC3"/>
          </w:pPr>
        </w:p>
      </w:sdtContent>
    </w:sdt>
    <w:p w14:paraId="6B937B73" w14:textId="77777777" w:rsidR="00BC3327" w:rsidRDefault="00BC3327" w:rsidP="00BC3327">
      <w:pPr>
        <w:pStyle w:val="ListParagraph"/>
        <w:ind w:left="1068"/>
        <w:rPr>
          <w:b/>
          <w:bCs/>
          <w:color w:val="FF0000"/>
          <w:lang w:val="en-US"/>
        </w:rPr>
        <w:sectPr w:rsidR="00BC332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3306AA" w14:textId="77777777" w:rsidR="00BC3327" w:rsidRDefault="00BC3327" w:rsidP="00BC3327">
      <w:pPr>
        <w:pStyle w:val="Heading1"/>
        <w:rPr>
          <w:lang w:val="en-US"/>
        </w:rPr>
      </w:pPr>
    </w:p>
    <w:p w14:paraId="0D20D690" w14:textId="191A7624" w:rsidR="73A4F1EC" w:rsidRPr="00BC3327" w:rsidRDefault="73A4F1EC" w:rsidP="00BC3327">
      <w:pPr>
        <w:pStyle w:val="Heading1"/>
        <w:jc w:val="center"/>
        <w:rPr>
          <w:b/>
          <w:bCs/>
          <w:color w:val="EE0000"/>
          <w:sz w:val="44"/>
          <w:szCs w:val="44"/>
        </w:rPr>
      </w:pPr>
      <w:bookmarkStart w:id="0" w:name="_Project_overview"/>
      <w:bookmarkEnd w:id="0"/>
      <w:r w:rsidRPr="00BC3327">
        <w:rPr>
          <w:b/>
          <w:bCs/>
          <w:color w:val="EE0000"/>
          <w:sz w:val="44"/>
          <w:szCs w:val="44"/>
        </w:rPr>
        <w:t xml:space="preserve">Project </w:t>
      </w:r>
      <w:proofErr w:type="spellStart"/>
      <w:r w:rsidRPr="00BC3327">
        <w:rPr>
          <w:b/>
          <w:bCs/>
          <w:color w:val="EE0000"/>
          <w:sz w:val="44"/>
          <w:szCs w:val="44"/>
        </w:rPr>
        <w:t>overview</w:t>
      </w:r>
      <w:proofErr w:type="spellEnd"/>
    </w:p>
    <w:p w14:paraId="1D61497D" w14:textId="548C70D1" w:rsidR="73A4F1EC" w:rsidRDefault="73A4F1EC" w:rsidP="7FEF7989">
      <w:p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This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project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presents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an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informational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website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dedicated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to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fire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services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in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Bulgaria</w:t>
      </w:r>
      <w:proofErr w:type="spellEnd"/>
      <w:r w:rsidRPr="7FEF7989">
        <w:rPr>
          <w:color w:val="000000" w:themeColor="text1"/>
        </w:rPr>
        <w:t>.</w:t>
      </w:r>
      <w:r>
        <w:br/>
      </w:r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It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provides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users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with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access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to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key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information</w:t>
      </w:r>
      <w:proofErr w:type="spellEnd"/>
      <w:r w:rsidRPr="7FEF7989">
        <w:rPr>
          <w:color w:val="000000" w:themeColor="text1"/>
        </w:rPr>
        <w:t xml:space="preserve">, </w:t>
      </w:r>
      <w:proofErr w:type="spellStart"/>
      <w:r w:rsidRPr="7FEF7989">
        <w:rPr>
          <w:color w:val="000000" w:themeColor="text1"/>
        </w:rPr>
        <w:t>including</w:t>
      </w:r>
      <w:proofErr w:type="spellEnd"/>
      <w:r w:rsidRPr="7FEF7989">
        <w:rPr>
          <w:color w:val="000000" w:themeColor="text1"/>
        </w:rPr>
        <w:t>:</w:t>
      </w:r>
    </w:p>
    <w:p w14:paraId="7C1C1B68" w14:textId="42A049F5" w:rsidR="73A4F1EC" w:rsidRDefault="73A4F1EC" w:rsidP="7FEF7989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Firefighting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vehicles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and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their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types</w:t>
      </w:r>
      <w:proofErr w:type="spellEnd"/>
    </w:p>
    <w:p w14:paraId="32A92BAA" w14:textId="60576A5F" w:rsidR="73A4F1EC" w:rsidRDefault="73A4F1EC" w:rsidP="7FEF7989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Team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members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and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their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responsibilities</w:t>
      </w:r>
      <w:proofErr w:type="spellEnd"/>
    </w:p>
    <w:p w14:paraId="71B18C35" w14:textId="3DD9484C" w:rsidR="73A4F1EC" w:rsidRDefault="73A4F1EC" w:rsidP="7FEF7989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Real-time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and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historical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incident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reports</w:t>
      </w:r>
      <w:proofErr w:type="spellEnd"/>
    </w:p>
    <w:p w14:paraId="2C6EC548" w14:textId="4BF15D8D" w:rsidR="73A4F1EC" w:rsidRDefault="73A4F1EC" w:rsidP="7FEF7989">
      <w:pPr>
        <w:pStyle w:val="ListParagraph"/>
        <w:numPr>
          <w:ilvl w:val="0"/>
          <w:numId w:val="5"/>
        </w:num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Interactive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map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of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Bulgaria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with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fire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station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locations</w:t>
      </w:r>
      <w:proofErr w:type="spellEnd"/>
    </w:p>
    <w:p w14:paraId="42DC6181" w14:textId="4BC35019" w:rsidR="73A4F1EC" w:rsidRDefault="73A4F1EC" w:rsidP="7FEF7989">
      <w:pPr>
        <w:spacing w:before="240" w:after="240"/>
        <w:rPr>
          <w:color w:val="000000" w:themeColor="text1"/>
        </w:rPr>
      </w:pPr>
      <w:proofErr w:type="spellStart"/>
      <w:r w:rsidRPr="7FEF7989">
        <w:rPr>
          <w:color w:val="000000" w:themeColor="text1"/>
        </w:rPr>
        <w:t>The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goal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to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improve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public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awareness</w:t>
      </w:r>
      <w:proofErr w:type="spellEnd"/>
      <w:r w:rsidRPr="7FEF7989">
        <w:rPr>
          <w:color w:val="000000" w:themeColor="text1"/>
        </w:rPr>
        <w:t xml:space="preserve">, </w:t>
      </w:r>
      <w:proofErr w:type="spellStart"/>
      <w:r w:rsidRPr="7FEF7989">
        <w:rPr>
          <w:color w:val="000000" w:themeColor="text1"/>
        </w:rPr>
        <w:t>highlight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emergency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services</w:t>
      </w:r>
      <w:proofErr w:type="spellEnd"/>
      <w:r w:rsidRPr="7FEF7989">
        <w:rPr>
          <w:color w:val="000000" w:themeColor="text1"/>
        </w:rPr>
        <w:t xml:space="preserve">, </w:t>
      </w:r>
      <w:proofErr w:type="spellStart"/>
      <w:r w:rsidRPr="7FEF7989">
        <w:rPr>
          <w:color w:val="000000" w:themeColor="text1"/>
        </w:rPr>
        <w:t>and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promote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safety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through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easy-to-access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digital</w:t>
      </w:r>
      <w:proofErr w:type="spellEnd"/>
      <w:r w:rsidRPr="7FEF7989">
        <w:rPr>
          <w:color w:val="000000" w:themeColor="text1"/>
        </w:rPr>
        <w:t xml:space="preserve"> </w:t>
      </w:r>
      <w:proofErr w:type="spellStart"/>
      <w:r w:rsidRPr="7FEF7989">
        <w:rPr>
          <w:color w:val="000000" w:themeColor="text1"/>
        </w:rPr>
        <w:t>content</w:t>
      </w:r>
      <w:proofErr w:type="spellEnd"/>
      <w:r w:rsidRPr="7FEF7989">
        <w:rPr>
          <w:color w:val="000000" w:themeColor="text1"/>
        </w:rPr>
        <w:t>.</w:t>
      </w:r>
    </w:p>
    <w:p w14:paraId="1D64223D" w14:textId="5E745B5A" w:rsidR="73A4F1EC" w:rsidRPr="00BC3327" w:rsidRDefault="73A4F1EC" w:rsidP="00BC3327">
      <w:pPr>
        <w:pStyle w:val="Heading1"/>
        <w:jc w:val="center"/>
        <w:rPr>
          <w:b/>
          <w:bCs/>
          <w:color w:val="EE0000"/>
          <w:sz w:val="44"/>
          <w:szCs w:val="44"/>
        </w:rPr>
      </w:pPr>
      <w:bookmarkStart w:id="1" w:name="_Team_members"/>
      <w:bookmarkEnd w:id="1"/>
      <w:proofErr w:type="spellStart"/>
      <w:r w:rsidRPr="00BC3327">
        <w:rPr>
          <w:b/>
          <w:bCs/>
          <w:color w:val="EE0000"/>
          <w:sz w:val="44"/>
          <w:szCs w:val="44"/>
        </w:rPr>
        <w:t>Team</w:t>
      </w:r>
      <w:proofErr w:type="spellEnd"/>
      <w:r w:rsidRPr="00BC3327">
        <w:rPr>
          <w:b/>
          <w:bCs/>
          <w:color w:val="EE0000"/>
          <w:sz w:val="44"/>
          <w:szCs w:val="44"/>
        </w:rPr>
        <w:t xml:space="preserve"> </w:t>
      </w:r>
      <w:proofErr w:type="spellStart"/>
      <w:r w:rsidRPr="00BC3327">
        <w:rPr>
          <w:b/>
          <w:bCs/>
          <w:color w:val="EE0000"/>
          <w:sz w:val="44"/>
          <w:szCs w:val="44"/>
        </w:rPr>
        <w:t>members</w:t>
      </w:r>
      <w:proofErr w:type="spellEnd"/>
    </w:p>
    <w:p w14:paraId="5B6A3565" w14:textId="593FA5FE" w:rsidR="73A4F1EC" w:rsidRDefault="73A4F1EC" w:rsidP="7FEF7989">
      <w:pPr>
        <w:ind w:left="720"/>
        <w:rPr>
          <w:rFonts w:ascii="Segoe UI" w:eastAsia="Segoe UI" w:hAnsi="Segoe UI" w:cs="Segoe UI"/>
          <w:color w:val="000000" w:themeColor="text1"/>
        </w:rPr>
      </w:pPr>
      <w:proofErr w:type="spellStart"/>
      <w:r w:rsidRPr="7FEF7989">
        <w:rPr>
          <w:rFonts w:ascii="Segoe UI" w:eastAsia="Segoe UI" w:hAnsi="Segoe UI" w:cs="Segoe UI"/>
          <w:color w:val="000000" w:themeColor="text1"/>
        </w:rPr>
        <w:t>Viktor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Nikolov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–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scrum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trainer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>(9В)</w:t>
      </w:r>
    </w:p>
    <w:p w14:paraId="737756A6" w14:textId="6A250129" w:rsidR="73A4F1EC" w:rsidRDefault="73A4F1EC" w:rsidP="7FEF7989">
      <w:pPr>
        <w:ind w:left="720"/>
        <w:rPr>
          <w:rFonts w:ascii="Segoe UI" w:eastAsia="Segoe UI" w:hAnsi="Segoe UI" w:cs="Segoe UI"/>
          <w:color w:val="000000" w:themeColor="text1"/>
        </w:rPr>
      </w:pPr>
      <w:proofErr w:type="spellStart"/>
      <w:r w:rsidRPr="7FEF7989">
        <w:rPr>
          <w:rFonts w:ascii="Segoe UI" w:eastAsia="Segoe UI" w:hAnsi="Segoe UI" w:cs="Segoe UI"/>
          <w:color w:val="000000" w:themeColor="text1"/>
        </w:rPr>
        <w:t>Asen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Kokalarov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–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back-end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developer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>(9Г)</w:t>
      </w:r>
    </w:p>
    <w:p w14:paraId="18720D76" w14:textId="6A2B2E53" w:rsidR="73A4F1EC" w:rsidRDefault="73A4F1EC" w:rsidP="7FEF7989">
      <w:pPr>
        <w:ind w:left="720"/>
        <w:rPr>
          <w:rFonts w:ascii="Segoe UI" w:eastAsia="Segoe UI" w:hAnsi="Segoe UI" w:cs="Segoe UI"/>
          <w:color w:val="000000" w:themeColor="text1"/>
        </w:rPr>
      </w:pPr>
      <w:proofErr w:type="spellStart"/>
      <w:r w:rsidRPr="7FEF7989">
        <w:rPr>
          <w:rFonts w:ascii="Segoe UI" w:eastAsia="Segoe UI" w:hAnsi="Segoe UI" w:cs="Segoe UI"/>
          <w:color w:val="000000" w:themeColor="text1"/>
        </w:rPr>
        <w:t>Grigor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Sacharov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–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front-end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7FEF7989">
        <w:rPr>
          <w:rFonts w:ascii="Segoe UI" w:eastAsia="Segoe UI" w:hAnsi="Segoe UI" w:cs="Segoe UI"/>
          <w:color w:val="000000" w:themeColor="text1"/>
        </w:rPr>
        <w:t>developer</w:t>
      </w:r>
      <w:proofErr w:type="spellEnd"/>
      <w:r w:rsidRPr="7FEF7989">
        <w:rPr>
          <w:rFonts w:ascii="Segoe UI" w:eastAsia="Segoe UI" w:hAnsi="Segoe UI" w:cs="Segoe UI"/>
          <w:color w:val="000000" w:themeColor="text1"/>
        </w:rPr>
        <w:t>(9A)</w:t>
      </w:r>
    </w:p>
    <w:p w14:paraId="690B788A" w14:textId="166900C2" w:rsidR="0FFDD330" w:rsidRPr="00BC3327" w:rsidRDefault="0FFDD330" w:rsidP="00BC3327">
      <w:pPr>
        <w:pStyle w:val="Heading1"/>
        <w:jc w:val="center"/>
        <w:rPr>
          <w:rFonts w:eastAsia="Segoe UI"/>
          <w:b/>
          <w:bCs/>
          <w:color w:val="EE0000"/>
          <w:sz w:val="44"/>
          <w:szCs w:val="44"/>
        </w:rPr>
      </w:pPr>
      <w:bookmarkStart w:id="2" w:name="_Used_technologies"/>
      <w:bookmarkEnd w:id="2"/>
      <w:proofErr w:type="spellStart"/>
      <w:r w:rsidRPr="00BC3327">
        <w:rPr>
          <w:rFonts w:eastAsia="Segoe UI"/>
          <w:b/>
          <w:bCs/>
          <w:color w:val="EE0000"/>
          <w:sz w:val="44"/>
          <w:szCs w:val="44"/>
        </w:rPr>
        <w:t>Used</w:t>
      </w:r>
      <w:proofErr w:type="spellEnd"/>
      <w:r w:rsidRPr="00BC3327">
        <w:rPr>
          <w:rFonts w:eastAsia="Segoe UI"/>
          <w:b/>
          <w:bCs/>
          <w:color w:val="EE0000"/>
          <w:sz w:val="44"/>
          <w:szCs w:val="44"/>
        </w:rPr>
        <w:t xml:space="preserve"> </w:t>
      </w:r>
      <w:proofErr w:type="spellStart"/>
      <w:r w:rsidRPr="00BC3327">
        <w:rPr>
          <w:rFonts w:eastAsia="Segoe UI"/>
          <w:b/>
          <w:bCs/>
          <w:color w:val="EE0000"/>
          <w:sz w:val="44"/>
          <w:szCs w:val="44"/>
        </w:rPr>
        <w:t>technologies</w:t>
      </w:r>
      <w:proofErr w:type="spellEnd"/>
    </w:p>
    <w:p w14:paraId="349F8747" w14:textId="657F6848" w:rsidR="0FFDD330" w:rsidRDefault="0FFDD330" w:rsidP="7FEF7989">
      <w:pPr>
        <w:ind w:left="1068"/>
      </w:pPr>
      <w:r>
        <w:rPr>
          <w:noProof/>
        </w:rPr>
        <w:drawing>
          <wp:inline distT="0" distB="0" distL="0" distR="0" wp14:anchorId="4E6A83C1" wp14:editId="27AAFE6A">
            <wp:extent cx="1249788" cy="1249788"/>
            <wp:effectExtent l="0" t="0" r="0" b="0"/>
            <wp:docPr id="938252748" name="Picture 93825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77EA9" wp14:editId="27F49E1A">
            <wp:extent cx="1237595" cy="1237595"/>
            <wp:effectExtent l="0" t="0" r="0" b="0"/>
            <wp:docPr id="1908270015" name="Picture 190827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595" cy="12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20ECF" wp14:editId="333E08B7">
            <wp:extent cx="1145827" cy="1187562"/>
            <wp:effectExtent l="0" t="0" r="0" b="0"/>
            <wp:docPr id="590939805" name="Picture 590939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827" cy="11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2C9" w14:textId="6779240D" w:rsidR="0FFDD330" w:rsidRDefault="0FFDD330" w:rsidP="7FEF7989">
      <w:pPr>
        <w:ind w:left="1068"/>
      </w:pPr>
      <w:r>
        <w:rPr>
          <w:noProof/>
        </w:rPr>
        <w:drawing>
          <wp:inline distT="0" distB="0" distL="0" distR="0" wp14:anchorId="36F1CBBC" wp14:editId="54EBE455">
            <wp:extent cx="1377816" cy="1377816"/>
            <wp:effectExtent l="0" t="0" r="0" b="0"/>
            <wp:docPr id="825933695" name="Picture 82593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816" cy="13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050A2" wp14:editId="4D9A4B0D">
            <wp:extent cx="941519" cy="1332938"/>
            <wp:effectExtent l="0" t="0" r="0" b="0"/>
            <wp:docPr id="29244491" name="Picture 2924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19" cy="13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FAC0" w14:textId="6343A62C" w:rsidR="7FEF7989" w:rsidRDefault="7FEF7989" w:rsidP="7FEF7989">
      <w:pPr>
        <w:ind w:left="1068"/>
      </w:pPr>
    </w:p>
    <w:p w14:paraId="1B7C46DF" w14:textId="1DD077D6" w:rsidR="7FEF7989" w:rsidRDefault="7FEF7989" w:rsidP="7FEF7989">
      <w:pPr>
        <w:ind w:left="1068"/>
      </w:pPr>
    </w:p>
    <w:p w14:paraId="3CA1ED13" w14:textId="21244275" w:rsidR="564C807F" w:rsidRPr="00BC3327" w:rsidRDefault="564C807F" w:rsidP="00BC3327">
      <w:pPr>
        <w:pStyle w:val="Heading1"/>
        <w:jc w:val="center"/>
        <w:rPr>
          <w:b/>
          <w:bCs/>
          <w:color w:val="EE0000"/>
          <w:sz w:val="44"/>
          <w:szCs w:val="44"/>
        </w:rPr>
      </w:pPr>
      <w:bookmarkStart w:id="3" w:name="_Site_mechanics"/>
      <w:bookmarkEnd w:id="3"/>
      <w:proofErr w:type="spellStart"/>
      <w:r w:rsidRPr="00BC3327">
        <w:rPr>
          <w:b/>
          <w:bCs/>
          <w:color w:val="EE0000"/>
          <w:sz w:val="44"/>
          <w:szCs w:val="44"/>
        </w:rPr>
        <w:lastRenderedPageBreak/>
        <w:t>Site</w:t>
      </w:r>
      <w:proofErr w:type="spellEnd"/>
      <w:r w:rsidRPr="00BC3327">
        <w:rPr>
          <w:b/>
          <w:bCs/>
          <w:color w:val="EE0000"/>
          <w:sz w:val="44"/>
          <w:szCs w:val="44"/>
        </w:rPr>
        <w:t xml:space="preserve"> </w:t>
      </w:r>
      <w:proofErr w:type="spellStart"/>
      <w:r w:rsidRPr="00BC3327">
        <w:rPr>
          <w:b/>
          <w:bCs/>
          <w:color w:val="EE0000"/>
          <w:sz w:val="44"/>
          <w:szCs w:val="44"/>
        </w:rPr>
        <w:t>mechanics</w:t>
      </w:r>
      <w:proofErr w:type="spellEnd"/>
    </w:p>
    <w:p w14:paraId="4F76C553" w14:textId="172EEDA4" w:rsidR="564C807F" w:rsidRDefault="564C807F" w:rsidP="7FEF7989">
      <w:pPr>
        <w:spacing w:before="240" w:after="240"/>
        <w:rPr>
          <w:rFonts w:ascii="Segoe UI" w:eastAsia="Segoe UI" w:hAnsi="Segoe UI" w:cs="Segoe UI"/>
          <w:b/>
          <w:bCs/>
        </w:rPr>
      </w:pPr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The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website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structured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into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several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key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sections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for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intuitive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navigation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functionality</w:t>
      </w:r>
      <w:proofErr w:type="spellEnd"/>
      <w:r w:rsidRPr="7FEF7989">
        <w:rPr>
          <w:rFonts w:ascii="Segoe UI" w:eastAsia="Segoe UI" w:hAnsi="Segoe UI" w:cs="Segoe UI"/>
          <w:b/>
          <w:bCs/>
        </w:rPr>
        <w:t>:</w:t>
      </w:r>
    </w:p>
    <w:p w14:paraId="56AF8A24" w14:textId="1CC7DDBA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Homepage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Quick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overview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latest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incidents</w:t>
      </w:r>
      <w:proofErr w:type="spellEnd"/>
    </w:p>
    <w:p w14:paraId="6EAD28B7" w14:textId="36E8A644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Vehicles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Displays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different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types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of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firefighting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vehicles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with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images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descriptions</w:t>
      </w:r>
      <w:proofErr w:type="spellEnd"/>
    </w:p>
    <w:p w14:paraId="30EA663C" w14:textId="467D6FB5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Team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Introduces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the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fire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service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staff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roles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responsibilities</w:t>
      </w:r>
      <w:proofErr w:type="spellEnd"/>
    </w:p>
    <w:p w14:paraId="39A8ADFF" w14:textId="6AC6C24F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Incidents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Lists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recent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fire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emergencies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with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time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location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response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details</w:t>
      </w:r>
      <w:proofErr w:type="spellEnd"/>
    </w:p>
    <w:p w14:paraId="496420D1" w14:textId="10B7E7D2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Map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Interactive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map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of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Bulgaria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showing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fire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station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locations</w:t>
      </w:r>
      <w:proofErr w:type="spellEnd"/>
    </w:p>
    <w:p w14:paraId="05D0867D" w14:textId="25982DD0" w:rsidR="564C807F" w:rsidRDefault="564C807F" w:rsidP="7FEF7989">
      <w:pPr>
        <w:pStyle w:val="ListParagraph"/>
        <w:numPr>
          <w:ilvl w:val="0"/>
          <w:numId w:val="4"/>
        </w:num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Contact</w:t>
      </w:r>
      <w:proofErr w:type="spellEnd"/>
      <w:r w:rsidRPr="7FEF7989">
        <w:rPr>
          <w:rFonts w:ascii="Segoe UI" w:eastAsia="Segoe UI" w:hAnsi="Segoe UI" w:cs="Segoe UI"/>
          <w:b/>
          <w:bCs/>
        </w:rPr>
        <w:t>/</w:t>
      </w:r>
      <w:proofErr w:type="spellStart"/>
      <w:r w:rsidRPr="7FEF7989">
        <w:rPr>
          <w:rFonts w:ascii="Segoe UI" w:eastAsia="Segoe UI" w:hAnsi="Segoe UI" w:cs="Segoe UI"/>
          <w:b/>
          <w:bCs/>
        </w:rPr>
        <w:t>Info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: </w:t>
      </w:r>
      <w:proofErr w:type="spellStart"/>
      <w:r w:rsidRPr="7FEF7989">
        <w:rPr>
          <w:rFonts w:ascii="Segoe UI" w:eastAsia="Segoe UI" w:hAnsi="Segoe UI" w:cs="Segoe UI"/>
          <w:b/>
          <w:bCs/>
        </w:rPr>
        <w:t>Allows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users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to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reach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out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or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learn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more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about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fire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safety</w:t>
      </w:r>
      <w:proofErr w:type="spellEnd"/>
    </w:p>
    <w:p w14:paraId="7AC0AD48" w14:textId="5512E226" w:rsidR="564C807F" w:rsidRDefault="564C807F" w:rsidP="7FEF7989">
      <w:pPr>
        <w:spacing w:before="240" w:after="240"/>
        <w:rPr>
          <w:rFonts w:ascii="Segoe UI" w:eastAsia="Segoe UI" w:hAnsi="Segoe UI" w:cs="Segoe UI"/>
          <w:b/>
          <w:bCs/>
        </w:rPr>
      </w:pPr>
      <w:proofErr w:type="spellStart"/>
      <w:r w:rsidRPr="7FEF7989">
        <w:rPr>
          <w:rFonts w:ascii="Segoe UI" w:eastAsia="Segoe UI" w:hAnsi="Segoe UI" w:cs="Segoe UI"/>
          <w:b/>
          <w:bCs/>
        </w:rPr>
        <w:t>Each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page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designed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with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user-friendly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navigation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responsive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layout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efficient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loading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. </w:t>
      </w:r>
      <w:proofErr w:type="spellStart"/>
      <w:r w:rsidRPr="7FEF7989">
        <w:rPr>
          <w:rFonts w:ascii="Segoe UI" w:eastAsia="Segoe UI" w:hAnsi="Segoe UI" w:cs="Segoe UI"/>
          <w:b/>
          <w:bCs/>
        </w:rPr>
        <w:t>The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site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uses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HTML, CSS,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JavaScript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for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structure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design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, </w:t>
      </w:r>
      <w:proofErr w:type="spellStart"/>
      <w:r w:rsidRPr="7FEF7989">
        <w:rPr>
          <w:rFonts w:ascii="Segoe UI" w:eastAsia="Segoe UI" w:hAnsi="Segoe UI" w:cs="Segoe UI"/>
          <w:b/>
          <w:bCs/>
        </w:rPr>
        <w:t>and</w:t>
      </w:r>
      <w:proofErr w:type="spellEnd"/>
      <w:r w:rsidRPr="7FEF7989">
        <w:rPr>
          <w:rFonts w:ascii="Segoe UI" w:eastAsia="Segoe UI" w:hAnsi="Segoe UI" w:cs="Segoe UI"/>
          <w:b/>
          <w:bCs/>
        </w:rPr>
        <w:t xml:space="preserve"> </w:t>
      </w:r>
      <w:proofErr w:type="spellStart"/>
      <w:r w:rsidRPr="7FEF7989">
        <w:rPr>
          <w:rFonts w:ascii="Segoe UI" w:eastAsia="Segoe UI" w:hAnsi="Segoe UI" w:cs="Segoe UI"/>
          <w:b/>
          <w:bCs/>
        </w:rPr>
        <w:t>interactivity</w:t>
      </w:r>
      <w:proofErr w:type="spellEnd"/>
      <w:r w:rsidRPr="7FEF7989">
        <w:rPr>
          <w:rFonts w:ascii="Segoe UI" w:eastAsia="Segoe UI" w:hAnsi="Segoe UI" w:cs="Segoe UI"/>
          <w:b/>
          <w:bCs/>
        </w:rPr>
        <w:t>.</w:t>
      </w:r>
    </w:p>
    <w:p w14:paraId="28BB8909" w14:textId="10072869" w:rsidR="7FEF7989" w:rsidRDefault="7FEF7989" w:rsidP="7FEF7989">
      <w:pPr>
        <w:spacing w:before="240" w:after="240"/>
        <w:rPr>
          <w:rFonts w:ascii="Segoe UI" w:eastAsia="Segoe UI" w:hAnsi="Segoe UI" w:cs="Segoe UI"/>
          <w:b/>
          <w:bCs/>
        </w:rPr>
      </w:pPr>
    </w:p>
    <w:p w14:paraId="06D614BD" w14:textId="45877880" w:rsidR="0D2705DE" w:rsidRPr="00BC3327" w:rsidRDefault="0D2705DE" w:rsidP="00BC3327">
      <w:pPr>
        <w:pStyle w:val="Heading1"/>
        <w:jc w:val="center"/>
        <w:rPr>
          <w:rFonts w:ascii="Segoe UI" w:eastAsia="Segoe UI" w:hAnsi="Segoe UI" w:cs="Segoe UI"/>
          <w:sz w:val="36"/>
          <w:szCs w:val="36"/>
        </w:rPr>
      </w:pPr>
      <w:bookmarkStart w:id="4" w:name="_Summary"/>
      <w:bookmarkEnd w:id="4"/>
      <w:proofErr w:type="spellStart"/>
      <w:r w:rsidRPr="00BC3327">
        <w:rPr>
          <w:rStyle w:val="Heading1Char"/>
          <w:b/>
          <w:bCs/>
          <w:color w:val="EE0000"/>
          <w:sz w:val="44"/>
          <w:szCs w:val="44"/>
        </w:rPr>
        <w:t>Summary</w:t>
      </w:r>
      <w:proofErr w:type="spellEnd"/>
    </w:p>
    <w:p w14:paraId="20694771" w14:textId="2B70E147" w:rsidR="0D2705DE" w:rsidRDefault="0D2705DE" w:rsidP="7FEF7989">
      <w:pPr>
        <w:spacing w:before="240" w:after="240"/>
      </w:pPr>
      <w:proofErr w:type="spellStart"/>
      <w:r w:rsidRPr="7FEF7989">
        <w:rPr>
          <w:rFonts w:ascii="Segoe UI" w:eastAsia="Segoe UI" w:hAnsi="Segoe UI" w:cs="Segoe UI"/>
        </w:rPr>
        <w:t>This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website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serves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as</w:t>
      </w:r>
      <w:proofErr w:type="spellEnd"/>
      <w:r w:rsidRPr="7FEF7989">
        <w:rPr>
          <w:rFonts w:ascii="Segoe UI" w:eastAsia="Segoe UI" w:hAnsi="Segoe UI" w:cs="Segoe UI"/>
        </w:rPr>
        <w:t xml:space="preserve"> a </w:t>
      </w:r>
      <w:proofErr w:type="spellStart"/>
      <w:r w:rsidRPr="7FEF7989">
        <w:rPr>
          <w:rFonts w:ascii="Segoe UI" w:eastAsia="Segoe UI" w:hAnsi="Segoe UI" w:cs="Segoe UI"/>
        </w:rPr>
        <w:t>digital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platform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to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inform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users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about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firefighting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services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in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Bulgaria</w:t>
      </w:r>
      <w:proofErr w:type="spellEnd"/>
      <w:r w:rsidRPr="7FEF7989">
        <w:rPr>
          <w:rFonts w:ascii="Segoe UI" w:eastAsia="Segoe UI" w:hAnsi="Segoe UI" w:cs="Segoe UI"/>
        </w:rPr>
        <w:t>.</w:t>
      </w:r>
      <w:r>
        <w:br/>
      </w:r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It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highlights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essential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components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such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vehicles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personnel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incidents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and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station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locations</w:t>
      </w:r>
      <w:proofErr w:type="spellEnd"/>
      <w:r w:rsidRPr="7FEF7989">
        <w:rPr>
          <w:rFonts w:ascii="Segoe UI" w:eastAsia="Segoe UI" w:hAnsi="Segoe UI" w:cs="Segoe UI"/>
        </w:rPr>
        <w:t>.</w:t>
      </w:r>
    </w:p>
    <w:p w14:paraId="0B40418D" w14:textId="7810BA12" w:rsidR="0D2705DE" w:rsidRDefault="0D2705DE" w:rsidP="7FEF7989">
      <w:pPr>
        <w:spacing w:before="240" w:after="240"/>
      </w:pPr>
      <w:proofErr w:type="spellStart"/>
      <w:r w:rsidRPr="7FEF7989">
        <w:rPr>
          <w:rFonts w:ascii="Segoe UI" w:eastAsia="Segoe UI" w:hAnsi="Segoe UI" w:cs="Segoe UI"/>
        </w:rPr>
        <w:t>The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site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structured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for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clarity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and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accessibility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making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it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useful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for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both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the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general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public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and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professionals</w:t>
      </w:r>
      <w:proofErr w:type="spellEnd"/>
      <w:r w:rsidRPr="7FEF7989">
        <w:rPr>
          <w:rFonts w:ascii="Segoe UI" w:eastAsia="Segoe UI" w:hAnsi="Segoe UI" w:cs="Segoe UI"/>
        </w:rPr>
        <w:t>.</w:t>
      </w:r>
      <w:r>
        <w:br/>
      </w:r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By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combining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informative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content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with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interactive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tools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like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maps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it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supports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awareness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education</w:t>
      </w:r>
      <w:proofErr w:type="spellEnd"/>
      <w:r w:rsidRPr="7FEF7989">
        <w:rPr>
          <w:rFonts w:ascii="Segoe UI" w:eastAsia="Segoe UI" w:hAnsi="Segoe UI" w:cs="Segoe UI"/>
        </w:rPr>
        <w:t xml:space="preserve">, </w:t>
      </w:r>
      <w:proofErr w:type="spellStart"/>
      <w:r w:rsidRPr="7FEF7989">
        <w:rPr>
          <w:rFonts w:ascii="Segoe UI" w:eastAsia="Segoe UI" w:hAnsi="Segoe UI" w:cs="Segoe UI"/>
        </w:rPr>
        <w:t>and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public</w:t>
      </w:r>
      <w:proofErr w:type="spellEnd"/>
      <w:r w:rsidRPr="7FEF7989">
        <w:rPr>
          <w:rFonts w:ascii="Segoe UI" w:eastAsia="Segoe UI" w:hAnsi="Segoe UI" w:cs="Segoe UI"/>
        </w:rPr>
        <w:t xml:space="preserve"> </w:t>
      </w:r>
      <w:proofErr w:type="spellStart"/>
      <w:r w:rsidRPr="7FEF7989">
        <w:rPr>
          <w:rFonts w:ascii="Segoe UI" w:eastAsia="Segoe UI" w:hAnsi="Segoe UI" w:cs="Segoe UI"/>
        </w:rPr>
        <w:t>safety</w:t>
      </w:r>
      <w:proofErr w:type="spellEnd"/>
    </w:p>
    <w:p w14:paraId="794094F7" w14:textId="2F2294D4" w:rsidR="7FEF7989" w:rsidRDefault="7FEF7989" w:rsidP="7FEF7989">
      <w:pPr>
        <w:spacing w:before="240" w:after="240"/>
        <w:rPr>
          <w:rFonts w:ascii="Segoe UI" w:eastAsia="Segoe UI" w:hAnsi="Segoe UI" w:cs="Segoe UI"/>
          <w:b/>
          <w:bCs/>
          <w:color w:val="FF0000"/>
        </w:rPr>
      </w:pPr>
    </w:p>
    <w:p w14:paraId="56C8B3FC" w14:textId="5D385F0C" w:rsidR="7FEF7989" w:rsidRDefault="7FEF7989" w:rsidP="7FEF7989">
      <w:pPr>
        <w:ind w:left="1068"/>
        <w:rPr>
          <w:rFonts w:ascii="Segoe UI" w:eastAsia="Segoe UI" w:hAnsi="Segoe UI" w:cs="Segoe UI"/>
          <w:b/>
          <w:bCs/>
          <w:color w:val="000000" w:themeColor="text1"/>
        </w:rPr>
      </w:pPr>
    </w:p>
    <w:sectPr w:rsidR="7FEF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7D54D" w14:textId="77777777" w:rsidR="000A7D1A" w:rsidRDefault="000A7D1A">
      <w:pPr>
        <w:spacing w:after="0" w:line="240" w:lineRule="auto"/>
      </w:pPr>
      <w:r>
        <w:separator/>
      </w:r>
    </w:p>
  </w:endnote>
  <w:endnote w:type="continuationSeparator" w:id="0">
    <w:p w14:paraId="7E393982" w14:textId="77777777" w:rsidR="000A7D1A" w:rsidRDefault="000A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EF7989" w14:paraId="00887E2C" w14:textId="77777777" w:rsidTr="7FEF7989">
      <w:trPr>
        <w:trHeight w:val="300"/>
      </w:trPr>
      <w:tc>
        <w:tcPr>
          <w:tcW w:w="3005" w:type="dxa"/>
        </w:tcPr>
        <w:p w14:paraId="7C2D9AC7" w14:textId="291FA2AC" w:rsidR="7FEF7989" w:rsidRDefault="7FEF7989" w:rsidP="7FEF7989">
          <w:pPr>
            <w:pStyle w:val="Header"/>
            <w:ind w:left="-115"/>
          </w:pPr>
        </w:p>
      </w:tc>
      <w:tc>
        <w:tcPr>
          <w:tcW w:w="3005" w:type="dxa"/>
        </w:tcPr>
        <w:p w14:paraId="2DEC0A80" w14:textId="7B203FDB" w:rsidR="7FEF7989" w:rsidRDefault="7FEF7989" w:rsidP="7FEF7989">
          <w:pPr>
            <w:pStyle w:val="Header"/>
            <w:jc w:val="center"/>
          </w:pPr>
        </w:p>
      </w:tc>
      <w:tc>
        <w:tcPr>
          <w:tcW w:w="3005" w:type="dxa"/>
        </w:tcPr>
        <w:p w14:paraId="424433DA" w14:textId="1781D504" w:rsidR="7FEF7989" w:rsidRDefault="7FEF7989" w:rsidP="7FEF7989">
          <w:pPr>
            <w:pStyle w:val="Header"/>
            <w:ind w:right="-115"/>
            <w:jc w:val="right"/>
          </w:pPr>
        </w:p>
      </w:tc>
    </w:tr>
  </w:tbl>
  <w:p w14:paraId="2333EEA3" w14:textId="2564459B" w:rsidR="7FEF7989" w:rsidRDefault="7FEF7989" w:rsidP="7FEF7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EC62A" w14:textId="77777777" w:rsidR="000A7D1A" w:rsidRDefault="000A7D1A">
      <w:pPr>
        <w:spacing w:after="0" w:line="240" w:lineRule="auto"/>
      </w:pPr>
      <w:r>
        <w:separator/>
      </w:r>
    </w:p>
  </w:footnote>
  <w:footnote w:type="continuationSeparator" w:id="0">
    <w:p w14:paraId="3547008D" w14:textId="77777777" w:rsidR="000A7D1A" w:rsidRDefault="000A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EF7989" w14:paraId="11A2385B" w14:textId="77777777" w:rsidTr="7FEF7989">
      <w:trPr>
        <w:trHeight w:val="300"/>
      </w:trPr>
      <w:tc>
        <w:tcPr>
          <w:tcW w:w="3005" w:type="dxa"/>
        </w:tcPr>
        <w:p w14:paraId="74BED8D8" w14:textId="224BB28F" w:rsidR="7FEF7989" w:rsidRDefault="7FEF7989" w:rsidP="7FEF7989">
          <w:pPr>
            <w:pStyle w:val="Header"/>
            <w:ind w:left="-115"/>
          </w:pPr>
        </w:p>
      </w:tc>
      <w:tc>
        <w:tcPr>
          <w:tcW w:w="3005" w:type="dxa"/>
        </w:tcPr>
        <w:p w14:paraId="3E70D7A2" w14:textId="3385CE82" w:rsidR="7FEF7989" w:rsidRDefault="7FEF7989" w:rsidP="7FEF7989">
          <w:pPr>
            <w:pStyle w:val="Header"/>
            <w:jc w:val="center"/>
          </w:pPr>
        </w:p>
      </w:tc>
      <w:tc>
        <w:tcPr>
          <w:tcW w:w="3005" w:type="dxa"/>
        </w:tcPr>
        <w:p w14:paraId="217DD549" w14:textId="7B87ACD9" w:rsidR="7FEF7989" w:rsidRDefault="7FEF7989" w:rsidP="7FEF7989">
          <w:pPr>
            <w:pStyle w:val="Header"/>
            <w:ind w:right="-115"/>
            <w:jc w:val="right"/>
          </w:pPr>
        </w:p>
      </w:tc>
    </w:tr>
  </w:tbl>
  <w:p w14:paraId="51283F5B" w14:textId="0A215CBA" w:rsidR="7FEF7989" w:rsidRDefault="7FEF7989" w:rsidP="7FEF7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43D68"/>
    <w:multiLevelType w:val="hybridMultilevel"/>
    <w:tmpl w:val="DB6070BC"/>
    <w:lvl w:ilvl="0" w:tplc="4614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2E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E3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49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60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D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D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25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B04D"/>
    <w:multiLevelType w:val="hybridMultilevel"/>
    <w:tmpl w:val="391C6D1A"/>
    <w:lvl w:ilvl="0" w:tplc="E4C86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68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44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2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6A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A7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203D"/>
    <w:multiLevelType w:val="hybridMultilevel"/>
    <w:tmpl w:val="11C8988A"/>
    <w:lvl w:ilvl="0" w:tplc="4C5A9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EB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4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E0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EE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B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0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02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E7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2B420"/>
    <w:multiLevelType w:val="hybridMultilevel"/>
    <w:tmpl w:val="39329320"/>
    <w:lvl w:ilvl="0" w:tplc="BD4A5BD4">
      <w:start w:val="1"/>
      <w:numFmt w:val="decimal"/>
      <w:lvlText w:val="%1."/>
      <w:lvlJc w:val="left"/>
      <w:pPr>
        <w:ind w:left="1068" w:hanging="360"/>
      </w:pPr>
    </w:lvl>
    <w:lvl w:ilvl="1" w:tplc="6BD06DF0">
      <w:start w:val="1"/>
      <w:numFmt w:val="lowerLetter"/>
      <w:lvlText w:val="%2."/>
      <w:lvlJc w:val="left"/>
      <w:pPr>
        <w:ind w:left="1788" w:hanging="360"/>
      </w:pPr>
    </w:lvl>
    <w:lvl w:ilvl="2" w:tplc="0B2C13B2">
      <w:start w:val="1"/>
      <w:numFmt w:val="lowerRoman"/>
      <w:lvlText w:val="%3."/>
      <w:lvlJc w:val="right"/>
      <w:pPr>
        <w:ind w:left="2508" w:hanging="180"/>
      </w:pPr>
    </w:lvl>
    <w:lvl w:ilvl="3" w:tplc="F3DAB7C8">
      <w:start w:val="1"/>
      <w:numFmt w:val="decimal"/>
      <w:lvlText w:val="%4."/>
      <w:lvlJc w:val="left"/>
      <w:pPr>
        <w:ind w:left="3228" w:hanging="360"/>
      </w:pPr>
    </w:lvl>
    <w:lvl w:ilvl="4" w:tplc="E8EAE09A">
      <w:start w:val="1"/>
      <w:numFmt w:val="lowerLetter"/>
      <w:lvlText w:val="%5."/>
      <w:lvlJc w:val="left"/>
      <w:pPr>
        <w:ind w:left="3948" w:hanging="360"/>
      </w:pPr>
    </w:lvl>
    <w:lvl w:ilvl="5" w:tplc="36B4DE26">
      <w:start w:val="1"/>
      <w:numFmt w:val="lowerRoman"/>
      <w:lvlText w:val="%6."/>
      <w:lvlJc w:val="right"/>
      <w:pPr>
        <w:ind w:left="4668" w:hanging="180"/>
      </w:pPr>
    </w:lvl>
    <w:lvl w:ilvl="6" w:tplc="D462462C">
      <w:start w:val="1"/>
      <w:numFmt w:val="decimal"/>
      <w:lvlText w:val="%7."/>
      <w:lvlJc w:val="left"/>
      <w:pPr>
        <w:ind w:left="5388" w:hanging="360"/>
      </w:pPr>
    </w:lvl>
    <w:lvl w:ilvl="7" w:tplc="8550B10A">
      <w:start w:val="1"/>
      <w:numFmt w:val="lowerLetter"/>
      <w:lvlText w:val="%8."/>
      <w:lvlJc w:val="left"/>
      <w:pPr>
        <w:ind w:left="6108" w:hanging="360"/>
      </w:pPr>
    </w:lvl>
    <w:lvl w:ilvl="8" w:tplc="4D787C5C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55A8CA"/>
    <w:multiLevelType w:val="hybridMultilevel"/>
    <w:tmpl w:val="D338A39A"/>
    <w:lvl w:ilvl="0" w:tplc="C4EC2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E8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85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A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5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AE8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A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EB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1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F8B20"/>
    <w:multiLevelType w:val="hybridMultilevel"/>
    <w:tmpl w:val="44A024AC"/>
    <w:lvl w:ilvl="0" w:tplc="649AC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04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23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45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6F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26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C7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8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AD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21536">
    <w:abstractNumId w:val="4"/>
  </w:num>
  <w:num w:numId="2" w16cid:durableId="1431469567">
    <w:abstractNumId w:val="1"/>
  </w:num>
  <w:num w:numId="3" w16cid:durableId="1567380699">
    <w:abstractNumId w:val="2"/>
  </w:num>
  <w:num w:numId="4" w16cid:durableId="378479031">
    <w:abstractNumId w:val="5"/>
  </w:num>
  <w:num w:numId="5" w16cid:durableId="233588706">
    <w:abstractNumId w:val="0"/>
  </w:num>
  <w:num w:numId="6" w16cid:durableId="96812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DAAED7"/>
    <w:rsid w:val="000A7D1A"/>
    <w:rsid w:val="00527697"/>
    <w:rsid w:val="00B74241"/>
    <w:rsid w:val="00BC3327"/>
    <w:rsid w:val="00E54EBE"/>
    <w:rsid w:val="01D00060"/>
    <w:rsid w:val="02E00557"/>
    <w:rsid w:val="0AE3CCBD"/>
    <w:rsid w:val="0D2705DE"/>
    <w:rsid w:val="0FC049EF"/>
    <w:rsid w:val="0FFDD330"/>
    <w:rsid w:val="228C9C99"/>
    <w:rsid w:val="25AF81BD"/>
    <w:rsid w:val="26C9E1EE"/>
    <w:rsid w:val="293B927C"/>
    <w:rsid w:val="2FA6A428"/>
    <w:rsid w:val="356B6EC9"/>
    <w:rsid w:val="3698B5C8"/>
    <w:rsid w:val="38DAAED7"/>
    <w:rsid w:val="3D81C75D"/>
    <w:rsid w:val="52F07B01"/>
    <w:rsid w:val="545020DB"/>
    <w:rsid w:val="564C807F"/>
    <w:rsid w:val="5B1DEC67"/>
    <w:rsid w:val="5F433C85"/>
    <w:rsid w:val="604125DB"/>
    <w:rsid w:val="632A3AF7"/>
    <w:rsid w:val="6D089667"/>
    <w:rsid w:val="73A4F1EC"/>
    <w:rsid w:val="75C46FAF"/>
    <w:rsid w:val="7E039145"/>
    <w:rsid w:val="7FE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AED7"/>
  <w15:chartTrackingRefBased/>
  <w15:docId w15:val="{532821FD-0809-4A0A-8142-8F2916E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7FEF798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7FEF798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FEF798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7FEF798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3327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C3327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3327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3327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C3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2D6B-24C5-413D-993A-DF09FE9C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 Радославов Сачаров</dc:creator>
  <cp:keywords/>
  <dc:description/>
  <cp:lastModifiedBy>Виктор Борисов Николов</cp:lastModifiedBy>
  <cp:revision>2</cp:revision>
  <dcterms:created xsi:type="dcterms:W3CDTF">2025-06-11T20:28:00Z</dcterms:created>
  <dcterms:modified xsi:type="dcterms:W3CDTF">2025-06-11T20:28:00Z</dcterms:modified>
</cp:coreProperties>
</file>