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076" w:rsidRDefault="00B17782">
      <w:pPr>
        <w:spacing w:after="0" w:line="259" w:lineRule="auto"/>
        <w:ind w:left="1429" w:firstLine="0"/>
      </w:pPr>
      <w:r>
        <w:rPr>
          <w:noProof/>
        </w:rPr>
        <w:drawing>
          <wp:inline distT="0" distB="0" distL="0" distR="0">
            <wp:extent cx="3680460" cy="368046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3680460" cy="3680460"/>
                    </a:xfrm>
                    <a:prstGeom prst="rect">
                      <a:avLst/>
                    </a:prstGeom>
                  </pic:spPr>
                </pic:pic>
              </a:graphicData>
            </a:graphic>
          </wp:inline>
        </w:drawing>
      </w:r>
    </w:p>
    <w:p w:rsidR="00190076" w:rsidRDefault="00B17782">
      <w:pPr>
        <w:spacing w:after="0" w:line="259" w:lineRule="auto"/>
        <w:ind w:left="0" w:right="1397" w:firstLine="0"/>
      </w:pPr>
      <w:r>
        <w:rPr>
          <w:rFonts w:ascii="Calibri" w:eastAsia="Calibri" w:hAnsi="Calibri" w:cs="Calibri"/>
          <w:color w:val="FF0000"/>
          <w:sz w:val="52"/>
        </w:rPr>
        <w:t xml:space="preserve"> </w:t>
      </w:r>
    </w:p>
    <w:p w:rsidR="00190076" w:rsidRDefault="00B17782">
      <w:pPr>
        <w:spacing w:after="0" w:line="259" w:lineRule="auto"/>
        <w:ind w:left="0" w:right="1008" w:firstLine="0"/>
        <w:jc w:val="right"/>
      </w:pPr>
      <w:r>
        <w:rPr>
          <w:rFonts w:ascii="Calibri" w:eastAsia="Calibri" w:hAnsi="Calibri" w:cs="Calibri"/>
          <w:color w:val="FF0000"/>
          <w:sz w:val="52"/>
          <w:shd w:val="clear" w:color="auto" w:fill="FFFF00"/>
        </w:rPr>
        <w:t xml:space="preserve"> Documentation – “Code </w:t>
      </w:r>
      <w:proofErr w:type="spellStart"/>
      <w:r>
        <w:rPr>
          <w:rFonts w:ascii="Calibri" w:eastAsia="Calibri" w:hAnsi="Calibri" w:cs="Calibri"/>
          <w:color w:val="FF0000"/>
          <w:sz w:val="52"/>
          <w:shd w:val="clear" w:color="auto" w:fill="FFFF00"/>
        </w:rPr>
        <w:t>Fyre</w:t>
      </w:r>
      <w:proofErr w:type="spellEnd"/>
      <w:r>
        <w:rPr>
          <w:rFonts w:ascii="Calibri" w:eastAsia="Calibri" w:hAnsi="Calibri" w:cs="Calibri"/>
          <w:color w:val="FF0000"/>
          <w:sz w:val="52"/>
          <w:shd w:val="clear" w:color="auto" w:fill="FFFF00"/>
        </w:rPr>
        <w:t>”</w:t>
      </w:r>
      <w:r>
        <w:rPr>
          <w:rFonts w:ascii="Calibri" w:eastAsia="Calibri" w:hAnsi="Calibri" w:cs="Calibri"/>
          <w:color w:val="FF0000"/>
          <w:sz w:val="52"/>
        </w:rPr>
        <w:t xml:space="preserve"> </w:t>
      </w:r>
    </w:p>
    <w:p w:rsidR="00190076" w:rsidRDefault="00B17782">
      <w:pPr>
        <w:spacing w:after="540" w:line="259" w:lineRule="auto"/>
        <w:ind w:left="-30" w:right="-51" w:firstLine="0"/>
      </w:pPr>
      <w:r>
        <w:rPr>
          <w:rFonts w:ascii="Calibri" w:eastAsia="Calibri" w:hAnsi="Calibri" w:cs="Calibri"/>
          <w:noProof/>
          <w:sz w:val="22"/>
        </w:rPr>
        <mc:AlternateContent>
          <mc:Choice Requires="wpg">
            <w:drawing>
              <wp:inline distT="0" distB="0" distL="0" distR="0">
                <wp:extent cx="5526786" cy="12700"/>
                <wp:effectExtent l="0" t="0" r="0" b="0"/>
                <wp:docPr id="2078" name="Group 2078"/>
                <wp:cNvGraphicFramePr/>
                <a:graphic xmlns:a="http://schemas.openxmlformats.org/drawingml/2006/main">
                  <a:graphicData uri="http://schemas.microsoft.com/office/word/2010/wordprocessingGroup">
                    <wpg:wgp>
                      <wpg:cNvGrpSpPr/>
                      <wpg:grpSpPr>
                        <a:xfrm>
                          <a:off x="0" y="0"/>
                          <a:ext cx="5526786" cy="12700"/>
                          <a:chOff x="0" y="0"/>
                          <a:chExt cx="5526786" cy="12700"/>
                        </a:xfrm>
                      </wpg:grpSpPr>
                      <wps:wsp>
                        <wps:cNvPr id="2662" name="Shape 2662"/>
                        <wps:cNvSpPr/>
                        <wps:spPr>
                          <a:xfrm>
                            <a:off x="0" y="0"/>
                            <a:ext cx="5526786" cy="12700"/>
                          </a:xfrm>
                          <a:custGeom>
                            <a:avLst/>
                            <a:gdLst/>
                            <a:ahLst/>
                            <a:cxnLst/>
                            <a:rect l="0" t="0" r="0" b="0"/>
                            <a:pathLst>
                              <a:path w="5526786" h="12700">
                                <a:moveTo>
                                  <a:pt x="0" y="0"/>
                                </a:moveTo>
                                <a:lnTo>
                                  <a:pt x="5526786" y="0"/>
                                </a:lnTo>
                                <a:lnTo>
                                  <a:pt x="5526786" y="12700"/>
                                </a:lnTo>
                                <a:lnTo>
                                  <a:pt x="0" y="12700"/>
                                </a:lnTo>
                                <a:lnTo>
                                  <a:pt x="0" y="0"/>
                                </a:lnTo>
                              </a:path>
                            </a:pathLst>
                          </a:custGeom>
                          <a:ln w="0" cap="flat">
                            <a:miter lim="127000"/>
                          </a:ln>
                        </wps:spPr>
                        <wps:style>
                          <a:lnRef idx="0">
                            <a:srgbClr val="000000">
                              <a:alpha val="0"/>
                            </a:srgbClr>
                          </a:lnRef>
                          <a:fillRef idx="1">
                            <a:srgbClr val="D34817"/>
                          </a:fillRef>
                          <a:effectRef idx="0">
                            <a:scrgbClr r="0" g="0" b="0"/>
                          </a:effectRef>
                          <a:fontRef idx="none"/>
                        </wps:style>
                        <wps:bodyPr/>
                      </wps:wsp>
                    </wpg:wgp>
                  </a:graphicData>
                </a:graphic>
              </wp:inline>
            </w:drawing>
          </mc:Choice>
          <mc:Fallback xmlns:a="http://schemas.openxmlformats.org/drawingml/2006/main">
            <w:pict>
              <v:group id="Group 2078" style="width:435.18pt;height:1pt;mso-position-horizontal-relative:char;mso-position-vertical-relative:line" coordsize="55267,127">
                <v:shape id="Shape 2663" style="position:absolute;width:55267;height:127;left:0;top:0;" coordsize="5526786,12700" path="m0,0l5526786,0l5526786,12700l0,12700l0,0">
                  <v:stroke weight="0pt" endcap="flat" joinstyle="miter" miterlimit="10" on="false" color="#000000" opacity="0"/>
                  <v:fill on="true" color="#d34817"/>
                </v:shape>
              </v:group>
            </w:pict>
          </mc:Fallback>
        </mc:AlternateContent>
      </w:r>
    </w:p>
    <w:p w:rsidR="00190076" w:rsidRDefault="00B17782">
      <w:pPr>
        <w:spacing w:after="501" w:line="259" w:lineRule="auto"/>
        <w:ind w:left="0" w:firstLine="0"/>
      </w:pPr>
      <w:r>
        <w:rPr>
          <w:rFonts w:ascii="Calibri" w:eastAsia="Calibri" w:hAnsi="Calibri" w:cs="Calibri"/>
          <w:b/>
          <w:color w:val="FF0000"/>
          <w:sz w:val="28"/>
        </w:rPr>
        <w:t xml:space="preserve"> </w:t>
      </w:r>
    </w:p>
    <w:p w:rsidR="00190076" w:rsidRDefault="00B17782">
      <w:pPr>
        <w:spacing w:after="0" w:line="259" w:lineRule="auto"/>
        <w:ind w:left="13" w:firstLine="0"/>
        <w:jc w:val="center"/>
      </w:pPr>
      <w:r>
        <w:rPr>
          <w:rFonts w:ascii="Calibri" w:eastAsia="Calibri" w:hAnsi="Calibri" w:cs="Calibri"/>
          <w:b/>
          <w:color w:val="FF0000"/>
          <w:sz w:val="28"/>
        </w:rPr>
        <w:t xml:space="preserve">Content </w:t>
      </w:r>
    </w:p>
    <w:p w:rsidR="00190076" w:rsidRDefault="00B17782">
      <w:pPr>
        <w:spacing w:after="1" w:line="460" w:lineRule="auto"/>
        <w:ind w:left="1503" w:right="1424"/>
        <w:jc w:val="center"/>
      </w:pPr>
      <w:r>
        <w:rPr>
          <w:rFonts w:ascii="Cambria" w:eastAsia="Cambria" w:hAnsi="Cambria" w:cs="Cambria"/>
          <w:color w:val="9D3511"/>
          <w:sz w:val="22"/>
        </w:rPr>
        <w:t>TEAM……………</w:t>
      </w:r>
      <w:r w:rsidR="001A66B5">
        <w:rPr>
          <w:rFonts w:ascii="Cambria" w:eastAsia="Cambria" w:hAnsi="Cambria" w:cs="Cambria"/>
          <w:color w:val="9D3511"/>
          <w:sz w:val="22"/>
        </w:rPr>
        <w:t>…………………….…………………………</w:t>
      </w:r>
      <w:proofErr w:type="gramStart"/>
      <w:r w:rsidR="001A66B5">
        <w:rPr>
          <w:rFonts w:ascii="Cambria" w:eastAsia="Cambria" w:hAnsi="Cambria" w:cs="Cambria"/>
          <w:color w:val="9D3511"/>
          <w:sz w:val="22"/>
        </w:rPr>
        <w:t>…..</w:t>
      </w:r>
      <w:proofErr w:type="gramEnd"/>
      <w:r w:rsidR="001A66B5">
        <w:rPr>
          <w:rFonts w:ascii="Cambria" w:eastAsia="Cambria" w:hAnsi="Cambria" w:cs="Cambria"/>
          <w:color w:val="9D3511"/>
          <w:sz w:val="22"/>
        </w:rPr>
        <w:t>1 PROJECT</w:t>
      </w:r>
      <w:r>
        <w:rPr>
          <w:rFonts w:ascii="Cambria" w:eastAsia="Cambria" w:hAnsi="Cambria" w:cs="Cambria"/>
          <w:color w:val="9D3511"/>
          <w:sz w:val="22"/>
        </w:rPr>
        <w:t xml:space="preserve">IDEA……………………………………………………2 </w:t>
      </w:r>
    </w:p>
    <w:p w:rsidR="00190076" w:rsidRDefault="00B17782">
      <w:pPr>
        <w:spacing w:after="1" w:line="460" w:lineRule="auto"/>
        <w:ind w:left="1503" w:right="1429"/>
        <w:jc w:val="center"/>
      </w:pPr>
      <w:r>
        <w:rPr>
          <w:rFonts w:ascii="Cambria" w:eastAsia="Cambria" w:hAnsi="Cambria" w:cs="Cambria"/>
          <w:color w:val="9D3511"/>
          <w:sz w:val="22"/>
        </w:rPr>
        <w:t xml:space="preserve">PROJECT INFORMATION…………………………………….3 TECHNALOGIES USED………………………………………...4 </w:t>
      </w:r>
    </w:p>
    <w:p w:rsidR="00190076" w:rsidRDefault="00B17782">
      <w:pPr>
        <w:spacing w:after="214" w:line="259" w:lineRule="auto"/>
        <w:ind w:left="1901" w:firstLine="0"/>
        <w:rPr>
          <w:rFonts w:ascii="Cambria" w:eastAsia="Cambria" w:hAnsi="Cambria" w:cs="Cambria"/>
          <w:sz w:val="22"/>
        </w:rPr>
      </w:pPr>
      <w:r>
        <w:rPr>
          <w:rFonts w:ascii="Cambria" w:eastAsia="Cambria" w:hAnsi="Cambria" w:cs="Cambria"/>
          <w:color w:val="9D3511"/>
          <w:sz w:val="22"/>
        </w:rPr>
        <w:t>WORK PLAN……………………………………………………….5</w:t>
      </w:r>
      <w:r>
        <w:rPr>
          <w:rFonts w:ascii="Cambria" w:eastAsia="Cambria" w:hAnsi="Cambria" w:cs="Cambria"/>
          <w:sz w:val="22"/>
        </w:rPr>
        <w:t xml:space="preserve"> </w:t>
      </w:r>
    </w:p>
    <w:p w:rsidR="001A66B5" w:rsidRPr="001A66B5" w:rsidRDefault="001A66B5" w:rsidP="001A66B5">
      <w:pPr>
        <w:pStyle w:val="2"/>
        <w:ind w:left="0" w:firstLine="0"/>
        <w:rPr>
          <w:rFonts w:ascii="Cambria" w:hAnsi="Cambria" w:cstheme="minorHAnsi"/>
          <w:sz w:val="22"/>
        </w:rPr>
      </w:pPr>
      <w:r>
        <w:rPr>
          <w:rStyle w:val="a3"/>
          <w:rFonts w:eastAsiaTheme="majorEastAsia"/>
          <w:b/>
          <w:bCs w:val="0"/>
        </w:rPr>
        <w:t xml:space="preserve">                               </w:t>
      </w:r>
      <w:r w:rsidRPr="001A66B5">
        <w:rPr>
          <w:rStyle w:val="a3"/>
          <w:rFonts w:ascii="Cambria" w:eastAsiaTheme="majorEastAsia" w:hAnsi="Cambria" w:cstheme="minorHAnsi"/>
          <w:bCs w:val="0"/>
          <w:sz w:val="22"/>
        </w:rPr>
        <w:t>Q</w:t>
      </w:r>
      <w:r w:rsidRPr="001A66B5">
        <w:rPr>
          <w:rStyle w:val="a3"/>
          <w:rFonts w:ascii="Cambria" w:eastAsiaTheme="majorEastAsia" w:hAnsi="Cambria" w:cstheme="minorHAnsi"/>
          <w:bCs w:val="0"/>
          <w:sz w:val="22"/>
        </w:rPr>
        <w:t>uality Assurance (QA)</w:t>
      </w:r>
      <w:r w:rsidRPr="001A66B5">
        <w:rPr>
          <w:rStyle w:val="a3"/>
          <w:rFonts w:ascii="Cambria" w:eastAsiaTheme="majorEastAsia" w:hAnsi="Cambria" w:cstheme="minorHAnsi"/>
          <w:bCs w:val="0"/>
          <w:sz w:val="22"/>
        </w:rPr>
        <w:t>……………………….....</w:t>
      </w:r>
      <w:r>
        <w:rPr>
          <w:rStyle w:val="a3"/>
          <w:rFonts w:ascii="Cambria" w:eastAsiaTheme="majorEastAsia" w:hAnsi="Cambria" w:cstheme="minorHAnsi"/>
          <w:bCs w:val="0"/>
          <w:sz w:val="22"/>
        </w:rPr>
        <w:t>...................</w:t>
      </w:r>
      <w:r w:rsidRPr="001A66B5">
        <w:rPr>
          <w:rStyle w:val="a3"/>
          <w:rFonts w:ascii="Cambria" w:eastAsiaTheme="majorEastAsia" w:hAnsi="Cambria" w:cstheme="minorHAnsi"/>
          <w:bCs w:val="0"/>
          <w:sz w:val="22"/>
        </w:rPr>
        <w:t>6</w:t>
      </w:r>
    </w:p>
    <w:p w:rsidR="001A66B5" w:rsidRDefault="001A66B5">
      <w:pPr>
        <w:spacing w:after="214" w:line="259" w:lineRule="auto"/>
        <w:ind w:left="1901" w:firstLine="0"/>
      </w:pPr>
      <w:bookmarkStart w:id="0" w:name="_GoBack"/>
      <w:bookmarkEnd w:id="0"/>
    </w:p>
    <w:p w:rsidR="00190076" w:rsidRDefault="00B17782">
      <w:pPr>
        <w:spacing w:after="219" w:line="259" w:lineRule="auto"/>
        <w:ind w:left="69" w:firstLine="0"/>
        <w:jc w:val="center"/>
      </w:pPr>
      <w:r>
        <w:rPr>
          <w:rFonts w:ascii="Cambria" w:eastAsia="Cambria" w:hAnsi="Cambria" w:cs="Cambria"/>
          <w:sz w:val="22"/>
        </w:rPr>
        <w:t xml:space="preserve"> </w:t>
      </w:r>
    </w:p>
    <w:p w:rsidR="00190076" w:rsidRDefault="00B17782">
      <w:pPr>
        <w:spacing w:after="555" w:line="259" w:lineRule="auto"/>
        <w:ind w:left="69" w:firstLine="0"/>
        <w:jc w:val="center"/>
      </w:pPr>
      <w:r>
        <w:rPr>
          <w:rFonts w:ascii="Cambria" w:eastAsia="Cambria" w:hAnsi="Cambria" w:cs="Cambria"/>
          <w:sz w:val="22"/>
        </w:rPr>
        <w:t xml:space="preserve"> </w:t>
      </w:r>
    </w:p>
    <w:p w:rsidR="00190076" w:rsidRDefault="00B17782">
      <w:pPr>
        <w:spacing w:after="43" w:line="259" w:lineRule="auto"/>
        <w:ind w:left="0" w:firstLine="0"/>
      </w:pPr>
      <w:r>
        <w:rPr>
          <w:rFonts w:ascii="Calibri" w:eastAsia="Calibri" w:hAnsi="Calibri" w:cs="Calibri"/>
          <w:b/>
          <w:color w:val="FF0000"/>
          <w:sz w:val="28"/>
        </w:rPr>
        <w:lastRenderedPageBreak/>
        <w:t xml:space="preserve"> </w:t>
      </w:r>
    </w:p>
    <w:p w:rsidR="00190076" w:rsidRDefault="00B17782">
      <w:pPr>
        <w:spacing w:after="0" w:line="259" w:lineRule="auto"/>
        <w:ind w:left="0" w:firstLine="0"/>
      </w:pPr>
      <w:r>
        <w:rPr>
          <w:rFonts w:ascii="Cambria" w:eastAsia="Cambria" w:hAnsi="Cambria" w:cs="Cambria"/>
          <w:sz w:val="22"/>
        </w:rPr>
        <w:t xml:space="preserve"> </w:t>
      </w:r>
      <w:r>
        <w:rPr>
          <w:rFonts w:ascii="Cambria" w:eastAsia="Cambria" w:hAnsi="Cambria" w:cs="Cambria"/>
          <w:sz w:val="22"/>
        </w:rPr>
        <w:tab/>
      </w:r>
      <w:r>
        <w:rPr>
          <w:rFonts w:ascii="Calibri" w:eastAsia="Calibri" w:hAnsi="Calibri" w:cs="Calibri"/>
          <w:sz w:val="28"/>
        </w:rPr>
        <w:t xml:space="preserve"> </w:t>
      </w:r>
    </w:p>
    <w:p w:rsidR="00190076" w:rsidRDefault="00B17782">
      <w:pPr>
        <w:pStyle w:val="1"/>
        <w:spacing w:after="319"/>
        <w:ind w:left="-5"/>
      </w:pPr>
      <w:r>
        <w:t xml:space="preserve">Team Members and Roles </w:t>
      </w:r>
    </w:p>
    <w:p w:rsidR="00190076" w:rsidRDefault="00B17782">
      <w:pPr>
        <w:pStyle w:val="2"/>
        <w:spacing w:after="218"/>
        <w:ind w:left="-5"/>
      </w:pPr>
      <w:r>
        <w:rPr>
          <w:rFonts w:ascii="Segoe UI Emoji" w:eastAsia="Segoe UI Emoji" w:hAnsi="Segoe UI Emoji" w:cs="Segoe UI Emoji"/>
          <w:b w:val="0"/>
          <w:color w:val="533566"/>
        </w:rPr>
        <w:t xml:space="preserve"> </w:t>
      </w:r>
      <w:r>
        <w:rPr>
          <w:color w:val="000000"/>
        </w:rPr>
        <w:t xml:space="preserve"> </w:t>
      </w:r>
      <w:r>
        <w:rPr>
          <w:color w:val="9D3511"/>
        </w:rPr>
        <w:t xml:space="preserve">Frontend Developer – </w:t>
      </w:r>
      <w:proofErr w:type="spellStart"/>
      <w:r>
        <w:rPr>
          <w:color w:val="9D3511"/>
        </w:rPr>
        <w:t>Milen</w:t>
      </w:r>
      <w:proofErr w:type="spellEnd"/>
      <w:r>
        <w:rPr>
          <w:color w:val="9D3511"/>
        </w:rPr>
        <w:t xml:space="preserve"> </w:t>
      </w:r>
      <w:proofErr w:type="spellStart"/>
      <w:r>
        <w:rPr>
          <w:color w:val="9D3511"/>
        </w:rPr>
        <w:t>Vassilev</w:t>
      </w:r>
      <w:proofErr w:type="spellEnd"/>
      <w:r>
        <w:rPr>
          <w:color w:val="9D3511"/>
        </w:rPr>
        <w:t xml:space="preserve"> </w:t>
      </w:r>
    </w:p>
    <w:p w:rsidR="00190076" w:rsidRDefault="00B17782">
      <w:pPr>
        <w:spacing w:after="316"/>
      </w:pPr>
      <w:proofErr w:type="spellStart"/>
      <w:r>
        <w:t>Milen</w:t>
      </w:r>
      <w:proofErr w:type="spellEnd"/>
      <w:r>
        <w:t xml:space="preserve"> built the HTML and CSS layout of the web app. He used Bootstrap for responsiveness and ensured the interface worked on both desktop and mobile. He validated the code using the W3C validator and styled all UI components. </w:t>
      </w:r>
    </w:p>
    <w:p w:rsidR="00190076" w:rsidRDefault="00B17782">
      <w:pPr>
        <w:pStyle w:val="2"/>
        <w:spacing w:after="218"/>
        <w:ind w:left="-5"/>
      </w:pPr>
      <w:r>
        <w:rPr>
          <w:rFonts w:ascii="Segoe UI Emoji" w:eastAsia="Segoe UI Emoji" w:hAnsi="Segoe UI Emoji" w:cs="Segoe UI Emoji"/>
          <w:b w:val="0"/>
          <w:color w:val="533566"/>
        </w:rPr>
        <w:t xml:space="preserve"> </w:t>
      </w:r>
      <w:r>
        <w:rPr>
          <w:color w:val="000000"/>
        </w:rPr>
        <w:t xml:space="preserve"> </w:t>
      </w:r>
      <w:r>
        <w:rPr>
          <w:color w:val="9D3511"/>
        </w:rPr>
        <w:t xml:space="preserve">Backend Developer – </w:t>
      </w:r>
      <w:proofErr w:type="spellStart"/>
      <w:r>
        <w:rPr>
          <w:color w:val="9D3511"/>
        </w:rPr>
        <w:t>Kiril</w:t>
      </w:r>
      <w:proofErr w:type="spellEnd"/>
      <w:r>
        <w:rPr>
          <w:color w:val="9D3511"/>
        </w:rPr>
        <w:t xml:space="preserve"> </w:t>
      </w:r>
      <w:proofErr w:type="spellStart"/>
      <w:r>
        <w:rPr>
          <w:color w:val="9D3511"/>
        </w:rPr>
        <w:t>Zhipichev</w:t>
      </w:r>
      <w:proofErr w:type="spellEnd"/>
      <w:r>
        <w:rPr>
          <w:color w:val="9D3511"/>
        </w:rPr>
        <w:t xml:space="preserve"> </w:t>
      </w:r>
    </w:p>
    <w:p w:rsidR="00190076" w:rsidRDefault="00B17782">
      <w:pPr>
        <w:spacing w:after="314"/>
      </w:pPr>
      <w:proofErr w:type="spellStart"/>
      <w:r>
        <w:t>Kiril</w:t>
      </w:r>
      <w:proofErr w:type="spellEnd"/>
      <w:r>
        <w:t xml:space="preserve"> implemented all JavaScript functions, including saving and filtering code blocks. He used </w:t>
      </w:r>
      <w:proofErr w:type="spellStart"/>
      <w:r>
        <w:rPr>
          <w:rFonts w:ascii="Courier New" w:eastAsia="Courier New" w:hAnsi="Courier New" w:cs="Courier New"/>
          <w:sz w:val="20"/>
        </w:rPr>
        <w:t>localStorage</w:t>
      </w:r>
      <w:proofErr w:type="spellEnd"/>
      <w:r>
        <w:t xml:space="preserve"> for data persistence and worked on validating form inputs and improving user interaction through scripting. </w:t>
      </w:r>
    </w:p>
    <w:p w:rsidR="00190076" w:rsidRDefault="00B17782">
      <w:pPr>
        <w:pStyle w:val="2"/>
        <w:spacing w:after="218"/>
        <w:ind w:left="-5"/>
      </w:pPr>
      <w:r>
        <w:rPr>
          <w:rFonts w:ascii="Segoe UI Emoji" w:eastAsia="Segoe UI Emoji" w:hAnsi="Segoe UI Emoji" w:cs="Segoe UI Emoji"/>
          <w:b w:val="0"/>
          <w:color w:val="3F5FFF"/>
        </w:rPr>
        <w:t xml:space="preserve"> </w:t>
      </w:r>
      <w:r>
        <w:rPr>
          <w:color w:val="000000"/>
        </w:rPr>
        <w:t xml:space="preserve"> </w:t>
      </w:r>
      <w:r>
        <w:rPr>
          <w:color w:val="9D3511"/>
        </w:rPr>
        <w:t xml:space="preserve">Designer – </w:t>
      </w:r>
      <w:proofErr w:type="spellStart"/>
      <w:r>
        <w:rPr>
          <w:color w:val="9D3511"/>
        </w:rPr>
        <w:t>Dimitar</w:t>
      </w:r>
      <w:proofErr w:type="spellEnd"/>
      <w:r>
        <w:rPr>
          <w:color w:val="9D3511"/>
        </w:rPr>
        <w:t xml:space="preserve"> </w:t>
      </w:r>
      <w:proofErr w:type="spellStart"/>
      <w:r>
        <w:rPr>
          <w:color w:val="9D3511"/>
        </w:rPr>
        <w:t>Meshkov</w:t>
      </w:r>
      <w:proofErr w:type="spellEnd"/>
      <w:r>
        <w:rPr>
          <w:color w:val="9D3511"/>
        </w:rPr>
        <w:t xml:space="preserve"> </w:t>
      </w:r>
    </w:p>
    <w:p w:rsidR="00190076" w:rsidRDefault="00B17782">
      <w:pPr>
        <w:spacing w:after="316"/>
      </w:pPr>
      <w:proofErr w:type="spellStart"/>
      <w:r>
        <w:t>Dimitar</w:t>
      </w:r>
      <w:proofErr w:type="spellEnd"/>
      <w:r>
        <w:t xml:space="preserve"> created the visual concept of Code </w:t>
      </w:r>
      <w:proofErr w:type="spellStart"/>
      <w:r>
        <w:t>Fyre</w:t>
      </w:r>
      <w:proofErr w:type="spellEnd"/>
      <w:r>
        <w:t xml:space="preserve">. He selected fonts, colors (orange and black), and ensured consistency in the site’s look and feel. He also sourced legal imagery and icons for the interface. </w:t>
      </w:r>
    </w:p>
    <w:p w:rsidR="00190076" w:rsidRDefault="00B17782">
      <w:pPr>
        <w:pStyle w:val="2"/>
        <w:spacing w:after="218"/>
        <w:ind w:left="-5"/>
      </w:pPr>
      <w:r>
        <w:rPr>
          <w:rFonts w:ascii="Segoe UI Emoji" w:eastAsia="Segoe UI Emoji" w:hAnsi="Segoe UI Emoji" w:cs="Segoe UI Emoji"/>
          <w:b w:val="0"/>
          <w:color w:val="F70A8D"/>
        </w:rPr>
        <w:t xml:space="preserve"> </w:t>
      </w:r>
      <w:r>
        <w:rPr>
          <w:color w:val="000000"/>
        </w:rPr>
        <w:t xml:space="preserve"> </w:t>
      </w:r>
      <w:r>
        <w:rPr>
          <w:color w:val="9D3511"/>
        </w:rPr>
        <w:t xml:space="preserve">Scrum Trainer – </w:t>
      </w:r>
      <w:proofErr w:type="spellStart"/>
      <w:r>
        <w:rPr>
          <w:color w:val="9D3511"/>
        </w:rPr>
        <w:t>Borimir</w:t>
      </w:r>
      <w:proofErr w:type="spellEnd"/>
      <w:r>
        <w:rPr>
          <w:color w:val="9D3511"/>
        </w:rPr>
        <w:t xml:space="preserve"> Kirov </w:t>
      </w:r>
    </w:p>
    <w:p w:rsidR="00190076" w:rsidRDefault="00B17782">
      <w:proofErr w:type="spellStart"/>
      <w:r>
        <w:t>Borimir</w:t>
      </w:r>
      <w:proofErr w:type="spellEnd"/>
      <w:r>
        <w:t xml:space="preserve"> coordinated team meetings, tracked progress, and made sure tasks were assigned and completed on time. He used Scrum methodology to maintain team focus and workflow efficiency. </w:t>
      </w:r>
    </w:p>
    <w:p w:rsidR="00190076" w:rsidRDefault="00B17782">
      <w:pPr>
        <w:pStyle w:val="1"/>
        <w:ind w:left="-5"/>
      </w:pPr>
      <w:r>
        <w:t>Project Presentation</w:t>
      </w:r>
      <w:r>
        <w:rPr>
          <w:color w:val="000000"/>
        </w:rPr>
        <w:t xml:space="preserve"> </w:t>
      </w:r>
    </w:p>
    <w:p w:rsidR="00190076" w:rsidRDefault="00B17782">
      <w:pPr>
        <w:pStyle w:val="2"/>
        <w:spacing w:after="0"/>
        <w:ind w:left="-5"/>
      </w:pPr>
      <w:r>
        <w:t>Project Name</w:t>
      </w:r>
      <w:r>
        <w:rPr>
          <w:color w:val="000000"/>
        </w:rPr>
        <w:t>:</w:t>
      </w:r>
      <w:r>
        <w:rPr>
          <w:b w:val="0"/>
          <w:color w:val="000000"/>
        </w:rPr>
        <w:t xml:space="preserve"> Code </w:t>
      </w:r>
      <w:proofErr w:type="spellStart"/>
      <w:r>
        <w:rPr>
          <w:b w:val="0"/>
          <w:color w:val="000000"/>
        </w:rPr>
        <w:t>Fyre</w:t>
      </w:r>
      <w:proofErr w:type="spellEnd"/>
      <w:r>
        <w:rPr>
          <w:b w:val="0"/>
          <w:color w:val="000000"/>
        </w:rPr>
        <w:t xml:space="preserve"> </w:t>
      </w:r>
    </w:p>
    <w:p w:rsidR="00190076" w:rsidRDefault="00B17782">
      <w:r>
        <w:rPr>
          <w:b/>
          <w:color w:val="FF0000"/>
        </w:rPr>
        <w:t>Team Members:</w:t>
      </w:r>
      <w:r>
        <w:rPr>
          <w:color w:val="FF0000"/>
        </w:rPr>
        <w:t xml:space="preserve"> </w:t>
      </w:r>
      <w:r>
        <w:t xml:space="preserve">4 (Frontend Developer, Backend Developer, Designer, Scrum Trainer) </w:t>
      </w:r>
    </w:p>
    <w:p w:rsidR="00190076" w:rsidRDefault="00B17782">
      <w:pPr>
        <w:spacing w:after="255"/>
      </w:pPr>
      <w:r>
        <w:rPr>
          <w:b/>
          <w:color w:val="FF0000"/>
        </w:rPr>
        <w:t>Project Type:</w:t>
      </w:r>
      <w:r>
        <w:rPr>
          <w:color w:val="FF0000"/>
        </w:rPr>
        <w:t xml:space="preserve"> </w:t>
      </w:r>
      <w:r>
        <w:t>Web Application</w:t>
      </w:r>
      <w:r>
        <w:rPr>
          <w:b/>
          <w:color w:val="FF0000"/>
        </w:rPr>
        <w:t xml:space="preserve">  </w:t>
      </w:r>
    </w:p>
    <w:p w:rsidR="00190076" w:rsidRDefault="00B17782">
      <w:pPr>
        <w:pStyle w:val="2"/>
        <w:ind w:left="-5"/>
      </w:pPr>
      <w:r>
        <w:t xml:space="preserve">Purpose of the Project </w:t>
      </w:r>
    </w:p>
    <w:p w:rsidR="00190076" w:rsidRDefault="00B17782">
      <w:pPr>
        <w:spacing w:after="259"/>
      </w:pPr>
      <w:r>
        <w:t xml:space="preserve">The main goal of Code </w:t>
      </w:r>
      <w:proofErr w:type="spellStart"/>
      <w:r>
        <w:t>Fyre</w:t>
      </w:r>
      <w:proofErr w:type="spellEnd"/>
      <w:r>
        <w:t xml:space="preserve"> is to create an intuitive and modern platform where users— especially students and beginner developers—can share, view, and discuss code snippets in various programming languages. The platform promotes collaboration and learning through code visualization and interaction. </w:t>
      </w:r>
    </w:p>
    <w:p w:rsidR="00190076" w:rsidRDefault="00B17782">
      <w:pPr>
        <w:spacing w:after="245" w:line="259" w:lineRule="auto"/>
        <w:ind w:left="0" w:firstLine="0"/>
      </w:pPr>
      <w:r>
        <w:t xml:space="preserve"> </w:t>
      </w:r>
    </w:p>
    <w:p w:rsidR="00190076" w:rsidRDefault="00B17782">
      <w:pPr>
        <w:pStyle w:val="2"/>
        <w:ind w:left="-5"/>
      </w:pPr>
      <w:r>
        <w:t xml:space="preserve">Target Audience </w:t>
      </w:r>
    </w:p>
    <w:p w:rsidR="00190076" w:rsidRDefault="00B17782">
      <w:pPr>
        <w:numPr>
          <w:ilvl w:val="0"/>
          <w:numId w:val="1"/>
        </w:numPr>
        <w:ind w:hanging="360"/>
      </w:pPr>
      <w:r>
        <w:t xml:space="preserve">Students learning HTML, CSS, and JavaScript </w:t>
      </w:r>
    </w:p>
    <w:p w:rsidR="00190076" w:rsidRDefault="00B17782">
      <w:pPr>
        <w:numPr>
          <w:ilvl w:val="0"/>
          <w:numId w:val="1"/>
        </w:numPr>
        <w:ind w:hanging="360"/>
      </w:pPr>
      <w:r>
        <w:t xml:space="preserve">Beginner developers who want to practice and showcase their code </w:t>
      </w:r>
    </w:p>
    <w:p w:rsidR="00190076" w:rsidRDefault="00B17782">
      <w:pPr>
        <w:numPr>
          <w:ilvl w:val="0"/>
          <w:numId w:val="1"/>
        </w:numPr>
        <w:spacing w:after="259"/>
        <w:ind w:hanging="360"/>
      </w:pPr>
      <w:r>
        <w:lastRenderedPageBreak/>
        <w:t xml:space="preserve">Teachers who want to give coding tasks and receive submissions in an interactive environment </w:t>
      </w:r>
    </w:p>
    <w:p w:rsidR="00190076" w:rsidRDefault="00B17782">
      <w:pPr>
        <w:pStyle w:val="2"/>
        <w:ind w:left="-5"/>
      </w:pPr>
      <w:r>
        <w:t xml:space="preserve">Features </w:t>
      </w:r>
    </w:p>
    <w:p w:rsidR="00190076" w:rsidRDefault="00B17782">
      <w:pPr>
        <w:numPr>
          <w:ilvl w:val="0"/>
          <w:numId w:val="2"/>
        </w:numPr>
        <w:ind w:hanging="360"/>
      </w:pPr>
      <w:r>
        <w:t xml:space="preserve">User-friendly interface with clean navigation </w:t>
      </w:r>
    </w:p>
    <w:p w:rsidR="00190076" w:rsidRDefault="00B17782">
      <w:pPr>
        <w:numPr>
          <w:ilvl w:val="0"/>
          <w:numId w:val="2"/>
        </w:numPr>
        <w:ind w:hanging="360"/>
      </w:pPr>
      <w:r>
        <w:t xml:space="preserve">Sections for uploading and saving code snippets </w:t>
      </w:r>
    </w:p>
    <w:p w:rsidR="00190076" w:rsidRDefault="00B17782">
      <w:pPr>
        <w:numPr>
          <w:ilvl w:val="0"/>
          <w:numId w:val="2"/>
        </w:numPr>
        <w:ind w:hanging="360"/>
      </w:pPr>
      <w:r>
        <w:t xml:space="preserve">Filtering code by language (HTML, CSS, JS) </w:t>
      </w:r>
    </w:p>
    <w:p w:rsidR="00190076" w:rsidRDefault="00B17782">
      <w:pPr>
        <w:numPr>
          <w:ilvl w:val="0"/>
          <w:numId w:val="2"/>
        </w:numPr>
        <w:ind w:hanging="360"/>
      </w:pPr>
      <w:r>
        <w:t xml:space="preserve">Light/dark mode support for better readability </w:t>
      </w:r>
    </w:p>
    <w:p w:rsidR="00190076" w:rsidRDefault="00B17782">
      <w:pPr>
        <w:numPr>
          <w:ilvl w:val="0"/>
          <w:numId w:val="2"/>
        </w:numPr>
        <w:ind w:hanging="360"/>
      </w:pPr>
      <w:r>
        <w:t xml:space="preserve">Mobile-responsive design </w:t>
      </w:r>
    </w:p>
    <w:p w:rsidR="00190076" w:rsidRDefault="00B17782">
      <w:pPr>
        <w:numPr>
          <w:ilvl w:val="0"/>
          <w:numId w:val="2"/>
        </w:numPr>
        <w:spacing w:after="255"/>
        <w:ind w:hanging="360"/>
      </w:pPr>
      <w:r>
        <w:t xml:space="preserve">Visual consistency and modern layout using Bootstrap </w:t>
      </w:r>
    </w:p>
    <w:p w:rsidR="00190076" w:rsidRDefault="00B17782">
      <w:pPr>
        <w:pStyle w:val="2"/>
        <w:ind w:left="-5"/>
      </w:pPr>
      <w:r>
        <w:t xml:space="preserve">Tools and Technologies Used </w:t>
      </w:r>
    </w:p>
    <w:p w:rsidR="00190076" w:rsidRDefault="00B17782">
      <w:pPr>
        <w:numPr>
          <w:ilvl w:val="0"/>
          <w:numId w:val="3"/>
        </w:numPr>
        <w:ind w:hanging="360"/>
      </w:pPr>
      <w:r>
        <w:rPr>
          <w:b/>
        </w:rPr>
        <w:t>HTML5</w:t>
      </w:r>
      <w:r>
        <w:t xml:space="preserve">, </w:t>
      </w:r>
      <w:r>
        <w:rPr>
          <w:b/>
        </w:rPr>
        <w:t>CSS3</w:t>
      </w:r>
      <w:r>
        <w:t xml:space="preserve">, </w:t>
      </w:r>
      <w:r>
        <w:rPr>
          <w:b/>
        </w:rPr>
        <w:t>JavaScript</w:t>
      </w:r>
      <w:r>
        <w:t xml:space="preserve"> – for building the core functionality </w:t>
      </w:r>
    </w:p>
    <w:p w:rsidR="00190076" w:rsidRDefault="00B17782">
      <w:pPr>
        <w:numPr>
          <w:ilvl w:val="0"/>
          <w:numId w:val="3"/>
        </w:numPr>
        <w:ind w:hanging="360"/>
      </w:pPr>
      <w:r>
        <w:rPr>
          <w:b/>
        </w:rPr>
        <w:t>Bootstrap</w:t>
      </w:r>
      <w:r>
        <w:t xml:space="preserve"> – for styling and responsive layout </w:t>
      </w:r>
    </w:p>
    <w:p w:rsidR="00190076" w:rsidRDefault="00B17782">
      <w:pPr>
        <w:numPr>
          <w:ilvl w:val="0"/>
          <w:numId w:val="3"/>
        </w:numPr>
        <w:spacing w:after="0" w:line="259" w:lineRule="auto"/>
        <w:ind w:hanging="360"/>
      </w:pPr>
      <w:r>
        <w:rPr>
          <w:b/>
        </w:rPr>
        <w:t>Font Awesome</w:t>
      </w:r>
      <w:r>
        <w:t xml:space="preserve"> – for icons </w:t>
      </w:r>
    </w:p>
    <w:p w:rsidR="00190076" w:rsidRDefault="00B17782">
      <w:pPr>
        <w:numPr>
          <w:ilvl w:val="0"/>
          <w:numId w:val="3"/>
        </w:numPr>
        <w:ind w:hanging="360"/>
      </w:pPr>
      <w:r>
        <w:rPr>
          <w:b/>
        </w:rPr>
        <w:t>GitHub</w:t>
      </w:r>
      <w:r>
        <w:t xml:space="preserve"> – for version control and team collaboration </w:t>
      </w:r>
    </w:p>
    <w:p w:rsidR="00190076" w:rsidRDefault="00B17782">
      <w:pPr>
        <w:numPr>
          <w:ilvl w:val="0"/>
          <w:numId w:val="3"/>
        </w:numPr>
        <w:spacing w:after="255"/>
        <w:ind w:hanging="360"/>
      </w:pPr>
      <w:r>
        <w:rPr>
          <w:b/>
        </w:rPr>
        <w:t>W3C Validator</w:t>
      </w:r>
      <w:r>
        <w:t xml:space="preserve"> – to ensure code quality and compliance </w:t>
      </w:r>
    </w:p>
    <w:p w:rsidR="00190076" w:rsidRDefault="00B17782">
      <w:pPr>
        <w:pStyle w:val="2"/>
        <w:ind w:left="-5"/>
      </w:pPr>
      <w:r>
        <w:t xml:space="preserve">Learning Outcomes </w:t>
      </w:r>
    </w:p>
    <w:p w:rsidR="00190076" w:rsidRDefault="00B17782">
      <w:pPr>
        <w:spacing w:after="255"/>
      </w:pPr>
      <w:r>
        <w:t xml:space="preserve">This project helped the team learn how to: </w:t>
      </w:r>
    </w:p>
    <w:p w:rsidR="00190076" w:rsidRDefault="00B17782">
      <w:pPr>
        <w:numPr>
          <w:ilvl w:val="0"/>
          <w:numId w:val="4"/>
        </w:numPr>
        <w:ind w:hanging="360"/>
      </w:pPr>
      <w:r>
        <w:t xml:space="preserve">Organize a development process using Scrum </w:t>
      </w:r>
    </w:p>
    <w:p w:rsidR="00190076" w:rsidRDefault="00B17782">
      <w:pPr>
        <w:numPr>
          <w:ilvl w:val="0"/>
          <w:numId w:val="4"/>
        </w:numPr>
        <w:ind w:hanging="360"/>
      </w:pPr>
      <w:r>
        <w:t xml:space="preserve">Work collaboratively using GitHub </w:t>
      </w:r>
    </w:p>
    <w:p w:rsidR="00190076" w:rsidRDefault="00B17782">
      <w:pPr>
        <w:numPr>
          <w:ilvl w:val="0"/>
          <w:numId w:val="4"/>
        </w:numPr>
        <w:ind w:hanging="360"/>
      </w:pPr>
      <w:r>
        <w:t xml:space="preserve">Apply modern web design principles </w:t>
      </w:r>
    </w:p>
    <w:p w:rsidR="00190076" w:rsidRDefault="00B17782">
      <w:pPr>
        <w:numPr>
          <w:ilvl w:val="0"/>
          <w:numId w:val="4"/>
        </w:numPr>
        <w:ind w:hanging="360"/>
      </w:pPr>
      <w:r>
        <w:t xml:space="preserve">Use JavaScript for real-world functionality </w:t>
      </w:r>
    </w:p>
    <w:p w:rsidR="00190076" w:rsidRDefault="00B17782">
      <w:pPr>
        <w:numPr>
          <w:ilvl w:val="0"/>
          <w:numId w:val="4"/>
        </w:numPr>
        <w:spacing w:after="264"/>
        <w:ind w:hanging="360"/>
      </w:pPr>
      <w:r>
        <w:t xml:space="preserve">Create accessible and responsive web content </w:t>
      </w:r>
    </w:p>
    <w:p w:rsidR="00190076" w:rsidRDefault="00B17782">
      <w:pPr>
        <w:numPr>
          <w:ilvl w:val="0"/>
          <w:numId w:val="5"/>
        </w:numPr>
        <w:ind w:hanging="360"/>
      </w:pPr>
      <w:r>
        <w:rPr>
          <w:b/>
          <w:color w:val="FF0000"/>
        </w:rPr>
        <w:t>Plan &amp; Research:</w:t>
      </w:r>
      <w:r>
        <w:t xml:space="preserve"> Study fire safety, define audience, list features, assign roles, set timeline. </w:t>
      </w:r>
    </w:p>
    <w:p w:rsidR="00190076" w:rsidRDefault="00B17782">
      <w:pPr>
        <w:numPr>
          <w:ilvl w:val="0"/>
          <w:numId w:val="5"/>
        </w:numPr>
        <w:ind w:hanging="360"/>
      </w:pPr>
      <w:r>
        <w:t xml:space="preserve">Create wireframes, pick colors/icons, design logo and buttons. </w:t>
      </w:r>
    </w:p>
    <w:p w:rsidR="00190076" w:rsidRDefault="00B17782">
      <w:pPr>
        <w:numPr>
          <w:ilvl w:val="0"/>
          <w:numId w:val="5"/>
        </w:numPr>
        <w:ind w:hanging="360"/>
      </w:pPr>
      <w:r>
        <w:rPr>
          <w:b/>
          <w:color w:val="FF0000"/>
        </w:rPr>
        <w:t>Frontend:</w:t>
      </w:r>
      <w:r>
        <w:rPr>
          <w:color w:val="FF0000"/>
        </w:rPr>
        <w:t xml:space="preserve"> </w:t>
      </w:r>
      <w:r>
        <w:t xml:space="preserve">Build pages, quiz, drag-and-drop escape plan, interactive simulation, </w:t>
      </w:r>
      <w:r>
        <w:rPr>
          <w:b/>
          <w:color w:val="FF0000"/>
        </w:rPr>
        <w:t>Design:</w:t>
      </w:r>
      <w:r>
        <w:rPr>
          <w:color w:val="FF0000"/>
        </w:rPr>
        <w:t xml:space="preserve"> </w:t>
      </w:r>
      <w:r>
        <w:t xml:space="preserve">checklist form, style responsively. </w:t>
      </w:r>
    </w:p>
    <w:p w:rsidR="00190076" w:rsidRDefault="00B17782">
      <w:pPr>
        <w:numPr>
          <w:ilvl w:val="0"/>
          <w:numId w:val="5"/>
        </w:numPr>
        <w:ind w:hanging="360"/>
      </w:pPr>
      <w:r>
        <w:rPr>
          <w:b/>
          <w:color w:val="FF0000"/>
        </w:rPr>
        <w:t>Backend (optional):</w:t>
      </w:r>
      <w:r>
        <w:rPr>
          <w:color w:val="FF0000"/>
        </w:rPr>
        <w:t xml:space="preserve"> </w:t>
      </w:r>
      <w:r>
        <w:t xml:space="preserve">Save data, validate forms, track progress. </w:t>
      </w:r>
    </w:p>
    <w:p w:rsidR="00190076" w:rsidRDefault="00B17782">
      <w:pPr>
        <w:numPr>
          <w:ilvl w:val="0"/>
          <w:numId w:val="5"/>
        </w:numPr>
        <w:ind w:hanging="360"/>
      </w:pPr>
      <w:r>
        <w:rPr>
          <w:b/>
          <w:color w:val="FF0000"/>
        </w:rPr>
        <w:t>Test:</w:t>
      </w:r>
      <w:r>
        <w:rPr>
          <w:color w:val="FF0000"/>
        </w:rPr>
        <w:t xml:space="preserve"> </w:t>
      </w:r>
      <w:r>
        <w:t xml:space="preserve">Cross-device/browser testing, validate code, debug, usability tests. </w:t>
      </w:r>
    </w:p>
    <w:p w:rsidR="00190076" w:rsidRDefault="00B17782">
      <w:pPr>
        <w:numPr>
          <w:ilvl w:val="0"/>
          <w:numId w:val="5"/>
        </w:numPr>
        <w:spacing w:after="250"/>
        <w:ind w:hanging="360"/>
      </w:pPr>
      <w:r>
        <w:rPr>
          <w:b/>
          <w:color w:val="FF0000"/>
        </w:rPr>
        <w:t>Finish:</w:t>
      </w:r>
      <w:r>
        <w:rPr>
          <w:color w:val="FF0000"/>
        </w:rPr>
        <w:t xml:space="preserve"> </w:t>
      </w:r>
      <w:r>
        <w:t xml:space="preserve">Optimize assets, write README, prepare presentation, deploy online. </w:t>
      </w:r>
    </w:p>
    <w:p w:rsidR="00B17782" w:rsidRDefault="00B17782">
      <w:pPr>
        <w:spacing w:after="0" w:line="259" w:lineRule="auto"/>
        <w:ind w:left="0" w:firstLine="0"/>
        <w:rPr>
          <w:rFonts w:ascii="Cambria" w:eastAsia="Cambria" w:hAnsi="Cambria" w:cs="Cambria"/>
          <w:sz w:val="22"/>
        </w:rPr>
      </w:pPr>
      <w:r>
        <w:rPr>
          <w:rFonts w:ascii="Cambria" w:eastAsia="Cambria" w:hAnsi="Cambria" w:cs="Cambria"/>
          <w:sz w:val="22"/>
        </w:rPr>
        <w:t xml:space="preserve"> </w:t>
      </w:r>
    </w:p>
    <w:p w:rsidR="00B17782" w:rsidRDefault="00B17782">
      <w:pPr>
        <w:spacing w:after="160" w:line="259" w:lineRule="auto"/>
        <w:ind w:left="0" w:firstLine="0"/>
        <w:rPr>
          <w:rFonts w:ascii="Cambria" w:eastAsia="Cambria" w:hAnsi="Cambria" w:cs="Cambria"/>
          <w:sz w:val="22"/>
        </w:rPr>
      </w:pPr>
      <w:r>
        <w:rPr>
          <w:rFonts w:ascii="Cambria" w:eastAsia="Cambria" w:hAnsi="Cambria" w:cs="Cambria"/>
          <w:sz w:val="22"/>
        </w:rPr>
        <w:br w:type="page"/>
      </w:r>
    </w:p>
    <w:p w:rsidR="00B17782" w:rsidRDefault="00B17782" w:rsidP="00B17782">
      <w:pPr>
        <w:pStyle w:val="2"/>
      </w:pPr>
      <w:r>
        <w:rPr>
          <w:rStyle w:val="a3"/>
          <w:rFonts w:eastAsiaTheme="majorEastAsia"/>
          <w:b/>
          <w:bCs w:val="0"/>
        </w:rPr>
        <w:lastRenderedPageBreak/>
        <w:t>Quality Assurance (QA)</w:t>
      </w:r>
    </w:p>
    <w:p w:rsidR="00B17782" w:rsidRDefault="00B17782" w:rsidP="00B17782">
      <w:pPr>
        <w:pStyle w:val="a4"/>
      </w:pPr>
      <w:r>
        <w:t xml:space="preserve">To ensure that the Code </w:t>
      </w:r>
      <w:proofErr w:type="spellStart"/>
      <w:r>
        <w:t>Fyre</w:t>
      </w:r>
      <w:proofErr w:type="spellEnd"/>
      <w:r>
        <w:t xml:space="preserve"> documentation and application met high standards of quality, the following QA process was applied:</w:t>
      </w:r>
    </w:p>
    <w:p w:rsidR="00B17782" w:rsidRDefault="00B17782" w:rsidP="00B17782">
      <w:pPr>
        <w:pStyle w:val="a4"/>
      </w:pPr>
      <w:r>
        <w:rPr>
          <w:rStyle w:val="a3"/>
          <w:rFonts w:eastAsiaTheme="majorEastAsia"/>
        </w:rPr>
        <w:t>Step 1: Check for Completeness</w:t>
      </w:r>
    </w:p>
    <w:p w:rsidR="00B17782" w:rsidRDefault="00B17782" w:rsidP="00B17782">
      <w:pPr>
        <w:pStyle w:val="a4"/>
        <w:numPr>
          <w:ilvl w:val="0"/>
          <w:numId w:val="6"/>
        </w:numPr>
      </w:pPr>
      <w:r>
        <w:t>Verified that all documentation sections were included as per the content outline</w:t>
      </w:r>
    </w:p>
    <w:p w:rsidR="00B17782" w:rsidRDefault="00B17782" w:rsidP="00B17782">
      <w:pPr>
        <w:pStyle w:val="a4"/>
        <w:numPr>
          <w:ilvl w:val="0"/>
          <w:numId w:val="6"/>
        </w:numPr>
      </w:pPr>
      <w:r>
        <w:t>Confirmed all features were fully described</w:t>
      </w:r>
    </w:p>
    <w:p w:rsidR="00B17782" w:rsidRDefault="00B17782" w:rsidP="00B17782">
      <w:pPr>
        <w:pStyle w:val="a4"/>
      </w:pPr>
      <w:r>
        <w:rPr>
          <w:rStyle w:val="a3"/>
          <w:rFonts w:eastAsiaTheme="majorEastAsia"/>
        </w:rPr>
        <w:t>Step 2: Verify Accuracy</w:t>
      </w:r>
    </w:p>
    <w:p w:rsidR="00B17782" w:rsidRDefault="00B17782" w:rsidP="00B17782">
      <w:pPr>
        <w:pStyle w:val="a4"/>
        <w:numPr>
          <w:ilvl w:val="0"/>
          <w:numId w:val="7"/>
        </w:numPr>
      </w:pPr>
      <w:r>
        <w:t>Validated technical terms, tool names, and feature descriptions</w:t>
      </w:r>
    </w:p>
    <w:p w:rsidR="00B17782" w:rsidRDefault="00B17782" w:rsidP="00B17782">
      <w:pPr>
        <w:pStyle w:val="a4"/>
      </w:pPr>
      <w:r>
        <w:rPr>
          <w:rStyle w:val="a3"/>
          <w:rFonts w:eastAsiaTheme="majorEastAsia"/>
        </w:rPr>
        <w:t>Step 3: Ensure Clarity</w:t>
      </w:r>
    </w:p>
    <w:p w:rsidR="00B17782" w:rsidRDefault="00B17782" w:rsidP="00B17782">
      <w:pPr>
        <w:pStyle w:val="a4"/>
        <w:numPr>
          <w:ilvl w:val="0"/>
          <w:numId w:val="8"/>
        </w:numPr>
      </w:pPr>
      <w:r>
        <w:t>Ensured clear, straightforward explanations</w:t>
      </w:r>
    </w:p>
    <w:p w:rsidR="00B17782" w:rsidRDefault="00B17782" w:rsidP="00B17782">
      <w:pPr>
        <w:pStyle w:val="a4"/>
        <w:numPr>
          <w:ilvl w:val="0"/>
          <w:numId w:val="8"/>
        </w:numPr>
      </w:pPr>
      <w:r>
        <w:t>Avoided unnecessary words</w:t>
      </w:r>
    </w:p>
    <w:p w:rsidR="00B17782" w:rsidRDefault="00B17782" w:rsidP="00B17782">
      <w:pPr>
        <w:pStyle w:val="a4"/>
      </w:pPr>
      <w:r>
        <w:rPr>
          <w:rStyle w:val="a3"/>
          <w:rFonts w:eastAsiaTheme="majorEastAsia"/>
        </w:rPr>
        <w:t>Step 4: Review for Consistency</w:t>
      </w:r>
    </w:p>
    <w:p w:rsidR="00B17782" w:rsidRDefault="00B17782" w:rsidP="00B17782">
      <w:pPr>
        <w:pStyle w:val="a4"/>
        <w:numPr>
          <w:ilvl w:val="0"/>
          <w:numId w:val="9"/>
        </w:numPr>
      </w:pPr>
      <w:r>
        <w:t xml:space="preserve">Standardized formatting </w:t>
      </w:r>
    </w:p>
    <w:p w:rsidR="00B17782" w:rsidRDefault="00B17782" w:rsidP="00B17782">
      <w:pPr>
        <w:pStyle w:val="a4"/>
        <w:numPr>
          <w:ilvl w:val="0"/>
          <w:numId w:val="9"/>
        </w:numPr>
      </w:pPr>
      <w:r>
        <w:t xml:space="preserve">Maintained consistent terminology </w:t>
      </w:r>
    </w:p>
    <w:p w:rsidR="00B17782" w:rsidRDefault="00B17782" w:rsidP="00B17782">
      <w:pPr>
        <w:pStyle w:val="a4"/>
        <w:numPr>
          <w:ilvl w:val="0"/>
          <w:numId w:val="9"/>
        </w:numPr>
      </w:pPr>
      <w:r>
        <w:t>Kept writing tone official</w:t>
      </w:r>
    </w:p>
    <w:p w:rsidR="00B17782" w:rsidRDefault="00B17782" w:rsidP="00B17782">
      <w:pPr>
        <w:pStyle w:val="a4"/>
      </w:pPr>
      <w:r>
        <w:rPr>
          <w:rStyle w:val="a3"/>
          <w:rFonts w:eastAsiaTheme="majorEastAsia"/>
        </w:rPr>
        <w:t>Step 5: Check Grammar and Spelling</w:t>
      </w:r>
    </w:p>
    <w:p w:rsidR="00B17782" w:rsidRDefault="00B17782" w:rsidP="00B17782">
      <w:pPr>
        <w:pStyle w:val="a4"/>
        <w:numPr>
          <w:ilvl w:val="0"/>
          <w:numId w:val="10"/>
        </w:numPr>
      </w:pPr>
      <w:r>
        <w:t>Reviewed the entire document for spelling errors</w:t>
      </w:r>
    </w:p>
    <w:p w:rsidR="00B17782" w:rsidRDefault="00B17782" w:rsidP="00B17782">
      <w:pPr>
        <w:pStyle w:val="a4"/>
        <w:numPr>
          <w:ilvl w:val="0"/>
          <w:numId w:val="10"/>
        </w:numPr>
      </w:pPr>
      <w:r>
        <w:t xml:space="preserve">Used tools such as </w:t>
      </w:r>
      <w:proofErr w:type="spellStart"/>
      <w:r>
        <w:t>GrammarCheck</w:t>
      </w:r>
      <w:proofErr w:type="spellEnd"/>
    </w:p>
    <w:p w:rsidR="00B17782" w:rsidRDefault="00B17782" w:rsidP="00B17782">
      <w:pPr>
        <w:pStyle w:val="a4"/>
      </w:pPr>
      <w:r>
        <w:rPr>
          <w:rStyle w:val="a3"/>
          <w:rFonts w:eastAsiaTheme="majorEastAsia"/>
        </w:rPr>
        <w:t>Step 6: Final Presentation Review</w:t>
      </w:r>
    </w:p>
    <w:p w:rsidR="00B17782" w:rsidRDefault="00B17782" w:rsidP="00B17782">
      <w:pPr>
        <w:pStyle w:val="a4"/>
        <w:numPr>
          <w:ilvl w:val="0"/>
          <w:numId w:val="11"/>
        </w:numPr>
      </w:pPr>
      <w:r>
        <w:t>Ensured layout was visually clean and well-structured</w:t>
      </w:r>
    </w:p>
    <w:p w:rsidR="00B17782" w:rsidRDefault="00B17782" w:rsidP="00B17782">
      <w:pPr>
        <w:pStyle w:val="a4"/>
        <w:numPr>
          <w:ilvl w:val="0"/>
          <w:numId w:val="11"/>
        </w:numPr>
      </w:pPr>
      <w:r>
        <w:t>Verified correct use of headings and bullet lists</w:t>
      </w:r>
    </w:p>
    <w:p w:rsidR="00190076" w:rsidRDefault="00190076">
      <w:pPr>
        <w:spacing w:after="0" w:line="259" w:lineRule="auto"/>
        <w:ind w:left="0" w:firstLine="0"/>
      </w:pPr>
    </w:p>
    <w:sectPr w:rsidR="00190076">
      <w:pgSz w:w="12240" w:h="15840"/>
      <w:pgMar w:top="832" w:right="1817" w:bottom="1639" w:left="18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B32B8"/>
    <w:multiLevelType w:val="hybridMultilevel"/>
    <w:tmpl w:val="E4343090"/>
    <w:lvl w:ilvl="0" w:tplc="853CC16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64DAE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B34DBB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8AA77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58565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49AE63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664673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D07E2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A8EFD7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8DA065C"/>
    <w:multiLevelType w:val="hybridMultilevel"/>
    <w:tmpl w:val="33AA7B16"/>
    <w:lvl w:ilvl="0" w:tplc="9EA0F88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B4BEF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FC0EA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46FC7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B8A4A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5A8C4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9EAE5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1CD79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442C1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97564A5"/>
    <w:multiLevelType w:val="hybridMultilevel"/>
    <w:tmpl w:val="B75CC904"/>
    <w:lvl w:ilvl="0" w:tplc="1DF6CD4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FA860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66E297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594196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9A0A8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EE473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1EEC8E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5AE38F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2E4F93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B19341A"/>
    <w:multiLevelType w:val="hybridMultilevel"/>
    <w:tmpl w:val="F6D031C2"/>
    <w:lvl w:ilvl="0" w:tplc="2596737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CA6C0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1EADF4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65C1B7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168BA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014CE1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6363D0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916B82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1CAE26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29633E5"/>
    <w:multiLevelType w:val="multilevel"/>
    <w:tmpl w:val="062A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C71330"/>
    <w:multiLevelType w:val="multilevel"/>
    <w:tmpl w:val="B320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012577"/>
    <w:multiLevelType w:val="multilevel"/>
    <w:tmpl w:val="EFBA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D31BBC"/>
    <w:multiLevelType w:val="multilevel"/>
    <w:tmpl w:val="4E3C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72015C"/>
    <w:multiLevelType w:val="multilevel"/>
    <w:tmpl w:val="AEFC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8E3535"/>
    <w:multiLevelType w:val="hybridMultilevel"/>
    <w:tmpl w:val="BB261E08"/>
    <w:lvl w:ilvl="0" w:tplc="5802C3A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76406E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8826E2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904638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184F5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93E08C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42CB5F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FDC183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926EA6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7FD0354"/>
    <w:multiLevelType w:val="multilevel"/>
    <w:tmpl w:val="B360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9"/>
  </w:num>
  <w:num w:numId="4">
    <w:abstractNumId w:val="0"/>
  </w:num>
  <w:num w:numId="5">
    <w:abstractNumId w:val="1"/>
  </w:num>
  <w:num w:numId="6">
    <w:abstractNumId w:val="7"/>
  </w:num>
  <w:num w:numId="7">
    <w:abstractNumId w:val="5"/>
  </w:num>
  <w:num w:numId="8">
    <w:abstractNumId w:val="4"/>
  </w:num>
  <w:num w:numId="9">
    <w:abstractNumId w:val="6"/>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076"/>
    <w:rsid w:val="00190076"/>
    <w:rsid w:val="001A66B5"/>
    <w:rsid w:val="004C05A2"/>
    <w:rsid w:val="00B17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FB784"/>
  <w15:docId w15:val="{70F06FA6-0C30-4A2E-A15D-7088BD42F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249" w:lineRule="auto"/>
      <w:ind w:left="10" w:hanging="10"/>
    </w:pPr>
    <w:rPr>
      <w:rFonts w:ascii="Times New Roman" w:eastAsia="Times New Roman" w:hAnsi="Times New Roman" w:cs="Times New Roman"/>
      <w:color w:val="000000"/>
      <w:sz w:val="24"/>
    </w:rPr>
  </w:style>
  <w:style w:type="paragraph" w:styleId="1">
    <w:name w:val="heading 1"/>
    <w:next w:val="a"/>
    <w:link w:val="10"/>
    <w:uiPriority w:val="9"/>
    <w:unhideWhenUsed/>
    <w:qFormat/>
    <w:pPr>
      <w:keepNext/>
      <w:keepLines/>
      <w:spacing w:after="264"/>
      <w:ind w:left="10" w:hanging="10"/>
      <w:outlineLvl w:val="0"/>
    </w:pPr>
    <w:rPr>
      <w:rFonts w:ascii="Times New Roman" w:eastAsia="Times New Roman" w:hAnsi="Times New Roman" w:cs="Times New Roman"/>
      <w:b/>
      <w:color w:val="FF0000"/>
      <w:sz w:val="27"/>
    </w:rPr>
  </w:style>
  <w:style w:type="paragraph" w:styleId="2">
    <w:name w:val="heading 2"/>
    <w:next w:val="a"/>
    <w:link w:val="20"/>
    <w:uiPriority w:val="9"/>
    <w:unhideWhenUsed/>
    <w:qFormat/>
    <w:pPr>
      <w:keepNext/>
      <w:keepLines/>
      <w:spacing w:after="246"/>
      <w:ind w:left="10" w:hanging="10"/>
      <w:outlineLvl w:val="1"/>
    </w:pPr>
    <w:rPr>
      <w:rFonts w:ascii="Times New Roman" w:eastAsia="Times New Roman" w:hAnsi="Times New Roman" w:cs="Times New Roman"/>
      <w:b/>
      <w:color w:val="FF0000"/>
      <w:sz w:val="24"/>
    </w:rPr>
  </w:style>
  <w:style w:type="paragraph" w:styleId="3">
    <w:name w:val="heading 3"/>
    <w:basedOn w:val="a"/>
    <w:next w:val="a"/>
    <w:link w:val="30"/>
    <w:uiPriority w:val="9"/>
    <w:semiHidden/>
    <w:unhideWhenUsed/>
    <w:qFormat/>
    <w:rsid w:val="004C05A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лавие 2 Знак"/>
    <w:link w:val="2"/>
    <w:rPr>
      <w:rFonts w:ascii="Times New Roman" w:eastAsia="Times New Roman" w:hAnsi="Times New Roman" w:cs="Times New Roman"/>
      <w:b/>
      <w:color w:val="FF0000"/>
      <w:sz w:val="24"/>
    </w:rPr>
  </w:style>
  <w:style w:type="character" w:customStyle="1" w:styleId="10">
    <w:name w:val="Заглавие 1 Знак"/>
    <w:link w:val="1"/>
    <w:rPr>
      <w:rFonts w:ascii="Times New Roman" w:eastAsia="Times New Roman" w:hAnsi="Times New Roman" w:cs="Times New Roman"/>
      <w:b/>
      <w:color w:val="FF0000"/>
      <w:sz w:val="27"/>
    </w:rPr>
  </w:style>
  <w:style w:type="character" w:customStyle="1" w:styleId="30">
    <w:name w:val="Заглавие 3 Знак"/>
    <w:basedOn w:val="a0"/>
    <w:link w:val="3"/>
    <w:uiPriority w:val="9"/>
    <w:semiHidden/>
    <w:rsid w:val="004C05A2"/>
    <w:rPr>
      <w:rFonts w:asciiTheme="majorHAnsi" w:eastAsiaTheme="majorEastAsia" w:hAnsiTheme="majorHAnsi" w:cstheme="majorBidi"/>
      <w:color w:val="1F4D78" w:themeColor="accent1" w:themeShade="7F"/>
      <w:sz w:val="24"/>
      <w:szCs w:val="24"/>
    </w:rPr>
  </w:style>
  <w:style w:type="character" w:styleId="a3">
    <w:name w:val="Strong"/>
    <w:basedOn w:val="a0"/>
    <w:uiPriority w:val="22"/>
    <w:qFormat/>
    <w:rsid w:val="00B17782"/>
    <w:rPr>
      <w:b/>
      <w:bCs/>
    </w:rPr>
  </w:style>
  <w:style w:type="paragraph" w:styleId="a4">
    <w:name w:val="Normal (Web)"/>
    <w:basedOn w:val="a"/>
    <w:uiPriority w:val="99"/>
    <w:unhideWhenUsed/>
    <w:rsid w:val="00B17782"/>
    <w:pPr>
      <w:spacing w:before="100" w:beforeAutospacing="1" w:after="100" w:afterAutospacing="1" w:line="240" w:lineRule="auto"/>
      <w:ind w:left="0" w:firstLine="0"/>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7016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3CACB-55A9-4E5D-8523-EB4420BD9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630</Words>
  <Characters>3593</Characters>
  <Application>Microsoft Office Word</Application>
  <DocSecurity>0</DocSecurity>
  <Lines>29</Lines>
  <Paragraphs>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User</cp:lastModifiedBy>
  <cp:revision>3</cp:revision>
  <dcterms:created xsi:type="dcterms:W3CDTF">2025-06-10T23:30:00Z</dcterms:created>
  <dcterms:modified xsi:type="dcterms:W3CDTF">2025-06-10T23:33:00Z</dcterms:modified>
</cp:coreProperties>
</file>