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CAA53" w14:textId="7A73064C" w:rsidR="00C07A1F" w:rsidRDefault="00FF13C7" w:rsidP="7FDFFED8">
      <w:pPr>
        <w:jc w:val="center"/>
        <w:rPr>
          <w:rFonts w:cs="Arial"/>
          <w:b/>
          <w:bCs/>
          <w:sz w:val="32"/>
          <w:szCs w:val="32"/>
        </w:rPr>
      </w:pPr>
      <w:r w:rsidRPr="7FDFFED8">
        <w:rPr>
          <w:rStyle w:val="EndnoteReference"/>
          <w:rFonts w:cs="Arial"/>
          <w:b/>
          <w:bCs/>
          <w:sz w:val="32"/>
          <w:szCs w:val="32"/>
        </w:rPr>
        <w:endnoteReference w:id="1"/>
      </w:r>
      <w:r w:rsidRPr="7FDFFED8">
        <w:rPr>
          <w:rFonts w:cs="Arial"/>
          <w:b/>
          <w:bCs/>
          <w:sz w:val="32"/>
          <w:szCs w:val="32"/>
        </w:rPr>
        <w:t>ПРЕДМЕТ: РАЗРАБОТКА НА СОФТУЕР</w:t>
      </w:r>
    </w:p>
    <w:p w14:paraId="46693EC3" w14:textId="5E96225A" w:rsidR="001B1AA8" w:rsidRPr="00053DAD" w:rsidRDefault="001B1AA8" w:rsidP="00C07A1F">
      <w:pPr>
        <w:jc w:val="center"/>
        <w:rPr>
          <w:rFonts w:cs="Arial"/>
          <w:b/>
          <w:sz w:val="32"/>
          <w:szCs w:val="20"/>
        </w:rPr>
      </w:pPr>
      <w:r>
        <w:rPr>
          <w:rFonts w:cs="Arial"/>
          <w:b/>
          <w:sz w:val="32"/>
          <w:szCs w:val="20"/>
        </w:rPr>
        <w:t>ДЕЙНОСТ: УЧЕНИЧЕСКИ ПРАКТИКИ 2</w:t>
      </w:r>
    </w:p>
    <w:p w14:paraId="64DF03AC" w14:textId="77777777" w:rsidR="00C07A1F" w:rsidRPr="00053DAD" w:rsidRDefault="00FF13C7" w:rsidP="00C07A1F">
      <w:pPr>
        <w:jc w:val="center"/>
        <w:rPr>
          <w:rFonts w:cs="Arial"/>
          <w:b/>
          <w:i/>
          <w:sz w:val="28"/>
          <w:szCs w:val="20"/>
        </w:rPr>
      </w:pPr>
      <w:r w:rsidRPr="00053DAD">
        <w:rPr>
          <w:rFonts w:cs="Arial"/>
          <w:b/>
          <w:i/>
          <w:sz w:val="28"/>
          <w:szCs w:val="20"/>
        </w:rPr>
        <w:t>2021-2022</w:t>
      </w:r>
    </w:p>
    <w:p w14:paraId="5A9CCF4D" w14:textId="77777777" w:rsidR="00C7192E" w:rsidRPr="00053DAD" w:rsidRDefault="00C7192E" w:rsidP="00C07A1F">
      <w:pPr>
        <w:jc w:val="center"/>
        <w:rPr>
          <w:rFonts w:cs="Arial"/>
          <w:b/>
          <w:sz w:val="24"/>
          <w:szCs w:val="20"/>
        </w:rPr>
      </w:pPr>
    </w:p>
    <w:p w14:paraId="4CC99370" w14:textId="5B9D44CA" w:rsidR="00C7192E" w:rsidRPr="00053DAD" w:rsidRDefault="002A37A5" w:rsidP="5033F61D">
      <w:pPr>
        <w:jc w:val="center"/>
        <w:rPr>
          <w:rFonts w:cs="Arial"/>
          <w:b/>
          <w:bCs/>
          <w:sz w:val="40"/>
          <w:szCs w:val="40"/>
        </w:rPr>
      </w:pPr>
      <w:r w:rsidRPr="298BE79A">
        <w:rPr>
          <w:rFonts w:cs="Arial"/>
          <w:b/>
          <w:bCs/>
          <w:sz w:val="40"/>
          <w:szCs w:val="40"/>
        </w:rPr>
        <w:t>Тема</w:t>
      </w:r>
      <w:r w:rsidR="00C7192E" w:rsidRPr="298BE79A">
        <w:rPr>
          <w:rFonts w:cs="Arial"/>
          <w:b/>
          <w:bCs/>
          <w:sz w:val="40"/>
          <w:szCs w:val="40"/>
        </w:rPr>
        <w:t xml:space="preserve">: </w:t>
      </w:r>
      <w:r w:rsidR="00C756E5" w:rsidRPr="298BE79A">
        <w:rPr>
          <w:rFonts w:cs="Arial"/>
          <w:b/>
          <w:bCs/>
          <w:sz w:val="40"/>
          <w:szCs w:val="40"/>
        </w:rPr>
        <w:t>„Информационна уеб базирана система “Кошер за изкуствен генно модифициран вид пчели</w:t>
      </w:r>
      <w:r>
        <w:tab/>
      </w:r>
      <w:r w:rsidR="00C756E5" w:rsidRPr="298BE79A">
        <w:rPr>
          <w:rFonts w:cs="Arial"/>
          <w:b/>
          <w:bCs/>
          <w:sz w:val="40"/>
          <w:szCs w:val="40"/>
        </w:rPr>
        <w:t>“</w:t>
      </w:r>
    </w:p>
    <w:p w14:paraId="6C2A210D" w14:textId="77777777" w:rsidR="00C7192E" w:rsidRPr="00053DAD" w:rsidRDefault="00C7192E" w:rsidP="00C07A1F">
      <w:pPr>
        <w:jc w:val="center"/>
        <w:rPr>
          <w:rFonts w:cs="Arial"/>
          <w:b/>
          <w:sz w:val="24"/>
          <w:szCs w:val="20"/>
        </w:rPr>
      </w:pPr>
    </w:p>
    <w:p w14:paraId="2742E91C" w14:textId="77777777" w:rsidR="00CA6B23" w:rsidRPr="00053DAD" w:rsidRDefault="006D546A" w:rsidP="00C07A1F">
      <w:pPr>
        <w:jc w:val="center"/>
        <w:rPr>
          <w:rFonts w:cs="Arial"/>
          <w:b/>
          <w:sz w:val="40"/>
          <w:szCs w:val="20"/>
        </w:rPr>
      </w:pPr>
      <w:r w:rsidRPr="00053DAD">
        <w:rPr>
          <w:rFonts w:cs="Arial"/>
          <w:b/>
          <w:sz w:val="40"/>
          <w:szCs w:val="20"/>
        </w:rPr>
        <w:t>Курсов проект</w:t>
      </w:r>
    </w:p>
    <w:p w14:paraId="4CF5948A" w14:textId="77777777" w:rsidR="00F778FF" w:rsidRPr="00053DAD" w:rsidRDefault="00F778FF" w:rsidP="00C07A1F">
      <w:pPr>
        <w:jc w:val="center"/>
        <w:rPr>
          <w:rFonts w:cs="Arial"/>
          <w:b/>
          <w:sz w:val="24"/>
          <w:szCs w:val="20"/>
        </w:rPr>
      </w:pPr>
    </w:p>
    <w:p w14:paraId="045042E9" w14:textId="4026C92E" w:rsidR="00C7192E" w:rsidRPr="00053DAD" w:rsidRDefault="6DC9BD74" w:rsidP="26D31E46">
      <w:pPr>
        <w:jc w:val="center"/>
        <w:rPr>
          <w:rFonts w:cs="Arial"/>
          <w:i/>
          <w:iCs/>
          <w:sz w:val="28"/>
          <w:szCs w:val="28"/>
        </w:rPr>
      </w:pPr>
      <w:r w:rsidRPr="26D31E46">
        <w:rPr>
          <w:rFonts w:cs="Arial"/>
          <w:i/>
          <w:iCs/>
          <w:sz w:val="28"/>
          <w:szCs w:val="28"/>
        </w:rPr>
        <w:t>Автор</w:t>
      </w:r>
      <w:r w:rsidR="61DB43E5" w:rsidRPr="26D31E46">
        <w:rPr>
          <w:rFonts w:cs="Arial"/>
          <w:i/>
          <w:iCs/>
          <w:sz w:val="28"/>
          <w:szCs w:val="28"/>
        </w:rPr>
        <w:t>:</w:t>
      </w:r>
    </w:p>
    <w:p w14:paraId="12FC7713" w14:textId="13ADC4C6" w:rsidR="5033F61D" w:rsidRDefault="5033F61D" w:rsidP="694CF037">
      <w:pPr>
        <w:jc w:val="center"/>
        <w:rPr>
          <w:rFonts w:cs="Arial"/>
          <w:i/>
          <w:iCs/>
        </w:rPr>
      </w:pPr>
      <w:r w:rsidRPr="694CF037">
        <w:rPr>
          <w:rFonts w:cs="Arial"/>
          <w:i/>
          <w:iCs/>
          <w:sz w:val="28"/>
          <w:szCs w:val="28"/>
        </w:rPr>
        <w:t>Тодор Динков Божинов 11Б</w:t>
      </w:r>
    </w:p>
    <w:p w14:paraId="312ACF94" w14:textId="08164CFE" w:rsidR="694CF037" w:rsidRDefault="694CF037" w:rsidP="694CF037">
      <w:pPr>
        <w:jc w:val="center"/>
        <w:rPr>
          <w:rFonts w:ascii="Segoe UI" w:eastAsia="Segoe UI" w:hAnsi="Segoe UI" w:cs="Segoe UI"/>
          <w:color w:val="000000" w:themeColor="text1"/>
          <w:sz w:val="28"/>
          <w:szCs w:val="28"/>
        </w:rPr>
      </w:pPr>
      <w:r w:rsidRPr="694CF037">
        <w:rPr>
          <w:rFonts w:ascii="Segoe UI" w:eastAsia="Segoe UI" w:hAnsi="Segoe UI" w:cs="Segoe UI"/>
          <w:i/>
          <w:iCs/>
          <w:color w:val="000000" w:themeColor="text1"/>
          <w:sz w:val="28"/>
          <w:szCs w:val="28"/>
        </w:rPr>
        <w:t>Ангел Веселинов Желязков 11Б</w:t>
      </w:r>
    </w:p>
    <w:p w14:paraId="624256ED" w14:textId="77777777" w:rsidR="00F778FF" w:rsidRPr="00053DAD" w:rsidRDefault="00F778FF" w:rsidP="00C07A1F">
      <w:pPr>
        <w:jc w:val="center"/>
        <w:rPr>
          <w:rFonts w:cs="Arial"/>
          <w:i/>
          <w:sz w:val="28"/>
          <w:szCs w:val="20"/>
        </w:rPr>
      </w:pPr>
    </w:p>
    <w:p w14:paraId="260DB869" w14:textId="77777777" w:rsidR="000A7BD0" w:rsidRPr="00053DAD" w:rsidRDefault="000A7BD0" w:rsidP="00C07A1F">
      <w:pPr>
        <w:jc w:val="center"/>
        <w:rPr>
          <w:rFonts w:cs="Arial"/>
          <w:b/>
          <w:sz w:val="24"/>
          <w:szCs w:val="20"/>
        </w:rPr>
      </w:pPr>
    </w:p>
    <w:p w14:paraId="776866B6" w14:textId="77777777" w:rsidR="00FF13C7" w:rsidRPr="00053DAD" w:rsidRDefault="00FF13C7" w:rsidP="00C07A1F">
      <w:pPr>
        <w:jc w:val="center"/>
        <w:rPr>
          <w:rFonts w:cs="Arial"/>
          <w:b/>
          <w:sz w:val="24"/>
          <w:szCs w:val="20"/>
        </w:rPr>
      </w:pPr>
    </w:p>
    <w:p w14:paraId="7B395AC3" w14:textId="77777777" w:rsidR="00FF13C7" w:rsidRPr="00053DAD" w:rsidRDefault="00FF13C7" w:rsidP="00C07A1F">
      <w:pPr>
        <w:jc w:val="center"/>
        <w:rPr>
          <w:rFonts w:cs="Arial"/>
          <w:b/>
          <w:sz w:val="24"/>
          <w:szCs w:val="20"/>
        </w:rPr>
      </w:pPr>
    </w:p>
    <w:p w14:paraId="625BD469" w14:textId="77777777" w:rsidR="00FF13C7" w:rsidRPr="00053DAD" w:rsidRDefault="00FF13C7" w:rsidP="00C07A1F">
      <w:pPr>
        <w:jc w:val="center"/>
        <w:rPr>
          <w:rFonts w:cs="Arial"/>
          <w:b/>
          <w:sz w:val="24"/>
          <w:szCs w:val="20"/>
        </w:rPr>
      </w:pPr>
    </w:p>
    <w:p w14:paraId="77F0BDCC" w14:textId="77777777" w:rsidR="00FF13C7" w:rsidRPr="00053DAD" w:rsidRDefault="00FF13C7" w:rsidP="00C07A1F">
      <w:pPr>
        <w:jc w:val="center"/>
        <w:rPr>
          <w:rFonts w:cs="Arial"/>
          <w:b/>
          <w:sz w:val="24"/>
          <w:szCs w:val="20"/>
        </w:rPr>
      </w:pPr>
    </w:p>
    <w:p w14:paraId="69AE2C66" w14:textId="77777777" w:rsidR="00FF13C7" w:rsidRPr="00053DAD" w:rsidRDefault="00FF13C7" w:rsidP="00C07A1F">
      <w:pPr>
        <w:jc w:val="center"/>
        <w:rPr>
          <w:rFonts w:cs="Arial"/>
          <w:b/>
          <w:sz w:val="24"/>
          <w:szCs w:val="20"/>
        </w:rPr>
      </w:pPr>
    </w:p>
    <w:p w14:paraId="59EA3778" w14:textId="77777777" w:rsidR="00A20718" w:rsidRPr="00053DAD" w:rsidRDefault="008048BF" w:rsidP="2F857B8C">
      <w:pPr>
        <w:jc w:val="center"/>
        <w:rPr>
          <w:sz w:val="32"/>
          <w:szCs w:val="32"/>
        </w:rPr>
      </w:pPr>
      <w:r w:rsidRPr="2F857B8C">
        <w:rPr>
          <w:rFonts w:cs="Arial"/>
          <w:sz w:val="24"/>
          <w:szCs w:val="24"/>
        </w:rPr>
        <w:t>Бургас</w:t>
      </w:r>
      <w:r w:rsidRPr="2F857B8C">
        <w:rPr>
          <w:rFonts w:cs="Arial"/>
          <w:b/>
          <w:bCs/>
          <w:sz w:val="24"/>
          <w:szCs w:val="24"/>
        </w:rPr>
        <w:br w:type="page"/>
      </w:r>
      <w:r w:rsidR="00A20718" w:rsidRPr="2F857B8C">
        <w:rPr>
          <w:sz w:val="32"/>
          <w:szCs w:val="32"/>
        </w:rPr>
        <w:lastRenderedPageBreak/>
        <w:t>Съдържание</w:t>
      </w:r>
    </w:p>
    <w:p w14:paraId="095EDE73" w14:textId="77777777" w:rsidR="00872B15" w:rsidRPr="0080303B" w:rsidRDefault="00872B15" w:rsidP="00872B15">
      <w:pPr>
        <w:rPr>
          <w:sz w:val="32"/>
          <w:szCs w:val="32"/>
        </w:rPr>
      </w:pPr>
    </w:p>
    <w:p w14:paraId="73A7196F" w14:textId="5B0A016B" w:rsidR="0080303B" w:rsidRPr="0080303B" w:rsidRDefault="00163860">
      <w:pPr>
        <w:pStyle w:val="TOC1"/>
        <w:rPr>
          <w:rFonts w:asciiTheme="minorHAnsi" w:eastAsiaTheme="minorEastAsia" w:hAnsiTheme="minorHAnsi" w:cstheme="minorBidi"/>
          <w:noProof/>
          <w:sz w:val="32"/>
          <w:szCs w:val="32"/>
          <w:lang w:val="en-US" w:eastAsia="en-US"/>
        </w:rPr>
      </w:pPr>
      <w:r w:rsidRPr="0080303B">
        <w:rPr>
          <w:sz w:val="32"/>
          <w:szCs w:val="32"/>
        </w:rPr>
        <w:fldChar w:fldCharType="begin"/>
      </w:r>
      <w:r w:rsidR="005A3115" w:rsidRPr="0080303B">
        <w:rPr>
          <w:sz w:val="32"/>
          <w:szCs w:val="32"/>
        </w:rPr>
        <w:instrText>TOC \o "1-3" \h \z \u</w:instrText>
      </w:r>
      <w:r w:rsidRPr="0080303B">
        <w:rPr>
          <w:sz w:val="32"/>
          <w:szCs w:val="32"/>
        </w:rPr>
        <w:fldChar w:fldCharType="separate"/>
      </w:r>
      <w:hyperlink w:anchor="_Toc106172853" w:history="1">
        <w:r w:rsidR="0080303B" w:rsidRPr="0080303B">
          <w:rPr>
            <w:rStyle w:val="Hyperlink"/>
            <w:rFonts w:ascii="Calibri" w:hAnsi="Calibri"/>
            <w:noProof/>
            <w:sz w:val="32"/>
            <w:szCs w:val="32"/>
          </w:rPr>
          <w:t>1</w:t>
        </w:r>
        <w:r w:rsidR="0080303B" w:rsidRPr="0080303B">
          <w:rPr>
            <w:rFonts w:asciiTheme="minorHAnsi" w:eastAsiaTheme="minorEastAsia" w:hAnsiTheme="minorHAnsi" w:cstheme="minorBidi"/>
            <w:noProof/>
            <w:sz w:val="32"/>
            <w:szCs w:val="32"/>
            <w:lang w:val="en-US" w:eastAsia="en-US"/>
          </w:rPr>
          <w:tab/>
        </w:r>
        <w:r w:rsidR="0080303B" w:rsidRPr="0080303B">
          <w:rPr>
            <w:rStyle w:val="Hyperlink"/>
            <w:rFonts w:ascii="Calibri" w:hAnsi="Calibri"/>
            <w:noProof/>
            <w:sz w:val="32"/>
            <w:szCs w:val="32"/>
          </w:rPr>
          <w:t>Въведение</w:t>
        </w:r>
        <w:r w:rsidR="0080303B" w:rsidRPr="0080303B">
          <w:rPr>
            <w:noProof/>
            <w:webHidden/>
            <w:sz w:val="32"/>
            <w:szCs w:val="32"/>
          </w:rPr>
          <w:tab/>
        </w:r>
        <w:r w:rsidR="0080303B" w:rsidRPr="0080303B">
          <w:rPr>
            <w:noProof/>
            <w:webHidden/>
            <w:sz w:val="32"/>
            <w:szCs w:val="32"/>
          </w:rPr>
          <w:fldChar w:fldCharType="begin"/>
        </w:r>
        <w:r w:rsidR="0080303B" w:rsidRPr="0080303B">
          <w:rPr>
            <w:noProof/>
            <w:webHidden/>
            <w:sz w:val="32"/>
            <w:szCs w:val="32"/>
          </w:rPr>
          <w:instrText xml:space="preserve"> PAGEREF _Toc106172853 \h </w:instrText>
        </w:r>
        <w:r w:rsidR="0080303B" w:rsidRPr="0080303B">
          <w:rPr>
            <w:noProof/>
            <w:webHidden/>
            <w:sz w:val="32"/>
            <w:szCs w:val="32"/>
          </w:rPr>
        </w:r>
        <w:r w:rsidR="0080303B" w:rsidRPr="0080303B">
          <w:rPr>
            <w:noProof/>
            <w:webHidden/>
            <w:sz w:val="32"/>
            <w:szCs w:val="32"/>
          </w:rPr>
          <w:fldChar w:fldCharType="separate"/>
        </w:r>
        <w:r w:rsidR="0080303B" w:rsidRPr="0080303B">
          <w:rPr>
            <w:noProof/>
            <w:webHidden/>
            <w:sz w:val="32"/>
            <w:szCs w:val="32"/>
          </w:rPr>
          <w:t>3</w:t>
        </w:r>
        <w:r w:rsidR="0080303B" w:rsidRPr="0080303B">
          <w:rPr>
            <w:noProof/>
            <w:webHidden/>
            <w:sz w:val="32"/>
            <w:szCs w:val="32"/>
          </w:rPr>
          <w:fldChar w:fldCharType="end"/>
        </w:r>
      </w:hyperlink>
    </w:p>
    <w:p w14:paraId="6C87A3D1" w14:textId="0BE7A632" w:rsidR="0080303B" w:rsidRPr="0080303B" w:rsidRDefault="0044437A">
      <w:pPr>
        <w:pStyle w:val="TOC1"/>
        <w:rPr>
          <w:rFonts w:asciiTheme="minorHAnsi" w:eastAsiaTheme="minorEastAsia" w:hAnsiTheme="minorHAnsi" w:cstheme="minorBidi"/>
          <w:noProof/>
          <w:sz w:val="32"/>
          <w:szCs w:val="32"/>
          <w:lang w:val="en-US" w:eastAsia="en-US"/>
        </w:rPr>
      </w:pPr>
      <w:hyperlink w:anchor="_Toc106172854" w:history="1">
        <w:r w:rsidR="0080303B" w:rsidRPr="0080303B">
          <w:rPr>
            <w:rStyle w:val="Hyperlink"/>
            <w:rFonts w:ascii="Calibri" w:hAnsi="Calibri"/>
            <w:noProof/>
            <w:sz w:val="32"/>
            <w:szCs w:val="32"/>
          </w:rPr>
          <w:t>2</w:t>
        </w:r>
        <w:r w:rsidR="0080303B" w:rsidRPr="0080303B">
          <w:rPr>
            <w:rFonts w:asciiTheme="minorHAnsi" w:eastAsiaTheme="minorEastAsia" w:hAnsiTheme="minorHAnsi" w:cstheme="minorBidi"/>
            <w:noProof/>
            <w:sz w:val="32"/>
            <w:szCs w:val="32"/>
            <w:lang w:val="en-US" w:eastAsia="en-US"/>
          </w:rPr>
          <w:tab/>
        </w:r>
        <w:r w:rsidR="0080303B" w:rsidRPr="0080303B">
          <w:rPr>
            <w:rStyle w:val="Hyperlink"/>
            <w:rFonts w:ascii="Calibri" w:hAnsi="Calibri"/>
            <w:noProof/>
            <w:sz w:val="32"/>
            <w:szCs w:val="32"/>
          </w:rPr>
          <w:t>Цели и обхват на софтуерното приложение</w:t>
        </w:r>
        <w:r w:rsidR="0080303B" w:rsidRPr="0080303B">
          <w:rPr>
            <w:noProof/>
            <w:webHidden/>
            <w:sz w:val="32"/>
            <w:szCs w:val="32"/>
          </w:rPr>
          <w:tab/>
        </w:r>
        <w:r w:rsidR="0080303B" w:rsidRPr="0080303B">
          <w:rPr>
            <w:noProof/>
            <w:webHidden/>
            <w:sz w:val="32"/>
            <w:szCs w:val="32"/>
          </w:rPr>
          <w:fldChar w:fldCharType="begin"/>
        </w:r>
        <w:r w:rsidR="0080303B" w:rsidRPr="0080303B">
          <w:rPr>
            <w:noProof/>
            <w:webHidden/>
            <w:sz w:val="32"/>
            <w:szCs w:val="32"/>
          </w:rPr>
          <w:instrText xml:space="preserve"> PAGEREF _Toc106172854 \h </w:instrText>
        </w:r>
        <w:r w:rsidR="0080303B" w:rsidRPr="0080303B">
          <w:rPr>
            <w:noProof/>
            <w:webHidden/>
            <w:sz w:val="32"/>
            <w:szCs w:val="32"/>
          </w:rPr>
        </w:r>
        <w:r w:rsidR="0080303B" w:rsidRPr="0080303B">
          <w:rPr>
            <w:noProof/>
            <w:webHidden/>
            <w:sz w:val="32"/>
            <w:szCs w:val="32"/>
          </w:rPr>
          <w:fldChar w:fldCharType="separate"/>
        </w:r>
        <w:r w:rsidR="0080303B" w:rsidRPr="0080303B">
          <w:rPr>
            <w:noProof/>
            <w:webHidden/>
            <w:sz w:val="32"/>
            <w:szCs w:val="32"/>
          </w:rPr>
          <w:t>3</w:t>
        </w:r>
        <w:r w:rsidR="0080303B" w:rsidRPr="0080303B">
          <w:rPr>
            <w:noProof/>
            <w:webHidden/>
            <w:sz w:val="32"/>
            <w:szCs w:val="32"/>
          </w:rPr>
          <w:fldChar w:fldCharType="end"/>
        </w:r>
      </w:hyperlink>
    </w:p>
    <w:p w14:paraId="2AA489BB" w14:textId="6D0E01F3" w:rsidR="0080303B" w:rsidRPr="0080303B" w:rsidRDefault="0044437A">
      <w:pPr>
        <w:pStyle w:val="TOC1"/>
        <w:rPr>
          <w:rFonts w:asciiTheme="minorHAnsi" w:eastAsiaTheme="minorEastAsia" w:hAnsiTheme="minorHAnsi" w:cstheme="minorBidi"/>
          <w:noProof/>
          <w:sz w:val="32"/>
          <w:szCs w:val="32"/>
          <w:lang w:val="en-US" w:eastAsia="en-US"/>
        </w:rPr>
      </w:pPr>
      <w:hyperlink w:anchor="_Toc106172855" w:history="1">
        <w:r w:rsidR="0080303B" w:rsidRPr="0080303B">
          <w:rPr>
            <w:rStyle w:val="Hyperlink"/>
            <w:rFonts w:ascii="Calibri" w:hAnsi="Calibri"/>
            <w:noProof/>
            <w:sz w:val="32"/>
            <w:szCs w:val="32"/>
          </w:rPr>
          <w:t>3</w:t>
        </w:r>
        <w:r w:rsidR="0080303B" w:rsidRPr="0080303B">
          <w:rPr>
            <w:rFonts w:asciiTheme="minorHAnsi" w:eastAsiaTheme="minorEastAsia" w:hAnsiTheme="minorHAnsi" w:cstheme="minorBidi"/>
            <w:noProof/>
            <w:sz w:val="32"/>
            <w:szCs w:val="32"/>
            <w:lang w:val="en-US" w:eastAsia="en-US"/>
          </w:rPr>
          <w:tab/>
        </w:r>
        <w:r w:rsidR="0080303B" w:rsidRPr="0080303B">
          <w:rPr>
            <w:rStyle w:val="Hyperlink"/>
            <w:rFonts w:ascii="Calibri" w:hAnsi="Calibri"/>
            <w:noProof/>
            <w:sz w:val="32"/>
            <w:szCs w:val="32"/>
          </w:rPr>
          <w:t>Анализ на решението</w:t>
        </w:r>
        <w:r w:rsidR="0080303B" w:rsidRPr="0080303B">
          <w:rPr>
            <w:noProof/>
            <w:webHidden/>
            <w:sz w:val="32"/>
            <w:szCs w:val="32"/>
          </w:rPr>
          <w:tab/>
        </w:r>
        <w:r w:rsidR="0080303B" w:rsidRPr="0080303B">
          <w:rPr>
            <w:noProof/>
            <w:webHidden/>
            <w:sz w:val="32"/>
            <w:szCs w:val="32"/>
          </w:rPr>
          <w:fldChar w:fldCharType="begin"/>
        </w:r>
        <w:r w:rsidR="0080303B" w:rsidRPr="0080303B">
          <w:rPr>
            <w:noProof/>
            <w:webHidden/>
            <w:sz w:val="32"/>
            <w:szCs w:val="32"/>
          </w:rPr>
          <w:instrText xml:space="preserve"> PAGEREF _Toc106172855 \h </w:instrText>
        </w:r>
        <w:r w:rsidR="0080303B" w:rsidRPr="0080303B">
          <w:rPr>
            <w:noProof/>
            <w:webHidden/>
            <w:sz w:val="32"/>
            <w:szCs w:val="32"/>
          </w:rPr>
        </w:r>
        <w:r w:rsidR="0080303B" w:rsidRPr="0080303B">
          <w:rPr>
            <w:noProof/>
            <w:webHidden/>
            <w:sz w:val="32"/>
            <w:szCs w:val="32"/>
          </w:rPr>
          <w:fldChar w:fldCharType="separate"/>
        </w:r>
        <w:r w:rsidR="0080303B" w:rsidRPr="0080303B">
          <w:rPr>
            <w:noProof/>
            <w:webHidden/>
            <w:sz w:val="32"/>
            <w:szCs w:val="32"/>
          </w:rPr>
          <w:t>3</w:t>
        </w:r>
        <w:r w:rsidR="0080303B" w:rsidRPr="0080303B">
          <w:rPr>
            <w:noProof/>
            <w:webHidden/>
            <w:sz w:val="32"/>
            <w:szCs w:val="32"/>
          </w:rPr>
          <w:fldChar w:fldCharType="end"/>
        </w:r>
      </w:hyperlink>
    </w:p>
    <w:p w14:paraId="054487B4" w14:textId="76941A7C" w:rsidR="0080303B" w:rsidRPr="0080303B" w:rsidRDefault="0044437A">
      <w:pPr>
        <w:pStyle w:val="TOC2"/>
        <w:tabs>
          <w:tab w:val="left" w:pos="880"/>
          <w:tab w:val="right" w:pos="9879"/>
        </w:tabs>
        <w:rPr>
          <w:rFonts w:asciiTheme="minorHAnsi" w:eastAsiaTheme="minorEastAsia" w:hAnsiTheme="minorHAnsi" w:cstheme="minorBidi"/>
          <w:noProof/>
          <w:sz w:val="32"/>
          <w:szCs w:val="32"/>
          <w:lang w:val="en-US" w:eastAsia="en-US"/>
        </w:rPr>
      </w:pPr>
      <w:hyperlink w:anchor="_Toc106172856" w:history="1">
        <w:r w:rsidR="0080303B" w:rsidRPr="0080303B">
          <w:rPr>
            <w:rStyle w:val="Hyperlink"/>
            <w:rFonts w:ascii="Calibri" w:hAnsi="Calibri"/>
            <w:noProof/>
            <w:sz w:val="32"/>
            <w:szCs w:val="32"/>
          </w:rPr>
          <w:t>3.1</w:t>
        </w:r>
        <w:r w:rsidR="0080303B" w:rsidRPr="0080303B">
          <w:rPr>
            <w:rFonts w:asciiTheme="minorHAnsi" w:eastAsiaTheme="minorEastAsia" w:hAnsiTheme="minorHAnsi" w:cstheme="minorBidi"/>
            <w:noProof/>
            <w:sz w:val="32"/>
            <w:szCs w:val="32"/>
            <w:lang w:val="en-US" w:eastAsia="en-US"/>
          </w:rPr>
          <w:tab/>
        </w:r>
        <w:r w:rsidR="0080303B" w:rsidRPr="0080303B">
          <w:rPr>
            <w:rStyle w:val="Hyperlink"/>
            <w:rFonts w:ascii="Calibri" w:hAnsi="Calibri"/>
            <w:noProof/>
            <w:sz w:val="32"/>
            <w:szCs w:val="32"/>
          </w:rPr>
          <w:t>Потребителски изисквания и работен процес</w:t>
        </w:r>
        <w:r w:rsidR="0080303B" w:rsidRPr="0080303B">
          <w:rPr>
            <w:noProof/>
            <w:webHidden/>
            <w:sz w:val="32"/>
            <w:szCs w:val="32"/>
          </w:rPr>
          <w:tab/>
        </w:r>
        <w:r w:rsidR="0080303B" w:rsidRPr="0080303B">
          <w:rPr>
            <w:noProof/>
            <w:webHidden/>
            <w:sz w:val="32"/>
            <w:szCs w:val="32"/>
          </w:rPr>
          <w:fldChar w:fldCharType="begin"/>
        </w:r>
        <w:r w:rsidR="0080303B" w:rsidRPr="0080303B">
          <w:rPr>
            <w:noProof/>
            <w:webHidden/>
            <w:sz w:val="32"/>
            <w:szCs w:val="32"/>
          </w:rPr>
          <w:instrText xml:space="preserve"> PAGEREF _Toc106172856 \h </w:instrText>
        </w:r>
        <w:r w:rsidR="0080303B" w:rsidRPr="0080303B">
          <w:rPr>
            <w:noProof/>
            <w:webHidden/>
            <w:sz w:val="32"/>
            <w:szCs w:val="32"/>
          </w:rPr>
        </w:r>
        <w:r w:rsidR="0080303B" w:rsidRPr="0080303B">
          <w:rPr>
            <w:noProof/>
            <w:webHidden/>
            <w:sz w:val="32"/>
            <w:szCs w:val="32"/>
          </w:rPr>
          <w:fldChar w:fldCharType="separate"/>
        </w:r>
        <w:r w:rsidR="0080303B" w:rsidRPr="0080303B">
          <w:rPr>
            <w:noProof/>
            <w:webHidden/>
            <w:sz w:val="32"/>
            <w:szCs w:val="32"/>
          </w:rPr>
          <w:t>3</w:t>
        </w:r>
        <w:r w:rsidR="0080303B" w:rsidRPr="0080303B">
          <w:rPr>
            <w:noProof/>
            <w:webHidden/>
            <w:sz w:val="32"/>
            <w:szCs w:val="32"/>
          </w:rPr>
          <w:fldChar w:fldCharType="end"/>
        </w:r>
      </w:hyperlink>
    </w:p>
    <w:p w14:paraId="3116C3C8" w14:textId="27951E16" w:rsidR="0080303B" w:rsidRPr="0080303B" w:rsidRDefault="0044437A">
      <w:pPr>
        <w:pStyle w:val="TOC2"/>
        <w:tabs>
          <w:tab w:val="left" w:pos="880"/>
          <w:tab w:val="right" w:pos="9879"/>
        </w:tabs>
        <w:rPr>
          <w:rFonts w:asciiTheme="minorHAnsi" w:eastAsiaTheme="minorEastAsia" w:hAnsiTheme="minorHAnsi" w:cstheme="minorBidi"/>
          <w:noProof/>
          <w:sz w:val="32"/>
          <w:szCs w:val="32"/>
          <w:lang w:val="en-US" w:eastAsia="en-US"/>
        </w:rPr>
      </w:pPr>
      <w:hyperlink w:anchor="_Toc106172857" w:history="1">
        <w:r w:rsidR="0080303B" w:rsidRPr="0080303B">
          <w:rPr>
            <w:rStyle w:val="Hyperlink"/>
            <w:rFonts w:ascii="Calibri" w:hAnsi="Calibri"/>
            <w:noProof/>
            <w:sz w:val="32"/>
            <w:szCs w:val="32"/>
          </w:rPr>
          <w:t>3.2</w:t>
        </w:r>
        <w:r w:rsidR="0080303B" w:rsidRPr="0080303B">
          <w:rPr>
            <w:rFonts w:asciiTheme="minorHAnsi" w:eastAsiaTheme="minorEastAsia" w:hAnsiTheme="minorHAnsi" w:cstheme="minorBidi"/>
            <w:noProof/>
            <w:sz w:val="32"/>
            <w:szCs w:val="32"/>
            <w:lang w:val="en-US" w:eastAsia="en-US"/>
          </w:rPr>
          <w:tab/>
        </w:r>
        <w:r w:rsidR="0080303B" w:rsidRPr="0080303B">
          <w:rPr>
            <w:rStyle w:val="Hyperlink"/>
            <w:rFonts w:ascii="Calibri" w:hAnsi="Calibri"/>
            <w:noProof/>
            <w:sz w:val="32"/>
            <w:szCs w:val="32"/>
          </w:rPr>
          <w:t>Примерен потребителски интерфейс</w:t>
        </w:r>
        <w:r w:rsidR="0080303B" w:rsidRPr="0080303B">
          <w:rPr>
            <w:noProof/>
            <w:webHidden/>
            <w:sz w:val="32"/>
            <w:szCs w:val="32"/>
          </w:rPr>
          <w:tab/>
        </w:r>
        <w:r w:rsidR="0080303B" w:rsidRPr="0080303B">
          <w:rPr>
            <w:noProof/>
            <w:webHidden/>
            <w:sz w:val="32"/>
            <w:szCs w:val="32"/>
          </w:rPr>
          <w:fldChar w:fldCharType="begin"/>
        </w:r>
        <w:r w:rsidR="0080303B" w:rsidRPr="0080303B">
          <w:rPr>
            <w:noProof/>
            <w:webHidden/>
            <w:sz w:val="32"/>
            <w:szCs w:val="32"/>
          </w:rPr>
          <w:instrText xml:space="preserve"> PAGEREF _Toc106172857 \h </w:instrText>
        </w:r>
        <w:r w:rsidR="0080303B" w:rsidRPr="0080303B">
          <w:rPr>
            <w:noProof/>
            <w:webHidden/>
            <w:sz w:val="32"/>
            <w:szCs w:val="32"/>
          </w:rPr>
        </w:r>
        <w:r w:rsidR="0080303B" w:rsidRPr="0080303B">
          <w:rPr>
            <w:noProof/>
            <w:webHidden/>
            <w:sz w:val="32"/>
            <w:szCs w:val="32"/>
          </w:rPr>
          <w:fldChar w:fldCharType="separate"/>
        </w:r>
        <w:r w:rsidR="0080303B" w:rsidRPr="0080303B">
          <w:rPr>
            <w:noProof/>
            <w:webHidden/>
            <w:sz w:val="32"/>
            <w:szCs w:val="32"/>
          </w:rPr>
          <w:t>5</w:t>
        </w:r>
        <w:r w:rsidR="0080303B" w:rsidRPr="0080303B">
          <w:rPr>
            <w:noProof/>
            <w:webHidden/>
            <w:sz w:val="32"/>
            <w:szCs w:val="32"/>
          </w:rPr>
          <w:fldChar w:fldCharType="end"/>
        </w:r>
      </w:hyperlink>
    </w:p>
    <w:p w14:paraId="51619CC2" w14:textId="0161B5F9" w:rsidR="0080303B" w:rsidRPr="0080303B" w:rsidRDefault="0044437A">
      <w:pPr>
        <w:pStyle w:val="TOC2"/>
        <w:tabs>
          <w:tab w:val="left" w:pos="880"/>
          <w:tab w:val="right" w:pos="9879"/>
        </w:tabs>
        <w:rPr>
          <w:rFonts w:asciiTheme="minorHAnsi" w:eastAsiaTheme="minorEastAsia" w:hAnsiTheme="minorHAnsi" w:cstheme="minorBidi"/>
          <w:noProof/>
          <w:sz w:val="32"/>
          <w:szCs w:val="32"/>
          <w:lang w:val="en-US" w:eastAsia="en-US"/>
        </w:rPr>
      </w:pPr>
      <w:hyperlink w:anchor="_Toc106172858" w:history="1">
        <w:r w:rsidR="0080303B" w:rsidRPr="0080303B">
          <w:rPr>
            <w:rStyle w:val="Hyperlink"/>
            <w:rFonts w:ascii="Calibri" w:hAnsi="Calibri"/>
            <w:noProof/>
            <w:sz w:val="32"/>
            <w:szCs w:val="32"/>
          </w:rPr>
          <w:t>3.3</w:t>
        </w:r>
        <w:r w:rsidR="0080303B" w:rsidRPr="0080303B">
          <w:rPr>
            <w:rFonts w:asciiTheme="minorHAnsi" w:eastAsiaTheme="minorEastAsia" w:hAnsiTheme="minorHAnsi" w:cstheme="minorBidi"/>
            <w:noProof/>
            <w:sz w:val="32"/>
            <w:szCs w:val="32"/>
            <w:lang w:val="en-US" w:eastAsia="en-US"/>
          </w:rPr>
          <w:tab/>
        </w:r>
        <w:r w:rsidR="0080303B" w:rsidRPr="0080303B">
          <w:rPr>
            <w:rStyle w:val="Hyperlink"/>
            <w:rFonts w:ascii="Calibri" w:hAnsi="Calibri"/>
            <w:noProof/>
            <w:sz w:val="32"/>
            <w:szCs w:val="32"/>
          </w:rPr>
          <w:t>Диаграми на анализа</w:t>
        </w:r>
        <w:r w:rsidR="0080303B" w:rsidRPr="0080303B">
          <w:rPr>
            <w:noProof/>
            <w:webHidden/>
            <w:sz w:val="32"/>
            <w:szCs w:val="32"/>
          </w:rPr>
          <w:tab/>
        </w:r>
        <w:r w:rsidR="0080303B" w:rsidRPr="0080303B">
          <w:rPr>
            <w:noProof/>
            <w:webHidden/>
            <w:sz w:val="32"/>
            <w:szCs w:val="32"/>
          </w:rPr>
          <w:fldChar w:fldCharType="begin"/>
        </w:r>
        <w:r w:rsidR="0080303B" w:rsidRPr="0080303B">
          <w:rPr>
            <w:noProof/>
            <w:webHidden/>
            <w:sz w:val="32"/>
            <w:szCs w:val="32"/>
          </w:rPr>
          <w:instrText xml:space="preserve"> PAGEREF _Toc106172858 \h </w:instrText>
        </w:r>
        <w:r w:rsidR="0080303B" w:rsidRPr="0080303B">
          <w:rPr>
            <w:noProof/>
            <w:webHidden/>
            <w:sz w:val="32"/>
            <w:szCs w:val="32"/>
          </w:rPr>
        </w:r>
        <w:r w:rsidR="0080303B" w:rsidRPr="0080303B">
          <w:rPr>
            <w:noProof/>
            <w:webHidden/>
            <w:sz w:val="32"/>
            <w:szCs w:val="32"/>
          </w:rPr>
          <w:fldChar w:fldCharType="separate"/>
        </w:r>
        <w:r w:rsidR="0080303B" w:rsidRPr="0080303B">
          <w:rPr>
            <w:noProof/>
            <w:webHidden/>
            <w:sz w:val="32"/>
            <w:szCs w:val="32"/>
          </w:rPr>
          <w:t>10</w:t>
        </w:r>
        <w:r w:rsidR="0080303B" w:rsidRPr="0080303B">
          <w:rPr>
            <w:noProof/>
            <w:webHidden/>
            <w:sz w:val="32"/>
            <w:szCs w:val="32"/>
          </w:rPr>
          <w:fldChar w:fldCharType="end"/>
        </w:r>
      </w:hyperlink>
    </w:p>
    <w:p w14:paraId="28C794CC" w14:textId="3AD01AC2" w:rsidR="0080303B" w:rsidRPr="0080303B" w:rsidRDefault="0044437A">
      <w:pPr>
        <w:pStyle w:val="TOC1"/>
        <w:rPr>
          <w:rFonts w:asciiTheme="minorHAnsi" w:eastAsiaTheme="minorEastAsia" w:hAnsiTheme="minorHAnsi" w:cstheme="minorBidi"/>
          <w:noProof/>
          <w:sz w:val="32"/>
          <w:szCs w:val="32"/>
          <w:lang w:val="en-US" w:eastAsia="en-US"/>
        </w:rPr>
      </w:pPr>
      <w:hyperlink w:anchor="_Toc106172859" w:history="1">
        <w:r w:rsidR="0080303B" w:rsidRPr="0080303B">
          <w:rPr>
            <w:rStyle w:val="Hyperlink"/>
            <w:rFonts w:ascii="Calibri" w:hAnsi="Calibri"/>
            <w:noProof/>
            <w:sz w:val="32"/>
            <w:szCs w:val="32"/>
          </w:rPr>
          <w:t>4</w:t>
        </w:r>
        <w:r w:rsidR="0080303B" w:rsidRPr="0080303B">
          <w:rPr>
            <w:rFonts w:asciiTheme="minorHAnsi" w:eastAsiaTheme="minorEastAsia" w:hAnsiTheme="minorHAnsi" w:cstheme="minorBidi"/>
            <w:noProof/>
            <w:sz w:val="32"/>
            <w:szCs w:val="32"/>
            <w:lang w:val="en-US" w:eastAsia="en-US"/>
          </w:rPr>
          <w:tab/>
        </w:r>
        <w:r w:rsidR="0080303B" w:rsidRPr="0080303B">
          <w:rPr>
            <w:rStyle w:val="Hyperlink"/>
            <w:rFonts w:ascii="Calibri" w:hAnsi="Calibri"/>
            <w:noProof/>
            <w:sz w:val="32"/>
            <w:szCs w:val="32"/>
          </w:rPr>
          <w:t>Дизайн</w:t>
        </w:r>
        <w:r w:rsidR="0080303B" w:rsidRPr="0080303B">
          <w:rPr>
            <w:noProof/>
            <w:webHidden/>
            <w:sz w:val="32"/>
            <w:szCs w:val="32"/>
          </w:rPr>
          <w:tab/>
        </w:r>
        <w:r w:rsidR="0080303B" w:rsidRPr="0080303B">
          <w:rPr>
            <w:noProof/>
            <w:webHidden/>
            <w:sz w:val="32"/>
            <w:szCs w:val="32"/>
          </w:rPr>
          <w:fldChar w:fldCharType="begin"/>
        </w:r>
        <w:r w:rsidR="0080303B" w:rsidRPr="0080303B">
          <w:rPr>
            <w:noProof/>
            <w:webHidden/>
            <w:sz w:val="32"/>
            <w:szCs w:val="32"/>
          </w:rPr>
          <w:instrText xml:space="preserve"> PAGEREF _Toc106172859 \h </w:instrText>
        </w:r>
        <w:r w:rsidR="0080303B" w:rsidRPr="0080303B">
          <w:rPr>
            <w:noProof/>
            <w:webHidden/>
            <w:sz w:val="32"/>
            <w:szCs w:val="32"/>
          </w:rPr>
        </w:r>
        <w:r w:rsidR="0080303B" w:rsidRPr="0080303B">
          <w:rPr>
            <w:noProof/>
            <w:webHidden/>
            <w:sz w:val="32"/>
            <w:szCs w:val="32"/>
          </w:rPr>
          <w:fldChar w:fldCharType="separate"/>
        </w:r>
        <w:r w:rsidR="0080303B" w:rsidRPr="0080303B">
          <w:rPr>
            <w:noProof/>
            <w:webHidden/>
            <w:sz w:val="32"/>
            <w:szCs w:val="32"/>
          </w:rPr>
          <w:t>11</w:t>
        </w:r>
        <w:r w:rsidR="0080303B" w:rsidRPr="0080303B">
          <w:rPr>
            <w:noProof/>
            <w:webHidden/>
            <w:sz w:val="32"/>
            <w:szCs w:val="32"/>
          </w:rPr>
          <w:fldChar w:fldCharType="end"/>
        </w:r>
      </w:hyperlink>
    </w:p>
    <w:p w14:paraId="0BA4132E" w14:textId="6663AD3D" w:rsidR="0080303B" w:rsidRPr="0080303B" w:rsidRDefault="0044437A">
      <w:pPr>
        <w:pStyle w:val="TOC2"/>
        <w:tabs>
          <w:tab w:val="left" w:pos="880"/>
          <w:tab w:val="right" w:pos="9879"/>
        </w:tabs>
        <w:rPr>
          <w:rFonts w:asciiTheme="minorHAnsi" w:eastAsiaTheme="minorEastAsia" w:hAnsiTheme="minorHAnsi" w:cstheme="minorBidi"/>
          <w:noProof/>
          <w:sz w:val="32"/>
          <w:szCs w:val="32"/>
          <w:lang w:val="en-US" w:eastAsia="en-US"/>
        </w:rPr>
      </w:pPr>
      <w:hyperlink w:anchor="_Toc106172860" w:history="1">
        <w:r w:rsidR="0080303B" w:rsidRPr="0080303B">
          <w:rPr>
            <w:rStyle w:val="Hyperlink"/>
            <w:rFonts w:ascii="Calibri" w:hAnsi="Calibri"/>
            <w:noProof/>
            <w:sz w:val="32"/>
            <w:szCs w:val="32"/>
          </w:rPr>
          <w:t>4.1</w:t>
        </w:r>
        <w:r w:rsidR="0080303B" w:rsidRPr="0080303B">
          <w:rPr>
            <w:rFonts w:asciiTheme="minorHAnsi" w:eastAsiaTheme="minorEastAsia" w:hAnsiTheme="minorHAnsi" w:cstheme="minorBidi"/>
            <w:noProof/>
            <w:sz w:val="32"/>
            <w:szCs w:val="32"/>
            <w:lang w:val="en-US" w:eastAsia="en-US"/>
          </w:rPr>
          <w:tab/>
        </w:r>
        <w:r w:rsidR="0080303B" w:rsidRPr="0080303B">
          <w:rPr>
            <w:rStyle w:val="Hyperlink"/>
            <w:rFonts w:ascii="Calibri" w:hAnsi="Calibri"/>
            <w:noProof/>
            <w:sz w:val="32"/>
            <w:szCs w:val="32"/>
          </w:rPr>
          <w:t>Реализация на структура на приложението (3-layer), Разделение на кода според предназначението му</w:t>
        </w:r>
        <w:r w:rsidR="0080303B" w:rsidRPr="0080303B">
          <w:rPr>
            <w:noProof/>
            <w:webHidden/>
            <w:sz w:val="32"/>
            <w:szCs w:val="32"/>
          </w:rPr>
          <w:tab/>
        </w:r>
        <w:r w:rsidR="0080303B" w:rsidRPr="0080303B">
          <w:rPr>
            <w:noProof/>
            <w:webHidden/>
            <w:sz w:val="32"/>
            <w:szCs w:val="32"/>
          </w:rPr>
          <w:fldChar w:fldCharType="begin"/>
        </w:r>
        <w:r w:rsidR="0080303B" w:rsidRPr="0080303B">
          <w:rPr>
            <w:noProof/>
            <w:webHidden/>
            <w:sz w:val="32"/>
            <w:szCs w:val="32"/>
          </w:rPr>
          <w:instrText xml:space="preserve"> PAGEREF _Toc106172860 \h </w:instrText>
        </w:r>
        <w:r w:rsidR="0080303B" w:rsidRPr="0080303B">
          <w:rPr>
            <w:noProof/>
            <w:webHidden/>
            <w:sz w:val="32"/>
            <w:szCs w:val="32"/>
          </w:rPr>
        </w:r>
        <w:r w:rsidR="0080303B" w:rsidRPr="0080303B">
          <w:rPr>
            <w:noProof/>
            <w:webHidden/>
            <w:sz w:val="32"/>
            <w:szCs w:val="32"/>
          </w:rPr>
          <w:fldChar w:fldCharType="separate"/>
        </w:r>
        <w:r w:rsidR="0080303B" w:rsidRPr="0080303B">
          <w:rPr>
            <w:noProof/>
            <w:webHidden/>
            <w:sz w:val="32"/>
            <w:szCs w:val="32"/>
          </w:rPr>
          <w:t>12</w:t>
        </w:r>
        <w:r w:rsidR="0080303B" w:rsidRPr="0080303B">
          <w:rPr>
            <w:noProof/>
            <w:webHidden/>
            <w:sz w:val="32"/>
            <w:szCs w:val="32"/>
          </w:rPr>
          <w:fldChar w:fldCharType="end"/>
        </w:r>
      </w:hyperlink>
    </w:p>
    <w:p w14:paraId="3080809D" w14:textId="2446FAD6" w:rsidR="0080303B" w:rsidRPr="0080303B" w:rsidRDefault="0044437A">
      <w:pPr>
        <w:pStyle w:val="TOC2"/>
        <w:tabs>
          <w:tab w:val="left" w:pos="880"/>
          <w:tab w:val="right" w:pos="9879"/>
        </w:tabs>
        <w:rPr>
          <w:rFonts w:asciiTheme="minorHAnsi" w:eastAsiaTheme="minorEastAsia" w:hAnsiTheme="minorHAnsi" w:cstheme="minorBidi"/>
          <w:noProof/>
          <w:sz w:val="32"/>
          <w:szCs w:val="32"/>
          <w:lang w:val="en-US" w:eastAsia="en-US"/>
        </w:rPr>
      </w:pPr>
      <w:hyperlink w:anchor="_Toc106172861" w:history="1">
        <w:r w:rsidR="0080303B" w:rsidRPr="0080303B">
          <w:rPr>
            <w:rStyle w:val="Hyperlink"/>
            <w:rFonts w:ascii="Calibri" w:hAnsi="Calibri"/>
            <w:noProof/>
            <w:sz w:val="32"/>
            <w:szCs w:val="32"/>
          </w:rPr>
          <w:t>4.2</w:t>
        </w:r>
        <w:r w:rsidR="0080303B" w:rsidRPr="0080303B">
          <w:rPr>
            <w:rFonts w:asciiTheme="minorHAnsi" w:eastAsiaTheme="minorEastAsia" w:hAnsiTheme="minorHAnsi" w:cstheme="minorBidi"/>
            <w:noProof/>
            <w:sz w:val="32"/>
            <w:szCs w:val="32"/>
            <w:lang w:val="en-US" w:eastAsia="en-US"/>
          </w:rPr>
          <w:tab/>
        </w:r>
        <w:r w:rsidR="0080303B" w:rsidRPr="0080303B">
          <w:rPr>
            <w:rStyle w:val="Hyperlink"/>
            <w:rFonts w:ascii="Calibri" w:hAnsi="Calibri"/>
            <w:noProof/>
            <w:sz w:val="32"/>
            <w:szCs w:val="32"/>
          </w:rPr>
          <w:t>Организация и код на заявките към база от данни</w:t>
        </w:r>
        <w:r w:rsidR="0080303B" w:rsidRPr="0080303B">
          <w:rPr>
            <w:noProof/>
            <w:webHidden/>
            <w:sz w:val="32"/>
            <w:szCs w:val="32"/>
          </w:rPr>
          <w:tab/>
        </w:r>
        <w:r w:rsidR="0080303B" w:rsidRPr="0080303B">
          <w:rPr>
            <w:noProof/>
            <w:webHidden/>
            <w:sz w:val="32"/>
            <w:szCs w:val="32"/>
          </w:rPr>
          <w:fldChar w:fldCharType="begin"/>
        </w:r>
        <w:r w:rsidR="0080303B" w:rsidRPr="0080303B">
          <w:rPr>
            <w:noProof/>
            <w:webHidden/>
            <w:sz w:val="32"/>
            <w:szCs w:val="32"/>
          </w:rPr>
          <w:instrText xml:space="preserve"> PAGEREF _Toc106172861 \h </w:instrText>
        </w:r>
        <w:r w:rsidR="0080303B" w:rsidRPr="0080303B">
          <w:rPr>
            <w:noProof/>
            <w:webHidden/>
            <w:sz w:val="32"/>
            <w:szCs w:val="32"/>
          </w:rPr>
        </w:r>
        <w:r w:rsidR="0080303B" w:rsidRPr="0080303B">
          <w:rPr>
            <w:noProof/>
            <w:webHidden/>
            <w:sz w:val="32"/>
            <w:szCs w:val="32"/>
          </w:rPr>
          <w:fldChar w:fldCharType="separate"/>
        </w:r>
        <w:r w:rsidR="0080303B" w:rsidRPr="0080303B">
          <w:rPr>
            <w:noProof/>
            <w:webHidden/>
            <w:sz w:val="32"/>
            <w:szCs w:val="32"/>
          </w:rPr>
          <w:t>16</w:t>
        </w:r>
        <w:r w:rsidR="0080303B" w:rsidRPr="0080303B">
          <w:rPr>
            <w:noProof/>
            <w:webHidden/>
            <w:sz w:val="32"/>
            <w:szCs w:val="32"/>
          </w:rPr>
          <w:fldChar w:fldCharType="end"/>
        </w:r>
      </w:hyperlink>
    </w:p>
    <w:p w14:paraId="4CD2C3A7" w14:textId="60675422" w:rsidR="0080303B" w:rsidRPr="0080303B" w:rsidRDefault="0044437A">
      <w:pPr>
        <w:pStyle w:val="TOC2"/>
        <w:tabs>
          <w:tab w:val="left" w:pos="880"/>
          <w:tab w:val="right" w:pos="9879"/>
        </w:tabs>
        <w:rPr>
          <w:rFonts w:asciiTheme="minorHAnsi" w:eastAsiaTheme="minorEastAsia" w:hAnsiTheme="minorHAnsi" w:cstheme="minorBidi"/>
          <w:noProof/>
          <w:sz w:val="32"/>
          <w:szCs w:val="32"/>
          <w:lang w:val="en-US" w:eastAsia="en-US"/>
        </w:rPr>
      </w:pPr>
      <w:hyperlink w:anchor="_Toc106172862" w:history="1">
        <w:r w:rsidR="0080303B" w:rsidRPr="0080303B">
          <w:rPr>
            <w:rStyle w:val="Hyperlink"/>
            <w:rFonts w:ascii="Calibri" w:hAnsi="Calibri"/>
            <w:noProof/>
            <w:sz w:val="32"/>
            <w:szCs w:val="32"/>
          </w:rPr>
          <w:t>4.3</w:t>
        </w:r>
        <w:r w:rsidR="0080303B" w:rsidRPr="0080303B">
          <w:rPr>
            <w:rFonts w:asciiTheme="minorHAnsi" w:eastAsiaTheme="minorEastAsia" w:hAnsiTheme="minorHAnsi" w:cstheme="minorBidi"/>
            <w:noProof/>
            <w:sz w:val="32"/>
            <w:szCs w:val="32"/>
            <w:lang w:val="en-US" w:eastAsia="en-US"/>
          </w:rPr>
          <w:tab/>
        </w:r>
        <w:r w:rsidR="0080303B" w:rsidRPr="0080303B">
          <w:rPr>
            <w:rStyle w:val="Hyperlink"/>
            <w:rFonts w:ascii="Calibri" w:hAnsi="Calibri"/>
            <w:noProof/>
            <w:sz w:val="32"/>
            <w:szCs w:val="32"/>
          </w:rPr>
          <w:t>Наличие и интуитивност на потребителски интерфейс (конзолен, графичен, уеб)</w:t>
        </w:r>
        <w:r w:rsidR="0080303B" w:rsidRPr="0080303B">
          <w:rPr>
            <w:noProof/>
            <w:webHidden/>
            <w:sz w:val="32"/>
            <w:szCs w:val="32"/>
          </w:rPr>
          <w:tab/>
        </w:r>
        <w:r w:rsidR="0080303B" w:rsidRPr="0080303B">
          <w:rPr>
            <w:noProof/>
            <w:webHidden/>
            <w:sz w:val="32"/>
            <w:szCs w:val="32"/>
          </w:rPr>
          <w:fldChar w:fldCharType="begin"/>
        </w:r>
        <w:r w:rsidR="0080303B" w:rsidRPr="0080303B">
          <w:rPr>
            <w:noProof/>
            <w:webHidden/>
            <w:sz w:val="32"/>
            <w:szCs w:val="32"/>
          </w:rPr>
          <w:instrText xml:space="preserve"> PAGEREF _Toc106172862 \h </w:instrText>
        </w:r>
        <w:r w:rsidR="0080303B" w:rsidRPr="0080303B">
          <w:rPr>
            <w:noProof/>
            <w:webHidden/>
            <w:sz w:val="32"/>
            <w:szCs w:val="32"/>
          </w:rPr>
        </w:r>
        <w:r w:rsidR="0080303B" w:rsidRPr="0080303B">
          <w:rPr>
            <w:noProof/>
            <w:webHidden/>
            <w:sz w:val="32"/>
            <w:szCs w:val="32"/>
          </w:rPr>
          <w:fldChar w:fldCharType="separate"/>
        </w:r>
        <w:r w:rsidR="0080303B" w:rsidRPr="0080303B">
          <w:rPr>
            <w:noProof/>
            <w:webHidden/>
            <w:sz w:val="32"/>
            <w:szCs w:val="32"/>
          </w:rPr>
          <w:t>16</w:t>
        </w:r>
        <w:r w:rsidR="0080303B" w:rsidRPr="0080303B">
          <w:rPr>
            <w:noProof/>
            <w:webHidden/>
            <w:sz w:val="32"/>
            <w:szCs w:val="32"/>
          </w:rPr>
          <w:fldChar w:fldCharType="end"/>
        </w:r>
      </w:hyperlink>
    </w:p>
    <w:p w14:paraId="4CA8B57C" w14:textId="3A8C06CF" w:rsidR="0080303B" w:rsidRPr="0080303B" w:rsidRDefault="0044437A">
      <w:pPr>
        <w:pStyle w:val="TOC1"/>
        <w:rPr>
          <w:rFonts w:asciiTheme="minorHAnsi" w:eastAsiaTheme="minorEastAsia" w:hAnsiTheme="minorHAnsi" w:cstheme="minorBidi"/>
          <w:noProof/>
          <w:sz w:val="32"/>
          <w:szCs w:val="32"/>
          <w:lang w:val="en-US" w:eastAsia="en-US"/>
        </w:rPr>
      </w:pPr>
      <w:hyperlink w:anchor="_Toc106172863" w:history="1">
        <w:r w:rsidR="0080303B" w:rsidRPr="0080303B">
          <w:rPr>
            <w:rStyle w:val="Hyperlink"/>
            <w:rFonts w:ascii="Calibri" w:hAnsi="Calibri"/>
            <w:noProof/>
            <w:sz w:val="32"/>
            <w:szCs w:val="32"/>
          </w:rPr>
          <w:t>5</w:t>
        </w:r>
        <w:r w:rsidR="0080303B" w:rsidRPr="0080303B">
          <w:rPr>
            <w:rFonts w:asciiTheme="minorHAnsi" w:eastAsiaTheme="minorEastAsia" w:hAnsiTheme="minorHAnsi" w:cstheme="minorBidi"/>
            <w:noProof/>
            <w:sz w:val="32"/>
            <w:szCs w:val="32"/>
            <w:lang w:val="en-US" w:eastAsia="en-US"/>
          </w:rPr>
          <w:tab/>
        </w:r>
        <w:r w:rsidR="0080303B" w:rsidRPr="0080303B">
          <w:rPr>
            <w:rStyle w:val="Hyperlink"/>
            <w:rFonts w:ascii="Calibri" w:hAnsi="Calibri"/>
            <w:noProof/>
            <w:sz w:val="32"/>
            <w:szCs w:val="32"/>
          </w:rPr>
          <w:t>Тестване</w:t>
        </w:r>
        <w:r w:rsidR="0080303B" w:rsidRPr="0080303B">
          <w:rPr>
            <w:noProof/>
            <w:webHidden/>
            <w:sz w:val="32"/>
            <w:szCs w:val="32"/>
          </w:rPr>
          <w:tab/>
        </w:r>
        <w:r w:rsidR="0080303B" w:rsidRPr="0080303B">
          <w:rPr>
            <w:noProof/>
            <w:webHidden/>
            <w:sz w:val="32"/>
            <w:szCs w:val="32"/>
          </w:rPr>
          <w:fldChar w:fldCharType="begin"/>
        </w:r>
        <w:r w:rsidR="0080303B" w:rsidRPr="0080303B">
          <w:rPr>
            <w:noProof/>
            <w:webHidden/>
            <w:sz w:val="32"/>
            <w:szCs w:val="32"/>
          </w:rPr>
          <w:instrText xml:space="preserve"> PAGEREF _Toc106172863 \h </w:instrText>
        </w:r>
        <w:r w:rsidR="0080303B" w:rsidRPr="0080303B">
          <w:rPr>
            <w:noProof/>
            <w:webHidden/>
            <w:sz w:val="32"/>
            <w:szCs w:val="32"/>
          </w:rPr>
        </w:r>
        <w:r w:rsidR="0080303B" w:rsidRPr="0080303B">
          <w:rPr>
            <w:noProof/>
            <w:webHidden/>
            <w:sz w:val="32"/>
            <w:szCs w:val="32"/>
          </w:rPr>
          <w:fldChar w:fldCharType="separate"/>
        </w:r>
        <w:r w:rsidR="0080303B" w:rsidRPr="0080303B">
          <w:rPr>
            <w:noProof/>
            <w:webHidden/>
            <w:sz w:val="32"/>
            <w:szCs w:val="32"/>
          </w:rPr>
          <w:t>17</w:t>
        </w:r>
        <w:r w:rsidR="0080303B" w:rsidRPr="0080303B">
          <w:rPr>
            <w:noProof/>
            <w:webHidden/>
            <w:sz w:val="32"/>
            <w:szCs w:val="32"/>
          </w:rPr>
          <w:fldChar w:fldCharType="end"/>
        </w:r>
      </w:hyperlink>
    </w:p>
    <w:p w14:paraId="7F472B63" w14:textId="63E7FCDD" w:rsidR="0080303B" w:rsidRPr="0080303B" w:rsidRDefault="0044437A">
      <w:pPr>
        <w:pStyle w:val="TOC1"/>
        <w:rPr>
          <w:rFonts w:asciiTheme="minorHAnsi" w:eastAsiaTheme="minorEastAsia" w:hAnsiTheme="minorHAnsi" w:cstheme="minorBidi"/>
          <w:noProof/>
          <w:sz w:val="32"/>
          <w:szCs w:val="32"/>
          <w:lang w:val="en-US" w:eastAsia="en-US"/>
        </w:rPr>
      </w:pPr>
      <w:hyperlink w:anchor="_Toc106172864" w:history="1">
        <w:r w:rsidR="0080303B" w:rsidRPr="0080303B">
          <w:rPr>
            <w:rStyle w:val="Hyperlink"/>
            <w:rFonts w:ascii="Calibri" w:hAnsi="Calibri"/>
            <w:noProof/>
            <w:sz w:val="32"/>
            <w:szCs w:val="32"/>
          </w:rPr>
          <w:t>6</w:t>
        </w:r>
        <w:r w:rsidR="0080303B" w:rsidRPr="0080303B">
          <w:rPr>
            <w:rFonts w:asciiTheme="minorHAnsi" w:eastAsiaTheme="minorEastAsia" w:hAnsiTheme="minorHAnsi" w:cstheme="minorBidi"/>
            <w:noProof/>
            <w:sz w:val="32"/>
            <w:szCs w:val="32"/>
            <w:lang w:val="en-US" w:eastAsia="en-US"/>
          </w:rPr>
          <w:tab/>
        </w:r>
        <w:r w:rsidR="0080303B" w:rsidRPr="0080303B">
          <w:rPr>
            <w:rStyle w:val="Hyperlink"/>
            <w:rFonts w:ascii="Calibri" w:hAnsi="Calibri"/>
            <w:noProof/>
            <w:sz w:val="32"/>
            <w:szCs w:val="32"/>
          </w:rPr>
          <w:t>Заключение и възможно бъдещо развитие</w:t>
        </w:r>
        <w:r w:rsidR="0080303B" w:rsidRPr="0080303B">
          <w:rPr>
            <w:noProof/>
            <w:webHidden/>
            <w:sz w:val="32"/>
            <w:szCs w:val="32"/>
          </w:rPr>
          <w:tab/>
        </w:r>
        <w:r w:rsidR="0080303B" w:rsidRPr="0080303B">
          <w:rPr>
            <w:noProof/>
            <w:webHidden/>
            <w:sz w:val="32"/>
            <w:szCs w:val="32"/>
          </w:rPr>
          <w:fldChar w:fldCharType="begin"/>
        </w:r>
        <w:r w:rsidR="0080303B" w:rsidRPr="0080303B">
          <w:rPr>
            <w:noProof/>
            <w:webHidden/>
            <w:sz w:val="32"/>
            <w:szCs w:val="32"/>
          </w:rPr>
          <w:instrText xml:space="preserve"> PAGEREF _Toc106172864 \h </w:instrText>
        </w:r>
        <w:r w:rsidR="0080303B" w:rsidRPr="0080303B">
          <w:rPr>
            <w:noProof/>
            <w:webHidden/>
            <w:sz w:val="32"/>
            <w:szCs w:val="32"/>
          </w:rPr>
        </w:r>
        <w:r w:rsidR="0080303B" w:rsidRPr="0080303B">
          <w:rPr>
            <w:noProof/>
            <w:webHidden/>
            <w:sz w:val="32"/>
            <w:szCs w:val="32"/>
          </w:rPr>
          <w:fldChar w:fldCharType="separate"/>
        </w:r>
        <w:r w:rsidR="0080303B" w:rsidRPr="0080303B">
          <w:rPr>
            <w:noProof/>
            <w:webHidden/>
            <w:sz w:val="32"/>
            <w:szCs w:val="32"/>
          </w:rPr>
          <w:t>17</w:t>
        </w:r>
        <w:r w:rsidR="0080303B" w:rsidRPr="0080303B">
          <w:rPr>
            <w:noProof/>
            <w:webHidden/>
            <w:sz w:val="32"/>
            <w:szCs w:val="32"/>
          </w:rPr>
          <w:fldChar w:fldCharType="end"/>
        </w:r>
      </w:hyperlink>
    </w:p>
    <w:p w14:paraId="685870E5" w14:textId="1D592DBA" w:rsidR="0080303B" w:rsidRPr="0080303B" w:rsidRDefault="0044437A">
      <w:pPr>
        <w:pStyle w:val="TOC1"/>
        <w:rPr>
          <w:rFonts w:asciiTheme="minorHAnsi" w:eastAsiaTheme="minorEastAsia" w:hAnsiTheme="minorHAnsi" w:cstheme="minorBidi"/>
          <w:noProof/>
          <w:sz w:val="32"/>
          <w:szCs w:val="32"/>
          <w:lang w:val="en-US" w:eastAsia="en-US"/>
        </w:rPr>
      </w:pPr>
      <w:hyperlink w:anchor="_Toc106172865" w:history="1">
        <w:r w:rsidR="0080303B" w:rsidRPr="0080303B">
          <w:rPr>
            <w:rStyle w:val="Hyperlink"/>
            <w:noProof/>
            <w:sz w:val="32"/>
            <w:szCs w:val="32"/>
          </w:rPr>
          <w:t>7</w:t>
        </w:r>
        <w:r w:rsidR="0080303B" w:rsidRPr="0080303B">
          <w:rPr>
            <w:rFonts w:asciiTheme="minorHAnsi" w:eastAsiaTheme="minorEastAsia" w:hAnsiTheme="minorHAnsi" w:cstheme="minorBidi"/>
            <w:noProof/>
            <w:sz w:val="32"/>
            <w:szCs w:val="32"/>
            <w:lang w:val="en-US" w:eastAsia="en-US"/>
          </w:rPr>
          <w:tab/>
        </w:r>
        <w:r w:rsidR="0080303B" w:rsidRPr="0080303B">
          <w:rPr>
            <w:rStyle w:val="Hyperlink"/>
            <w:noProof/>
            <w:sz w:val="32"/>
            <w:szCs w:val="32"/>
          </w:rPr>
          <w:t>Критерии и показатели за оценяване</w:t>
        </w:r>
        <w:r w:rsidR="0080303B" w:rsidRPr="0080303B">
          <w:rPr>
            <w:noProof/>
            <w:webHidden/>
            <w:sz w:val="32"/>
            <w:szCs w:val="32"/>
          </w:rPr>
          <w:tab/>
        </w:r>
        <w:r w:rsidR="0080303B" w:rsidRPr="0080303B">
          <w:rPr>
            <w:noProof/>
            <w:webHidden/>
            <w:sz w:val="32"/>
            <w:szCs w:val="32"/>
          </w:rPr>
          <w:fldChar w:fldCharType="begin"/>
        </w:r>
        <w:r w:rsidR="0080303B" w:rsidRPr="0080303B">
          <w:rPr>
            <w:noProof/>
            <w:webHidden/>
            <w:sz w:val="32"/>
            <w:szCs w:val="32"/>
          </w:rPr>
          <w:instrText xml:space="preserve"> PAGEREF _Toc106172865 \h </w:instrText>
        </w:r>
        <w:r w:rsidR="0080303B" w:rsidRPr="0080303B">
          <w:rPr>
            <w:noProof/>
            <w:webHidden/>
            <w:sz w:val="32"/>
            <w:szCs w:val="32"/>
          </w:rPr>
        </w:r>
        <w:r w:rsidR="0080303B" w:rsidRPr="0080303B">
          <w:rPr>
            <w:noProof/>
            <w:webHidden/>
            <w:sz w:val="32"/>
            <w:szCs w:val="32"/>
          </w:rPr>
          <w:fldChar w:fldCharType="separate"/>
        </w:r>
        <w:r w:rsidR="0080303B" w:rsidRPr="0080303B">
          <w:rPr>
            <w:noProof/>
            <w:webHidden/>
            <w:sz w:val="32"/>
            <w:szCs w:val="32"/>
          </w:rPr>
          <w:t>18</w:t>
        </w:r>
        <w:r w:rsidR="0080303B" w:rsidRPr="0080303B">
          <w:rPr>
            <w:noProof/>
            <w:webHidden/>
            <w:sz w:val="32"/>
            <w:szCs w:val="32"/>
          </w:rPr>
          <w:fldChar w:fldCharType="end"/>
        </w:r>
      </w:hyperlink>
    </w:p>
    <w:p w14:paraId="2CCAFC47" w14:textId="4DC402AA" w:rsidR="00163860" w:rsidRPr="0080303B" w:rsidRDefault="00163860" w:rsidP="7FDFFED8">
      <w:pPr>
        <w:pStyle w:val="TOC1"/>
        <w:tabs>
          <w:tab w:val="clear" w:pos="9889"/>
          <w:tab w:val="right" w:leader="dot" w:pos="9885"/>
          <w:tab w:val="left" w:pos="480"/>
        </w:tabs>
        <w:rPr>
          <w:noProof/>
          <w:sz w:val="32"/>
          <w:szCs w:val="32"/>
          <w:lang w:val="en-US" w:eastAsia="en-US"/>
        </w:rPr>
      </w:pPr>
      <w:r w:rsidRPr="0080303B">
        <w:rPr>
          <w:sz w:val="32"/>
          <w:szCs w:val="32"/>
        </w:rPr>
        <w:fldChar w:fldCharType="end"/>
      </w:r>
    </w:p>
    <w:p w14:paraId="48257E4A" w14:textId="04E7D7E4" w:rsidR="00DF38A5" w:rsidRPr="00053DAD" w:rsidRDefault="00DF38A5" w:rsidP="78E00D4C">
      <w:pPr>
        <w:rPr>
          <w:noProof/>
          <w:lang w:eastAsia="en-US"/>
        </w:rPr>
      </w:pPr>
    </w:p>
    <w:p w14:paraId="616AC901" w14:textId="77777777" w:rsidR="00A20718" w:rsidRPr="00053DAD" w:rsidRDefault="00A20718" w:rsidP="00A20718">
      <w:pPr>
        <w:rPr>
          <w:b/>
          <w:bCs/>
          <w:color w:val="5B9BD5"/>
        </w:rPr>
      </w:pPr>
      <w:r>
        <w:br w:type="page"/>
      </w:r>
    </w:p>
    <w:p w14:paraId="58AE0952" w14:textId="77777777" w:rsidR="00A20718" w:rsidRPr="00053DAD" w:rsidRDefault="302E9855" w:rsidP="00A20718">
      <w:pPr>
        <w:pStyle w:val="Heading1"/>
        <w:rPr>
          <w:rFonts w:ascii="Calibri" w:hAnsi="Calibri"/>
        </w:rPr>
      </w:pPr>
      <w:bookmarkStart w:id="0" w:name="_Toc939710442"/>
      <w:bookmarkStart w:id="1" w:name="_Toc1964986140"/>
      <w:bookmarkStart w:id="2" w:name="_Toc106172853"/>
      <w:r w:rsidRPr="7FDFFED8">
        <w:rPr>
          <w:rFonts w:ascii="Calibri" w:hAnsi="Calibri"/>
        </w:rPr>
        <w:lastRenderedPageBreak/>
        <w:t>Въведение</w:t>
      </w:r>
      <w:bookmarkEnd w:id="0"/>
      <w:bookmarkEnd w:id="1"/>
      <w:bookmarkEnd w:id="2"/>
    </w:p>
    <w:p w14:paraId="5E629FDF" w14:textId="0345337F" w:rsidR="5099AE33" w:rsidRDefault="5099AE33" w:rsidP="5099AE33">
      <w:pPr>
        <w:rPr>
          <w:rFonts w:eastAsia="Calibri" w:cs="Calibri"/>
          <w:color w:val="000000" w:themeColor="text1"/>
          <w:sz w:val="24"/>
          <w:szCs w:val="24"/>
        </w:rPr>
      </w:pPr>
      <w:r w:rsidRPr="5099AE33">
        <w:rPr>
          <w:rFonts w:eastAsia="Calibri" w:cs="Calibri"/>
          <w:color w:val="000000" w:themeColor="text1"/>
          <w:sz w:val="24"/>
          <w:szCs w:val="24"/>
        </w:rPr>
        <w:t xml:space="preserve"> Настоящият документ представлява шаблон за оформление на документация на курсов проект за предмета „Разработка на софтуер“.</w:t>
      </w:r>
    </w:p>
    <w:p w14:paraId="7751CCF4" w14:textId="64F3FFC1" w:rsidR="5099AE33" w:rsidRDefault="5099AE33" w:rsidP="5099AE33">
      <w:pPr>
        <w:jc w:val="both"/>
        <w:rPr>
          <w:rFonts w:eastAsia="Calibri" w:cs="Calibri"/>
          <w:color w:val="000000" w:themeColor="text1"/>
          <w:sz w:val="24"/>
          <w:szCs w:val="24"/>
        </w:rPr>
      </w:pPr>
      <w:r w:rsidRPr="5099AE33">
        <w:rPr>
          <w:rFonts w:eastAsia="Calibri" w:cs="Calibri"/>
          <w:color w:val="000000" w:themeColor="text1"/>
          <w:sz w:val="24"/>
          <w:szCs w:val="24"/>
        </w:rPr>
        <w:t>Проекта засяга пряко проблема свързан с пчелите. Той е доста актуален днес и ще става все по и по актуален.</w:t>
      </w:r>
    </w:p>
    <w:p w14:paraId="28B9F8E3" w14:textId="058E1817" w:rsidR="5099AE33" w:rsidRDefault="5099AE33" w:rsidP="5099AE33">
      <w:pPr>
        <w:spacing w:line="240" w:lineRule="auto"/>
        <w:jc w:val="both"/>
        <w:rPr>
          <w:rFonts w:eastAsia="Calibri" w:cs="Calibri"/>
          <w:color w:val="000000" w:themeColor="text1"/>
          <w:sz w:val="24"/>
          <w:szCs w:val="24"/>
        </w:rPr>
      </w:pPr>
      <w:r w:rsidRPr="5099AE33">
        <w:rPr>
          <w:rFonts w:eastAsia="Calibri" w:cs="Calibri"/>
          <w:color w:val="000000" w:themeColor="text1"/>
          <w:sz w:val="24"/>
          <w:szCs w:val="24"/>
        </w:rPr>
        <w:t xml:space="preserve"> Пчелите и другите насекоми </w:t>
      </w:r>
      <w:proofErr w:type="spellStart"/>
      <w:r w:rsidRPr="5099AE33">
        <w:rPr>
          <w:rFonts w:eastAsia="Calibri" w:cs="Calibri"/>
          <w:color w:val="000000" w:themeColor="text1"/>
          <w:sz w:val="24"/>
          <w:szCs w:val="24"/>
        </w:rPr>
        <w:t>опрашители</w:t>
      </w:r>
      <w:proofErr w:type="spellEnd"/>
      <w:r w:rsidRPr="5099AE33">
        <w:rPr>
          <w:rFonts w:eastAsia="Calibri" w:cs="Calibri"/>
          <w:color w:val="000000" w:themeColor="text1"/>
          <w:sz w:val="24"/>
          <w:szCs w:val="24"/>
        </w:rPr>
        <w:t xml:space="preserve"> имат ключов принос за поддържането на екосистемите и биоразнообразието. Липсата на </w:t>
      </w:r>
      <w:proofErr w:type="spellStart"/>
      <w:r w:rsidRPr="5099AE33">
        <w:rPr>
          <w:rFonts w:eastAsia="Calibri" w:cs="Calibri"/>
          <w:color w:val="000000" w:themeColor="text1"/>
          <w:sz w:val="24"/>
          <w:szCs w:val="24"/>
        </w:rPr>
        <w:t>опрашители</w:t>
      </w:r>
      <w:proofErr w:type="spellEnd"/>
      <w:r w:rsidRPr="5099AE33">
        <w:rPr>
          <w:rFonts w:eastAsia="Calibri" w:cs="Calibri"/>
          <w:color w:val="000000" w:themeColor="text1"/>
          <w:sz w:val="24"/>
          <w:szCs w:val="24"/>
        </w:rPr>
        <w:t xml:space="preserve"> поставя под заплаха много растителни видове, а също и организмите, които са свързани пряко или непряко с тези растения. Много селскостопански култури също са подложени на риск. Затова този проект има за цел да разреши проблема, който е свързан с намаляването на пчелните видове.</w:t>
      </w:r>
    </w:p>
    <w:p w14:paraId="1F61216E" w14:textId="2009C94F" w:rsidR="5099AE33" w:rsidRDefault="5099AE33" w:rsidP="5099AE33">
      <w:pPr>
        <w:spacing w:line="240" w:lineRule="auto"/>
        <w:jc w:val="both"/>
        <w:rPr>
          <w:rFonts w:eastAsia="Calibri" w:cs="Calibri"/>
          <w:color w:val="000000" w:themeColor="text1"/>
          <w:sz w:val="24"/>
          <w:szCs w:val="24"/>
        </w:rPr>
      </w:pPr>
      <w:r w:rsidRPr="5099AE33">
        <w:rPr>
          <w:rFonts w:eastAsia="Calibri" w:cs="Calibri"/>
          <w:color w:val="000000" w:themeColor="text1"/>
          <w:sz w:val="24"/>
          <w:szCs w:val="24"/>
        </w:rPr>
        <w:t xml:space="preserve"> В документацията ще видите какви са целите, анализ на решението, какъв ще е дизайнът, бъдещото развитие и използваните източници.</w:t>
      </w:r>
    </w:p>
    <w:p w14:paraId="713BEAB0" w14:textId="01D659AD" w:rsidR="120C11DA" w:rsidRDefault="715733BB" w:rsidP="26D31E46">
      <w:pPr>
        <w:pStyle w:val="Heading1"/>
        <w:rPr>
          <w:rFonts w:ascii="Calibri" w:hAnsi="Calibri"/>
        </w:rPr>
      </w:pPr>
      <w:bookmarkStart w:id="3" w:name="_Toc971989498"/>
      <w:bookmarkStart w:id="4" w:name="_Toc106172854"/>
      <w:r w:rsidRPr="7FDFFED8">
        <w:rPr>
          <w:rFonts w:ascii="Calibri" w:hAnsi="Calibri"/>
        </w:rPr>
        <w:t>Цели и обхват на софтуерното приложение</w:t>
      </w:r>
      <w:bookmarkEnd w:id="3"/>
      <w:bookmarkEnd w:id="4"/>
    </w:p>
    <w:p w14:paraId="389CA6F2" w14:textId="34A12A3A" w:rsidR="5033F61D" w:rsidRDefault="5099AE33" w:rsidP="3823AFAD">
      <w:pPr>
        <w:spacing w:after="160" w:line="259" w:lineRule="auto"/>
        <w:rPr>
          <w:rFonts w:eastAsia="Calibri" w:cs="Calibri"/>
          <w:color w:val="000000" w:themeColor="text1"/>
          <w:sz w:val="24"/>
          <w:szCs w:val="24"/>
        </w:rPr>
      </w:pPr>
      <w:r w:rsidRPr="3823AFAD">
        <w:rPr>
          <w:rFonts w:eastAsia="Calibri" w:cs="Calibri"/>
          <w:color w:val="000000" w:themeColor="text1"/>
          <w:sz w:val="24"/>
          <w:szCs w:val="24"/>
        </w:rPr>
        <w:t xml:space="preserve"> Идеята е да се създаде информационен сайт, който да дава максимална ясното по проекта за кошер за изкуствен генно модифициран вид пчели. Този кошер ще има за цел да създаде подходящите условия за размножаване и развитие на специфичния вид като това от своя страна ще има за цел максималната продуктивност на насекомите. </w:t>
      </w:r>
    </w:p>
    <w:p w14:paraId="3EE4A3D9" w14:textId="13E5CA3D" w:rsidR="5033F61D" w:rsidRDefault="5099AE33" w:rsidP="5099AE33">
      <w:pPr>
        <w:spacing w:after="160" w:line="259" w:lineRule="auto"/>
        <w:rPr>
          <w:rFonts w:eastAsia="Calibri" w:cs="Calibri"/>
          <w:color w:val="000000" w:themeColor="text1"/>
          <w:sz w:val="24"/>
          <w:szCs w:val="24"/>
        </w:rPr>
      </w:pPr>
      <w:r w:rsidRPr="5099AE33">
        <w:rPr>
          <w:rFonts w:eastAsia="Calibri" w:cs="Calibri"/>
          <w:color w:val="000000" w:themeColor="text1"/>
          <w:sz w:val="24"/>
          <w:szCs w:val="24"/>
        </w:rPr>
        <w:t xml:space="preserve"> Като за начало в кошера ще бъде пусната вече оплодена женска пчела. След това започва процеса на снасяне, след 3дни ларвите се излюпват и чрез сензор се включва специален режим за хранене на новородените. </w:t>
      </w:r>
    </w:p>
    <w:p w14:paraId="366D3E63" w14:textId="52F4B7A9" w:rsidR="5033F61D" w:rsidRDefault="5099AE33" w:rsidP="5099AE33">
      <w:pPr>
        <w:spacing w:after="160" w:line="259" w:lineRule="auto"/>
        <w:rPr>
          <w:rFonts w:eastAsia="Calibri" w:cs="Calibri"/>
          <w:color w:val="000000" w:themeColor="text1"/>
          <w:sz w:val="24"/>
          <w:szCs w:val="24"/>
        </w:rPr>
      </w:pPr>
      <w:r w:rsidRPr="5099AE33">
        <w:rPr>
          <w:rFonts w:eastAsia="Calibri" w:cs="Calibri"/>
          <w:color w:val="000000" w:themeColor="text1"/>
          <w:sz w:val="24"/>
          <w:szCs w:val="24"/>
        </w:rPr>
        <w:t xml:space="preserve"> След този процес се очаква вече пчелите да са годни за опрашване на растения и производство на мед, а след това кошера започва с останалата част по поддържката на условията, пригодени към нуждите на насекомите.</w:t>
      </w:r>
    </w:p>
    <w:p w14:paraId="4B6D6636" w14:textId="6ADA5B7B" w:rsidR="5033F61D" w:rsidRDefault="5099AE33" w:rsidP="5099AE33">
      <w:pPr>
        <w:spacing w:after="160" w:line="259" w:lineRule="auto"/>
        <w:rPr>
          <w:rFonts w:eastAsia="Calibri" w:cs="Calibri"/>
          <w:color w:val="000000" w:themeColor="text1"/>
          <w:sz w:val="24"/>
          <w:szCs w:val="24"/>
        </w:rPr>
      </w:pPr>
      <w:r w:rsidRPr="5099AE33">
        <w:rPr>
          <w:rFonts w:eastAsia="Calibri" w:cs="Calibri"/>
          <w:color w:val="000000" w:themeColor="text1"/>
          <w:sz w:val="24"/>
          <w:szCs w:val="24"/>
        </w:rPr>
        <w:t xml:space="preserve"> Обаче, ако не е възможно да се създаде специалният вид пчела, ще бъде използван нормален такъв като тогава кошера ще бъде пригоден към характеристиките на обикновения вид, но отново ще има за цел да пресъздаде идеалните условия, така че ефективността и продуктивността да е максимална.</w:t>
      </w:r>
    </w:p>
    <w:p w14:paraId="36CDFE3E" w14:textId="77777777" w:rsidR="006D546A" w:rsidRPr="00053DAD" w:rsidRDefault="7AA2B460" w:rsidP="006D546A">
      <w:pPr>
        <w:pStyle w:val="Heading1"/>
        <w:rPr>
          <w:rFonts w:ascii="Calibri" w:hAnsi="Calibri"/>
        </w:rPr>
      </w:pPr>
      <w:bookmarkStart w:id="5" w:name="_Toc1216832918"/>
      <w:bookmarkStart w:id="6" w:name="_Toc106172855"/>
      <w:r w:rsidRPr="7FDFFED8">
        <w:rPr>
          <w:rFonts w:ascii="Calibri" w:hAnsi="Calibri"/>
        </w:rPr>
        <w:t>Анализ</w:t>
      </w:r>
      <w:r w:rsidR="715733BB" w:rsidRPr="7FDFFED8">
        <w:rPr>
          <w:rFonts w:ascii="Calibri" w:hAnsi="Calibri"/>
        </w:rPr>
        <w:t xml:space="preserve"> </w:t>
      </w:r>
      <w:r w:rsidRPr="7FDFFED8">
        <w:rPr>
          <w:rFonts w:ascii="Calibri" w:hAnsi="Calibri"/>
        </w:rPr>
        <w:t>на решението</w:t>
      </w:r>
      <w:bookmarkEnd w:id="5"/>
      <w:bookmarkEnd w:id="6"/>
    </w:p>
    <w:p w14:paraId="179F73F5" w14:textId="77777777" w:rsidR="00C756E5" w:rsidRPr="00053DAD" w:rsidRDefault="3270EF07" w:rsidP="00C756E5">
      <w:pPr>
        <w:pStyle w:val="Heading2"/>
        <w:rPr>
          <w:rFonts w:ascii="Calibri" w:hAnsi="Calibri"/>
        </w:rPr>
      </w:pPr>
      <w:bookmarkStart w:id="7" w:name="_Потребителски_изисквания_и"/>
      <w:bookmarkStart w:id="8" w:name="_Toc512775066"/>
      <w:bookmarkStart w:id="9" w:name="_Toc106172856"/>
      <w:bookmarkEnd w:id="7"/>
      <w:r w:rsidRPr="7FDFFED8">
        <w:rPr>
          <w:rFonts w:ascii="Calibri" w:hAnsi="Calibri"/>
        </w:rPr>
        <w:t>Потребителски изисквания и р</w:t>
      </w:r>
      <w:r w:rsidR="2B0249EA" w:rsidRPr="7FDFFED8">
        <w:rPr>
          <w:rFonts w:ascii="Calibri" w:hAnsi="Calibri"/>
        </w:rPr>
        <w:t>аботен процес</w:t>
      </w:r>
      <w:bookmarkEnd w:id="8"/>
      <w:bookmarkEnd w:id="9"/>
    </w:p>
    <w:p w14:paraId="4015DECA" w14:textId="18860930" w:rsidR="5099AE33" w:rsidRDefault="5099AE33" w:rsidP="2F857B8C">
      <w:pPr>
        <w:ind w:left="349"/>
        <w:jc w:val="both"/>
        <w:rPr>
          <w:rFonts w:asciiTheme="majorHAnsi" w:eastAsiaTheme="majorEastAsia" w:hAnsiTheme="majorHAnsi" w:cstheme="majorBidi"/>
          <w:color w:val="000000" w:themeColor="text1"/>
          <w:sz w:val="24"/>
          <w:szCs w:val="24"/>
        </w:rPr>
      </w:pPr>
      <w:r w:rsidRPr="2F857B8C">
        <w:rPr>
          <w:rFonts w:asciiTheme="majorHAnsi" w:eastAsiaTheme="majorEastAsia" w:hAnsiTheme="majorHAnsi" w:cstheme="majorBidi"/>
          <w:color w:val="000000" w:themeColor="text1"/>
        </w:rPr>
        <w:t xml:space="preserve"> </w:t>
      </w:r>
      <w:r w:rsidRPr="2F857B8C">
        <w:rPr>
          <w:rFonts w:asciiTheme="majorHAnsi" w:eastAsiaTheme="majorEastAsia" w:hAnsiTheme="majorHAnsi" w:cstheme="majorBidi"/>
          <w:color w:val="000000" w:themeColor="text1"/>
          <w:sz w:val="24"/>
          <w:szCs w:val="24"/>
        </w:rPr>
        <w:t xml:space="preserve">Когато влезеш в сайта, първото което ще може да се види е началната страница, в нея ще има накратко информация свързана с другите менюта. </w:t>
      </w:r>
    </w:p>
    <w:p w14:paraId="47682E5D" w14:textId="00C69A59" w:rsidR="5099AE33" w:rsidRDefault="5099AE33" w:rsidP="2F857B8C">
      <w:pPr>
        <w:ind w:left="349"/>
        <w:jc w:val="both"/>
        <w:rPr>
          <w:rFonts w:asciiTheme="majorHAnsi" w:eastAsiaTheme="majorEastAsia" w:hAnsiTheme="majorHAnsi" w:cstheme="majorBidi"/>
          <w:color w:val="000000" w:themeColor="text1"/>
          <w:sz w:val="24"/>
          <w:szCs w:val="24"/>
        </w:rPr>
      </w:pPr>
      <w:r w:rsidRPr="2F857B8C">
        <w:rPr>
          <w:rFonts w:asciiTheme="majorHAnsi" w:eastAsiaTheme="majorEastAsia" w:hAnsiTheme="majorHAnsi" w:cstheme="majorBidi"/>
          <w:color w:val="000000" w:themeColor="text1"/>
          <w:sz w:val="24"/>
          <w:szCs w:val="24"/>
        </w:rPr>
        <w:lastRenderedPageBreak/>
        <w:t xml:space="preserve"> Съответно от началната страница ще има връзки към: Идея, Защо ГМО, АI в проекта, регистриране/влизане. </w:t>
      </w:r>
    </w:p>
    <w:p w14:paraId="1E4ACE19" w14:textId="15472F93" w:rsidR="5099AE33" w:rsidRDefault="5099AE33" w:rsidP="2F857B8C">
      <w:pPr>
        <w:ind w:left="349"/>
        <w:jc w:val="both"/>
        <w:rPr>
          <w:rFonts w:asciiTheme="majorHAnsi" w:eastAsiaTheme="majorEastAsia" w:hAnsiTheme="majorHAnsi" w:cstheme="majorBidi"/>
          <w:color w:val="000000" w:themeColor="text1"/>
          <w:sz w:val="24"/>
          <w:szCs w:val="24"/>
        </w:rPr>
      </w:pPr>
      <w:r w:rsidRPr="2F857B8C">
        <w:rPr>
          <w:rFonts w:asciiTheme="majorHAnsi" w:eastAsiaTheme="majorEastAsia" w:hAnsiTheme="majorHAnsi" w:cstheme="majorBidi"/>
          <w:color w:val="000000" w:themeColor="text1"/>
          <w:sz w:val="24"/>
          <w:szCs w:val="24"/>
        </w:rPr>
        <w:t xml:space="preserve">  В менютата Идея, Защо ГМО и AI в проекта ще може да се прегледа информация в детайли за това как, защо и какво ще представлява този кошер и тези пчели.</w:t>
      </w:r>
    </w:p>
    <w:p w14:paraId="7229F0D0" w14:textId="3A316D88" w:rsidR="5099AE33" w:rsidRDefault="5099AE33" w:rsidP="2F857B8C">
      <w:pPr>
        <w:ind w:left="349"/>
        <w:jc w:val="both"/>
        <w:rPr>
          <w:rFonts w:asciiTheme="majorHAnsi" w:eastAsiaTheme="majorEastAsia" w:hAnsiTheme="majorHAnsi" w:cstheme="majorBidi"/>
          <w:color w:val="000000" w:themeColor="text1"/>
          <w:sz w:val="24"/>
          <w:szCs w:val="24"/>
        </w:rPr>
      </w:pPr>
      <w:r w:rsidRPr="2F857B8C">
        <w:rPr>
          <w:rFonts w:asciiTheme="majorHAnsi" w:eastAsiaTheme="majorEastAsia" w:hAnsiTheme="majorHAnsi" w:cstheme="majorBidi"/>
          <w:color w:val="000000" w:themeColor="text1"/>
          <w:sz w:val="24"/>
          <w:szCs w:val="24"/>
        </w:rPr>
        <w:t xml:space="preserve">  Когато отидем в раздела за регистриране/влизане ще има две опции, да се регистрираш, ако вече нямаш акаунт или влезеш в своя такъв, като при въведени грешни данни за вход, ще бъдете върнати да въведете информацията си отново.</w:t>
      </w:r>
    </w:p>
    <w:p w14:paraId="7CAE2319" w14:textId="1134090E" w:rsidR="26D31E46" w:rsidRDefault="26D31E46" w:rsidP="2F857B8C">
      <w:pPr>
        <w:ind w:left="349"/>
        <w:jc w:val="both"/>
        <w:rPr>
          <w:rFonts w:asciiTheme="majorHAnsi" w:eastAsiaTheme="majorEastAsia" w:hAnsiTheme="majorHAnsi" w:cstheme="majorBidi"/>
          <w:sz w:val="24"/>
          <w:szCs w:val="24"/>
        </w:rPr>
      </w:pPr>
      <w:r w:rsidRPr="2F857B8C">
        <w:rPr>
          <w:rFonts w:asciiTheme="majorHAnsi" w:eastAsiaTheme="majorEastAsia" w:hAnsiTheme="majorHAnsi" w:cstheme="majorBidi"/>
          <w:sz w:val="24"/>
          <w:szCs w:val="24"/>
        </w:rPr>
        <w:t xml:space="preserve"> При успешна регистрация или влизане в акаунт ще можете да пишете коментари под статиите.</w:t>
      </w:r>
    </w:p>
    <w:p w14:paraId="515A2ED5" w14:textId="246D61FF" w:rsidR="26D31E46" w:rsidRDefault="26D31E46" w:rsidP="5F6DC654">
      <w:pPr>
        <w:ind w:left="706"/>
        <w:jc w:val="center"/>
      </w:pPr>
      <w:r w:rsidRPr="5F6DC654">
        <w:rPr>
          <w:rFonts w:asciiTheme="majorHAnsi" w:eastAsiaTheme="majorEastAsia" w:hAnsiTheme="majorHAnsi" w:cstheme="majorBidi"/>
          <w:sz w:val="24"/>
          <w:szCs w:val="24"/>
        </w:rPr>
        <w:t>Приложената по-долу диаграма показва графично как работи сайта(</w:t>
      </w:r>
      <w:r w:rsidR="5F6DC654" w:rsidRPr="5F6DC654">
        <w:rPr>
          <w:i/>
          <w:iCs/>
        </w:rPr>
        <w:t>Фигура 3.1</w:t>
      </w:r>
      <w:r w:rsidR="5F6DC654" w:rsidRPr="5F6DC654">
        <w:t>)</w:t>
      </w:r>
    </w:p>
    <w:p w14:paraId="6FF884A5" w14:textId="3AAC84E1" w:rsidR="00DF38A5" w:rsidRPr="00053DAD" w:rsidRDefault="61570537" w:rsidP="4D6B2773">
      <w:pPr>
        <w:ind w:left="706"/>
        <w:jc w:val="both"/>
      </w:pPr>
      <w:r>
        <w:rPr>
          <w:noProof/>
          <w:lang w:val="en-US" w:eastAsia="en-US"/>
        </w:rPr>
        <w:drawing>
          <wp:inline distT="0" distB="0" distL="0" distR="0" wp14:anchorId="3F9A5E7E" wp14:editId="4671F60F">
            <wp:extent cx="5029200" cy="4502058"/>
            <wp:effectExtent l="0" t="0" r="0" b="0"/>
            <wp:docPr id="86662654" name="Picture 8666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4502058"/>
                    </a:xfrm>
                    <a:prstGeom prst="rect">
                      <a:avLst/>
                    </a:prstGeom>
                  </pic:spPr>
                </pic:pic>
              </a:graphicData>
            </a:graphic>
          </wp:inline>
        </w:drawing>
      </w:r>
    </w:p>
    <w:p w14:paraId="762E893A" w14:textId="703DA734" w:rsidR="5F6DC654" w:rsidRDefault="5F6DC654" w:rsidP="5F6DC654">
      <w:pPr>
        <w:ind w:left="706"/>
        <w:jc w:val="center"/>
        <w:rPr>
          <w:i/>
          <w:iCs/>
        </w:rPr>
      </w:pPr>
      <w:r w:rsidRPr="5F6DC654">
        <w:rPr>
          <w:i/>
          <w:iCs/>
        </w:rPr>
        <w:t>Фигура 3.1</w:t>
      </w:r>
    </w:p>
    <w:p w14:paraId="42926F7E" w14:textId="1F3A8F0A" w:rsidR="00DF38A5" w:rsidRPr="00053DAD" w:rsidRDefault="00DF38A5" w:rsidP="4D6B2773">
      <w:pPr>
        <w:ind w:left="706"/>
        <w:jc w:val="both"/>
      </w:pPr>
    </w:p>
    <w:p w14:paraId="069762EB" w14:textId="4E0311CB" w:rsidR="00DF38A5" w:rsidRPr="00053DAD" w:rsidRDefault="26D31E46" w:rsidP="2F857B8C">
      <w:pPr>
        <w:ind w:left="706"/>
        <w:jc w:val="both"/>
        <w:rPr>
          <w:rFonts w:asciiTheme="majorHAnsi" w:eastAsiaTheme="majorEastAsia" w:hAnsiTheme="majorHAnsi" w:cstheme="majorBidi"/>
          <w:sz w:val="24"/>
          <w:szCs w:val="24"/>
        </w:rPr>
      </w:pPr>
      <w:r w:rsidRPr="2F857B8C">
        <w:lastRenderedPageBreak/>
        <w:t xml:space="preserve"> </w:t>
      </w:r>
      <w:r w:rsidRPr="2F857B8C">
        <w:rPr>
          <w:rFonts w:asciiTheme="majorHAnsi" w:eastAsiaTheme="majorEastAsia" w:hAnsiTheme="majorHAnsi" w:cstheme="majorBidi"/>
          <w:sz w:val="24"/>
          <w:szCs w:val="24"/>
        </w:rPr>
        <w:t xml:space="preserve"> Нерегистрираният потребител ще има избора: да се регистрира и влезе в акаунта си или да преглежда свободно информацията в сайта</w:t>
      </w:r>
    </w:p>
    <w:p w14:paraId="2A541D93" w14:textId="0FB9F3AC" w:rsidR="00DF38A5" w:rsidRPr="00053DAD" w:rsidRDefault="26D31E46" w:rsidP="2F857B8C">
      <w:pPr>
        <w:ind w:left="706"/>
        <w:jc w:val="both"/>
        <w:rPr>
          <w:rFonts w:asciiTheme="majorHAnsi" w:eastAsiaTheme="majorEastAsia" w:hAnsiTheme="majorHAnsi" w:cstheme="majorBidi"/>
          <w:sz w:val="24"/>
          <w:szCs w:val="24"/>
        </w:rPr>
      </w:pPr>
      <w:r w:rsidRPr="2F857B8C">
        <w:rPr>
          <w:rFonts w:asciiTheme="majorHAnsi" w:eastAsiaTheme="majorEastAsia" w:hAnsiTheme="majorHAnsi" w:cstheme="majorBidi"/>
          <w:sz w:val="24"/>
          <w:szCs w:val="24"/>
        </w:rPr>
        <w:t xml:space="preserve"> Регистрираният потребител може да преглежда информацията, да влезе в акаунта си и после да напише коментари, ако желае.</w:t>
      </w:r>
    </w:p>
    <w:p w14:paraId="48477D8F" w14:textId="42F3D91D" w:rsidR="00DF38A5" w:rsidRPr="00053DAD" w:rsidRDefault="26D31E46" w:rsidP="2F857B8C">
      <w:pPr>
        <w:ind w:left="706"/>
        <w:jc w:val="both"/>
        <w:rPr>
          <w:rFonts w:asciiTheme="majorHAnsi" w:eastAsiaTheme="majorEastAsia" w:hAnsiTheme="majorHAnsi" w:cstheme="majorBidi"/>
          <w:sz w:val="24"/>
          <w:szCs w:val="24"/>
        </w:rPr>
      </w:pPr>
      <w:r w:rsidRPr="2F857B8C">
        <w:rPr>
          <w:rFonts w:asciiTheme="majorHAnsi" w:eastAsiaTheme="majorEastAsia" w:hAnsiTheme="majorHAnsi" w:cstheme="majorBidi"/>
          <w:sz w:val="24"/>
          <w:szCs w:val="24"/>
        </w:rPr>
        <w:t xml:space="preserve"> Администратора ще може да редактира информацията, коментарите и данните за профилите при нужда.</w:t>
      </w:r>
    </w:p>
    <w:p w14:paraId="104A67FE" w14:textId="1DD0E518" w:rsidR="00DF38A5" w:rsidRPr="00053DAD" w:rsidRDefault="26D31E46" w:rsidP="5F6DC654">
      <w:pPr>
        <w:ind w:left="706"/>
        <w:jc w:val="center"/>
      </w:pPr>
      <w:r w:rsidRPr="5F6DC654">
        <w:rPr>
          <w:rFonts w:asciiTheme="majorHAnsi" w:eastAsiaTheme="majorEastAsia" w:hAnsiTheme="majorHAnsi" w:cstheme="majorBidi"/>
          <w:sz w:val="24"/>
          <w:szCs w:val="24"/>
        </w:rPr>
        <w:t>Приложената по-долу диаграма показва графично процеса.(</w:t>
      </w:r>
      <w:r w:rsidR="5F6DC654" w:rsidRPr="5F6DC654">
        <w:rPr>
          <w:i/>
          <w:iCs/>
        </w:rPr>
        <w:t>Фигура 3.1.2</w:t>
      </w:r>
      <w:r w:rsidR="5F6DC654" w:rsidRPr="5F6DC654">
        <w:t>)</w:t>
      </w:r>
    </w:p>
    <w:p w14:paraId="48BAF2ED" w14:textId="43251605" w:rsidR="00DF38A5" w:rsidRPr="00053DAD" w:rsidRDefault="40232257" w:rsidP="4D6B2773">
      <w:pPr>
        <w:ind w:left="709"/>
        <w:jc w:val="both"/>
      </w:pPr>
      <w:r>
        <w:rPr>
          <w:noProof/>
          <w:lang w:val="en-US" w:eastAsia="en-US"/>
        </w:rPr>
        <w:drawing>
          <wp:inline distT="0" distB="0" distL="0" distR="0" wp14:anchorId="55DD54C9" wp14:editId="576D7094">
            <wp:extent cx="5334650" cy="3863400"/>
            <wp:effectExtent l="0" t="0" r="0" b="0"/>
            <wp:docPr id="601765837" name="Picture 60176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4650" cy="3863400"/>
                    </a:xfrm>
                    <a:prstGeom prst="rect">
                      <a:avLst/>
                    </a:prstGeom>
                  </pic:spPr>
                </pic:pic>
              </a:graphicData>
            </a:graphic>
          </wp:inline>
        </w:drawing>
      </w:r>
    </w:p>
    <w:p w14:paraId="65CEC5D3" w14:textId="168B5FA5" w:rsidR="5F6DC654" w:rsidRDefault="5F6DC654" w:rsidP="5F6DC654">
      <w:pPr>
        <w:ind w:left="706"/>
        <w:jc w:val="center"/>
        <w:rPr>
          <w:i/>
          <w:iCs/>
        </w:rPr>
      </w:pPr>
      <w:r w:rsidRPr="5F6DC654">
        <w:rPr>
          <w:i/>
          <w:iCs/>
        </w:rPr>
        <w:t>Фигура 3.1.2</w:t>
      </w:r>
    </w:p>
    <w:p w14:paraId="3FFAAE26" w14:textId="2A38FACB" w:rsidR="5F6DC654" w:rsidRDefault="5F6DC654" w:rsidP="5F6DC654">
      <w:pPr>
        <w:ind w:left="706"/>
        <w:jc w:val="center"/>
      </w:pPr>
    </w:p>
    <w:p w14:paraId="69810F19" w14:textId="4E7586CE" w:rsidR="00E4384C" w:rsidRPr="00053DAD" w:rsidRDefault="1011B021" w:rsidP="00E4384C">
      <w:pPr>
        <w:pStyle w:val="Heading2"/>
        <w:rPr>
          <w:rFonts w:ascii="Calibri" w:hAnsi="Calibri"/>
        </w:rPr>
      </w:pPr>
      <w:bookmarkStart w:id="10" w:name="_Примерен_потребителски_интерфейс"/>
      <w:bookmarkStart w:id="11" w:name="_Toc1214320261"/>
      <w:bookmarkStart w:id="12" w:name="_Toc106172857"/>
      <w:bookmarkEnd w:id="10"/>
      <w:r w:rsidRPr="7FDFFED8">
        <w:rPr>
          <w:rFonts w:ascii="Calibri" w:hAnsi="Calibri"/>
        </w:rPr>
        <w:t xml:space="preserve">Примерен </w:t>
      </w:r>
      <w:r w:rsidR="5317C095" w:rsidRPr="7FDFFED8">
        <w:rPr>
          <w:rFonts w:ascii="Calibri" w:hAnsi="Calibri"/>
        </w:rPr>
        <w:t>потребителски</w:t>
      </w:r>
      <w:r w:rsidRPr="7FDFFED8">
        <w:rPr>
          <w:rFonts w:ascii="Calibri" w:hAnsi="Calibri"/>
        </w:rPr>
        <w:t xml:space="preserve"> интерфейс</w:t>
      </w:r>
      <w:bookmarkEnd w:id="11"/>
      <w:bookmarkEnd w:id="12"/>
    </w:p>
    <w:p w14:paraId="514694F1" w14:textId="4BF7483E" w:rsidR="26D31E46" w:rsidRDefault="26D31E46" w:rsidP="5F6DC654">
      <w:pPr>
        <w:ind w:left="706"/>
        <w:jc w:val="center"/>
      </w:pPr>
      <w:r w:rsidRPr="5F6DC654">
        <w:rPr>
          <w:rFonts w:asciiTheme="majorHAnsi" w:eastAsiaTheme="majorEastAsia" w:hAnsiTheme="majorHAnsi" w:cstheme="majorBidi"/>
          <w:sz w:val="24"/>
          <w:szCs w:val="24"/>
        </w:rPr>
        <w:t xml:space="preserve"> </w:t>
      </w:r>
      <w:r w:rsidRPr="5F6DC654">
        <w:rPr>
          <w:rFonts w:asciiTheme="majorHAnsi" w:eastAsiaTheme="majorEastAsia" w:hAnsiTheme="majorHAnsi" w:cstheme="majorBidi"/>
        </w:rPr>
        <w:t>На схемите по-долу може да видите примерно решение за потребителския интерфейс(Изгледа е при нерегистриран или не влязъл в акаунта си потребител)(</w:t>
      </w:r>
      <w:r w:rsidR="5F6DC654" w:rsidRPr="5F6DC654">
        <w:rPr>
          <w:i/>
          <w:iCs/>
        </w:rPr>
        <w:t>Фигура 3.1</w:t>
      </w:r>
      <w:r w:rsidR="5F6DC654" w:rsidRPr="5F6DC654">
        <w:t>)</w:t>
      </w:r>
    </w:p>
    <w:p w14:paraId="15299A34" w14:textId="73B241AC" w:rsidR="26D31E46" w:rsidRDefault="26D31E46" w:rsidP="5F6DC654">
      <w:pPr>
        <w:ind w:left="706"/>
        <w:jc w:val="center"/>
      </w:pPr>
      <w:r>
        <w:rPr>
          <w:noProof/>
          <w:lang w:val="en-US" w:eastAsia="en-US"/>
        </w:rPr>
        <w:lastRenderedPageBreak/>
        <w:drawing>
          <wp:inline distT="0" distB="0" distL="0" distR="0" wp14:anchorId="75F9AE88" wp14:editId="601D9477">
            <wp:extent cx="6124458" cy="5143539"/>
            <wp:effectExtent l="0" t="0" r="0" b="0"/>
            <wp:docPr id="875364077" name="Picture 875364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24458" cy="5143539"/>
                    </a:xfrm>
                    <a:prstGeom prst="rect">
                      <a:avLst/>
                    </a:prstGeom>
                  </pic:spPr>
                </pic:pic>
              </a:graphicData>
            </a:graphic>
          </wp:inline>
        </w:drawing>
      </w:r>
      <w:r>
        <w:rPr>
          <w:noProof/>
          <w:lang w:val="en-US" w:eastAsia="en-US"/>
        </w:rPr>
        <w:lastRenderedPageBreak/>
        <w:drawing>
          <wp:inline distT="0" distB="0" distL="0" distR="0" wp14:anchorId="3AA1B438" wp14:editId="69CB54F4">
            <wp:extent cx="6342273" cy="5346900"/>
            <wp:effectExtent l="0" t="0" r="0" b="0"/>
            <wp:docPr id="322261201" name="Picture 32226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342273" cy="5346900"/>
                    </a:xfrm>
                    <a:prstGeom prst="rect">
                      <a:avLst/>
                    </a:prstGeom>
                  </pic:spPr>
                </pic:pic>
              </a:graphicData>
            </a:graphic>
          </wp:inline>
        </w:drawing>
      </w:r>
      <w:r>
        <w:rPr>
          <w:noProof/>
          <w:lang w:val="en-US" w:eastAsia="en-US"/>
        </w:rPr>
        <w:lastRenderedPageBreak/>
        <w:drawing>
          <wp:inline distT="0" distB="0" distL="0" distR="0" wp14:anchorId="24A16C51" wp14:editId="0D2BD2EC">
            <wp:extent cx="6037539" cy="5136667"/>
            <wp:effectExtent l="0" t="0" r="0" b="0"/>
            <wp:docPr id="1500223484" name="Picture 1500223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037539" cy="5136667"/>
                    </a:xfrm>
                    <a:prstGeom prst="rect">
                      <a:avLst/>
                    </a:prstGeom>
                  </pic:spPr>
                </pic:pic>
              </a:graphicData>
            </a:graphic>
          </wp:inline>
        </w:drawing>
      </w:r>
      <w:r>
        <w:rPr>
          <w:noProof/>
          <w:lang w:val="en-US" w:eastAsia="en-US"/>
        </w:rPr>
        <w:lastRenderedPageBreak/>
        <w:drawing>
          <wp:inline distT="0" distB="0" distL="0" distR="0" wp14:anchorId="79FDD204" wp14:editId="479450C5">
            <wp:extent cx="5948862" cy="5482105"/>
            <wp:effectExtent l="0" t="0" r="0" b="0"/>
            <wp:docPr id="740046905" name="Picture 740046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8862" cy="5482105"/>
                    </a:xfrm>
                    <a:prstGeom prst="rect">
                      <a:avLst/>
                    </a:prstGeom>
                  </pic:spPr>
                </pic:pic>
              </a:graphicData>
            </a:graphic>
          </wp:inline>
        </w:drawing>
      </w:r>
      <w:r w:rsidR="5F6DC654" w:rsidRPr="5F6DC654">
        <w:rPr>
          <w:i/>
          <w:iCs/>
        </w:rPr>
        <w:t>Фигура 3.2</w:t>
      </w:r>
    </w:p>
    <w:p w14:paraId="0E8FFDD9" w14:textId="07E5AB81" w:rsidR="26D31E46" w:rsidRDefault="26D31E46" w:rsidP="26D31E46"/>
    <w:p w14:paraId="5B9AAAD7" w14:textId="6F95EADA" w:rsidR="26D31E46" w:rsidRDefault="26D31E46" w:rsidP="26D31E46"/>
    <w:p w14:paraId="66E45D56" w14:textId="361EFEBE" w:rsidR="26D31E46" w:rsidRDefault="26D31E46" w:rsidP="5F6DC654">
      <w:pPr>
        <w:ind w:left="706"/>
        <w:jc w:val="center"/>
      </w:pPr>
      <w:r w:rsidRPr="5F6DC654">
        <w:rPr>
          <w:sz w:val="24"/>
          <w:szCs w:val="24"/>
        </w:rPr>
        <w:t xml:space="preserve"> На схемата по-долу може да видите примерно решение за потребителския интерфейс(Изгледа е при регистриран потребител)(</w:t>
      </w:r>
      <w:r w:rsidR="5F6DC654" w:rsidRPr="5F6DC654">
        <w:rPr>
          <w:i/>
          <w:iCs/>
        </w:rPr>
        <w:t>Фигура 3.2.2</w:t>
      </w:r>
      <w:r w:rsidR="5F6DC654" w:rsidRPr="5F6DC654">
        <w:t>)</w:t>
      </w:r>
    </w:p>
    <w:p w14:paraId="09FAFA18" w14:textId="3ACF08B7" w:rsidR="26D31E46" w:rsidRDefault="26D31E46" w:rsidP="26D31E46">
      <w:r>
        <w:rPr>
          <w:noProof/>
          <w:lang w:val="en-US" w:eastAsia="en-US"/>
        </w:rPr>
        <w:lastRenderedPageBreak/>
        <w:drawing>
          <wp:inline distT="0" distB="0" distL="0" distR="0" wp14:anchorId="53C2CBA1" wp14:editId="67934FA1">
            <wp:extent cx="6152726" cy="6009092"/>
            <wp:effectExtent l="0" t="0" r="0" b="0"/>
            <wp:docPr id="1187783761" name="Picture 118778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52726" cy="6009092"/>
                    </a:xfrm>
                    <a:prstGeom prst="rect">
                      <a:avLst/>
                    </a:prstGeom>
                  </pic:spPr>
                </pic:pic>
              </a:graphicData>
            </a:graphic>
          </wp:inline>
        </w:drawing>
      </w:r>
    </w:p>
    <w:p w14:paraId="7164C363" w14:textId="2DF35393" w:rsidR="5F6DC654" w:rsidRDefault="5F6DC654" w:rsidP="5F6DC654">
      <w:pPr>
        <w:ind w:left="706"/>
        <w:jc w:val="center"/>
        <w:rPr>
          <w:i/>
          <w:iCs/>
        </w:rPr>
      </w:pPr>
      <w:r w:rsidRPr="5F6DC654">
        <w:rPr>
          <w:i/>
          <w:iCs/>
        </w:rPr>
        <w:t>Фигура 3.2.2</w:t>
      </w:r>
    </w:p>
    <w:p w14:paraId="27ECCB88" w14:textId="38EF389B" w:rsidR="26D31E46" w:rsidRDefault="26D31E46" w:rsidP="26D31E46"/>
    <w:p w14:paraId="36D30709" w14:textId="22672DC8" w:rsidR="00911681" w:rsidRPr="00053DAD" w:rsidRDefault="3270EF07" w:rsidP="00C756E5">
      <w:pPr>
        <w:pStyle w:val="Heading2"/>
        <w:rPr>
          <w:rFonts w:ascii="Calibri" w:hAnsi="Calibri"/>
        </w:rPr>
      </w:pPr>
      <w:bookmarkStart w:id="13" w:name="_Диаграми_на_анализа"/>
      <w:bookmarkStart w:id="14" w:name="_Toc1392881276"/>
      <w:bookmarkStart w:id="15" w:name="_Toc106172858"/>
      <w:bookmarkEnd w:id="13"/>
      <w:r w:rsidRPr="7FDFFED8">
        <w:rPr>
          <w:rFonts w:ascii="Calibri" w:hAnsi="Calibri"/>
        </w:rPr>
        <w:t>Диаграми на анализа</w:t>
      </w:r>
      <w:bookmarkEnd w:id="14"/>
      <w:bookmarkEnd w:id="15"/>
    </w:p>
    <w:p w14:paraId="39895DBB" w14:textId="459DCB42" w:rsidR="5099AE33" w:rsidRDefault="5099AE33" w:rsidP="2F857B8C">
      <w:pPr>
        <w:rPr>
          <w:rFonts w:eastAsia="Calibri" w:cs="Calibri"/>
          <w:color w:val="000000" w:themeColor="text1"/>
          <w:sz w:val="24"/>
          <w:szCs w:val="24"/>
        </w:rPr>
      </w:pPr>
      <w:r w:rsidRPr="2F857B8C">
        <w:rPr>
          <w:rFonts w:eastAsia="Calibri" w:cs="Calibri"/>
          <w:color w:val="000000" w:themeColor="text1"/>
        </w:rPr>
        <w:t xml:space="preserve"> </w:t>
      </w:r>
      <w:r w:rsidRPr="2F857B8C">
        <w:rPr>
          <w:rFonts w:eastAsia="Calibri" w:cs="Calibri"/>
          <w:color w:val="000000" w:themeColor="text1"/>
          <w:sz w:val="24"/>
          <w:szCs w:val="24"/>
        </w:rPr>
        <w:t xml:space="preserve"> В базата от данни ще се съхранява информацията за регистрираните потребители, като ще се пази името, фамилията, имейла, телефона и паролата, които потребителя е въвел при регистриране.</w:t>
      </w:r>
    </w:p>
    <w:p w14:paraId="3FEB8178" w14:textId="073F001D" w:rsidR="5099AE33" w:rsidRDefault="5099AE33" w:rsidP="5F6DC654">
      <w:pPr>
        <w:ind w:left="706"/>
        <w:jc w:val="center"/>
      </w:pPr>
      <w:r w:rsidRPr="5F6DC654">
        <w:rPr>
          <w:rFonts w:asciiTheme="majorHAnsi" w:eastAsiaTheme="majorEastAsia" w:hAnsiTheme="majorHAnsi" w:cstheme="majorBidi"/>
          <w:color w:val="000000" w:themeColor="text1"/>
          <w:sz w:val="24"/>
          <w:szCs w:val="24"/>
        </w:rPr>
        <w:lastRenderedPageBreak/>
        <w:t>Представената по-долу ER диаграма описва как ще работи и какво ще представлява базата от данни(</w:t>
      </w:r>
      <w:r w:rsidR="5F6DC654" w:rsidRPr="5F6DC654">
        <w:rPr>
          <w:i/>
          <w:iCs/>
        </w:rPr>
        <w:t>Фигура 3.3</w:t>
      </w:r>
      <w:r w:rsidR="5F6DC654" w:rsidRPr="5F6DC654">
        <w:t>)</w:t>
      </w:r>
    </w:p>
    <w:p w14:paraId="12185AE1" w14:textId="1AC708F5" w:rsidR="4D6B2773" w:rsidRDefault="7251F483" w:rsidP="4D6B2773">
      <w:pPr>
        <w:ind w:firstLine="709"/>
        <w:jc w:val="both"/>
      </w:pPr>
      <w:r>
        <w:rPr>
          <w:noProof/>
          <w:lang w:val="en-US" w:eastAsia="en-US"/>
        </w:rPr>
        <w:drawing>
          <wp:inline distT="0" distB="0" distL="0" distR="0" wp14:anchorId="0B851AA1" wp14:editId="5E4321C3">
            <wp:extent cx="5889784" cy="5528964"/>
            <wp:effectExtent l="0" t="0" r="0" b="0"/>
            <wp:docPr id="1091123820" name="Picture 10911238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89784" cy="5528964"/>
                    </a:xfrm>
                    <a:prstGeom prst="rect">
                      <a:avLst/>
                    </a:prstGeom>
                  </pic:spPr>
                </pic:pic>
              </a:graphicData>
            </a:graphic>
          </wp:inline>
        </w:drawing>
      </w:r>
    </w:p>
    <w:p w14:paraId="62C9072B" w14:textId="359CE9F2" w:rsidR="5F6DC654" w:rsidRDefault="5F6DC654" w:rsidP="5F6DC654">
      <w:pPr>
        <w:ind w:left="706"/>
        <w:jc w:val="center"/>
        <w:rPr>
          <w:i/>
          <w:iCs/>
        </w:rPr>
      </w:pPr>
      <w:r w:rsidRPr="5F6DC654">
        <w:rPr>
          <w:i/>
          <w:iCs/>
        </w:rPr>
        <w:t>Фигура 3.3</w:t>
      </w:r>
    </w:p>
    <w:p w14:paraId="6A198B92" w14:textId="73FEB43F" w:rsidR="67046FD0" w:rsidRDefault="67046FD0" w:rsidP="67046FD0">
      <w:pPr>
        <w:ind w:firstLine="709"/>
        <w:jc w:val="both"/>
      </w:pPr>
    </w:p>
    <w:p w14:paraId="3A45CE02" w14:textId="77777777" w:rsidR="00737726" w:rsidRPr="00053DAD" w:rsidRDefault="54B9DA66" w:rsidP="00737726">
      <w:pPr>
        <w:pStyle w:val="Heading1"/>
        <w:rPr>
          <w:rFonts w:ascii="Calibri" w:hAnsi="Calibri"/>
        </w:rPr>
      </w:pPr>
      <w:bookmarkStart w:id="16" w:name="_Дизайн"/>
      <w:bookmarkStart w:id="17" w:name="_Toc1781360988"/>
      <w:bookmarkStart w:id="18" w:name="_Toc106172859"/>
      <w:bookmarkEnd w:id="16"/>
      <w:r w:rsidRPr="7FDFFED8">
        <w:rPr>
          <w:rFonts w:ascii="Calibri" w:hAnsi="Calibri"/>
        </w:rPr>
        <w:t>Дизайн</w:t>
      </w:r>
      <w:bookmarkEnd w:id="17"/>
      <w:bookmarkEnd w:id="18"/>
    </w:p>
    <w:p w14:paraId="197957F6" w14:textId="51A83DE6" w:rsidR="5A8087F3" w:rsidRDefault="77E12075" w:rsidP="5F6DC654">
      <w:pPr>
        <w:spacing w:after="60"/>
        <w:jc w:val="both"/>
        <w:rPr>
          <w:rFonts w:asciiTheme="minorHAnsi" w:eastAsiaTheme="minorEastAsia" w:hAnsiTheme="minorHAnsi" w:cstheme="minorBidi"/>
          <w:sz w:val="24"/>
          <w:szCs w:val="24"/>
        </w:rPr>
      </w:pPr>
      <w:r w:rsidRPr="5F6DC654">
        <w:rPr>
          <w:rFonts w:asciiTheme="minorHAnsi" w:eastAsiaTheme="minorEastAsia" w:hAnsiTheme="minorHAnsi" w:cstheme="minorBidi"/>
          <w:sz w:val="24"/>
          <w:szCs w:val="24"/>
        </w:rPr>
        <w:t xml:space="preserve">  За </w:t>
      </w:r>
      <w:r w:rsidRPr="5F6DC654">
        <w:rPr>
          <w:rFonts w:asciiTheme="minorHAnsi" w:eastAsiaTheme="minorEastAsia" w:hAnsiTheme="minorHAnsi" w:cstheme="minorBidi"/>
          <w:sz w:val="24"/>
          <w:szCs w:val="24"/>
          <w:lang w:val="en-US"/>
        </w:rPr>
        <w:t xml:space="preserve">Web Server </w:t>
      </w:r>
      <w:r w:rsidRPr="5F6DC654">
        <w:rPr>
          <w:rFonts w:asciiTheme="minorHAnsi" w:eastAsiaTheme="minorEastAsia" w:hAnsiTheme="minorHAnsi" w:cstheme="minorBidi"/>
          <w:sz w:val="24"/>
          <w:szCs w:val="24"/>
        </w:rPr>
        <w:t xml:space="preserve">ще се използва </w:t>
      </w:r>
      <w:r w:rsidRPr="5F6DC654">
        <w:rPr>
          <w:rFonts w:asciiTheme="minorHAnsi" w:eastAsiaTheme="minorEastAsia" w:hAnsiTheme="minorHAnsi" w:cstheme="minorBidi"/>
          <w:sz w:val="24"/>
          <w:szCs w:val="24"/>
          <w:lang w:val="en-US"/>
        </w:rPr>
        <w:t xml:space="preserve">Apache HTTP Server. </w:t>
      </w:r>
      <w:r w:rsidRPr="5F6DC654">
        <w:rPr>
          <w:rFonts w:asciiTheme="minorHAnsi" w:eastAsiaTheme="minorEastAsia" w:hAnsiTheme="minorHAnsi" w:cstheme="minorBidi"/>
          <w:sz w:val="24"/>
          <w:szCs w:val="24"/>
        </w:rPr>
        <w:t xml:space="preserve">Връзката на уебсайта и </w:t>
      </w:r>
      <w:r w:rsidRPr="5F6DC654">
        <w:rPr>
          <w:rFonts w:asciiTheme="minorHAnsi" w:eastAsiaTheme="minorEastAsia" w:hAnsiTheme="minorHAnsi" w:cstheme="minorBidi"/>
          <w:sz w:val="24"/>
          <w:szCs w:val="24"/>
          <w:lang w:val="en-US"/>
        </w:rPr>
        <w:t xml:space="preserve">java </w:t>
      </w:r>
      <w:r w:rsidRPr="5F6DC654">
        <w:rPr>
          <w:rFonts w:asciiTheme="minorHAnsi" w:eastAsiaTheme="minorEastAsia" w:hAnsiTheme="minorHAnsi" w:cstheme="minorBidi"/>
          <w:sz w:val="24"/>
          <w:szCs w:val="24"/>
        </w:rPr>
        <w:t>заявките за базите данни ще се използва А</w:t>
      </w:r>
      <w:proofErr w:type="spellStart"/>
      <w:r w:rsidRPr="5F6DC654">
        <w:rPr>
          <w:rFonts w:asciiTheme="minorHAnsi" w:eastAsiaTheme="minorEastAsia" w:hAnsiTheme="minorHAnsi" w:cstheme="minorBidi"/>
          <w:sz w:val="24"/>
          <w:szCs w:val="24"/>
          <w:lang w:val="en-US"/>
        </w:rPr>
        <w:t>pache</w:t>
      </w:r>
      <w:proofErr w:type="spellEnd"/>
      <w:r w:rsidRPr="5F6DC654">
        <w:rPr>
          <w:rFonts w:asciiTheme="minorHAnsi" w:eastAsiaTheme="minorEastAsia" w:hAnsiTheme="minorHAnsi" w:cstheme="minorBidi"/>
          <w:sz w:val="24"/>
          <w:szCs w:val="24"/>
          <w:lang w:val="en-US"/>
        </w:rPr>
        <w:t xml:space="preserve"> Tomcat</w:t>
      </w:r>
      <w:r w:rsidRPr="5F6DC654">
        <w:rPr>
          <w:rFonts w:asciiTheme="minorHAnsi" w:eastAsiaTheme="minorEastAsia" w:hAnsiTheme="minorHAnsi" w:cstheme="minorBidi"/>
          <w:sz w:val="24"/>
          <w:szCs w:val="24"/>
        </w:rPr>
        <w:t xml:space="preserve">. </w:t>
      </w:r>
    </w:p>
    <w:p w14:paraId="658F86DC" w14:textId="73ABE603" w:rsidR="77E12075" w:rsidRDefault="77E12075" w:rsidP="5F6DC654">
      <w:pPr>
        <w:spacing w:after="60"/>
        <w:jc w:val="both"/>
        <w:rPr>
          <w:rFonts w:asciiTheme="minorHAnsi" w:eastAsiaTheme="minorEastAsia" w:hAnsiTheme="minorHAnsi" w:cstheme="minorBidi"/>
          <w:sz w:val="24"/>
          <w:szCs w:val="24"/>
        </w:rPr>
      </w:pPr>
      <w:r w:rsidRPr="5F6DC654">
        <w:rPr>
          <w:rFonts w:asciiTheme="minorHAnsi" w:eastAsiaTheme="minorEastAsia" w:hAnsiTheme="minorHAnsi" w:cstheme="minorBidi"/>
          <w:sz w:val="24"/>
          <w:szCs w:val="24"/>
        </w:rPr>
        <w:lastRenderedPageBreak/>
        <w:t xml:space="preserve">  Езикът на който са писани заявките е </w:t>
      </w:r>
      <w:r w:rsidRPr="5F6DC654">
        <w:rPr>
          <w:rFonts w:asciiTheme="minorHAnsi" w:eastAsiaTheme="minorEastAsia" w:hAnsiTheme="minorHAnsi" w:cstheme="minorBidi"/>
          <w:sz w:val="24"/>
          <w:szCs w:val="24"/>
          <w:lang w:val="en-US"/>
        </w:rPr>
        <w:t>Java,</w:t>
      </w:r>
      <w:r w:rsidRPr="5F6DC654">
        <w:rPr>
          <w:rFonts w:asciiTheme="minorHAnsi" w:eastAsiaTheme="minorEastAsia" w:hAnsiTheme="minorHAnsi" w:cstheme="minorBidi"/>
          <w:sz w:val="24"/>
          <w:szCs w:val="24"/>
        </w:rPr>
        <w:t xml:space="preserve"> интегрираната среда за разработка на </w:t>
      </w:r>
      <w:r w:rsidRPr="5F6DC654">
        <w:rPr>
          <w:rFonts w:asciiTheme="minorHAnsi" w:eastAsiaTheme="minorEastAsia" w:hAnsiTheme="minorHAnsi" w:cstheme="minorBidi"/>
          <w:sz w:val="24"/>
          <w:szCs w:val="24"/>
          <w:lang w:val="en-US"/>
        </w:rPr>
        <w:t xml:space="preserve">java </w:t>
      </w:r>
      <w:r w:rsidRPr="5F6DC654">
        <w:rPr>
          <w:rFonts w:asciiTheme="minorHAnsi" w:eastAsiaTheme="minorEastAsia" w:hAnsiTheme="minorHAnsi" w:cstheme="minorBidi"/>
          <w:sz w:val="24"/>
          <w:szCs w:val="24"/>
        </w:rPr>
        <w:t xml:space="preserve">заявките е </w:t>
      </w:r>
      <w:r w:rsidRPr="5F6DC654">
        <w:rPr>
          <w:rFonts w:asciiTheme="minorHAnsi" w:eastAsiaTheme="minorEastAsia" w:hAnsiTheme="minorHAnsi" w:cstheme="minorBidi"/>
          <w:sz w:val="24"/>
          <w:szCs w:val="24"/>
          <w:lang w:val="en-US"/>
        </w:rPr>
        <w:t>“</w:t>
      </w:r>
      <w:proofErr w:type="spellStart"/>
      <w:r w:rsidRPr="5F6DC654">
        <w:rPr>
          <w:rFonts w:asciiTheme="minorHAnsi" w:eastAsiaTheme="minorEastAsia" w:hAnsiTheme="minorHAnsi" w:cstheme="minorBidi"/>
          <w:sz w:val="24"/>
          <w:szCs w:val="24"/>
          <w:lang w:val="en-US"/>
        </w:rPr>
        <w:t>Intellij</w:t>
      </w:r>
      <w:proofErr w:type="spellEnd"/>
      <w:r w:rsidRPr="5F6DC654">
        <w:rPr>
          <w:rFonts w:asciiTheme="minorHAnsi" w:eastAsiaTheme="minorEastAsia" w:hAnsiTheme="minorHAnsi" w:cstheme="minorBidi"/>
          <w:sz w:val="24"/>
          <w:szCs w:val="24"/>
          <w:lang w:val="en-US"/>
        </w:rPr>
        <w:t xml:space="preserve"> Idea (Community edition)” </w:t>
      </w:r>
      <w:r w:rsidRPr="5F6DC654">
        <w:rPr>
          <w:rFonts w:asciiTheme="minorHAnsi" w:eastAsiaTheme="minorEastAsia" w:hAnsiTheme="minorHAnsi" w:cstheme="minorBidi"/>
          <w:sz w:val="24"/>
          <w:szCs w:val="24"/>
        </w:rPr>
        <w:t xml:space="preserve">и </w:t>
      </w:r>
      <w:r w:rsidRPr="5F6DC654">
        <w:rPr>
          <w:rFonts w:asciiTheme="minorHAnsi" w:eastAsiaTheme="minorEastAsia" w:hAnsiTheme="minorHAnsi" w:cstheme="minorBidi"/>
          <w:sz w:val="24"/>
          <w:szCs w:val="24"/>
          <w:lang w:val="en-US"/>
        </w:rPr>
        <w:t>“Eclipse”.</w:t>
      </w:r>
    </w:p>
    <w:p w14:paraId="3C92BFE7" w14:textId="65C91798" w:rsidR="6D1E6756" w:rsidRDefault="6D1E6756" w:rsidP="5F6DC654">
      <w:pPr>
        <w:spacing w:after="60"/>
        <w:rPr>
          <w:rFonts w:asciiTheme="minorHAnsi" w:eastAsiaTheme="minorEastAsia" w:hAnsiTheme="minorHAnsi" w:cstheme="minorBidi"/>
          <w:color w:val="000000" w:themeColor="text1"/>
          <w:sz w:val="24"/>
          <w:szCs w:val="24"/>
        </w:rPr>
      </w:pPr>
      <w:r w:rsidRPr="5F6DC654">
        <w:rPr>
          <w:rFonts w:asciiTheme="minorHAnsi" w:eastAsiaTheme="minorEastAsia" w:hAnsiTheme="minorHAnsi" w:cstheme="minorBidi"/>
          <w:color w:val="000000" w:themeColor="text1"/>
          <w:sz w:val="24"/>
          <w:szCs w:val="24"/>
        </w:rPr>
        <w:t xml:space="preserve">Проекта съдържа седем на брой класа, като основен клас от всичките е </w:t>
      </w:r>
      <w:r w:rsidRPr="5F6DC654">
        <w:rPr>
          <w:rFonts w:asciiTheme="minorHAnsi" w:eastAsiaTheme="minorEastAsia" w:hAnsiTheme="minorHAnsi" w:cstheme="minorBidi"/>
          <w:b/>
          <w:bCs/>
          <w:color w:val="000000" w:themeColor="text1"/>
          <w:sz w:val="28"/>
          <w:szCs w:val="28"/>
          <w:lang w:val="en-US"/>
        </w:rPr>
        <w:t xml:space="preserve">User </w:t>
      </w:r>
      <w:r w:rsidRPr="5F6DC654">
        <w:rPr>
          <w:rFonts w:asciiTheme="minorHAnsi" w:eastAsiaTheme="minorEastAsia" w:hAnsiTheme="minorHAnsi" w:cstheme="minorBidi"/>
          <w:color w:val="000000" w:themeColor="text1"/>
          <w:sz w:val="24"/>
          <w:szCs w:val="24"/>
        </w:rPr>
        <w:t xml:space="preserve">класа. </w:t>
      </w:r>
    </w:p>
    <w:p w14:paraId="5C50372F" w14:textId="7C26BC37" w:rsidR="6D1E6756" w:rsidRDefault="6D1E6756" w:rsidP="5F6DC654">
      <w:pPr>
        <w:spacing w:after="60"/>
        <w:rPr>
          <w:rFonts w:asciiTheme="minorHAnsi" w:eastAsiaTheme="minorEastAsia" w:hAnsiTheme="minorHAnsi" w:cstheme="minorBidi"/>
          <w:color w:val="000000" w:themeColor="text1"/>
          <w:sz w:val="24"/>
          <w:szCs w:val="24"/>
        </w:rPr>
      </w:pPr>
      <w:r w:rsidRPr="5F6DC654">
        <w:rPr>
          <w:rFonts w:asciiTheme="minorHAnsi" w:eastAsiaTheme="minorEastAsia" w:hAnsiTheme="minorHAnsi" w:cstheme="minorBidi"/>
          <w:color w:val="000000" w:themeColor="text1"/>
          <w:sz w:val="24"/>
          <w:szCs w:val="24"/>
        </w:rPr>
        <w:t xml:space="preserve">  Класът </w:t>
      </w:r>
      <w:proofErr w:type="spellStart"/>
      <w:r w:rsidRPr="5F6DC654">
        <w:rPr>
          <w:rFonts w:asciiTheme="minorHAnsi" w:eastAsiaTheme="minorEastAsia" w:hAnsiTheme="minorHAnsi" w:cstheme="minorBidi"/>
          <w:b/>
          <w:bCs/>
          <w:color w:val="000000" w:themeColor="text1"/>
          <w:sz w:val="28"/>
          <w:szCs w:val="28"/>
          <w:lang w:val="en-US"/>
        </w:rPr>
        <w:t>UserDescription</w:t>
      </w:r>
      <w:proofErr w:type="spellEnd"/>
      <w:r w:rsidRPr="5F6DC654">
        <w:rPr>
          <w:rFonts w:asciiTheme="minorHAnsi" w:eastAsiaTheme="minorEastAsia" w:hAnsiTheme="minorHAnsi" w:cstheme="minorBidi"/>
          <w:b/>
          <w:bCs/>
          <w:color w:val="000000" w:themeColor="text1"/>
          <w:sz w:val="28"/>
          <w:szCs w:val="28"/>
          <w:lang w:val="en-US"/>
        </w:rPr>
        <w:t xml:space="preserve"> </w:t>
      </w:r>
      <w:r w:rsidRPr="5F6DC654">
        <w:rPr>
          <w:rFonts w:asciiTheme="minorHAnsi" w:eastAsiaTheme="minorEastAsia" w:hAnsiTheme="minorHAnsi" w:cstheme="minorBidi"/>
          <w:color w:val="000000" w:themeColor="text1"/>
          <w:sz w:val="24"/>
          <w:szCs w:val="24"/>
        </w:rPr>
        <w:t xml:space="preserve">наследява класа </w:t>
      </w:r>
      <w:r w:rsidRPr="5F6DC654">
        <w:rPr>
          <w:rFonts w:asciiTheme="minorHAnsi" w:eastAsiaTheme="minorEastAsia" w:hAnsiTheme="minorHAnsi" w:cstheme="minorBidi"/>
          <w:b/>
          <w:bCs/>
          <w:color w:val="000000" w:themeColor="text1"/>
          <w:sz w:val="28"/>
          <w:szCs w:val="28"/>
          <w:lang w:val="en-US"/>
        </w:rPr>
        <w:t>User</w:t>
      </w:r>
      <w:r w:rsidRPr="5F6DC654">
        <w:rPr>
          <w:rFonts w:asciiTheme="minorHAnsi" w:eastAsiaTheme="minorEastAsia" w:hAnsiTheme="minorHAnsi" w:cstheme="minorBidi"/>
          <w:color w:val="000000" w:themeColor="text1"/>
          <w:sz w:val="24"/>
          <w:szCs w:val="24"/>
          <w:lang w:val="en-US"/>
        </w:rPr>
        <w:t>.</w:t>
      </w:r>
      <w:r w:rsidRPr="5F6DC654">
        <w:rPr>
          <w:rFonts w:asciiTheme="minorHAnsi" w:eastAsiaTheme="minorEastAsia" w:hAnsiTheme="minorHAnsi" w:cstheme="minorBidi"/>
          <w:color w:val="000000" w:themeColor="text1"/>
          <w:sz w:val="24"/>
          <w:szCs w:val="24"/>
        </w:rPr>
        <w:t xml:space="preserve"> </w:t>
      </w:r>
    </w:p>
    <w:p w14:paraId="62AC686B" w14:textId="6BEA57D2" w:rsidR="6D1E6756" w:rsidRDefault="6D1E6756" w:rsidP="5F6DC654">
      <w:pPr>
        <w:spacing w:after="60"/>
        <w:rPr>
          <w:rFonts w:asciiTheme="minorHAnsi" w:eastAsiaTheme="minorEastAsia" w:hAnsiTheme="minorHAnsi" w:cstheme="minorBidi"/>
          <w:color w:val="000000" w:themeColor="text1"/>
          <w:sz w:val="24"/>
          <w:szCs w:val="24"/>
        </w:rPr>
      </w:pPr>
      <w:r w:rsidRPr="5F6DC654">
        <w:rPr>
          <w:rFonts w:asciiTheme="minorHAnsi" w:eastAsiaTheme="minorEastAsia" w:hAnsiTheme="minorHAnsi" w:cstheme="minorBidi"/>
          <w:color w:val="000000" w:themeColor="text1"/>
          <w:sz w:val="24"/>
          <w:szCs w:val="24"/>
        </w:rPr>
        <w:t xml:space="preserve">  Класовете </w:t>
      </w:r>
      <w:r w:rsidRPr="5F6DC654">
        <w:rPr>
          <w:rFonts w:asciiTheme="minorHAnsi" w:eastAsiaTheme="minorEastAsia" w:hAnsiTheme="minorHAnsi" w:cstheme="minorBidi"/>
          <w:b/>
          <w:bCs/>
          <w:color w:val="000000" w:themeColor="text1"/>
          <w:sz w:val="28"/>
          <w:szCs w:val="28"/>
          <w:lang w:val="en-US"/>
        </w:rPr>
        <w:t xml:space="preserve">Role </w:t>
      </w:r>
      <w:r w:rsidRPr="5F6DC654">
        <w:rPr>
          <w:rFonts w:asciiTheme="minorHAnsi" w:eastAsiaTheme="minorEastAsia" w:hAnsiTheme="minorHAnsi" w:cstheme="minorBidi"/>
          <w:color w:val="000000" w:themeColor="text1"/>
          <w:sz w:val="24"/>
          <w:szCs w:val="24"/>
        </w:rPr>
        <w:t xml:space="preserve">и </w:t>
      </w:r>
      <w:r w:rsidRPr="5F6DC654">
        <w:rPr>
          <w:rFonts w:asciiTheme="minorHAnsi" w:eastAsiaTheme="minorEastAsia" w:hAnsiTheme="minorHAnsi" w:cstheme="minorBidi"/>
          <w:b/>
          <w:bCs/>
          <w:color w:val="000000" w:themeColor="text1"/>
          <w:sz w:val="28"/>
          <w:szCs w:val="28"/>
          <w:lang w:val="en-US"/>
        </w:rPr>
        <w:t>Region</w:t>
      </w:r>
      <w:r w:rsidRPr="5F6DC654">
        <w:rPr>
          <w:rFonts w:asciiTheme="minorHAnsi" w:eastAsiaTheme="minorEastAsia" w:hAnsiTheme="minorHAnsi" w:cstheme="minorBidi"/>
          <w:b/>
          <w:bCs/>
          <w:color w:val="000000" w:themeColor="text1"/>
          <w:sz w:val="28"/>
          <w:szCs w:val="28"/>
        </w:rPr>
        <w:t xml:space="preserve"> </w:t>
      </w:r>
      <w:r w:rsidRPr="5F6DC654">
        <w:rPr>
          <w:rFonts w:asciiTheme="minorHAnsi" w:eastAsiaTheme="minorEastAsia" w:hAnsiTheme="minorHAnsi" w:cstheme="minorBidi"/>
          <w:color w:val="000000" w:themeColor="text1"/>
          <w:sz w:val="24"/>
          <w:szCs w:val="24"/>
        </w:rPr>
        <w:t xml:space="preserve">се използват в </w:t>
      </w:r>
      <w:proofErr w:type="spellStart"/>
      <w:r w:rsidRPr="5F6DC654">
        <w:rPr>
          <w:rFonts w:asciiTheme="minorHAnsi" w:eastAsiaTheme="minorEastAsia" w:hAnsiTheme="minorHAnsi" w:cstheme="minorBidi"/>
          <w:b/>
          <w:bCs/>
          <w:color w:val="000000" w:themeColor="text1"/>
          <w:sz w:val="28"/>
          <w:szCs w:val="28"/>
          <w:lang w:val="en-US"/>
        </w:rPr>
        <w:t>UserDescription</w:t>
      </w:r>
      <w:proofErr w:type="spellEnd"/>
      <w:r w:rsidRPr="5F6DC654">
        <w:rPr>
          <w:rFonts w:asciiTheme="minorHAnsi" w:eastAsiaTheme="minorEastAsia" w:hAnsiTheme="minorHAnsi" w:cstheme="minorBidi"/>
          <w:color w:val="000000" w:themeColor="text1"/>
          <w:sz w:val="24"/>
          <w:szCs w:val="24"/>
          <w:lang w:val="en-US"/>
        </w:rPr>
        <w:t xml:space="preserve">, Comment </w:t>
      </w:r>
      <w:r w:rsidRPr="5F6DC654">
        <w:rPr>
          <w:rFonts w:asciiTheme="minorHAnsi" w:eastAsiaTheme="minorEastAsia" w:hAnsiTheme="minorHAnsi" w:cstheme="minorBidi"/>
          <w:color w:val="000000" w:themeColor="text1"/>
          <w:sz w:val="24"/>
          <w:szCs w:val="24"/>
        </w:rPr>
        <w:t xml:space="preserve">се използва в класа </w:t>
      </w:r>
      <w:proofErr w:type="spellStart"/>
      <w:r w:rsidRPr="5F6DC654">
        <w:rPr>
          <w:rFonts w:asciiTheme="minorHAnsi" w:eastAsiaTheme="minorEastAsia" w:hAnsiTheme="minorHAnsi" w:cstheme="minorBidi"/>
          <w:b/>
          <w:bCs/>
          <w:color w:val="000000" w:themeColor="text1"/>
          <w:sz w:val="28"/>
          <w:szCs w:val="28"/>
          <w:lang w:val="en-US"/>
        </w:rPr>
        <w:t>ForumTopic</w:t>
      </w:r>
      <w:proofErr w:type="spellEnd"/>
      <w:r w:rsidRPr="5F6DC654">
        <w:rPr>
          <w:rFonts w:asciiTheme="minorHAnsi" w:eastAsiaTheme="minorEastAsia" w:hAnsiTheme="minorHAnsi" w:cstheme="minorBidi"/>
          <w:color w:val="000000" w:themeColor="text1"/>
          <w:sz w:val="24"/>
          <w:szCs w:val="24"/>
        </w:rPr>
        <w:t>.</w:t>
      </w:r>
    </w:p>
    <w:p w14:paraId="5B3B5FD7" w14:textId="091A1612" w:rsidR="49266F35" w:rsidRDefault="49266F35" w:rsidP="5F6DC654">
      <w:pPr>
        <w:spacing w:before="240" w:after="120"/>
        <w:jc w:val="center"/>
      </w:pPr>
      <w:r w:rsidRPr="5F6DC654">
        <w:rPr>
          <w:rFonts w:asciiTheme="minorHAnsi" w:eastAsiaTheme="minorEastAsia" w:hAnsiTheme="minorHAnsi" w:cstheme="minorBidi"/>
          <w:color w:val="000000" w:themeColor="text1"/>
        </w:rPr>
        <w:t xml:space="preserve">Представената по-долу </w:t>
      </w:r>
      <w:r w:rsidRPr="5F6DC654">
        <w:rPr>
          <w:rFonts w:asciiTheme="minorHAnsi" w:eastAsiaTheme="minorEastAsia" w:hAnsiTheme="minorHAnsi" w:cstheme="minorBidi"/>
          <w:color w:val="000000" w:themeColor="text1"/>
          <w:lang w:val="en-US"/>
        </w:rPr>
        <w:t xml:space="preserve">class </w:t>
      </w:r>
      <w:r w:rsidRPr="5F6DC654">
        <w:rPr>
          <w:rFonts w:asciiTheme="minorHAnsi" w:eastAsiaTheme="minorEastAsia" w:hAnsiTheme="minorHAnsi" w:cstheme="minorBidi"/>
          <w:color w:val="000000" w:themeColor="text1"/>
        </w:rPr>
        <w:t xml:space="preserve">диаграма </w:t>
      </w:r>
      <w:r w:rsidR="6D1E6756" w:rsidRPr="5F6DC654">
        <w:rPr>
          <w:rFonts w:asciiTheme="minorHAnsi" w:eastAsiaTheme="minorEastAsia" w:hAnsiTheme="minorHAnsi" w:cstheme="minorBidi"/>
          <w:color w:val="000000" w:themeColor="text1"/>
        </w:rPr>
        <w:t>показва класовете съдържащи се в проекта(</w:t>
      </w:r>
      <w:r w:rsidR="5F6DC654" w:rsidRPr="5F6DC654">
        <w:rPr>
          <w:i/>
          <w:iCs/>
        </w:rPr>
        <w:t>Фигура 4</w:t>
      </w:r>
      <w:r w:rsidR="5F6DC654" w:rsidRPr="5F6DC654">
        <w:t>)</w:t>
      </w:r>
    </w:p>
    <w:p w14:paraId="284B5D88" w14:textId="2B1B8DDD" w:rsidR="77E12075" w:rsidRDefault="77E12075" w:rsidP="5F6DC654">
      <w:pPr>
        <w:jc w:val="center"/>
      </w:pPr>
      <w:r>
        <w:rPr>
          <w:noProof/>
          <w:lang w:val="en-US" w:eastAsia="en-US"/>
        </w:rPr>
        <w:drawing>
          <wp:inline distT="0" distB="0" distL="0" distR="0" wp14:anchorId="73FC1FCA" wp14:editId="3041BBC4">
            <wp:extent cx="6191252" cy="3224566"/>
            <wp:effectExtent l="0" t="0" r="0" b="0"/>
            <wp:docPr id="1720192615" name="Picture 1720192615" descr="C:\Users\AVZhelyazkov18\Downloads\ProjectClass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91252" cy="3224566"/>
                    </a:xfrm>
                    <a:prstGeom prst="rect">
                      <a:avLst/>
                    </a:prstGeom>
                  </pic:spPr>
                </pic:pic>
              </a:graphicData>
            </a:graphic>
          </wp:inline>
        </w:drawing>
      </w:r>
      <w:r w:rsidR="5F6DC654" w:rsidRPr="5F6DC654">
        <w:rPr>
          <w:i/>
          <w:iCs/>
        </w:rPr>
        <w:t>Фигура 4</w:t>
      </w:r>
    </w:p>
    <w:p w14:paraId="06E5ECB1" w14:textId="5DC64F99" w:rsidR="002F3C3A" w:rsidRDefault="1887978E" w:rsidP="002F3C3A">
      <w:pPr>
        <w:pStyle w:val="Heading2"/>
        <w:ind w:left="578" w:hanging="578"/>
        <w:rPr>
          <w:rFonts w:ascii="Calibri" w:hAnsi="Calibri"/>
        </w:rPr>
      </w:pPr>
      <w:bookmarkStart w:id="19" w:name="_Toc106172860"/>
      <w:bookmarkStart w:id="20" w:name="_Toc752434350"/>
      <w:r w:rsidRPr="7FDFFED8">
        <w:rPr>
          <w:rFonts w:ascii="Calibri" w:hAnsi="Calibri"/>
        </w:rPr>
        <w:t>Реализация на структура на приложението (3-layer), Разделение на кода според предназначението му</w:t>
      </w:r>
      <w:bookmarkEnd w:id="19"/>
      <w:r w:rsidRPr="7FDFFED8">
        <w:rPr>
          <w:rFonts w:ascii="Calibri" w:hAnsi="Calibri"/>
        </w:rPr>
        <w:t xml:space="preserve"> </w:t>
      </w:r>
      <w:bookmarkEnd w:id="20"/>
    </w:p>
    <w:p w14:paraId="5B0574A9" w14:textId="3ECF1ADD" w:rsidR="4D6B2773" w:rsidRDefault="1371E007" w:rsidP="3FB5586B">
      <w:pPr>
        <w:rPr>
          <w:rFonts w:asciiTheme="minorHAnsi" w:eastAsiaTheme="minorEastAsia" w:hAnsiTheme="minorHAnsi" w:cstheme="minorBidi"/>
          <w:sz w:val="24"/>
          <w:szCs w:val="24"/>
        </w:rPr>
      </w:pPr>
      <w:r w:rsidRPr="3FB5586B">
        <w:rPr>
          <w:rFonts w:asciiTheme="minorHAnsi" w:eastAsiaTheme="minorEastAsia" w:hAnsiTheme="minorHAnsi" w:cstheme="minorBidi"/>
          <w:sz w:val="24"/>
          <w:szCs w:val="24"/>
        </w:rPr>
        <w:t xml:space="preserve">  В софтуерното инженерство многослойната архитектура е архитектура от тип клиент-сървър, в която интерфейсът, обработката на приложения и съхранението и обработката на данни са логически разделени на отделни модули. Най-разпространената форма на многослойна архитектура е трислойната архитектура.</w:t>
      </w:r>
    </w:p>
    <w:p w14:paraId="0D418059" w14:textId="566626CF" w:rsidR="3FB5586B" w:rsidRDefault="3FB5586B" w:rsidP="3FB5586B">
      <w:pPr>
        <w:rPr>
          <w:rFonts w:asciiTheme="minorHAnsi" w:eastAsiaTheme="minorEastAsia" w:hAnsiTheme="minorHAnsi" w:cstheme="minorBidi"/>
        </w:rPr>
      </w:pPr>
      <w:r w:rsidRPr="3FB5586B">
        <w:rPr>
          <w:rFonts w:asciiTheme="minorHAnsi" w:eastAsiaTheme="minorEastAsia" w:hAnsiTheme="minorHAnsi" w:cstheme="minorBidi"/>
          <w:sz w:val="24"/>
          <w:szCs w:val="24"/>
        </w:rPr>
        <w:t xml:space="preserve"> За проекта е използван </w:t>
      </w:r>
      <w:r w:rsidR="1371E007" w:rsidRPr="3FB5586B">
        <w:rPr>
          <w:rFonts w:asciiTheme="minorHAnsi" w:eastAsiaTheme="minorEastAsia" w:hAnsiTheme="minorHAnsi" w:cstheme="minorBidi"/>
          <w:sz w:val="24"/>
          <w:szCs w:val="24"/>
        </w:rPr>
        <w:t xml:space="preserve">трислоен </w:t>
      </w:r>
      <w:r w:rsidRPr="3FB5586B">
        <w:rPr>
          <w:rFonts w:asciiTheme="minorHAnsi" w:eastAsiaTheme="minorEastAsia" w:hAnsiTheme="minorHAnsi" w:cstheme="minorBidi"/>
          <w:sz w:val="24"/>
          <w:szCs w:val="24"/>
        </w:rPr>
        <w:t>модел, защото поради естеството му това би било най-оптималното решение.</w:t>
      </w:r>
    </w:p>
    <w:p w14:paraId="4088D97B" w14:textId="126228F0" w:rsidR="4D6B2773" w:rsidRDefault="6D1E6756" w:rsidP="5F6DC654">
      <w:pPr>
        <w:rPr>
          <w:rFonts w:asciiTheme="majorHAnsi" w:eastAsiaTheme="majorEastAsia" w:hAnsiTheme="majorHAnsi" w:cstheme="majorBidi"/>
          <w:color w:val="000000" w:themeColor="text1"/>
        </w:rPr>
      </w:pPr>
      <w:r w:rsidRPr="5F6DC654">
        <w:rPr>
          <w:rFonts w:asciiTheme="majorHAnsi" w:eastAsiaTheme="majorEastAsia" w:hAnsiTheme="majorHAnsi" w:cstheme="majorBidi"/>
          <w:color w:val="000000" w:themeColor="text1"/>
          <w:sz w:val="24"/>
          <w:szCs w:val="24"/>
        </w:rPr>
        <w:t xml:space="preserve">  Проекта се разделя на три основни слоя, като се добавят и допълнителни класове в него. В следващите точки ще разберете малко повече за класовете които са част от слоевете на програмата.</w:t>
      </w:r>
    </w:p>
    <w:p w14:paraId="4AD622E7" w14:textId="6699C9F2" w:rsidR="4D6B2773" w:rsidRDefault="00F23F40" w:rsidP="5F6DC654">
      <w:pPr>
        <w:pStyle w:val="ListParagraph"/>
        <w:numPr>
          <w:ilvl w:val="0"/>
          <w:numId w:val="9"/>
        </w:numPr>
        <w:spacing w:after="0" w:line="276" w:lineRule="auto"/>
        <w:rPr>
          <w:rFonts w:asciiTheme="majorHAnsi" w:eastAsiaTheme="majorEastAsia" w:hAnsiTheme="majorHAnsi" w:cstheme="majorBidi"/>
          <w:sz w:val="22"/>
        </w:rPr>
      </w:pPr>
      <w:r w:rsidRPr="5F6DC654">
        <w:rPr>
          <w:rFonts w:asciiTheme="majorHAnsi" w:eastAsiaTheme="majorEastAsia" w:hAnsiTheme="majorHAnsi" w:cstheme="majorBidi"/>
        </w:rPr>
        <w:lastRenderedPageBreak/>
        <w:t xml:space="preserve"> Първият слой на проекта съдържа части от кодове, които изпълняват дейността да показват самите </w:t>
      </w:r>
      <w:r w:rsidR="13A41A0B" w:rsidRPr="5F6DC654">
        <w:rPr>
          <w:rFonts w:asciiTheme="majorHAnsi" w:eastAsiaTheme="majorEastAsia" w:hAnsiTheme="majorHAnsi" w:cstheme="majorBidi"/>
        </w:rPr>
        <w:t>данни (стойности) на потребителите. Клас който се счита от първия слой е:</w:t>
      </w:r>
    </w:p>
    <w:p w14:paraId="7CC6D106" w14:textId="34FADAF7" w:rsidR="5F6DC654" w:rsidRDefault="5F6DC654" w:rsidP="5F6DC654">
      <w:pPr>
        <w:spacing w:after="0"/>
        <w:rPr>
          <w:rFonts w:ascii="Times New Roman" w:eastAsia="Calibri" w:hAnsi="Times New Roman"/>
        </w:rPr>
      </w:pPr>
    </w:p>
    <w:p w14:paraId="6A1DBC52" w14:textId="1AFE1BBC" w:rsidR="13A41A0B" w:rsidRDefault="13A41A0B" w:rsidP="68500AE4">
      <w:pPr>
        <w:pStyle w:val="ListParagraph"/>
        <w:numPr>
          <w:ilvl w:val="0"/>
          <w:numId w:val="8"/>
        </w:numPr>
        <w:spacing w:after="120" w:line="276" w:lineRule="auto"/>
        <w:rPr>
          <w:rFonts w:asciiTheme="majorHAnsi" w:eastAsiaTheme="majorEastAsia" w:hAnsiTheme="majorHAnsi" w:cstheme="majorBidi"/>
          <w:sz w:val="22"/>
        </w:rPr>
      </w:pPr>
      <w:proofErr w:type="spellStart"/>
      <w:r w:rsidRPr="5F6DC654">
        <w:rPr>
          <w:rFonts w:asciiTheme="majorHAnsi" w:eastAsiaTheme="majorEastAsia" w:hAnsiTheme="majorHAnsi" w:cstheme="majorBidi"/>
          <w:b/>
          <w:bCs/>
          <w:szCs w:val="24"/>
        </w:rPr>
        <w:t>ConsoleUtils</w:t>
      </w:r>
      <w:proofErr w:type="spellEnd"/>
      <w:r w:rsidRPr="5F6DC654">
        <w:rPr>
          <w:rFonts w:asciiTheme="majorHAnsi" w:eastAsiaTheme="majorEastAsia" w:hAnsiTheme="majorHAnsi" w:cstheme="majorBidi"/>
          <w:b/>
          <w:bCs/>
          <w:szCs w:val="24"/>
        </w:rPr>
        <w:t xml:space="preserve"> </w:t>
      </w:r>
      <w:r w:rsidRPr="5F6DC654">
        <w:rPr>
          <w:rFonts w:asciiTheme="majorHAnsi" w:eastAsiaTheme="majorEastAsia" w:hAnsiTheme="majorHAnsi" w:cstheme="majorBidi"/>
          <w:sz w:val="22"/>
        </w:rPr>
        <w:t>(Допълнителен клас съдържащ методи за отпечатването на данните в конзолата)</w:t>
      </w:r>
    </w:p>
    <w:p w14:paraId="5D7BAF16" w14:textId="3959B315" w:rsidR="5F6DC654" w:rsidRDefault="5F6DC654" w:rsidP="5F6DC654">
      <w:pPr>
        <w:spacing w:after="0"/>
        <w:rPr>
          <w:rFonts w:ascii="Times New Roman" w:eastAsia="Calibri" w:hAnsi="Times New Roman"/>
        </w:rPr>
      </w:pPr>
    </w:p>
    <w:p w14:paraId="18C9427A" w14:textId="3F50AB4D" w:rsidR="13A41A0B" w:rsidRDefault="13A41A0B" w:rsidP="5F6DC654">
      <w:pPr>
        <w:spacing w:after="120"/>
        <w:jc w:val="center"/>
      </w:pPr>
      <w:r w:rsidRPr="5F6DC654">
        <w:rPr>
          <w:rFonts w:asciiTheme="majorHAnsi" w:eastAsiaTheme="majorEastAsia" w:hAnsiTheme="majorHAnsi" w:cstheme="majorBidi"/>
          <w:sz w:val="24"/>
          <w:szCs w:val="24"/>
        </w:rPr>
        <w:t xml:space="preserve">Снимката по-долу показва класа </w:t>
      </w:r>
      <w:proofErr w:type="spellStart"/>
      <w:r w:rsidRPr="5F6DC654">
        <w:rPr>
          <w:rFonts w:asciiTheme="majorHAnsi" w:eastAsiaTheme="majorEastAsia" w:hAnsiTheme="majorHAnsi" w:cstheme="majorBidi"/>
          <w:b/>
          <w:bCs/>
          <w:sz w:val="24"/>
          <w:szCs w:val="24"/>
        </w:rPr>
        <w:t>ConsoleUtils</w:t>
      </w:r>
      <w:proofErr w:type="spellEnd"/>
      <w:r w:rsidRPr="5F6DC654">
        <w:rPr>
          <w:rFonts w:asciiTheme="majorHAnsi" w:eastAsiaTheme="majorEastAsia" w:hAnsiTheme="majorHAnsi" w:cstheme="majorBidi"/>
          <w:sz w:val="24"/>
          <w:szCs w:val="24"/>
        </w:rPr>
        <w:t>(</w:t>
      </w:r>
      <w:r w:rsidR="5F6DC654" w:rsidRPr="5F6DC654">
        <w:rPr>
          <w:i/>
          <w:iCs/>
        </w:rPr>
        <w:t>Фигура 4.1</w:t>
      </w:r>
      <w:r w:rsidR="5F6DC654" w:rsidRPr="5F6DC654">
        <w:t>)</w:t>
      </w:r>
    </w:p>
    <w:p w14:paraId="3E379320" w14:textId="6345DC84" w:rsidR="4D6B2773" w:rsidRDefault="13A41A0B" w:rsidP="1371E007">
      <w:pPr>
        <w:spacing w:after="120"/>
        <w:jc w:val="center"/>
      </w:pPr>
      <w:r>
        <w:rPr>
          <w:noProof/>
          <w:lang w:val="en-US" w:eastAsia="en-US"/>
        </w:rPr>
        <w:drawing>
          <wp:inline distT="0" distB="0" distL="0" distR="0" wp14:anchorId="05FC3BF5" wp14:editId="63838DE1">
            <wp:extent cx="4572000" cy="3028950"/>
            <wp:effectExtent l="0" t="0" r="0" b="0"/>
            <wp:docPr id="1809889887" name="Picture 180988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1591E555" w14:textId="6311C297" w:rsidR="5F6DC654" w:rsidRDefault="5F6DC654" w:rsidP="3FB5586B">
      <w:pPr>
        <w:spacing w:after="480"/>
        <w:jc w:val="center"/>
        <w:rPr>
          <w:i/>
          <w:iCs/>
        </w:rPr>
      </w:pPr>
      <w:r w:rsidRPr="3FB5586B">
        <w:rPr>
          <w:i/>
          <w:iCs/>
        </w:rPr>
        <w:t>Фигура 4.1</w:t>
      </w:r>
    </w:p>
    <w:p w14:paraId="74325A49" w14:textId="207E9CA5" w:rsidR="13A41A0B" w:rsidRDefault="13A41A0B" w:rsidP="5F6DC654">
      <w:pPr>
        <w:pStyle w:val="ListParagraph"/>
        <w:numPr>
          <w:ilvl w:val="0"/>
          <w:numId w:val="9"/>
        </w:numPr>
        <w:spacing w:after="0" w:line="276" w:lineRule="auto"/>
        <w:rPr>
          <w:rFonts w:asciiTheme="majorHAnsi" w:eastAsiaTheme="majorEastAsia" w:hAnsiTheme="majorHAnsi" w:cstheme="majorBidi"/>
          <w:sz w:val="22"/>
        </w:rPr>
      </w:pPr>
      <w:r w:rsidRPr="5F6DC654">
        <w:rPr>
          <w:rFonts w:asciiTheme="majorHAnsi" w:eastAsiaTheme="majorEastAsia" w:hAnsiTheme="majorHAnsi" w:cstheme="majorBidi"/>
          <w:szCs w:val="24"/>
        </w:rPr>
        <w:t xml:space="preserve"> Втория слой изпълнява дейността за обработката на данни чрез различни методи и препращането им на другите два слоя. Клас който се счита от втория слой е:</w:t>
      </w:r>
    </w:p>
    <w:p w14:paraId="18E68A9C" w14:textId="087500A7" w:rsidR="5F6DC654" w:rsidRDefault="5F6DC654" w:rsidP="5F6DC654">
      <w:pPr>
        <w:spacing w:after="0"/>
        <w:rPr>
          <w:rFonts w:ascii="Times New Roman" w:eastAsia="Calibri" w:hAnsi="Times New Roman"/>
        </w:rPr>
      </w:pPr>
    </w:p>
    <w:p w14:paraId="3A0ECD63" w14:textId="24A3BF9B" w:rsidR="4D6B2773" w:rsidRDefault="13A41A0B" w:rsidP="5F6DC654">
      <w:pPr>
        <w:pStyle w:val="ListParagraph"/>
        <w:numPr>
          <w:ilvl w:val="0"/>
          <w:numId w:val="5"/>
        </w:numPr>
        <w:spacing w:after="120" w:line="276" w:lineRule="auto"/>
        <w:rPr>
          <w:rFonts w:asciiTheme="majorHAnsi" w:eastAsiaTheme="majorEastAsia" w:hAnsiTheme="majorHAnsi" w:cstheme="majorBidi"/>
          <w:szCs w:val="24"/>
        </w:rPr>
      </w:pPr>
      <w:r w:rsidRPr="3FB5586B">
        <w:rPr>
          <w:rFonts w:asciiTheme="majorHAnsi" w:eastAsiaTheme="majorEastAsia" w:hAnsiTheme="majorHAnsi" w:cstheme="majorBidi"/>
          <w:szCs w:val="24"/>
        </w:rPr>
        <w:t xml:space="preserve"> </w:t>
      </w:r>
      <w:proofErr w:type="spellStart"/>
      <w:r w:rsidRPr="3FB5586B">
        <w:rPr>
          <w:rFonts w:asciiTheme="majorHAnsi" w:eastAsiaTheme="majorEastAsia" w:hAnsiTheme="majorHAnsi" w:cstheme="majorBidi"/>
          <w:b/>
          <w:bCs/>
          <w:szCs w:val="24"/>
        </w:rPr>
        <w:t>FileService</w:t>
      </w:r>
      <w:proofErr w:type="spellEnd"/>
      <w:r w:rsidRPr="3FB5586B">
        <w:rPr>
          <w:rFonts w:asciiTheme="majorHAnsi" w:eastAsiaTheme="majorEastAsia" w:hAnsiTheme="majorHAnsi" w:cstheme="majorBidi"/>
          <w:b/>
          <w:bCs/>
          <w:szCs w:val="24"/>
        </w:rPr>
        <w:t xml:space="preserve"> </w:t>
      </w:r>
      <w:r w:rsidRPr="3FB5586B">
        <w:rPr>
          <w:rFonts w:asciiTheme="majorHAnsi" w:eastAsiaTheme="majorEastAsia" w:hAnsiTheme="majorHAnsi" w:cstheme="majorBidi"/>
          <w:szCs w:val="24"/>
        </w:rPr>
        <w:t>(Клас създаден с цел да запазва данните на потребител при влизането си в акаунта. По този начин ще избегне влизането в програмата(сайта) повторно.)</w:t>
      </w:r>
    </w:p>
    <w:p w14:paraId="62063B88" w14:textId="43A67F51" w:rsidR="3FB5586B" w:rsidRDefault="3FB5586B" w:rsidP="3FB5586B">
      <w:pPr>
        <w:spacing w:after="0"/>
        <w:rPr>
          <w:rFonts w:ascii="Times New Roman" w:eastAsia="Calibri" w:hAnsi="Times New Roman"/>
        </w:rPr>
      </w:pPr>
    </w:p>
    <w:p w14:paraId="1FA90AF7" w14:textId="0F81BF1A" w:rsidR="13A41A0B" w:rsidRDefault="13A41A0B" w:rsidP="5F6DC654">
      <w:pPr>
        <w:spacing w:after="120"/>
        <w:jc w:val="center"/>
      </w:pPr>
      <w:r w:rsidRPr="5F6DC654">
        <w:rPr>
          <w:rFonts w:asciiTheme="majorHAnsi" w:eastAsiaTheme="majorEastAsia" w:hAnsiTheme="majorHAnsi" w:cstheme="majorBidi"/>
          <w:sz w:val="24"/>
          <w:szCs w:val="24"/>
        </w:rPr>
        <w:t xml:space="preserve">Снимката по-долу показва класа </w:t>
      </w:r>
      <w:proofErr w:type="spellStart"/>
      <w:r w:rsidRPr="5F6DC654">
        <w:rPr>
          <w:rFonts w:asciiTheme="majorHAnsi" w:eastAsiaTheme="majorEastAsia" w:hAnsiTheme="majorHAnsi" w:cstheme="majorBidi"/>
          <w:b/>
          <w:bCs/>
          <w:sz w:val="24"/>
          <w:szCs w:val="24"/>
        </w:rPr>
        <w:t>FileService</w:t>
      </w:r>
      <w:proofErr w:type="spellEnd"/>
      <w:r w:rsidRPr="5F6DC654">
        <w:rPr>
          <w:rFonts w:asciiTheme="majorHAnsi" w:eastAsiaTheme="majorEastAsia" w:hAnsiTheme="majorHAnsi" w:cstheme="majorBidi"/>
          <w:sz w:val="24"/>
          <w:szCs w:val="24"/>
        </w:rPr>
        <w:t>(</w:t>
      </w:r>
      <w:r w:rsidR="5F6DC654" w:rsidRPr="5F6DC654">
        <w:rPr>
          <w:i/>
          <w:iCs/>
        </w:rPr>
        <w:t>Фигура 4.1.1</w:t>
      </w:r>
      <w:r w:rsidR="5F6DC654" w:rsidRPr="5F6DC654">
        <w:t>)</w:t>
      </w:r>
    </w:p>
    <w:p w14:paraId="0B55A42C" w14:textId="03619305" w:rsidR="13A41A0B" w:rsidRDefault="13A41A0B" w:rsidP="5F6DC654">
      <w:pPr>
        <w:spacing w:after="120"/>
        <w:jc w:val="center"/>
      </w:pPr>
      <w:r>
        <w:rPr>
          <w:noProof/>
          <w:lang w:val="en-US" w:eastAsia="en-US"/>
        </w:rPr>
        <w:lastRenderedPageBreak/>
        <w:drawing>
          <wp:inline distT="0" distB="0" distL="0" distR="0" wp14:anchorId="1ED8E1F2" wp14:editId="050A25F0">
            <wp:extent cx="4572000" cy="3857625"/>
            <wp:effectExtent l="0" t="0" r="0" b="0"/>
            <wp:docPr id="50918466" name="Picture 50918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14:paraId="401C22C6" w14:textId="15BABAA0" w:rsidR="5F6DC654" w:rsidRDefault="5F6DC654" w:rsidP="5F6DC654">
      <w:pPr>
        <w:spacing w:after="120"/>
        <w:jc w:val="center"/>
        <w:rPr>
          <w:i/>
          <w:iCs/>
        </w:rPr>
      </w:pPr>
      <w:r w:rsidRPr="5F6DC654">
        <w:rPr>
          <w:i/>
          <w:iCs/>
        </w:rPr>
        <w:t>Фигура 4.1.1</w:t>
      </w:r>
    </w:p>
    <w:p w14:paraId="59FE2AB3" w14:textId="5BA4ACC5" w:rsidR="5F6DC654" w:rsidRDefault="5F6DC654" w:rsidP="5F6DC654">
      <w:pPr>
        <w:spacing w:after="120"/>
        <w:jc w:val="center"/>
      </w:pPr>
    </w:p>
    <w:p w14:paraId="52B5873E" w14:textId="4DC0C9F4" w:rsidR="4D6B2773" w:rsidRDefault="13A41A0B" w:rsidP="5F6DC654">
      <w:pPr>
        <w:pStyle w:val="ListParagraph"/>
        <w:numPr>
          <w:ilvl w:val="0"/>
          <w:numId w:val="9"/>
        </w:numPr>
        <w:spacing w:after="120" w:line="276" w:lineRule="auto"/>
        <w:rPr>
          <w:rFonts w:asciiTheme="majorHAnsi" w:eastAsiaTheme="majorEastAsia" w:hAnsiTheme="majorHAnsi" w:cstheme="majorBidi"/>
          <w:szCs w:val="24"/>
        </w:rPr>
      </w:pPr>
      <w:r w:rsidRPr="5F6DC654">
        <w:rPr>
          <w:rFonts w:asciiTheme="majorHAnsi" w:eastAsiaTheme="majorEastAsia" w:hAnsiTheme="majorHAnsi" w:cstheme="majorBidi"/>
          <w:sz w:val="22"/>
        </w:rPr>
        <w:t xml:space="preserve"> </w:t>
      </w:r>
      <w:r w:rsidRPr="5F6DC654">
        <w:rPr>
          <w:rFonts w:asciiTheme="majorHAnsi" w:eastAsiaTheme="majorEastAsia" w:hAnsiTheme="majorHAnsi" w:cstheme="majorBidi"/>
          <w:szCs w:val="24"/>
        </w:rPr>
        <w:t>Третият слой е свързан с това да изпраща и получава заявките от базите данни, за да може информацията в програмата да се актуализира. Клас който се счита от третия слой е:</w:t>
      </w:r>
    </w:p>
    <w:p w14:paraId="36BFE8D4" w14:textId="0FF107F8" w:rsidR="4D6B2773" w:rsidRDefault="13A41A0B" w:rsidP="5F6DC654">
      <w:pPr>
        <w:pStyle w:val="ListParagraph"/>
        <w:numPr>
          <w:ilvl w:val="0"/>
          <w:numId w:val="3"/>
        </w:numPr>
        <w:spacing w:after="120" w:line="276" w:lineRule="auto"/>
        <w:rPr>
          <w:rFonts w:asciiTheme="majorHAnsi" w:eastAsiaTheme="majorEastAsia" w:hAnsiTheme="majorHAnsi" w:cstheme="majorBidi"/>
          <w:szCs w:val="24"/>
        </w:rPr>
      </w:pPr>
      <w:r w:rsidRPr="3FB5586B">
        <w:rPr>
          <w:rFonts w:asciiTheme="majorHAnsi" w:eastAsiaTheme="majorEastAsia" w:hAnsiTheme="majorHAnsi" w:cstheme="majorBidi"/>
          <w:szCs w:val="24"/>
        </w:rPr>
        <w:t xml:space="preserve"> </w:t>
      </w:r>
      <w:proofErr w:type="spellStart"/>
      <w:r w:rsidRPr="3FB5586B">
        <w:rPr>
          <w:rFonts w:asciiTheme="majorHAnsi" w:eastAsiaTheme="majorEastAsia" w:hAnsiTheme="majorHAnsi" w:cstheme="majorBidi"/>
          <w:b/>
          <w:bCs/>
          <w:szCs w:val="24"/>
        </w:rPr>
        <w:t>UserRepository</w:t>
      </w:r>
      <w:proofErr w:type="spellEnd"/>
      <w:r w:rsidRPr="3FB5586B">
        <w:rPr>
          <w:rFonts w:asciiTheme="majorHAnsi" w:eastAsiaTheme="majorEastAsia" w:hAnsiTheme="majorHAnsi" w:cstheme="majorBidi"/>
          <w:b/>
          <w:bCs/>
          <w:szCs w:val="24"/>
        </w:rPr>
        <w:t xml:space="preserve"> </w:t>
      </w:r>
      <w:r w:rsidRPr="3FB5586B">
        <w:rPr>
          <w:rFonts w:asciiTheme="majorHAnsi" w:eastAsiaTheme="majorEastAsia" w:hAnsiTheme="majorHAnsi" w:cstheme="majorBidi"/>
          <w:szCs w:val="24"/>
        </w:rPr>
        <w:t>(клас в който се създава, актуализира или премахва основният влязъл потребител в програмата)</w:t>
      </w:r>
    </w:p>
    <w:p w14:paraId="2EB75988" w14:textId="4629E3C5" w:rsidR="3FB5586B" w:rsidRDefault="3FB5586B" w:rsidP="3FB5586B">
      <w:pPr>
        <w:spacing w:after="120"/>
        <w:rPr>
          <w:rFonts w:ascii="Times New Roman" w:eastAsia="Calibri" w:hAnsi="Times New Roman"/>
        </w:rPr>
      </w:pPr>
    </w:p>
    <w:p w14:paraId="70DCA91B" w14:textId="177B7771" w:rsidR="13A41A0B" w:rsidRDefault="13A41A0B" w:rsidP="5F6DC654">
      <w:pPr>
        <w:spacing w:after="120"/>
        <w:jc w:val="center"/>
      </w:pPr>
      <w:r w:rsidRPr="5F6DC654">
        <w:rPr>
          <w:rFonts w:asciiTheme="majorHAnsi" w:eastAsiaTheme="majorEastAsia" w:hAnsiTheme="majorHAnsi" w:cstheme="majorBidi"/>
          <w:sz w:val="24"/>
          <w:szCs w:val="24"/>
        </w:rPr>
        <w:t xml:space="preserve">Снимката по-долу показва класа </w:t>
      </w:r>
      <w:proofErr w:type="spellStart"/>
      <w:r w:rsidRPr="5F6DC654">
        <w:rPr>
          <w:rFonts w:asciiTheme="majorHAnsi" w:eastAsiaTheme="majorEastAsia" w:hAnsiTheme="majorHAnsi" w:cstheme="majorBidi"/>
          <w:b/>
          <w:bCs/>
          <w:sz w:val="24"/>
          <w:szCs w:val="24"/>
        </w:rPr>
        <w:t>UserRepository</w:t>
      </w:r>
      <w:proofErr w:type="spellEnd"/>
      <w:r w:rsidRPr="5F6DC654">
        <w:rPr>
          <w:rFonts w:asciiTheme="majorHAnsi" w:eastAsiaTheme="majorEastAsia" w:hAnsiTheme="majorHAnsi" w:cstheme="majorBidi"/>
          <w:sz w:val="24"/>
          <w:szCs w:val="24"/>
        </w:rPr>
        <w:t>(</w:t>
      </w:r>
      <w:r w:rsidR="5F6DC654" w:rsidRPr="5F6DC654">
        <w:rPr>
          <w:i/>
          <w:iCs/>
        </w:rPr>
        <w:t>Фигура 4.1.2</w:t>
      </w:r>
      <w:r w:rsidR="5F6DC654" w:rsidRPr="5F6DC654">
        <w:t>)</w:t>
      </w:r>
    </w:p>
    <w:p w14:paraId="0DFD3D9E" w14:textId="68D04456" w:rsidR="4D6B2773" w:rsidRDefault="13A41A0B" w:rsidP="1371E007">
      <w:pPr>
        <w:spacing w:after="120"/>
        <w:jc w:val="center"/>
      </w:pPr>
      <w:r>
        <w:rPr>
          <w:noProof/>
          <w:lang w:val="en-US" w:eastAsia="en-US"/>
        </w:rPr>
        <w:lastRenderedPageBreak/>
        <w:drawing>
          <wp:inline distT="0" distB="0" distL="0" distR="0" wp14:anchorId="3A76AD3D" wp14:editId="7E4DE1AC">
            <wp:extent cx="4572000" cy="4191000"/>
            <wp:effectExtent l="0" t="0" r="0" b="0"/>
            <wp:docPr id="1892575687" name="Picture 189257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191000"/>
                    </a:xfrm>
                    <a:prstGeom prst="rect">
                      <a:avLst/>
                    </a:prstGeom>
                  </pic:spPr>
                </pic:pic>
              </a:graphicData>
            </a:graphic>
          </wp:inline>
        </w:drawing>
      </w:r>
    </w:p>
    <w:p w14:paraId="0E3D1E9D" w14:textId="2816FB1B" w:rsidR="5F6DC654" w:rsidRDefault="5F6DC654" w:rsidP="5F6DC654">
      <w:pPr>
        <w:spacing w:after="120"/>
        <w:jc w:val="center"/>
        <w:rPr>
          <w:i/>
          <w:iCs/>
        </w:rPr>
      </w:pPr>
      <w:r w:rsidRPr="5F6DC654">
        <w:rPr>
          <w:i/>
          <w:iCs/>
        </w:rPr>
        <w:t>Фигура 4.1.2</w:t>
      </w:r>
    </w:p>
    <w:p w14:paraId="4C8C0A67" w14:textId="5C297FE4" w:rsidR="5F6DC654" w:rsidRDefault="5F6DC654" w:rsidP="5F6DC654">
      <w:pPr>
        <w:spacing w:after="120"/>
        <w:jc w:val="center"/>
      </w:pPr>
    </w:p>
    <w:p w14:paraId="30A26E15" w14:textId="3844B032" w:rsidR="4D6B2773" w:rsidRDefault="13A41A0B" w:rsidP="5F6DC654">
      <w:pPr>
        <w:pStyle w:val="ListParagraph"/>
        <w:numPr>
          <w:ilvl w:val="0"/>
          <w:numId w:val="2"/>
        </w:numPr>
        <w:spacing w:after="0" w:line="276" w:lineRule="auto"/>
        <w:ind w:left="648"/>
        <w:rPr>
          <w:rFonts w:asciiTheme="majorHAnsi" w:eastAsiaTheme="majorEastAsia" w:hAnsiTheme="majorHAnsi" w:cstheme="majorBidi"/>
          <w:szCs w:val="24"/>
        </w:rPr>
      </w:pPr>
      <w:r w:rsidRPr="5F6DC654">
        <w:rPr>
          <w:rFonts w:asciiTheme="majorHAnsi" w:eastAsiaTheme="majorEastAsia" w:hAnsiTheme="majorHAnsi" w:cstheme="majorBidi"/>
          <w:szCs w:val="24"/>
        </w:rPr>
        <w:t xml:space="preserve">  На </w:t>
      </w:r>
      <w:r w:rsidR="5F6DC654" w:rsidRPr="5F6DC654">
        <w:rPr>
          <w:i/>
          <w:iCs/>
          <w:szCs w:val="24"/>
        </w:rPr>
        <w:t>Фигура 4.1.2</w:t>
      </w:r>
      <w:r w:rsidRPr="5F6DC654">
        <w:rPr>
          <w:rFonts w:asciiTheme="majorHAnsi" w:eastAsiaTheme="majorEastAsia" w:hAnsiTheme="majorHAnsi" w:cstheme="majorBidi"/>
          <w:szCs w:val="24"/>
        </w:rPr>
        <w:t xml:space="preserve"> са показани и два метода “</w:t>
      </w:r>
      <w:proofErr w:type="spellStart"/>
      <w:r w:rsidRPr="5F6DC654">
        <w:rPr>
          <w:rFonts w:asciiTheme="majorHAnsi" w:eastAsiaTheme="majorEastAsia" w:hAnsiTheme="majorHAnsi" w:cstheme="majorBidi"/>
          <w:b/>
          <w:bCs/>
          <w:szCs w:val="24"/>
        </w:rPr>
        <w:t>checkIfUserNameAlreadyExists</w:t>
      </w:r>
      <w:proofErr w:type="spellEnd"/>
      <w:r w:rsidRPr="5F6DC654">
        <w:rPr>
          <w:rFonts w:asciiTheme="majorHAnsi" w:eastAsiaTheme="majorEastAsia" w:hAnsiTheme="majorHAnsi" w:cstheme="majorBidi"/>
          <w:szCs w:val="24"/>
        </w:rPr>
        <w:t>” и “</w:t>
      </w:r>
      <w:proofErr w:type="spellStart"/>
      <w:r w:rsidRPr="5F6DC654">
        <w:rPr>
          <w:rFonts w:asciiTheme="majorHAnsi" w:eastAsiaTheme="majorEastAsia" w:hAnsiTheme="majorHAnsi" w:cstheme="majorBidi"/>
          <w:b/>
          <w:bCs/>
          <w:szCs w:val="24"/>
        </w:rPr>
        <w:t>addUserToUserTable</w:t>
      </w:r>
      <w:proofErr w:type="spellEnd"/>
      <w:r w:rsidRPr="5F6DC654">
        <w:rPr>
          <w:rFonts w:asciiTheme="majorHAnsi" w:eastAsiaTheme="majorEastAsia" w:hAnsiTheme="majorHAnsi" w:cstheme="majorBidi"/>
          <w:szCs w:val="24"/>
        </w:rPr>
        <w:t>”.</w:t>
      </w:r>
    </w:p>
    <w:p w14:paraId="196C6A47" w14:textId="005E7EAB" w:rsidR="5F6DC654" w:rsidRDefault="5F6DC654" w:rsidP="5F6DC654">
      <w:pPr>
        <w:spacing w:after="0"/>
        <w:rPr>
          <w:rFonts w:ascii="Times New Roman" w:eastAsia="Calibri" w:hAnsi="Times New Roman"/>
        </w:rPr>
      </w:pPr>
    </w:p>
    <w:p w14:paraId="4504ED55" w14:textId="0878AA33" w:rsidR="4D6B2773" w:rsidRDefault="13A41A0B" w:rsidP="5F6DC654">
      <w:pPr>
        <w:pStyle w:val="ListParagraph"/>
        <w:numPr>
          <w:ilvl w:val="0"/>
          <w:numId w:val="2"/>
        </w:numPr>
        <w:spacing w:after="0" w:line="276" w:lineRule="auto"/>
        <w:ind w:left="648"/>
        <w:rPr>
          <w:rFonts w:asciiTheme="majorHAnsi" w:eastAsiaTheme="majorEastAsia" w:hAnsiTheme="majorHAnsi" w:cstheme="majorBidi"/>
          <w:szCs w:val="24"/>
        </w:rPr>
      </w:pPr>
      <w:r w:rsidRPr="5F6DC654">
        <w:rPr>
          <w:rFonts w:asciiTheme="majorHAnsi" w:eastAsiaTheme="majorEastAsia" w:hAnsiTheme="majorHAnsi" w:cstheme="majorBidi"/>
          <w:szCs w:val="24"/>
        </w:rPr>
        <w:t xml:space="preserve"> Първият клас се използва за това да провери преди регистрация дали съществува името което потребителя е въведено, като връща резултат от тип </w:t>
      </w:r>
      <w:proofErr w:type="spellStart"/>
      <w:r w:rsidRPr="5F6DC654">
        <w:rPr>
          <w:rFonts w:asciiTheme="majorHAnsi" w:eastAsiaTheme="majorEastAsia" w:hAnsiTheme="majorHAnsi" w:cstheme="majorBidi"/>
          <w:szCs w:val="24"/>
        </w:rPr>
        <w:t>boolean</w:t>
      </w:r>
      <w:proofErr w:type="spellEnd"/>
      <w:r w:rsidRPr="5F6DC654">
        <w:rPr>
          <w:rFonts w:asciiTheme="majorHAnsi" w:eastAsiaTheme="majorEastAsia" w:hAnsiTheme="majorHAnsi" w:cstheme="majorBidi"/>
          <w:szCs w:val="24"/>
        </w:rPr>
        <w:t>.</w:t>
      </w:r>
    </w:p>
    <w:p w14:paraId="1DAA0D7A" w14:textId="20D442D0" w:rsidR="5F6DC654" w:rsidRDefault="5F6DC654" w:rsidP="5F6DC654">
      <w:pPr>
        <w:spacing w:after="0"/>
        <w:rPr>
          <w:rFonts w:ascii="Times New Roman" w:eastAsia="Calibri" w:hAnsi="Times New Roman"/>
        </w:rPr>
      </w:pPr>
    </w:p>
    <w:p w14:paraId="160C45B8" w14:textId="29BBDDAA" w:rsidR="4D6B2773" w:rsidRDefault="13A41A0B" w:rsidP="5F6DC654">
      <w:pPr>
        <w:pStyle w:val="ListParagraph"/>
        <w:numPr>
          <w:ilvl w:val="0"/>
          <w:numId w:val="2"/>
        </w:numPr>
        <w:spacing w:after="0" w:line="276" w:lineRule="auto"/>
        <w:ind w:left="648"/>
        <w:rPr>
          <w:rFonts w:asciiTheme="majorHAnsi" w:eastAsiaTheme="majorEastAsia" w:hAnsiTheme="majorHAnsi" w:cstheme="majorBidi"/>
          <w:szCs w:val="24"/>
        </w:rPr>
      </w:pPr>
      <w:r w:rsidRPr="5F6DC654">
        <w:rPr>
          <w:rFonts w:asciiTheme="majorHAnsi" w:eastAsiaTheme="majorEastAsia" w:hAnsiTheme="majorHAnsi" w:cstheme="majorBidi"/>
          <w:szCs w:val="24"/>
        </w:rPr>
        <w:t xml:space="preserve"> Вторият клас създава нов потребител, чрез три аргумента зададени в метода име, парола и имейл.</w:t>
      </w:r>
    </w:p>
    <w:p w14:paraId="576712C7" w14:textId="78F9B4E6" w:rsidR="5F6DC654" w:rsidRDefault="5F6DC654" w:rsidP="5F6DC654">
      <w:pPr>
        <w:spacing w:after="0"/>
        <w:rPr>
          <w:rFonts w:ascii="Times New Roman" w:eastAsia="Calibri" w:hAnsi="Times New Roman"/>
        </w:rPr>
      </w:pPr>
    </w:p>
    <w:p w14:paraId="306B0CF3" w14:textId="5BCF174E" w:rsidR="4D6B2773" w:rsidRDefault="13A41A0B" w:rsidP="5F6DC654">
      <w:pPr>
        <w:pStyle w:val="ListParagraph"/>
        <w:numPr>
          <w:ilvl w:val="0"/>
          <w:numId w:val="2"/>
        </w:numPr>
        <w:spacing w:after="0" w:line="276" w:lineRule="auto"/>
        <w:ind w:left="648"/>
        <w:rPr>
          <w:rFonts w:asciiTheme="majorHAnsi" w:eastAsiaTheme="majorEastAsia" w:hAnsiTheme="majorHAnsi" w:cstheme="majorBidi"/>
          <w:szCs w:val="24"/>
        </w:rPr>
      </w:pPr>
      <w:r w:rsidRPr="3FB5586B">
        <w:rPr>
          <w:rFonts w:asciiTheme="majorHAnsi" w:eastAsiaTheme="majorEastAsia" w:hAnsiTheme="majorHAnsi" w:cstheme="majorBidi"/>
          <w:szCs w:val="24"/>
        </w:rPr>
        <w:t xml:space="preserve"> Във всеки метод се съдържа поне една заявка, изпълняваща се след време, като базата данни връща резултат.</w:t>
      </w:r>
    </w:p>
    <w:p w14:paraId="586CE825" w14:textId="684EC765" w:rsidR="3FB5586B" w:rsidRDefault="3FB5586B" w:rsidP="3FB5586B">
      <w:pPr>
        <w:spacing w:after="0"/>
        <w:rPr>
          <w:rFonts w:ascii="Times New Roman" w:eastAsia="Calibri" w:hAnsi="Times New Roman"/>
        </w:rPr>
      </w:pPr>
    </w:p>
    <w:p w14:paraId="508D6161" w14:textId="56495E9A" w:rsidR="002F3C3A" w:rsidRDefault="1887978E" w:rsidP="002F3C3A">
      <w:pPr>
        <w:pStyle w:val="Heading2"/>
        <w:ind w:left="578" w:hanging="578"/>
        <w:rPr>
          <w:rFonts w:ascii="Calibri" w:hAnsi="Calibri"/>
        </w:rPr>
      </w:pPr>
      <w:bookmarkStart w:id="21" w:name="_Toc863448025"/>
      <w:bookmarkStart w:id="22" w:name="_Toc106172861"/>
      <w:r w:rsidRPr="7FDFFED8">
        <w:rPr>
          <w:rFonts w:ascii="Calibri" w:hAnsi="Calibri"/>
        </w:rPr>
        <w:lastRenderedPageBreak/>
        <w:t>Организация и код на заявките към база от данни</w:t>
      </w:r>
      <w:bookmarkEnd w:id="21"/>
      <w:bookmarkEnd w:id="22"/>
    </w:p>
    <w:p w14:paraId="684571BD" w14:textId="74119AF8" w:rsidR="6D1E6756" w:rsidRDefault="6D1E6756" w:rsidP="13A41A0B">
      <w:pPr>
        <w:spacing w:after="120"/>
      </w:pPr>
      <w:r w:rsidRPr="3FB5586B">
        <w:rPr>
          <w:rFonts w:ascii="Segoe UI" w:eastAsia="Segoe UI" w:hAnsi="Segoe UI" w:cs="Segoe UI"/>
          <w:color w:val="000000" w:themeColor="text1"/>
          <w:sz w:val="24"/>
          <w:szCs w:val="24"/>
        </w:rPr>
        <w:t xml:space="preserve"> За организация на класовете и шаблоните са използвани наименования, които съдържат префикси или суфикси,</w:t>
      </w:r>
      <w:r w:rsidRPr="3FB5586B">
        <w:rPr>
          <w:rFonts w:ascii="Segoe UI" w:eastAsia="Segoe UI" w:hAnsi="Segoe UI" w:cs="Segoe UI"/>
          <w:b/>
          <w:bCs/>
          <w:color w:val="000000" w:themeColor="text1"/>
          <w:sz w:val="24"/>
          <w:szCs w:val="24"/>
        </w:rPr>
        <w:t xml:space="preserve"> </w:t>
      </w:r>
      <w:r w:rsidRPr="3FB5586B">
        <w:rPr>
          <w:rFonts w:ascii="Segoe UI" w:eastAsia="Segoe UI" w:hAnsi="Segoe UI" w:cs="Segoe UI"/>
          <w:color w:val="000000" w:themeColor="text1"/>
          <w:sz w:val="24"/>
          <w:szCs w:val="24"/>
        </w:rPr>
        <w:t>както и могат да се разберат по местоположението им.</w:t>
      </w:r>
      <w:r w:rsidRPr="3FB5586B">
        <w:rPr>
          <w:rFonts w:ascii="Segoe UI" w:eastAsia="Segoe UI" w:hAnsi="Segoe UI" w:cs="Segoe UI"/>
          <w:b/>
          <w:bCs/>
          <w:color w:val="000000" w:themeColor="text1"/>
          <w:sz w:val="24"/>
          <w:szCs w:val="24"/>
        </w:rPr>
        <w:t xml:space="preserve"> </w:t>
      </w:r>
      <w:r w:rsidRPr="3FB5586B">
        <w:rPr>
          <w:rFonts w:ascii="Segoe UI" w:eastAsia="Segoe UI" w:hAnsi="Segoe UI" w:cs="Segoe UI"/>
          <w:color w:val="000000" w:themeColor="text1"/>
          <w:sz w:val="24"/>
          <w:szCs w:val="24"/>
        </w:rPr>
        <w:t>Например:</w:t>
      </w:r>
    </w:p>
    <w:p w14:paraId="73ADDFE8" w14:textId="7DA70440" w:rsidR="13A41A0B" w:rsidRDefault="13A41A0B" w:rsidP="5F6DC654">
      <w:pPr>
        <w:pStyle w:val="ListParagraph"/>
        <w:numPr>
          <w:ilvl w:val="0"/>
          <w:numId w:val="1"/>
        </w:numPr>
        <w:spacing w:after="120" w:line="276" w:lineRule="auto"/>
        <w:rPr>
          <w:rFonts w:ascii="Segoe UI" w:eastAsia="Segoe UI" w:hAnsi="Segoe UI" w:cs="Segoe UI"/>
          <w:color w:val="000000" w:themeColor="text1"/>
          <w:szCs w:val="24"/>
        </w:rPr>
      </w:pPr>
      <w:r w:rsidRPr="5F6DC654">
        <w:rPr>
          <w:rFonts w:ascii="Segoe UI" w:eastAsia="Segoe UI" w:hAnsi="Segoe UI" w:cs="Segoe UI"/>
          <w:color w:val="000000" w:themeColor="text1"/>
          <w:szCs w:val="24"/>
        </w:rPr>
        <w:t xml:space="preserve"> Класовете свързани с изпращане на заявки до базите данни, завършват с суфикса “</w:t>
      </w:r>
      <w:proofErr w:type="spellStart"/>
      <w:r w:rsidRPr="5F6DC654">
        <w:rPr>
          <w:rFonts w:ascii="Segoe UI" w:eastAsia="Segoe UI" w:hAnsi="Segoe UI" w:cs="Segoe UI"/>
          <w:b/>
          <w:bCs/>
          <w:color w:val="000000" w:themeColor="text1"/>
          <w:szCs w:val="24"/>
        </w:rPr>
        <w:t>Repository</w:t>
      </w:r>
      <w:proofErr w:type="spellEnd"/>
      <w:r w:rsidRPr="5F6DC654">
        <w:rPr>
          <w:rFonts w:ascii="Segoe UI" w:eastAsia="Segoe UI" w:hAnsi="Segoe UI" w:cs="Segoe UI"/>
          <w:color w:val="000000" w:themeColor="text1"/>
          <w:szCs w:val="24"/>
        </w:rPr>
        <w:t>”.</w:t>
      </w:r>
    </w:p>
    <w:p w14:paraId="1539A52C" w14:textId="4755E272" w:rsidR="13A41A0B" w:rsidRDefault="13A41A0B" w:rsidP="5F6DC654">
      <w:pPr>
        <w:pStyle w:val="ListParagraph"/>
        <w:numPr>
          <w:ilvl w:val="0"/>
          <w:numId w:val="1"/>
        </w:numPr>
        <w:spacing w:after="120" w:line="276" w:lineRule="auto"/>
        <w:rPr>
          <w:color w:val="000000" w:themeColor="text1"/>
          <w:szCs w:val="24"/>
        </w:rPr>
      </w:pPr>
      <w:r w:rsidRPr="5F6DC654">
        <w:rPr>
          <w:rFonts w:ascii="Segoe UI" w:eastAsia="Segoe UI" w:hAnsi="Segoe UI" w:cs="Segoe UI"/>
          <w:color w:val="000000" w:themeColor="text1"/>
          <w:szCs w:val="24"/>
        </w:rPr>
        <w:t xml:space="preserve"> Класовете свързани с логическата (Бизнес) част на програмата, завършват с суфикса “Service”</w:t>
      </w:r>
    </w:p>
    <w:p w14:paraId="26FA142C" w14:textId="00339ACB" w:rsidR="13A41A0B" w:rsidRDefault="13A41A0B" w:rsidP="5F6DC654">
      <w:pPr>
        <w:pStyle w:val="ListParagraph"/>
        <w:numPr>
          <w:ilvl w:val="0"/>
          <w:numId w:val="1"/>
        </w:numPr>
        <w:spacing w:after="120" w:line="276" w:lineRule="auto"/>
        <w:rPr>
          <w:color w:val="000000" w:themeColor="text1"/>
          <w:szCs w:val="24"/>
        </w:rPr>
      </w:pPr>
      <w:r w:rsidRPr="5F6DC654">
        <w:rPr>
          <w:rFonts w:ascii="Segoe UI" w:eastAsia="Segoe UI" w:hAnsi="Segoe UI" w:cs="Segoe UI"/>
          <w:color w:val="000000" w:themeColor="text1"/>
          <w:szCs w:val="24"/>
        </w:rPr>
        <w:t xml:space="preserve"> Класа </w:t>
      </w:r>
      <w:proofErr w:type="spellStart"/>
      <w:r w:rsidRPr="5F6DC654">
        <w:rPr>
          <w:rFonts w:ascii="Segoe UI" w:eastAsia="Segoe UI" w:hAnsi="Segoe UI" w:cs="Segoe UI"/>
          <w:b/>
          <w:bCs/>
          <w:color w:val="000000" w:themeColor="text1"/>
          <w:szCs w:val="24"/>
        </w:rPr>
        <w:t>ConsoleUtils</w:t>
      </w:r>
      <w:proofErr w:type="spellEnd"/>
      <w:r w:rsidRPr="5F6DC654">
        <w:rPr>
          <w:rFonts w:ascii="Segoe UI" w:eastAsia="Segoe UI" w:hAnsi="Segoe UI" w:cs="Segoe UI"/>
          <w:color w:val="000000" w:themeColor="text1"/>
          <w:szCs w:val="24"/>
        </w:rPr>
        <w:t xml:space="preserve">, който се използва за отпечатващата част на програмата, може да бъде намерен в папката </w:t>
      </w:r>
      <w:proofErr w:type="spellStart"/>
      <w:r w:rsidRPr="5F6DC654">
        <w:rPr>
          <w:rFonts w:ascii="Segoe UI" w:eastAsia="Segoe UI" w:hAnsi="Segoe UI" w:cs="Segoe UI"/>
          <w:color w:val="000000" w:themeColor="text1"/>
          <w:szCs w:val="24"/>
        </w:rPr>
        <w:t>utils</w:t>
      </w:r>
      <w:proofErr w:type="spellEnd"/>
      <w:r w:rsidRPr="5F6DC654">
        <w:rPr>
          <w:rFonts w:ascii="Segoe UI" w:eastAsia="Segoe UI" w:hAnsi="Segoe UI" w:cs="Segoe UI"/>
          <w:color w:val="000000" w:themeColor="text1"/>
          <w:szCs w:val="24"/>
        </w:rPr>
        <w:t xml:space="preserve"> (</w:t>
      </w:r>
      <w:proofErr w:type="spellStart"/>
      <w:r w:rsidRPr="5F6DC654">
        <w:rPr>
          <w:rFonts w:ascii="Segoe UI" w:eastAsia="Segoe UI" w:hAnsi="Segoe UI" w:cs="Segoe UI"/>
          <w:color w:val="000000" w:themeColor="text1"/>
          <w:szCs w:val="24"/>
        </w:rPr>
        <w:t>Utilities</w:t>
      </w:r>
      <w:proofErr w:type="spellEnd"/>
      <w:r w:rsidRPr="5F6DC654">
        <w:rPr>
          <w:rFonts w:ascii="Segoe UI" w:eastAsia="Segoe UI" w:hAnsi="Segoe UI" w:cs="Segoe UI"/>
          <w:color w:val="000000" w:themeColor="text1"/>
          <w:szCs w:val="24"/>
        </w:rPr>
        <w:t>).</w:t>
      </w:r>
    </w:p>
    <w:p w14:paraId="6C391581" w14:textId="51C91565" w:rsidR="5F6DC654" w:rsidRDefault="5F6DC654" w:rsidP="5F6DC654">
      <w:pPr>
        <w:spacing w:after="0"/>
        <w:rPr>
          <w:rFonts w:ascii="Times New Roman" w:eastAsia="Calibri" w:hAnsi="Times New Roman"/>
          <w:color w:val="000000" w:themeColor="text1"/>
        </w:rPr>
      </w:pPr>
    </w:p>
    <w:p w14:paraId="0F0039F6" w14:textId="4827322A" w:rsidR="5F6DC654" w:rsidRDefault="5F6DC654" w:rsidP="3FB5586B">
      <w:pPr>
        <w:spacing w:after="0"/>
        <w:jc w:val="center"/>
        <w:rPr>
          <w:i/>
          <w:iCs/>
        </w:rPr>
      </w:pPr>
      <w:r w:rsidRPr="3FB5586B">
        <w:rPr>
          <w:rFonts w:ascii="Segoe UI" w:eastAsia="Segoe UI" w:hAnsi="Segoe UI" w:cs="Segoe UI"/>
          <w:color w:val="000000" w:themeColor="text1"/>
        </w:rPr>
        <w:t>На снимките по-долу може да се видят</w:t>
      </w:r>
      <w:r w:rsidR="13A41A0B" w:rsidRPr="3FB5586B">
        <w:rPr>
          <w:rFonts w:ascii="Segoe UI" w:eastAsia="Segoe UI" w:hAnsi="Segoe UI" w:cs="Segoe UI"/>
          <w:color w:val="000000" w:themeColor="text1"/>
          <w:sz w:val="24"/>
          <w:szCs w:val="24"/>
        </w:rPr>
        <w:t xml:space="preserve"> заявките свързани с базите данни(</w:t>
      </w:r>
      <w:r w:rsidRPr="3FB5586B">
        <w:rPr>
          <w:i/>
          <w:iCs/>
        </w:rPr>
        <w:t>Фигура 4.2.1, Фигура 4.2.2, Фигура 4.2.3)</w:t>
      </w:r>
      <w:r w:rsidRPr="3FB5586B">
        <w:t>:</w:t>
      </w:r>
    </w:p>
    <w:p w14:paraId="1D2C9235" w14:textId="77FC6C36" w:rsidR="3FB5586B" w:rsidRDefault="3FB5586B" w:rsidP="3FB5586B">
      <w:pPr>
        <w:spacing w:after="120"/>
        <w:jc w:val="center"/>
      </w:pPr>
    </w:p>
    <w:p w14:paraId="17219008" w14:textId="7F60D029" w:rsidR="13A41A0B" w:rsidRDefault="13A41A0B" w:rsidP="5F6DC654">
      <w:pPr>
        <w:spacing w:after="0"/>
        <w:jc w:val="center"/>
      </w:pPr>
      <w:r>
        <w:rPr>
          <w:noProof/>
          <w:lang w:val="en-US" w:eastAsia="en-US"/>
        </w:rPr>
        <w:drawing>
          <wp:inline distT="0" distB="0" distL="0" distR="0" wp14:anchorId="7CEF21D9" wp14:editId="463C96EE">
            <wp:extent cx="4572000" cy="209550"/>
            <wp:effectExtent l="0" t="0" r="0" b="0"/>
            <wp:docPr id="1121371040" name="Picture 112137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09550"/>
                    </a:xfrm>
                    <a:prstGeom prst="rect">
                      <a:avLst/>
                    </a:prstGeom>
                  </pic:spPr>
                </pic:pic>
              </a:graphicData>
            </a:graphic>
          </wp:inline>
        </w:drawing>
      </w:r>
    </w:p>
    <w:p w14:paraId="75AA2474" w14:textId="586F48E0" w:rsidR="13A41A0B" w:rsidRDefault="13A41A0B" w:rsidP="5F6DC654">
      <w:pPr>
        <w:spacing w:after="0"/>
        <w:jc w:val="center"/>
      </w:pPr>
      <w:r w:rsidRPr="5F6DC654">
        <w:t>(Заявката сумира общия брой на съществуващи потребители с зададеното име)</w:t>
      </w:r>
    </w:p>
    <w:p w14:paraId="2128DC84" w14:textId="3112CA06" w:rsidR="5F6DC654" w:rsidRDefault="5F6DC654" w:rsidP="5F6DC654">
      <w:pPr>
        <w:spacing w:after="0"/>
        <w:jc w:val="center"/>
        <w:rPr>
          <w:i/>
          <w:iCs/>
        </w:rPr>
      </w:pPr>
      <w:r w:rsidRPr="5F6DC654">
        <w:rPr>
          <w:i/>
          <w:iCs/>
        </w:rPr>
        <w:t>Фигура 4.2.1</w:t>
      </w:r>
    </w:p>
    <w:p w14:paraId="0813ED54" w14:textId="0BB9452B" w:rsidR="5F6DC654" w:rsidRDefault="5F6DC654" w:rsidP="5F6DC654">
      <w:pPr>
        <w:spacing w:after="120"/>
        <w:jc w:val="center"/>
      </w:pPr>
    </w:p>
    <w:p w14:paraId="0D5580BC" w14:textId="469058D0" w:rsidR="13A41A0B" w:rsidRDefault="13A41A0B" w:rsidP="5F6DC654">
      <w:pPr>
        <w:spacing w:after="0"/>
        <w:jc w:val="center"/>
      </w:pPr>
      <w:r>
        <w:rPr>
          <w:noProof/>
          <w:lang w:val="en-US" w:eastAsia="en-US"/>
        </w:rPr>
        <w:drawing>
          <wp:inline distT="0" distB="0" distL="0" distR="0" wp14:anchorId="70408108" wp14:editId="576BE945">
            <wp:extent cx="4572000" cy="180975"/>
            <wp:effectExtent l="0" t="0" r="0" b="0"/>
            <wp:docPr id="606691281" name="Picture 60669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80975"/>
                    </a:xfrm>
                    <a:prstGeom prst="rect">
                      <a:avLst/>
                    </a:prstGeom>
                  </pic:spPr>
                </pic:pic>
              </a:graphicData>
            </a:graphic>
          </wp:inline>
        </w:drawing>
      </w:r>
    </w:p>
    <w:p w14:paraId="08A0A3BE" w14:textId="67F72716" w:rsidR="13A41A0B" w:rsidRDefault="13A41A0B" w:rsidP="5F6DC654">
      <w:pPr>
        <w:spacing w:after="0"/>
        <w:jc w:val="center"/>
      </w:pPr>
      <w:r w:rsidRPr="5F6DC654">
        <w:t>(Заявката добавя нов потребител в базите данни)</w:t>
      </w:r>
    </w:p>
    <w:p w14:paraId="5690A585" w14:textId="49945D84" w:rsidR="5F6DC654" w:rsidRDefault="5F6DC654" w:rsidP="5F6DC654">
      <w:pPr>
        <w:spacing w:after="0"/>
        <w:jc w:val="center"/>
        <w:rPr>
          <w:i/>
          <w:iCs/>
        </w:rPr>
      </w:pPr>
      <w:r w:rsidRPr="5F6DC654">
        <w:rPr>
          <w:i/>
          <w:iCs/>
        </w:rPr>
        <w:t>Фигура 4.2.2</w:t>
      </w:r>
    </w:p>
    <w:p w14:paraId="789F5572" w14:textId="31CB9442" w:rsidR="5F6DC654" w:rsidRDefault="5F6DC654" w:rsidP="5F6DC654">
      <w:pPr>
        <w:spacing w:after="120"/>
        <w:jc w:val="center"/>
      </w:pPr>
    </w:p>
    <w:p w14:paraId="19C714F5" w14:textId="6F012FDD" w:rsidR="13A41A0B" w:rsidRDefault="13A41A0B" w:rsidP="5F6DC654">
      <w:pPr>
        <w:spacing w:after="0"/>
        <w:jc w:val="center"/>
      </w:pPr>
      <w:r>
        <w:rPr>
          <w:noProof/>
          <w:lang w:val="en-US" w:eastAsia="en-US"/>
        </w:rPr>
        <w:drawing>
          <wp:inline distT="0" distB="0" distL="0" distR="0" wp14:anchorId="5903ED49" wp14:editId="7DB416C8">
            <wp:extent cx="4572000" cy="180975"/>
            <wp:effectExtent l="0" t="0" r="0" b="0"/>
            <wp:docPr id="894973517" name="Picture 89497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80975"/>
                    </a:xfrm>
                    <a:prstGeom prst="rect">
                      <a:avLst/>
                    </a:prstGeom>
                  </pic:spPr>
                </pic:pic>
              </a:graphicData>
            </a:graphic>
          </wp:inline>
        </w:drawing>
      </w:r>
    </w:p>
    <w:p w14:paraId="67A43DAB" w14:textId="59CDDBD7" w:rsidR="13A41A0B" w:rsidRDefault="13A41A0B" w:rsidP="5F6DC654">
      <w:pPr>
        <w:spacing w:after="0"/>
        <w:jc w:val="center"/>
      </w:pPr>
      <w:r w:rsidRPr="5F6DC654">
        <w:t>(Заявката брои общия брой на съществуващите редове в таблица зададена от метода)</w:t>
      </w:r>
    </w:p>
    <w:p w14:paraId="2F022F50" w14:textId="59A6916A" w:rsidR="5F6DC654" w:rsidRDefault="5F6DC654" w:rsidP="5F6DC654">
      <w:pPr>
        <w:spacing w:after="0"/>
        <w:jc w:val="center"/>
        <w:rPr>
          <w:i/>
          <w:iCs/>
        </w:rPr>
      </w:pPr>
      <w:r w:rsidRPr="5F6DC654">
        <w:rPr>
          <w:i/>
          <w:iCs/>
        </w:rPr>
        <w:t>Фигура 4.2.3</w:t>
      </w:r>
    </w:p>
    <w:p w14:paraId="676EEDD8" w14:textId="4D4426A5" w:rsidR="5F6DC654" w:rsidRDefault="5F6DC654" w:rsidP="5F6DC654">
      <w:pPr>
        <w:spacing w:after="0"/>
        <w:jc w:val="center"/>
        <w:rPr>
          <w:i/>
          <w:iCs/>
        </w:rPr>
      </w:pPr>
    </w:p>
    <w:p w14:paraId="68FFCEF1" w14:textId="77398F7A" w:rsidR="00F23F40" w:rsidRDefault="6F331186" w:rsidP="00F23F40">
      <w:pPr>
        <w:pStyle w:val="Heading2"/>
        <w:ind w:left="578" w:hanging="578"/>
        <w:rPr>
          <w:rFonts w:ascii="Calibri" w:hAnsi="Calibri"/>
        </w:rPr>
      </w:pPr>
      <w:bookmarkStart w:id="23" w:name="_Toc313760469"/>
      <w:bookmarkStart w:id="24" w:name="_Toc106172862"/>
      <w:r w:rsidRPr="7FDFFED8">
        <w:rPr>
          <w:rFonts w:ascii="Calibri" w:hAnsi="Calibri"/>
        </w:rPr>
        <w:t xml:space="preserve">Наличие и </w:t>
      </w:r>
      <w:proofErr w:type="spellStart"/>
      <w:r w:rsidRPr="7FDFFED8">
        <w:rPr>
          <w:rFonts w:ascii="Calibri" w:hAnsi="Calibri"/>
        </w:rPr>
        <w:t>интуитивност</w:t>
      </w:r>
      <w:proofErr w:type="spellEnd"/>
      <w:r w:rsidRPr="7FDFFED8">
        <w:rPr>
          <w:rFonts w:ascii="Calibri" w:hAnsi="Calibri"/>
        </w:rPr>
        <w:t xml:space="preserve"> на потребителски интерфейс (конзолен, графичен, уеб)</w:t>
      </w:r>
      <w:bookmarkEnd w:id="23"/>
      <w:bookmarkEnd w:id="24"/>
    </w:p>
    <w:p w14:paraId="038D77FF" w14:textId="68B3AF0F" w:rsidR="2F857B8C" w:rsidRDefault="2F857B8C" w:rsidP="2F857B8C">
      <w:pPr>
        <w:rPr>
          <w:sz w:val="24"/>
          <w:szCs w:val="24"/>
        </w:rPr>
      </w:pPr>
      <w:r w:rsidRPr="3FB5586B">
        <w:t xml:space="preserve"> </w:t>
      </w:r>
      <w:r w:rsidRPr="3FB5586B">
        <w:rPr>
          <w:sz w:val="24"/>
          <w:szCs w:val="24"/>
        </w:rPr>
        <w:t xml:space="preserve">   В начален етап проекта е разработен чрез конзола, а в по нататъшен етап ще се разработи като уебсайт. </w:t>
      </w:r>
    </w:p>
    <w:p w14:paraId="439CD95F" w14:textId="4ABA6E0C" w:rsidR="7251F483" w:rsidRDefault="7251F483" w:rsidP="2F857B8C">
      <w:pPr>
        <w:spacing w:after="120"/>
        <w:jc w:val="both"/>
      </w:pPr>
      <w:r>
        <w:t xml:space="preserve">  В уеб базираната система, потребителите ще могат да преглеждат свободно публикуваната информация. </w:t>
      </w:r>
    </w:p>
    <w:p w14:paraId="17FCA8ED" w14:textId="0CADB997" w:rsidR="7251F483" w:rsidRDefault="7251F483" w:rsidP="2F857B8C">
      <w:pPr>
        <w:spacing w:after="120"/>
        <w:jc w:val="both"/>
      </w:pPr>
      <w:r>
        <w:t xml:space="preserve"> Също така, могат да се регистрират или съответно да влизат в своите акаунти, ако вече имат такива. </w:t>
      </w:r>
    </w:p>
    <w:p w14:paraId="1DADF4CB" w14:textId="5D6C8962" w:rsidR="7251F483" w:rsidRDefault="7251F483" w:rsidP="2F857B8C">
      <w:pPr>
        <w:spacing w:after="120"/>
        <w:jc w:val="both"/>
      </w:pPr>
      <w:r>
        <w:lastRenderedPageBreak/>
        <w:t xml:space="preserve">  Регистрираните потребители ще могат да пишат коментари под постовете, това всъщност е и тяхното предимство пред тези без акаунт.</w:t>
      </w:r>
    </w:p>
    <w:p w14:paraId="315D456F" w14:textId="426BB22D" w:rsidR="5DD6080D" w:rsidRDefault="5DD6080D" w:rsidP="298BE79A">
      <w:pPr>
        <w:pStyle w:val="Heading1"/>
        <w:rPr>
          <w:rFonts w:ascii="Calibri" w:hAnsi="Calibri"/>
        </w:rPr>
      </w:pPr>
      <w:bookmarkStart w:id="25" w:name="_Тестване"/>
      <w:bookmarkStart w:id="26" w:name="_Toc1684289748"/>
      <w:bookmarkStart w:id="27" w:name="_Toc106172863"/>
      <w:bookmarkEnd w:id="25"/>
      <w:r w:rsidRPr="298BE79A">
        <w:rPr>
          <w:rFonts w:ascii="Calibri" w:hAnsi="Calibri"/>
        </w:rPr>
        <w:t>Тестване</w:t>
      </w:r>
      <w:bookmarkEnd w:id="26"/>
      <w:bookmarkEnd w:id="27"/>
    </w:p>
    <w:p w14:paraId="480B0DC7" w14:textId="1BC82B87" w:rsidR="0080303B" w:rsidRDefault="0080303B" w:rsidP="298BE79A">
      <w:r>
        <w:t xml:space="preserve"> </w:t>
      </w:r>
      <w:r w:rsidR="00490396">
        <w:t xml:space="preserve"> </w:t>
      </w:r>
      <w:r w:rsidR="298BE79A" w:rsidRPr="298BE79A">
        <w:t>За тестването на кода по проекта са използвани: изцяло механични тестове.</w:t>
      </w:r>
    </w:p>
    <w:p w14:paraId="0E327AEF" w14:textId="01CCF3E6" w:rsidR="0080303B" w:rsidRDefault="298BE79A" w:rsidP="298BE79A">
      <w:r w:rsidRPr="298BE79A">
        <w:t xml:space="preserve"> </w:t>
      </w:r>
      <w:r w:rsidR="00490396">
        <w:t xml:space="preserve"> </w:t>
      </w:r>
      <w:r w:rsidR="0080303B">
        <w:t xml:space="preserve">В </w:t>
      </w:r>
      <w:proofErr w:type="spellStart"/>
      <w:r w:rsidR="0080303B">
        <w:rPr>
          <w:lang w:val="en-US"/>
        </w:rPr>
        <w:t>github</w:t>
      </w:r>
      <w:proofErr w:type="spellEnd"/>
      <w:r w:rsidR="0080303B">
        <w:rPr>
          <w:lang w:val="en-US"/>
        </w:rPr>
        <w:t xml:space="preserve"> </w:t>
      </w:r>
      <w:proofErr w:type="spellStart"/>
      <w:r w:rsidR="0080303B">
        <w:t>репозиторито</w:t>
      </w:r>
      <w:proofErr w:type="spellEnd"/>
      <w:r w:rsidR="0080303B">
        <w:t xml:space="preserve"> са представени: </w:t>
      </w:r>
    </w:p>
    <w:p w14:paraId="0306FB0A" w14:textId="0173E766" w:rsidR="0080303B" w:rsidRPr="0080303B" w:rsidRDefault="0080303B" w:rsidP="298BE79A">
      <w:r>
        <w:t xml:space="preserve">- </w:t>
      </w:r>
      <w:r>
        <w:rPr>
          <w:lang w:val="en-US"/>
        </w:rPr>
        <w:t>QA-test-plan</w:t>
      </w:r>
      <w:r>
        <w:t xml:space="preserve"> -  показващ подробно плана за тестване(</w:t>
      </w:r>
      <w:r w:rsidRPr="00490396">
        <w:rPr>
          <w:i/>
        </w:rPr>
        <w:t>фигура 5.1</w:t>
      </w:r>
      <w:r>
        <w:t>)</w:t>
      </w:r>
      <w:r w:rsidR="00490396">
        <w:t>.</w:t>
      </w:r>
    </w:p>
    <w:p w14:paraId="3D434404" w14:textId="5196ACF9" w:rsidR="298BE79A" w:rsidRDefault="0080303B" w:rsidP="298BE79A">
      <w:r>
        <w:t xml:space="preserve">- </w:t>
      </w:r>
      <w:r>
        <w:rPr>
          <w:lang w:val="en-US"/>
        </w:rPr>
        <w:t xml:space="preserve">QA-test-cases - </w:t>
      </w:r>
      <w:r>
        <w:t xml:space="preserve">показващ как се е тествало, какви са били очакваните резултати, какви са резултатите в </w:t>
      </w:r>
      <w:r w:rsidRPr="0080303B">
        <w:t>действителност</w:t>
      </w:r>
      <w:r>
        <w:t xml:space="preserve"> и пр</w:t>
      </w:r>
      <w:r w:rsidR="00490396">
        <w:t>еминали ли са успешно тестовете(фигура 5.2).</w:t>
      </w:r>
    </w:p>
    <w:p w14:paraId="39655EA7" w14:textId="29C37AB5" w:rsidR="0080303B" w:rsidRPr="00490396" w:rsidRDefault="00490396" w:rsidP="298BE79A">
      <w:r>
        <w:t xml:space="preserve"> </w:t>
      </w:r>
      <w:r w:rsidR="0080303B">
        <w:t>В бъдеще ще бъдат добавяни и автоматични тестове(</w:t>
      </w:r>
      <w:r w:rsidR="0080303B">
        <w:rPr>
          <w:lang w:val="en-US"/>
        </w:rPr>
        <w:t>unit tests)</w:t>
      </w:r>
      <w:r>
        <w:t>.</w:t>
      </w:r>
    </w:p>
    <w:p w14:paraId="71F84F0C" w14:textId="77777777" w:rsidR="0080303B" w:rsidRDefault="0080303B" w:rsidP="298BE79A">
      <w:pPr>
        <w:rPr>
          <w:lang w:val="en-US"/>
        </w:rPr>
      </w:pPr>
    </w:p>
    <w:tbl>
      <w:tblPr>
        <w:tblStyle w:val="TableGrid"/>
        <w:tblW w:w="0" w:type="auto"/>
        <w:tblLook w:val="04A0" w:firstRow="1" w:lastRow="0" w:firstColumn="1" w:lastColumn="0" w:noHBand="0" w:noVBand="1"/>
      </w:tblPr>
      <w:tblGrid>
        <w:gridCol w:w="9879"/>
      </w:tblGrid>
      <w:tr w:rsidR="00490396" w14:paraId="4D56FD76" w14:textId="77777777" w:rsidTr="00490396">
        <w:tc>
          <w:tcPr>
            <w:tcW w:w="9879" w:type="dxa"/>
          </w:tcPr>
          <w:p w14:paraId="0F6FC14A" w14:textId="77777777" w:rsidR="00490396" w:rsidRDefault="00490396" w:rsidP="00F27C2A">
            <w:pPr>
              <w:rPr>
                <w:lang w:val="en-US"/>
              </w:rPr>
            </w:pPr>
            <w:r w:rsidRPr="00490396">
              <w:rPr>
                <w:noProof/>
                <w:lang w:val="en-US" w:eastAsia="en-US"/>
              </w:rPr>
              <w:drawing>
                <wp:inline distT="0" distB="0" distL="0" distR="0" wp14:anchorId="1D467FF2" wp14:editId="7D8BEE87">
                  <wp:extent cx="6038850" cy="421296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6-15 081557.png"/>
                          <pic:cNvPicPr/>
                        </pic:nvPicPr>
                        <pic:blipFill>
                          <a:blip r:embed="rId26">
                            <a:extLst>
                              <a:ext uri="{28A0092B-C50C-407E-A947-70E740481C1C}">
                                <a14:useLocalDpi xmlns:a14="http://schemas.microsoft.com/office/drawing/2010/main" val="0"/>
                              </a:ext>
                            </a:extLst>
                          </a:blip>
                          <a:stretch>
                            <a:fillRect/>
                          </a:stretch>
                        </pic:blipFill>
                        <pic:spPr>
                          <a:xfrm>
                            <a:off x="0" y="0"/>
                            <a:ext cx="6038850" cy="4212967"/>
                          </a:xfrm>
                          <a:prstGeom prst="rect">
                            <a:avLst/>
                          </a:prstGeom>
                        </pic:spPr>
                      </pic:pic>
                    </a:graphicData>
                  </a:graphic>
                </wp:inline>
              </w:drawing>
            </w:r>
          </w:p>
        </w:tc>
      </w:tr>
    </w:tbl>
    <w:p w14:paraId="33AB598B" w14:textId="23D7233E" w:rsidR="0080303B" w:rsidRDefault="0080303B" w:rsidP="298BE79A">
      <w:pPr>
        <w:rPr>
          <w:lang w:val="en-US"/>
        </w:rPr>
      </w:pPr>
    </w:p>
    <w:p w14:paraId="1E436E52" w14:textId="63D8CEFD" w:rsidR="0080303B" w:rsidRPr="00490396" w:rsidRDefault="0080303B" w:rsidP="0080303B">
      <w:pPr>
        <w:jc w:val="center"/>
        <w:rPr>
          <w:i/>
        </w:rPr>
      </w:pPr>
      <w:r w:rsidRPr="00490396">
        <w:rPr>
          <w:i/>
        </w:rPr>
        <w:t>Фигура 5.1</w:t>
      </w:r>
    </w:p>
    <w:p w14:paraId="2CCE69DE" w14:textId="673DE375" w:rsidR="0080303B" w:rsidRDefault="005A05CD" w:rsidP="298BE79A">
      <w:pPr>
        <w:rPr>
          <w:lang w:val="en-US"/>
        </w:rPr>
      </w:pPr>
      <w:r>
        <w:rPr>
          <w:noProof/>
          <w:lang w:val="en-US" w:eastAsia="en-US"/>
        </w:rPr>
        <w:lastRenderedPageBreak/>
        <w:drawing>
          <wp:inline distT="0" distB="0" distL="0" distR="0" wp14:anchorId="4C4BDFC9" wp14:editId="7CB6612B">
            <wp:extent cx="6279515" cy="358394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6-15 091551.png"/>
                    <pic:cNvPicPr/>
                  </pic:nvPicPr>
                  <pic:blipFill>
                    <a:blip r:embed="rId27">
                      <a:extLst>
                        <a:ext uri="{28A0092B-C50C-407E-A947-70E740481C1C}">
                          <a14:useLocalDpi xmlns:a14="http://schemas.microsoft.com/office/drawing/2010/main" val="0"/>
                        </a:ext>
                      </a:extLst>
                    </a:blip>
                    <a:stretch>
                      <a:fillRect/>
                    </a:stretch>
                  </pic:blipFill>
                  <pic:spPr>
                    <a:xfrm>
                      <a:off x="0" y="0"/>
                      <a:ext cx="6279515" cy="3583940"/>
                    </a:xfrm>
                    <a:prstGeom prst="rect">
                      <a:avLst/>
                    </a:prstGeom>
                  </pic:spPr>
                </pic:pic>
              </a:graphicData>
            </a:graphic>
          </wp:inline>
        </w:drawing>
      </w:r>
      <w:bookmarkStart w:id="28" w:name="_GoBack"/>
      <w:bookmarkEnd w:id="28"/>
    </w:p>
    <w:p w14:paraId="2511BECD" w14:textId="64B469D1" w:rsidR="0080303B" w:rsidRPr="00490396" w:rsidRDefault="0080303B" w:rsidP="00490396">
      <w:pPr>
        <w:jc w:val="center"/>
        <w:rPr>
          <w:i/>
        </w:rPr>
      </w:pPr>
      <w:r w:rsidRPr="00490396">
        <w:rPr>
          <w:i/>
        </w:rPr>
        <w:t>Фигура 5.</w:t>
      </w:r>
      <w:r w:rsidR="00490396" w:rsidRPr="00490396">
        <w:rPr>
          <w:i/>
        </w:rPr>
        <w:t>2</w:t>
      </w:r>
    </w:p>
    <w:p w14:paraId="7D5021AE" w14:textId="77777777" w:rsidR="00A20718" w:rsidRPr="00053DAD" w:rsidRDefault="5755DEE2" w:rsidP="00A20718">
      <w:pPr>
        <w:pStyle w:val="Heading1"/>
        <w:rPr>
          <w:rFonts w:ascii="Calibri" w:hAnsi="Calibri"/>
        </w:rPr>
      </w:pPr>
      <w:bookmarkStart w:id="29" w:name="_Toc164965306"/>
      <w:bookmarkStart w:id="30" w:name="_Toc431974519"/>
      <w:bookmarkStart w:id="31" w:name="_Toc106172864"/>
      <w:r w:rsidRPr="298BE79A">
        <w:rPr>
          <w:rFonts w:ascii="Calibri" w:hAnsi="Calibri"/>
        </w:rPr>
        <w:t xml:space="preserve">Заключение и </w:t>
      </w:r>
      <w:r w:rsidR="2B0249EA" w:rsidRPr="298BE79A">
        <w:rPr>
          <w:rFonts w:ascii="Calibri" w:hAnsi="Calibri"/>
        </w:rPr>
        <w:t>възможно</w:t>
      </w:r>
      <w:r w:rsidRPr="298BE79A">
        <w:rPr>
          <w:rFonts w:ascii="Calibri" w:hAnsi="Calibri"/>
        </w:rPr>
        <w:t xml:space="preserve"> бъдещо развитие</w:t>
      </w:r>
      <w:bookmarkEnd w:id="29"/>
      <w:bookmarkEnd w:id="30"/>
      <w:bookmarkEnd w:id="31"/>
    </w:p>
    <w:p w14:paraId="062902DB" w14:textId="6C875295" w:rsidR="00A20718" w:rsidRDefault="00490396" w:rsidP="00490396">
      <w:pPr>
        <w:jc w:val="both"/>
      </w:pPr>
      <w:r>
        <w:t xml:space="preserve"> Като заключение може да се каже, че </w:t>
      </w:r>
      <w:r>
        <w:rPr>
          <w:lang w:val="en-US"/>
        </w:rPr>
        <w:t xml:space="preserve">back end-a </w:t>
      </w:r>
      <w:r>
        <w:t xml:space="preserve">на проекта </w:t>
      </w:r>
      <w:r w:rsidR="006A5F0E">
        <w:rPr>
          <w:lang w:val="en-US"/>
        </w:rPr>
        <w:t xml:space="preserve">e </w:t>
      </w:r>
      <w:r w:rsidR="006A5F0E">
        <w:t>почти</w:t>
      </w:r>
      <w:r>
        <w:t xml:space="preserve"> завършен, той покри очакваните резултати. </w:t>
      </w:r>
    </w:p>
    <w:p w14:paraId="1ED1B954" w14:textId="23DECACF" w:rsidR="00490396" w:rsidRDefault="00490396" w:rsidP="00490396">
      <w:pPr>
        <w:jc w:val="both"/>
      </w:pPr>
      <w:r>
        <w:t xml:space="preserve"> Базата от данни</w:t>
      </w:r>
      <w:r w:rsidR="006A5F0E">
        <w:rPr>
          <w:lang w:val="en-US"/>
        </w:rPr>
        <w:t xml:space="preserve"> </w:t>
      </w:r>
      <w:r>
        <w:t>бе завършена и покри очакванията, като след нужните тестове, всичко работеше по предназначение.</w:t>
      </w:r>
    </w:p>
    <w:p w14:paraId="1A1004A7" w14:textId="4E01111F" w:rsidR="00490396" w:rsidRDefault="00490396" w:rsidP="00490396">
      <w:pPr>
        <w:jc w:val="both"/>
      </w:pPr>
      <w:r>
        <w:t xml:space="preserve"> Обобщено, може да се каже, че целите за периода от време, бяха</w:t>
      </w:r>
      <w:r w:rsidR="006A5F0E">
        <w:t xml:space="preserve"> почти</w:t>
      </w:r>
      <w:r>
        <w:t xml:space="preserve"> покрити и съответно изпълнени по график. </w:t>
      </w:r>
    </w:p>
    <w:p w14:paraId="57D5BFB2" w14:textId="3A155FA3" w:rsidR="00490396" w:rsidRDefault="00490396" w:rsidP="00490396">
      <w:pPr>
        <w:jc w:val="both"/>
      </w:pPr>
      <w:r>
        <w:t>Възможното бъдещо развитие включва:</w:t>
      </w:r>
    </w:p>
    <w:p w14:paraId="6D235317" w14:textId="33E03A48" w:rsidR="00D9672E" w:rsidRPr="00490396" w:rsidRDefault="00490396" w:rsidP="00490396">
      <w:pPr>
        <w:jc w:val="both"/>
      </w:pPr>
      <w:r>
        <w:t>-</w:t>
      </w:r>
      <w:r w:rsidRPr="00490396">
        <w:rPr>
          <w:rFonts w:ascii="Varela Round" w:eastAsia="Varela Round" w:hAnsi="Varela Round" w:cs="Varela Round"/>
          <w:color w:val="000000" w:themeColor="dark1"/>
          <w:sz w:val="32"/>
          <w:szCs w:val="32"/>
          <w:lang w:eastAsia="en-US"/>
        </w:rPr>
        <w:t xml:space="preserve"> </w:t>
      </w:r>
      <w:r>
        <w:t>Разработване на</w:t>
      </w:r>
      <w:r w:rsidR="001E25B7" w:rsidRPr="00490396">
        <w:t xml:space="preserve"> </w:t>
      </w:r>
      <w:r w:rsidR="001E25B7" w:rsidRPr="00490396">
        <w:rPr>
          <w:lang w:val="en-US"/>
        </w:rPr>
        <w:t>front end-a</w:t>
      </w:r>
      <w:r>
        <w:t>.</w:t>
      </w:r>
    </w:p>
    <w:p w14:paraId="67CDAB6F" w14:textId="630EA6E4" w:rsidR="00D9672E" w:rsidRDefault="00490396" w:rsidP="00490396">
      <w:pPr>
        <w:jc w:val="both"/>
      </w:pPr>
      <w:r>
        <w:t xml:space="preserve">- Да </w:t>
      </w:r>
      <w:r w:rsidR="001E25B7" w:rsidRPr="00490396">
        <w:t xml:space="preserve">бъдат поправени или </w:t>
      </w:r>
      <w:proofErr w:type="spellStart"/>
      <w:r w:rsidR="001E25B7" w:rsidRPr="00490396">
        <w:t>ъпдейтнати</w:t>
      </w:r>
      <w:proofErr w:type="spellEnd"/>
      <w:r w:rsidR="001E25B7" w:rsidRPr="00490396">
        <w:t xml:space="preserve"> малки грешки или бъгове</w:t>
      </w:r>
      <w:r>
        <w:t>.</w:t>
      </w:r>
    </w:p>
    <w:p w14:paraId="3D8BF155" w14:textId="7EA4DB9E" w:rsidR="00490396" w:rsidRPr="00110166" w:rsidRDefault="00490396" w:rsidP="00490396">
      <w:pPr>
        <w:jc w:val="both"/>
        <w:rPr>
          <w:lang w:val="en-US"/>
        </w:rPr>
      </w:pPr>
      <w:r>
        <w:t xml:space="preserve">- Да </w:t>
      </w:r>
      <w:r w:rsidR="001E25B7" w:rsidRPr="00490396">
        <w:t>се пусне официално инфор</w:t>
      </w:r>
      <w:r>
        <w:t>мационната уеб базирана система.</w:t>
      </w:r>
    </w:p>
    <w:p w14:paraId="0165434C" w14:textId="77777777" w:rsidR="00EE19F7" w:rsidRPr="00053DAD" w:rsidRDefault="00EE19F7" w:rsidP="2F857B8C">
      <w:pPr>
        <w:spacing w:after="0" w:line="240" w:lineRule="auto"/>
        <w:rPr>
          <w:i/>
          <w:iCs/>
        </w:rPr>
      </w:pPr>
      <w:r w:rsidRPr="2F857B8C">
        <w:rPr>
          <w:i/>
          <w:iCs/>
        </w:rPr>
        <w:br w:type="page"/>
      </w:r>
    </w:p>
    <w:p w14:paraId="2D8B3A95" w14:textId="3DD3EB21" w:rsidR="00C756E5" w:rsidRPr="00053DAD" w:rsidRDefault="040613FD" w:rsidP="00EE19F7">
      <w:pPr>
        <w:pStyle w:val="Heading1"/>
      </w:pPr>
      <w:bookmarkStart w:id="32" w:name="_Toc1554684942"/>
      <w:bookmarkStart w:id="33" w:name="_Toc43680821"/>
      <w:bookmarkStart w:id="34" w:name="_Toc106172865"/>
      <w:r>
        <w:lastRenderedPageBreak/>
        <w:t>Критерии и показатели за оценяване</w:t>
      </w:r>
      <w:bookmarkEnd w:id="32"/>
      <w:bookmarkEnd w:id="33"/>
      <w:bookmarkEnd w:id="34"/>
    </w:p>
    <w:tbl>
      <w:tblPr>
        <w:tblStyle w:val="TableGrid"/>
        <w:tblW w:w="0" w:type="auto"/>
        <w:tblLook w:val="04A0" w:firstRow="1" w:lastRow="0" w:firstColumn="1" w:lastColumn="0" w:noHBand="0" w:noVBand="1"/>
      </w:tblPr>
      <w:tblGrid>
        <w:gridCol w:w="6295"/>
        <w:gridCol w:w="1080"/>
        <w:gridCol w:w="1440"/>
      </w:tblGrid>
      <w:tr w:rsidR="00163860" w14:paraId="5BB3E807" w14:textId="77777777" w:rsidTr="00163860">
        <w:tc>
          <w:tcPr>
            <w:tcW w:w="6295" w:type="dxa"/>
            <w:tcBorders>
              <w:top w:val="single" w:sz="4" w:space="0" w:color="auto"/>
              <w:left w:val="single" w:sz="4" w:space="0" w:color="auto"/>
              <w:bottom w:val="single" w:sz="4" w:space="0" w:color="auto"/>
              <w:right w:val="single" w:sz="4" w:space="0" w:color="auto"/>
            </w:tcBorders>
            <w:hideMark/>
          </w:tcPr>
          <w:p w14:paraId="2F160B42" w14:textId="77777777" w:rsidR="00163860" w:rsidRDefault="00163860">
            <w:pPr>
              <w:rPr>
                <w:b/>
              </w:rPr>
            </w:pPr>
            <w:r>
              <w:rPr>
                <w:b/>
              </w:rPr>
              <w:t>Показател</w:t>
            </w:r>
          </w:p>
        </w:tc>
        <w:tc>
          <w:tcPr>
            <w:tcW w:w="1080" w:type="dxa"/>
            <w:tcBorders>
              <w:top w:val="single" w:sz="4" w:space="0" w:color="auto"/>
              <w:left w:val="single" w:sz="4" w:space="0" w:color="auto"/>
              <w:bottom w:val="single" w:sz="4" w:space="0" w:color="auto"/>
              <w:right w:val="single" w:sz="4" w:space="0" w:color="auto"/>
            </w:tcBorders>
            <w:hideMark/>
          </w:tcPr>
          <w:p w14:paraId="7BBAB758" w14:textId="77777777" w:rsidR="00163860" w:rsidRDefault="00163860">
            <w:pPr>
              <w:jc w:val="center"/>
              <w:rPr>
                <w:b/>
              </w:rPr>
            </w:pPr>
            <w:r>
              <w:rPr>
                <w:b/>
              </w:rPr>
              <w:t>точки</w:t>
            </w:r>
          </w:p>
        </w:tc>
        <w:tc>
          <w:tcPr>
            <w:tcW w:w="1440" w:type="dxa"/>
            <w:tcBorders>
              <w:top w:val="single" w:sz="4" w:space="0" w:color="auto"/>
              <w:left w:val="single" w:sz="4" w:space="0" w:color="auto"/>
              <w:bottom w:val="single" w:sz="4" w:space="0" w:color="auto"/>
              <w:right w:val="single" w:sz="4" w:space="0" w:color="auto"/>
            </w:tcBorders>
            <w:vAlign w:val="bottom"/>
            <w:hideMark/>
          </w:tcPr>
          <w:p w14:paraId="4518990A" w14:textId="77777777" w:rsidR="00163860" w:rsidRDefault="00163860">
            <w:pPr>
              <w:jc w:val="center"/>
              <w:rPr>
                <w:b/>
              </w:rPr>
            </w:pPr>
            <w:r>
              <w:rPr>
                <w:b/>
              </w:rPr>
              <w:t>срок</w:t>
            </w:r>
          </w:p>
        </w:tc>
      </w:tr>
      <w:tr w:rsidR="00163860" w14:paraId="2698E890" w14:textId="77777777" w:rsidTr="00163860">
        <w:tc>
          <w:tcPr>
            <w:tcW w:w="6295" w:type="dxa"/>
            <w:tcBorders>
              <w:top w:val="single" w:sz="4" w:space="0" w:color="auto"/>
              <w:left w:val="single" w:sz="4" w:space="0" w:color="auto"/>
              <w:bottom w:val="single" w:sz="4" w:space="0" w:color="auto"/>
              <w:right w:val="single" w:sz="4" w:space="0" w:color="auto"/>
            </w:tcBorders>
            <w:hideMark/>
          </w:tcPr>
          <w:p w14:paraId="1FD934C1" w14:textId="77777777" w:rsidR="00163860" w:rsidRDefault="00163860">
            <w:r>
              <w:t xml:space="preserve">2. </w:t>
            </w:r>
            <w:hyperlink r:id="rId28" w:anchor="_Цели_и_обхват" w:history="1">
              <w:r>
                <w:rPr>
                  <w:rStyle w:val="Hyperlink"/>
                </w:rPr>
                <w:t>Цели и обхват на софтуерното приложение</w:t>
              </w:r>
            </w:hyperlink>
          </w:p>
          <w:p w14:paraId="6AC98C47" w14:textId="77777777" w:rsidR="00163860" w:rsidRDefault="00163860">
            <w:r>
              <w:t xml:space="preserve">3.1 </w:t>
            </w:r>
            <w:hyperlink r:id="rId29" w:anchor="_Потребителски_изисквания_и" w:history="1">
              <w:r>
                <w:rPr>
                  <w:rStyle w:val="Hyperlink"/>
                </w:rPr>
                <w:t>Потребителски изисквания и работен процес</w:t>
              </w:r>
            </w:hyperlink>
          </w:p>
        </w:tc>
        <w:tc>
          <w:tcPr>
            <w:tcW w:w="1080" w:type="dxa"/>
            <w:tcBorders>
              <w:top w:val="single" w:sz="4" w:space="0" w:color="auto"/>
              <w:left w:val="single" w:sz="4" w:space="0" w:color="auto"/>
              <w:bottom w:val="single" w:sz="4" w:space="0" w:color="auto"/>
              <w:right w:val="single" w:sz="4" w:space="0" w:color="auto"/>
            </w:tcBorders>
            <w:hideMark/>
          </w:tcPr>
          <w:p w14:paraId="51177A86" w14:textId="77777777" w:rsidR="00163860" w:rsidRDefault="00163860">
            <w:pPr>
              <w:jc w:val="center"/>
            </w:pPr>
            <w:r>
              <w:t>5</w:t>
            </w:r>
          </w:p>
          <w:p w14:paraId="0CC454E7" w14:textId="77777777" w:rsidR="00163860" w:rsidRDefault="00163860">
            <w:pPr>
              <w:jc w:val="center"/>
            </w:pPr>
            <w:r>
              <w:t>5</w:t>
            </w:r>
          </w:p>
        </w:tc>
        <w:tc>
          <w:tcPr>
            <w:tcW w:w="1440" w:type="dxa"/>
            <w:tcBorders>
              <w:top w:val="single" w:sz="4" w:space="0" w:color="auto"/>
              <w:left w:val="single" w:sz="4" w:space="0" w:color="auto"/>
              <w:bottom w:val="single" w:sz="4" w:space="0" w:color="auto"/>
              <w:right w:val="single" w:sz="4" w:space="0" w:color="auto"/>
            </w:tcBorders>
            <w:vAlign w:val="bottom"/>
            <w:hideMark/>
          </w:tcPr>
          <w:p w14:paraId="62F9DCCF" w14:textId="77777777" w:rsidR="00163860" w:rsidRDefault="00163860">
            <w:pPr>
              <w:jc w:val="center"/>
            </w:pPr>
            <w:r>
              <w:t>04.03.2022</w:t>
            </w:r>
          </w:p>
        </w:tc>
      </w:tr>
      <w:tr w:rsidR="00163860" w14:paraId="6AE69235" w14:textId="77777777" w:rsidTr="00163860">
        <w:tc>
          <w:tcPr>
            <w:tcW w:w="6295" w:type="dxa"/>
            <w:tcBorders>
              <w:top w:val="single" w:sz="4" w:space="0" w:color="auto"/>
              <w:left w:val="single" w:sz="4" w:space="0" w:color="auto"/>
              <w:bottom w:val="single" w:sz="4" w:space="0" w:color="auto"/>
              <w:right w:val="single" w:sz="4" w:space="0" w:color="auto"/>
            </w:tcBorders>
            <w:hideMark/>
          </w:tcPr>
          <w:p w14:paraId="531E9D59" w14:textId="77777777" w:rsidR="00163860" w:rsidRDefault="00163860">
            <w:r>
              <w:t xml:space="preserve">3.2 </w:t>
            </w:r>
            <w:hyperlink r:id="rId30" w:anchor="_Примерен_потребителски_интерфейс" w:history="1">
              <w:r>
                <w:rPr>
                  <w:rStyle w:val="Hyperlink"/>
                </w:rPr>
                <w:t>Примерен потребителски интерфейс</w:t>
              </w:r>
            </w:hyperlink>
          </w:p>
          <w:p w14:paraId="588752A5" w14:textId="77777777" w:rsidR="00163860" w:rsidRDefault="00163860">
            <w:r>
              <w:t xml:space="preserve">3.3 </w:t>
            </w:r>
            <w:hyperlink r:id="rId31" w:anchor="_Диаграми_на_анализа" w:history="1">
              <w:r>
                <w:rPr>
                  <w:rStyle w:val="Hyperlink"/>
                </w:rPr>
                <w:t>Диаграми на анализа</w:t>
              </w:r>
            </w:hyperlink>
          </w:p>
          <w:p w14:paraId="5A7A72AF" w14:textId="77777777" w:rsidR="00163860" w:rsidRDefault="00163860">
            <w:r>
              <w:t xml:space="preserve">3.4 </w:t>
            </w:r>
            <w:hyperlink r:id="rId32" w:anchor="_Модел_на_съдържанието" w:history="1">
              <w:r>
                <w:rPr>
                  <w:rStyle w:val="Hyperlink"/>
                </w:rPr>
                <w:t>Модел на съдържанието/данните</w:t>
              </w:r>
            </w:hyperlink>
          </w:p>
        </w:tc>
        <w:tc>
          <w:tcPr>
            <w:tcW w:w="1080" w:type="dxa"/>
            <w:tcBorders>
              <w:top w:val="single" w:sz="4" w:space="0" w:color="auto"/>
              <w:left w:val="single" w:sz="4" w:space="0" w:color="auto"/>
              <w:bottom w:val="single" w:sz="4" w:space="0" w:color="auto"/>
              <w:right w:val="single" w:sz="4" w:space="0" w:color="auto"/>
            </w:tcBorders>
            <w:hideMark/>
          </w:tcPr>
          <w:p w14:paraId="268E8F40" w14:textId="77777777" w:rsidR="00163860" w:rsidRDefault="00163860">
            <w:pPr>
              <w:jc w:val="center"/>
            </w:pPr>
            <w:r>
              <w:t>5</w:t>
            </w:r>
          </w:p>
          <w:p w14:paraId="461A3E66" w14:textId="77777777" w:rsidR="00163860" w:rsidRDefault="00163860">
            <w:pPr>
              <w:jc w:val="center"/>
            </w:pPr>
            <w:r>
              <w:t>5</w:t>
            </w:r>
          </w:p>
          <w:p w14:paraId="77D8B913" w14:textId="77777777" w:rsidR="00163860" w:rsidRDefault="00163860">
            <w:pPr>
              <w:jc w:val="center"/>
            </w:pPr>
            <w:r>
              <w:t>5</w:t>
            </w:r>
          </w:p>
        </w:tc>
        <w:tc>
          <w:tcPr>
            <w:tcW w:w="1440" w:type="dxa"/>
            <w:tcBorders>
              <w:top w:val="single" w:sz="4" w:space="0" w:color="auto"/>
              <w:left w:val="single" w:sz="4" w:space="0" w:color="auto"/>
              <w:bottom w:val="single" w:sz="4" w:space="0" w:color="auto"/>
              <w:right w:val="single" w:sz="4" w:space="0" w:color="auto"/>
            </w:tcBorders>
            <w:vAlign w:val="bottom"/>
            <w:hideMark/>
          </w:tcPr>
          <w:p w14:paraId="50410EEE" w14:textId="77777777" w:rsidR="00163860" w:rsidRDefault="00163860">
            <w:pPr>
              <w:jc w:val="center"/>
            </w:pPr>
            <w:r>
              <w:t>18.03.2022</w:t>
            </w:r>
          </w:p>
        </w:tc>
      </w:tr>
      <w:tr w:rsidR="00163860" w14:paraId="16F3C0E1" w14:textId="77777777" w:rsidTr="00163860">
        <w:tc>
          <w:tcPr>
            <w:tcW w:w="6295" w:type="dxa"/>
            <w:tcBorders>
              <w:top w:val="single" w:sz="4" w:space="0" w:color="auto"/>
              <w:left w:val="single" w:sz="4" w:space="0" w:color="auto"/>
              <w:bottom w:val="single" w:sz="4" w:space="0" w:color="auto"/>
              <w:right w:val="single" w:sz="4" w:space="0" w:color="auto"/>
            </w:tcBorders>
            <w:hideMark/>
          </w:tcPr>
          <w:p w14:paraId="2A83DB9D" w14:textId="77777777" w:rsidR="00163860" w:rsidRDefault="00163860">
            <w:r>
              <w:t xml:space="preserve">4.1 </w:t>
            </w:r>
            <w:hyperlink r:id="rId33" w:anchor="_Дизайн" w:history="1">
              <w:r>
                <w:rPr>
                  <w:rStyle w:val="Hyperlink"/>
                </w:rPr>
                <w:t xml:space="preserve">Реализация на структура на приложението (3-layer), </w:t>
              </w:r>
              <w:r>
                <w:rPr>
                  <w:color w:val="0000FF"/>
                  <w:u w:val="single"/>
                </w:rPr>
                <w:br/>
              </w:r>
              <w:r>
                <w:rPr>
                  <w:rStyle w:val="Hyperlink"/>
                </w:rPr>
                <w:t xml:space="preserve">Разделение на кода според предназначението му. </w:t>
              </w:r>
              <w:r>
                <w:rPr>
                  <w:color w:val="0000FF"/>
                  <w:u w:val="single"/>
                </w:rPr>
                <w:br/>
              </w:r>
              <w:r>
                <w:rPr>
                  <w:rStyle w:val="Hyperlink"/>
                </w:rPr>
                <w:t xml:space="preserve">Допълване  на </w:t>
              </w:r>
              <w:proofErr w:type="spellStart"/>
              <w:r>
                <w:rPr>
                  <w:rStyle w:val="Hyperlink"/>
                </w:rPr>
                <w:t>Class</w:t>
              </w:r>
              <w:proofErr w:type="spellEnd"/>
              <w:r>
                <w:rPr>
                  <w:rStyle w:val="Hyperlink"/>
                </w:rPr>
                <w:t xml:space="preserve"> диаграми/3.3/</w:t>
              </w:r>
            </w:hyperlink>
            <w:r>
              <w:t>.</w:t>
            </w:r>
          </w:p>
        </w:tc>
        <w:tc>
          <w:tcPr>
            <w:tcW w:w="1080" w:type="dxa"/>
            <w:tcBorders>
              <w:top w:val="single" w:sz="4" w:space="0" w:color="auto"/>
              <w:left w:val="single" w:sz="4" w:space="0" w:color="auto"/>
              <w:bottom w:val="single" w:sz="4" w:space="0" w:color="auto"/>
              <w:right w:val="single" w:sz="4" w:space="0" w:color="auto"/>
            </w:tcBorders>
            <w:hideMark/>
          </w:tcPr>
          <w:p w14:paraId="1F8CE04B" w14:textId="77777777" w:rsidR="00163860" w:rsidRDefault="00163860">
            <w:pPr>
              <w:jc w:val="center"/>
            </w:pPr>
            <w:r>
              <w:t>10</w:t>
            </w:r>
          </w:p>
          <w:p w14:paraId="7A8550F2" w14:textId="77777777" w:rsidR="00163860" w:rsidRDefault="00163860">
            <w:pPr>
              <w:jc w:val="center"/>
            </w:pPr>
            <w:r>
              <w:t>10</w:t>
            </w:r>
          </w:p>
        </w:tc>
        <w:tc>
          <w:tcPr>
            <w:tcW w:w="1440" w:type="dxa"/>
            <w:tcBorders>
              <w:top w:val="single" w:sz="4" w:space="0" w:color="auto"/>
              <w:left w:val="single" w:sz="4" w:space="0" w:color="auto"/>
              <w:bottom w:val="single" w:sz="4" w:space="0" w:color="auto"/>
              <w:right w:val="single" w:sz="4" w:space="0" w:color="auto"/>
            </w:tcBorders>
            <w:vAlign w:val="bottom"/>
            <w:hideMark/>
          </w:tcPr>
          <w:p w14:paraId="677F3A7D" w14:textId="77777777" w:rsidR="00163860" w:rsidRDefault="00163860">
            <w:pPr>
              <w:jc w:val="center"/>
            </w:pPr>
            <w:r>
              <w:t>16.04.2022</w:t>
            </w:r>
          </w:p>
        </w:tc>
      </w:tr>
      <w:tr w:rsidR="00163860" w14:paraId="486A5225" w14:textId="77777777" w:rsidTr="00163860">
        <w:tc>
          <w:tcPr>
            <w:tcW w:w="6295" w:type="dxa"/>
            <w:tcBorders>
              <w:top w:val="single" w:sz="4" w:space="0" w:color="auto"/>
              <w:left w:val="single" w:sz="4" w:space="0" w:color="auto"/>
              <w:bottom w:val="single" w:sz="4" w:space="0" w:color="auto"/>
              <w:right w:val="single" w:sz="4" w:space="0" w:color="auto"/>
            </w:tcBorders>
            <w:hideMark/>
          </w:tcPr>
          <w:p w14:paraId="203B27B2" w14:textId="77777777" w:rsidR="00163860" w:rsidRDefault="00163860">
            <w:r>
              <w:t xml:space="preserve">4.2 </w:t>
            </w:r>
            <w:hyperlink r:id="rId34" w:anchor="_Дизайн" w:history="1">
              <w:r>
                <w:rPr>
                  <w:rStyle w:val="Hyperlink"/>
                </w:rPr>
                <w:t>Организация и код на заявките към база от данни</w:t>
              </w:r>
            </w:hyperlink>
            <w:r>
              <w:t>.</w:t>
            </w:r>
          </w:p>
        </w:tc>
        <w:tc>
          <w:tcPr>
            <w:tcW w:w="1080" w:type="dxa"/>
            <w:tcBorders>
              <w:top w:val="single" w:sz="4" w:space="0" w:color="auto"/>
              <w:left w:val="single" w:sz="4" w:space="0" w:color="auto"/>
              <w:bottom w:val="single" w:sz="4" w:space="0" w:color="auto"/>
              <w:right w:val="single" w:sz="4" w:space="0" w:color="auto"/>
            </w:tcBorders>
            <w:hideMark/>
          </w:tcPr>
          <w:p w14:paraId="186E94BC" w14:textId="77777777" w:rsidR="00163860" w:rsidRDefault="00163860">
            <w:pPr>
              <w:jc w:val="center"/>
            </w:pPr>
            <w:r>
              <w:t>15</w:t>
            </w:r>
          </w:p>
        </w:tc>
        <w:tc>
          <w:tcPr>
            <w:tcW w:w="1440" w:type="dxa"/>
            <w:tcBorders>
              <w:top w:val="single" w:sz="4" w:space="0" w:color="auto"/>
              <w:left w:val="single" w:sz="4" w:space="0" w:color="auto"/>
              <w:bottom w:val="single" w:sz="4" w:space="0" w:color="auto"/>
              <w:right w:val="single" w:sz="4" w:space="0" w:color="auto"/>
            </w:tcBorders>
            <w:vAlign w:val="bottom"/>
            <w:hideMark/>
          </w:tcPr>
          <w:p w14:paraId="654CA532" w14:textId="77777777" w:rsidR="00163860" w:rsidRDefault="00163860">
            <w:pPr>
              <w:jc w:val="center"/>
            </w:pPr>
            <w:r>
              <w:t>30.04.2022</w:t>
            </w:r>
          </w:p>
        </w:tc>
      </w:tr>
      <w:tr w:rsidR="00163860" w14:paraId="63BFF288" w14:textId="77777777" w:rsidTr="00163860">
        <w:tc>
          <w:tcPr>
            <w:tcW w:w="6295" w:type="dxa"/>
            <w:tcBorders>
              <w:top w:val="single" w:sz="4" w:space="0" w:color="auto"/>
              <w:left w:val="single" w:sz="4" w:space="0" w:color="auto"/>
              <w:bottom w:val="single" w:sz="4" w:space="0" w:color="auto"/>
              <w:right w:val="single" w:sz="4" w:space="0" w:color="auto"/>
            </w:tcBorders>
            <w:hideMark/>
          </w:tcPr>
          <w:p w14:paraId="31DE2D42" w14:textId="77777777" w:rsidR="00163860" w:rsidRDefault="00163860">
            <w:r>
              <w:t xml:space="preserve">4.3 </w:t>
            </w:r>
            <w:hyperlink r:id="rId35" w:anchor="_Дизайн" w:history="1">
              <w:r>
                <w:rPr>
                  <w:rStyle w:val="Hyperlink"/>
                </w:rPr>
                <w:t xml:space="preserve">Наличие и </w:t>
              </w:r>
              <w:proofErr w:type="spellStart"/>
              <w:r>
                <w:rPr>
                  <w:rStyle w:val="Hyperlink"/>
                </w:rPr>
                <w:t>интуитивност</w:t>
              </w:r>
              <w:proofErr w:type="spellEnd"/>
              <w:r>
                <w:rPr>
                  <w:rStyle w:val="Hyperlink"/>
                </w:rPr>
                <w:t xml:space="preserve"> на потребителски интерфейс (конзолен, графичен, уеб)</w:t>
              </w:r>
            </w:hyperlink>
            <w:r>
              <w:t xml:space="preserve">. </w:t>
            </w:r>
          </w:p>
        </w:tc>
        <w:tc>
          <w:tcPr>
            <w:tcW w:w="1080" w:type="dxa"/>
            <w:tcBorders>
              <w:top w:val="single" w:sz="4" w:space="0" w:color="auto"/>
              <w:left w:val="single" w:sz="4" w:space="0" w:color="auto"/>
              <w:bottom w:val="single" w:sz="4" w:space="0" w:color="auto"/>
              <w:right w:val="single" w:sz="4" w:space="0" w:color="auto"/>
            </w:tcBorders>
            <w:hideMark/>
          </w:tcPr>
          <w:p w14:paraId="337B1252" w14:textId="77777777" w:rsidR="00163860" w:rsidRDefault="00163860">
            <w:pPr>
              <w:jc w:val="center"/>
            </w:pPr>
            <w:r>
              <w:t>10</w:t>
            </w:r>
          </w:p>
        </w:tc>
        <w:tc>
          <w:tcPr>
            <w:tcW w:w="1440" w:type="dxa"/>
            <w:tcBorders>
              <w:top w:val="single" w:sz="4" w:space="0" w:color="auto"/>
              <w:left w:val="single" w:sz="4" w:space="0" w:color="auto"/>
              <w:bottom w:val="single" w:sz="4" w:space="0" w:color="auto"/>
              <w:right w:val="single" w:sz="4" w:space="0" w:color="auto"/>
            </w:tcBorders>
            <w:vAlign w:val="bottom"/>
            <w:hideMark/>
          </w:tcPr>
          <w:p w14:paraId="137AA95C" w14:textId="77777777" w:rsidR="00163860" w:rsidRDefault="00163860">
            <w:pPr>
              <w:jc w:val="center"/>
            </w:pPr>
            <w:r>
              <w:t>31.05.2022</w:t>
            </w:r>
          </w:p>
        </w:tc>
      </w:tr>
      <w:tr w:rsidR="00163860" w14:paraId="431A098A" w14:textId="77777777" w:rsidTr="00163860">
        <w:tc>
          <w:tcPr>
            <w:tcW w:w="6295" w:type="dxa"/>
            <w:tcBorders>
              <w:top w:val="single" w:sz="4" w:space="0" w:color="auto"/>
              <w:left w:val="single" w:sz="4" w:space="0" w:color="auto"/>
              <w:bottom w:val="single" w:sz="4" w:space="0" w:color="auto"/>
              <w:right w:val="single" w:sz="4" w:space="0" w:color="auto"/>
            </w:tcBorders>
            <w:hideMark/>
          </w:tcPr>
          <w:p w14:paraId="55C82984" w14:textId="77777777" w:rsidR="00163860" w:rsidRDefault="00163860">
            <w:r>
              <w:t xml:space="preserve">5. </w:t>
            </w:r>
            <w:hyperlink r:id="rId36" w:anchor="_Тестване" w:history="1">
              <w:r>
                <w:rPr>
                  <w:rStyle w:val="Hyperlink"/>
                </w:rPr>
                <w:t>Наличие и организация на автоматизирани тестове</w:t>
              </w:r>
            </w:hyperlink>
            <w:r>
              <w:t>.</w:t>
            </w:r>
          </w:p>
        </w:tc>
        <w:tc>
          <w:tcPr>
            <w:tcW w:w="1080" w:type="dxa"/>
            <w:tcBorders>
              <w:top w:val="single" w:sz="4" w:space="0" w:color="auto"/>
              <w:left w:val="single" w:sz="4" w:space="0" w:color="auto"/>
              <w:bottom w:val="single" w:sz="4" w:space="0" w:color="auto"/>
              <w:right w:val="single" w:sz="4" w:space="0" w:color="auto"/>
            </w:tcBorders>
            <w:hideMark/>
          </w:tcPr>
          <w:p w14:paraId="7AED8C2F" w14:textId="77777777" w:rsidR="00163860" w:rsidRDefault="00163860">
            <w:pPr>
              <w:jc w:val="center"/>
            </w:pPr>
            <w:r>
              <w:t>15</w:t>
            </w:r>
          </w:p>
        </w:tc>
        <w:tc>
          <w:tcPr>
            <w:tcW w:w="1440" w:type="dxa"/>
            <w:tcBorders>
              <w:top w:val="single" w:sz="4" w:space="0" w:color="auto"/>
              <w:left w:val="single" w:sz="4" w:space="0" w:color="auto"/>
              <w:bottom w:val="single" w:sz="4" w:space="0" w:color="auto"/>
              <w:right w:val="single" w:sz="4" w:space="0" w:color="auto"/>
            </w:tcBorders>
            <w:vAlign w:val="bottom"/>
            <w:hideMark/>
          </w:tcPr>
          <w:p w14:paraId="0627E21C" w14:textId="77777777" w:rsidR="00163860" w:rsidRDefault="00163860">
            <w:pPr>
              <w:jc w:val="center"/>
            </w:pPr>
            <w:r>
              <w:t>15.06.2022</w:t>
            </w:r>
          </w:p>
        </w:tc>
      </w:tr>
      <w:tr w:rsidR="00163860" w14:paraId="2118DBEE" w14:textId="77777777" w:rsidTr="00163860">
        <w:tc>
          <w:tcPr>
            <w:tcW w:w="6295" w:type="dxa"/>
            <w:tcBorders>
              <w:top w:val="single" w:sz="4" w:space="0" w:color="auto"/>
              <w:left w:val="single" w:sz="4" w:space="0" w:color="auto"/>
              <w:bottom w:val="single" w:sz="4" w:space="0" w:color="auto"/>
              <w:right w:val="single" w:sz="4" w:space="0" w:color="auto"/>
            </w:tcBorders>
            <w:hideMark/>
          </w:tcPr>
          <w:p w14:paraId="58ECC3E8" w14:textId="77777777" w:rsidR="00163860" w:rsidRDefault="00163860">
            <w:r>
              <w:t>6. Организация на проекта в система за контрол на изходния код и употреба на добри практики (</w:t>
            </w:r>
            <w:proofErr w:type="spellStart"/>
            <w:r>
              <w:t>merge</w:t>
            </w:r>
            <w:proofErr w:type="spellEnd"/>
            <w:r>
              <w:t xml:space="preserve"> </w:t>
            </w:r>
            <w:proofErr w:type="spellStart"/>
            <w:r>
              <w:t>requests</w:t>
            </w:r>
            <w:proofErr w:type="spellEnd"/>
            <w:r>
              <w:t xml:space="preserve">, </w:t>
            </w:r>
            <w:proofErr w:type="spellStart"/>
            <w:r>
              <w:t>code</w:t>
            </w:r>
            <w:proofErr w:type="spellEnd"/>
            <w:r>
              <w:t xml:space="preserve"> </w:t>
            </w:r>
            <w:proofErr w:type="spellStart"/>
            <w:r>
              <w:t>reviews</w:t>
            </w:r>
            <w:proofErr w:type="spellEnd"/>
            <w:r>
              <w:t xml:space="preserve">, </w:t>
            </w:r>
            <w:proofErr w:type="spellStart"/>
            <w:r>
              <w:t>branching</w:t>
            </w:r>
            <w:proofErr w:type="spellEnd"/>
            <w:r>
              <w:t xml:space="preserve"> </w:t>
            </w:r>
            <w:proofErr w:type="spellStart"/>
            <w:r>
              <w:t>strategy</w:t>
            </w:r>
            <w:proofErr w:type="spellEnd"/>
            <w:r>
              <w:t>)</w:t>
            </w:r>
          </w:p>
        </w:tc>
        <w:tc>
          <w:tcPr>
            <w:tcW w:w="1080" w:type="dxa"/>
            <w:tcBorders>
              <w:top w:val="single" w:sz="4" w:space="0" w:color="auto"/>
              <w:left w:val="single" w:sz="4" w:space="0" w:color="auto"/>
              <w:bottom w:val="single" w:sz="4" w:space="0" w:color="auto"/>
              <w:right w:val="single" w:sz="4" w:space="0" w:color="auto"/>
            </w:tcBorders>
            <w:hideMark/>
          </w:tcPr>
          <w:p w14:paraId="0E246DC8" w14:textId="77777777" w:rsidR="00163860" w:rsidRDefault="00163860">
            <w:pPr>
              <w:jc w:val="center"/>
            </w:pPr>
            <w:r>
              <w:t>10</w:t>
            </w:r>
          </w:p>
        </w:tc>
        <w:tc>
          <w:tcPr>
            <w:tcW w:w="1440" w:type="dxa"/>
            <w:tcBorders>
              <w:top w:val="single" w:sz="4" w:space="0" w:color="auto"/>
              <w:left w:val="single" w:sz="4" w:space="0" w:color="auto"/>
              <w:bottom w:val="single" w:sz="4" w:space="0" w:color="auto"/>
              <w:right w:val="single" w:sz="4" w:space="0" w:color="auto"/>
            </w:tcBorders>
            <w:vAlign w:val="bottom"/>
            <w:hideMark/>
          </w:tcPr>
          <w:p w14:paraId="2694449C" w14:textId="77777777" w:rsidR="00163860" w:rsidRDefault="00163860">
            <w:pPr>
              <w:jc w:val="center"/>
            </w:pPr>
            <w:r>
              <w:t>25.06.2022</w:t>
            </w:r>
          </w:p>
        </w:tc>
      </w:tr>
      <w:tr w:rsidR="00163860" w14:paraId="1BB51923" w14:textId="77777777" w:rsidTr="00163860">
        <w:tc>
          <w:tcPr>
            <w:tcW w:w="6295" w:type="dxa"/>
            <w:tcBorders>
              <w:top w:val="single" w:sz="4" w:space="0" w:color="auto"/>
              <w:left w:val="single" w:sz="4" w:space="0" w:color="auto"/>
              <w:bottom w:val="single" w:sz="4" w:space="0" w:color="auto"/>
              <w:right w:val="single" w:sz="4" w:space="0" w:color="auto"/>
            </w:tcBorders>
            <w:hideMark/>
          </w:tcPr>
          <w:p w14:paraId="51BA0955" w14:textId="77777777" w:rsidR="00163860" w:rsidRDefault="00163860">
            <w:r>
              <w:t xml:space="preserve">1. </w:t>
            </w:r>
            <w:hyperlink r:id="rId37" w:anchor="_Въведение" w:history="1">
              <w:r>
                <w:rPr>
                  <w:rStyle w:val="Hyperlink"/>
                </w:rPr>
                <w:t>Въведение. Ниво на завършеност на проекта</w:t>
              </w:r>
            </w:hyperlink>
            <w:r>
              <w:t xml:space="preserve"> </w:t>
            </w:r>
          </w:p>
        </w:tc>
        <w:tc>
          <w:tcPr>
            <w:tcW w:w="1080" w:type="dxa"/>
            <w:tcBorders>
              <w:top w:val="single" w:sz="4" w:space="0" w:color="auto"/>
              <w:left w:val="single" w:sz="4" w:space="0" w:color="auto"/>
              <w:bottom w:val="single" w:sz="4" w:space="0" w:color="auto"/>
              <w:right w:val="single" w:sz="4" w:space="0" w:color="auto"/>
            </w:tcBorders>
          </w:tcPr>
          <w:p w14:paraId="6904F3D8" w14:textId="77777777" w:rsidR="00163860" w:rsidRDefault="00163860"/>
        </w:tc>
        <w:tc>
          <w:tcPr>
            <w:tcW w:w="1440" w:type="dxa"/>
            <w:tcBorders>
              <w:top w:val="single" w:sz="4" w:space="0" w:color="auto"/>
              <w:left w:val="single" w:sz="4" w:space="0" w:color="auto"/>
              <w:bottom w:val="single" w:sz="4" w:space="0" w:color="auto"/>
              <w:right w:val="single" w:sz="4" w:space="0" w:color="auto"/>
            </w:tcBorders>
            <w:vAlign w:val="bottom"/>
            <w:hideMark/>
          </w:tcPr>
          <w:p w14:paraId="7E0B89DF" w14:textId="77777777" w:rsidR="00163860" w:rsidRDefault="00163860">
            <w:r>
              <w:t>30.06.2022</w:t>
            </w:r>
          </w:p>
        </w:tc>
      </w:tr>
      <w:tr w:rsidR="00163860" w14:paraId="79CFFF26" w14:textId="77777777" w:rsidTr="00163860">
        <w:tc>
          <w:tcPr>
            <w:tcW w:w="6295" w:type="dxa"/>
            <w:tcBorders>
              <w:top w:val="single" w:sz="4" w:space="0" w:color="auto"/>
              <w:left w:val="single" w:sz="4" w:space="0" w:color="auto"/>
              <w:bottom w:val="single" w:sz="4" w:space="0" w:color="auto"/>
              <w:right w:val="single" w:sz="4" w:space="0" w:color="auto"/>
            </w:tcBorders>
            <w:hideMark/>
          </w:tcPr>
          <w:p w14:paraId="0D922790" w14:textId="77777777" w:rsidR="00163860" w:rsidRDefault="00163860">
            <w:r>
              <w:t xml:space="preserve">Документация на проекта (XML </w:t>
            </w:r>
            <w:proofErr w:type="spellStart"/>
            <w:r>
              <w:t>comments</w:t>
            </w:r>
            <w:proofErr w:type="spellEnd"/>
            <w:r>
              <w:t xml:space="preserve">, </w:t>
            </w:r>
            <w:proofErr w:type="spellStart"/>
            <w:r>
              <w:t>wiki</w:t>
            </w:r>
            <w:proofErr w:type="spellEnd"/>
            <w:r>
              <w:t xml:space="preserve">, </w:t>
            </w:r>
            <w:proofErr w:type="spellStart"/>
            <w:r>
              <w:t>etc</w:t>
            </w:r>
            <w:proofErr w:type="spellEnd"/>
            <w:r>
              <w:t>.)</w:t>
            </w:r>
          </w:p>
        </w:tc>
        <w:tc>
          <w:tcPr>
            <w:tcW w:w="1080" w:type="dxa"/>
            <w:tcBorders>
              <w:top w:val="single" w:sz="4" w:space="0" w:color="auto"/>
              <w:left w:val="single" w:sz="4" w:space="0" w:color="auto"/>
              <w:bottom w:val="single" w:sz="4" w:space="0" w:color="auto"/>
              <w:right w:val="single" w:sz="4" w:space="0" w:color="auto"/>
            </w:tcBorders>
            <w:hideMark/>
          </w:tcPr>
          <w:p w14:paraId="3B047C9B" w14:textId="77777777" w:rsidR="00163860" w:rsidRDefault="00163860">
            <w:pPr>
              <w:jc w:val="center"/>
            </w:pPr>
            <w:r>
              <w:t>5</w:t>
            </w:r>
          </w:p>
        </w:tc>
        <w:tc>
          <w:tcPr>
            <w:tcW w:w="1440" w:type="dxa"/>
            <w:tcBorders>
              <w:top w:val="single" w:sz="4" w:space="0" w:color="auto"/>
              <w:left w:val="single" w:sz="4" w:space="0" w:color="auto"/>
              <w:bottom w:val="single" w:sz="4" w:space="0" w:color="auto"/>
              <w:right w:val="single" w:sz="4" w:space="0" w:color="auto"/>
            </w:tcBorders>
            <w:vAlign w:val="bottom"/>
            <w:hideMark/>
          </w:tcPr>
          <w:p w14:paraId="362D101D" w14:textId="77777777" w:rsidR="00163860" w:rsidRDefault="00163860">
            <w:pPr>
              <w:jc w:val="center"/>
            </w:pPr>
            <w:r>
              <w:t>текущо</w:t>
            </w:r>
          </w:p>
        </w:tc>
      </w:tr>
      <w:tr w:rsidR="00163860" w14:paraId="115D1C1A" w14:textId="77777777" w:rsidTr="00163860">
        <w:tc>
          <w:tcPr>
            <w:tcW w:w="6295" w:type="dxa"/>
            <w:tcBorders>
              <w:top w:val="single" w:sz="4" w:space="0" w:color="auto"/>
              <w:left w:val="single" w:sz="4" w:space="0" w:color="auto"/>
              <w:bottom w:val="single" w:sz="4" w:space="0" w:color="auto"/>
              <w:right w:val="single" w:sz="4" w:space="0" w:color="auto"/>
            </w:tcBorders>
            <w:hideMark/>
          </w:tcPr>
          <w:p w14:paraId="3B7C541C" w14:textId="77777777" w:rsidR="00163860" w:rsidRDefault="00163860">
            <w:pPr>
              <w:pStyle w:val="Default"/>
              <w:rPr>
                <w:rFonts w:ascii="Calibri" w:hAnsi="Calibri"/>
                <w:color w:val="auto"/>
                <w:sz w:val="22"/>
                <w:szCs w:val="22"/>
                <w:lang w:val="bg-BG" w:eastAsia="bg-BG"/>
              </w:rPr>
            </w:pPr>
            <w:r>
              <w:rPr>
                <w:rFonts w:ascii="Calibri" w:hAnsi="Calibri"/>
                <w:color w:val="auto"/>
                <w:sz w:val="22"/>
                <w:szCs w:val="22"/>
                <w:lang w:val="bg-BG" w:eastAsia="bg-BG"/>
              </w:rPr>
              <w:t xml:space="preserve">Презентация на проекта </w:t>
            </w:r>
          </w:p>
        </w:tc>
        <w:tc>
          <w:tcPr>
            <w:tcW w:w="1080" w:type="dxa"/>
            <w:tcBorders>
              <w:top w:val="single" w:sz="4" w:space="0" w:color="auto"/>
              <w:left w:val="single" w:sz="4" w:space="0" w:color="auto"/>
              <w:bottom w:val="single" w:sz="4" w:space="0" w:color="auto"/>
              <w:right w:val="single" w:sz="4" w:space="0" w:color="auto"/>
            </w:tcBorders>
          </w:tcPr>
          <w:p w14:paraId="2BB38107" w14:textId="77777777" w:rsidR="00163860" w:rsidRDefault="00163860">
            <w:pPr>
              <w:jc w:val="center"/>
            </w:pPr>
          </w:p>
        </w:tc>
        <w:tc>
          <w:tcPr>
            <w:tcW w:w="1440" w:type="dxa"/>
            <w:tcBorders>
              <w:top w:val="single" w:sz="4" w:space="0" w:color="auto"/>
              <w:left w:val="single" w:sz="4" w:space="0" w:color="auto"/>
              <w:bottom w:val="single" w:sz="4" w:space="0" w:color="auto"/>
              <w:right w:val="single" w:sz="4" w:space="0" w:color="auto"/>
            </w:tcBorders>
            <w:vAlign w:val="bottom"/>
            <w:hideMark/>
          </w:tcPr>
          <w:p w14:paraId="2069AEA1" w14:textId="77777777" w:rsidR="00163860" w:rsidRDefault="00163860">
            <w:pPr>
              <w:jc w:val="center"/>
            </w:pPr>
            <w:r>
              <w:t>30.06.2022</w:t>
            </w:r>
          </w:p>
        </w:tc>
      </w:tr>
      <w:tr w:rsidR="00163860" w14:paraId="62B769A5" w14:textId="77777777" w:rsidTr="00163860">
        <w:tc>
          <w:tcPr>
            <w:tcW w:w="6295" w:type="dxa"/>
            <w:tcBorders>
              <w:top w:val="single" w:sz="4" w:space="0" w:color="auto"/>
              <w:left w:val="single" w:sz="4" w:space="0" w:color="auto"/>
              <w:bottom w:val="single" w:sz="4" w:space="0" w:color="auto"/>
              <w:right w:val="single" w:sz="4" w:space="0" w:color="auto"/>
            </w:tcBorders>
            <w:hideMark/>
          </w:tcPr>
          <w:p w14:paraId="3C0BBB1B" w14:textId="77777777" w:rsidR="00163860" w:rsidRDefault="00163860">
            <w:pPr>
              <w:pStyle w:val="Default"/>
              <w:rPr>
                <w:rFonts w:ascii="Calibri" w:hAnsi="Calibri"/>
                <w:color w:val="auto"/>
                <w:sz w:val="22"/>
                <w:szCs w:val="22"/>
                <w:lang w:val="bg-BG" w:eastAsia="bg-BG"/>
              </w:rPr>
            </w:pPr>
            <w:r>
              <w:rPr>
                <w:rFonts w:ascii="Calibri" w:hAnsi="Calibri"/>
                <w:color w:val="auto"/>
                <w:sz w:val="22"/>
                <w:szCs w:val="22"/>
                <w:lang w:val="bg-BG" w:eastAsia="bg-BG"/>
              </w:rPr>
              <w:t>Общо</w:t>
            </w:r>
          </w:p>
        </w:tc>
        <w:tc>
          <w:tcPr>
            <w:tcW w:w="1080" w:type="dxa"/>
            <w:tcBorders>
              <w:top w:val="single" w:sz="4" w:space="0" w:color="auto"/>
              <w:left w:val="single" w:sz="4" w:space="0" w:color="auto"/>
              <w:bottom w:val="single" w:sz="4" w:space="0" w:color="auto"/>
              <w:right w:val="single" w:sz="4" w:space="0" w:color="auto"/>
            </w:tcBorders>
            <w:hideMark/>
          </w:tcPr>
          <w:p w14:paraId="2915D45A" w14:textId="77777777" w:rsidR="00163860" w:rsidRDefault="00163860">
            <w:pPr>
              <w:jc w:val="center"/>
            </w:pPr>
            <w:r>
              <w:t>100</w:t>
            </w:r>
          </w:p>
        </w:tc>
        <w:tc>
          <w:tcPr>
            <w:tcW w:w="1440" w:type="dxa"/>
            <w:tcBorders>
              <w:top w:val="single" w:sz="4" w:space="0" w:color="auto"/>
              <w:left w:val="single" w:sz="4" w:space="0" w:color="auto"/>
              <w:bottom w:val="single" w:sz="4" w:space="0" w:color="auto"/>
              <w:right w:val="single" w:sz="4" w:space="0" w:color="auto"/>
            </w:tcBorders>
            <w:vAlign w:val="bottom"/>
            <w:hideMark/>
          </w:tcPr>
          <w:p w14:paraId="4580367E" w14:textId="77777777" w:rsidR="00163860" w:rsidRDefault="00163860">
            <w:pPr>
              <w:jc w:val="center"/>
            </w:pPr>
            <w:r>
              <w:t>Финал на първа фаза</w:t>
            </w:r>
          </w:p>
        </w:tc>
      </w:tr>
    </w:tbl>
    <w:p w14:paraId="05F02284" w14:textId="77777777" w:rsidR="00EE19F7" w:rsidRPr="00053DAD" w:rsidRDefault="00EE19F7" w:rsidP="00EE19F7">
      <w:pPr>
        <w:rPr>
          <w:rFonts w:eastAsia="Calibri"/>
        </w:rPr>
      </w:pPr>
    </w:p>
    <w:sectPr w:rsidR="00EE19F7" w:rsidRPr="00053DAD" w:rsidSect="003E63FC">
      <w:headerReference w:type="even" r:id="rId38"/>
      <w:headerReference w:type="default" r:id="rId39"/>
      <w:footerReference w:type="even" r:id="rId40"/>
      <w:footerReference w:type="default" r:id="rId41"/>
      <w:headerReference w:type="first" r:id="rId42"/>
      <w:footerReference w:type="first" r:id="rId43"/>
      <w:pgSz w:w="11906" w:h="16838"/>
      <w:pgMar w:top="1440" w:right="656" w:bottom="1440"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4DEA43" w14:textId="77777777" w:rsidR="0044437A" w:rsidRDefault="0044437A" w:rsidP="00782043">
      <w:pPr>
        <w:spacing w:after="0" w:line="240" w:lineRule="auto"/>
      </w:pPr>
      <w:r>
        <w:separator/>
      </w:r>
    </w:p>
  </w:endnote>
  <w:endnote w:type="continuationSeparator" w:id="0">
    <w:p w14:paraId="5EAF52EC" w14:textId="77777777" w:rsidR="0044437A" w:rsidRDefault="0044437A" w:rsidP="00782043">
      <w:pPr>
        <w:spacing w:after="0" w:line="240" w:lineRule="auto"/>
      </w:pPr>
      <w:r>
        <w:continuationSeparator/>
      </w:r>
    </w:p>
  </w:endnote>
  <w:endnote w:id="1">
    <w:p w14:paraId="027E94E6" w14:textId="2DEF753B" w:rsidR="7FDFFED8" w:rsidRDefault="7FDFFED8" w:rsidP="7FDFFED8">
      <w:pPr>
        <w:pStyle w:val="EndnoteText"/>
      </w:pPr>
      <w:r w:rsidRPr="7FDFFED8">
        <w:rPr>
          <w:rStyle w:val="EndnoteReference"/>
        </w:rPr>
        <w:endnoteRef/>
      </w:r>
      <w:r w:rsidRPr="7FDFFED8">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ela Roun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350D3" w14:textId="77777777" w:rsidR="00FF13C7" w:rsidRDefault="00FF13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363FA" w14:textId="39AB65D4" w:rsidR="00872B15" w:rsidRDefault="00872B15">
    <w:pPr>
      <w:pStyle w:val="Footer"/>
      <w:jc w:val="right"/>
    </w:pPr>
    <w:r>
      <w:fldChar w:fldCharType="begin"/>
    </w:r>
    <w:r>
      <w:instrText xml:space="preserve"> PAGE   \* MERGEFORMAT </w:instrText>
    </w:r>
    <w:r>
      <w:fldChar w:fldCharType="separate"/>
    </w:r>
    <w:r w:rsidR="005A05CD">
      <w:rPr>
        <w:noProof/>
      </w:rPr>
      <w:t>18</w:t>
    </w:r>
    <w:r>
      <w:fldChar w:fldCharType="end"/>
    </w:r>
  </w:p>
  <w:p w14:paraId="0F2F7106" w14:textId="77777777" w:rsidR="00872B15" w:rsidRDefault="00872B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F828E" w14:textId="77777777" w:rsidR="00FF13C7" w:rsidRDefault="00FF13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1694E" w14:textId="77777777" w:rsidR="0044437A" w:rsidRDefault="0044437A" w:rsidP="00782043">
      <w:pPr>
        <w:spacing w:after="0" w:line="240" w:lineRule="auto"/>
      </w:pPr>
      <w:r>
        <w:separator/>
      </w:r>
    </w:p>
  </w:footnote>
  <w:footnote w:type="continuationSeparator" w:id="0">
    <w:p w14:paraId="7348A7BB" w14:textId="77777777" w:rsidR="0044437A" w:rsidRDefault="0044437A" w:rsidP="00782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1E7F9" w14:textId="77777777" w:rsidR="00FF13C7" w:rsidRDefault="00FF13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80" w:type="dxa"/>
      <w:tblInd w:w="-72" w:type="dxa"/>
      <w:tblBorders>
        <w:bottom w:val="single" w:sz="4" w:space="0" w:color="auto"/>
        <w:insideH w:val="single" w:sz="4" w:space="0" w:color="auto"/>
      </w:tblBorders>
      <w:tblLayout w:type="fixed"/>
      <w:tblLook w:val="04A0" w:firstRow="1" w:lastRow="0" w:firstColumn="1" w:lastColumn="0" w:noHBand="0" w:noVBand="1"/>
    </w:tblPr>
    <w:tblGrid>
      <w:gridCol w:w="1350"/>
      <w:gridCol w:w="7830"/>
    </w:tblGrid>
    <w:tr w:rsidR="008048BF" w:rsidRPr="00E70F4B" w14:paraId="3A452DA7" w14:textId="77777777" w:rsidTr="61570537">
      <w:tc>
        <w:tcPr>
          <w:tcW w:w="1350" w:type="dxa"/>
          <w:shd w:val="clear" w:color="auto" w:fill="auto"/>
        </w:tcPr>
        <w:p w14:paraId="6D36DA9B" w14:textId="77777777" w:rsidR="008048BF" w:rsidRPr="00E70F4B" w:rsidRDefault="61570537" w:rsidP="008048BF">
          <w:pPr>
            <w:rPr>
              <w:rFonts w:ascii="Times New Roman" w:hAnsi="Times New Roman"/>
              <w:color w:val="000000"/>
              <w:sz w:val="24"/>
              <w:szCs w:val="24"/>
              <w:lang w:bidi="bg-BG"/>
            </w:rPr>
          </w:pPr>
          <w:r>
            <w:rPr>
              <w:noProof/>
              <w:lang w:val="en-US" w:eastAsia="en-US"/>
            </w:rPr>
            <w:drawing>
              <wp:inline distT="0" distB="0" distL="0" distR="0" wp14:anchorId="6A52B2D8" wp14:editId="795CAA15">
                <wp:extent cx="1020445" cy="47815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
                          <a:extLst>
                            <a:ext uri="{28A0092B-C50C-407E-A947-70E740481C1C}">
                              <a14:useLocalDpi xmlns:a14="http://schemas.microsoft.com/office/drawing/2010/main" val="0"/>
                            </a:ext>
                          </a:extLst>
                        </a:blip>
                        <a:srcRect b="36627"/>
                        <a:stretch>
                          <a:fillRect/>
                        </a:stretch>
                      </pic:blipFill>
                      <pic:spPr>
                        <a:xfrm>
                          <a:off x="0" y="0"/>
                          <a:ext cx="1020445" cy="478155"/>
                        </a:xfrm>
                        <a:prstGeom prst="rect">
                          <a:avLst/>
                        </a:prstGeom>
                      </pic:spPr>
                    </pic:pic>
                  </a:graphicData>
                </a:graphic>
              </wp:inline>
            </w:drawing>
          </w:r>
        </w:p>
      </w:tc>
      <w:tc>
        <w:tcPr>
          <w:tcW w:w="7830" w:type="dxa"/>
          <w:shd w:val="clear" w:color="auto" w:fill="auto"/>
          <w:vAlign w:val="center"/>
        </w:tcPr>
        <w:p w14:paraId="6C6D5AE6" w14:textId="77777777" w:rsidR="008048BF" w:rsidRPr="00E70F4B" w:rsidRDefault="008048BF" w:rsidP="008048BF">
          <w:pPr>
            <w:rPr>
              <w:sz w:val="20"/>
              <w:lang w:bidi="bg-BG"/>
            </w:rPr>
          </w:pPr>
          <w:r w:rsidRPr="004834E4">
            <w:rPr>
              <w:rFonts w:hint="eastAsia"/>
              <w:lang w:bidi="bg-BG"/>
            </w:rPr>
            <w:t>ПРОФЕСИОНАЛНА</w:t>
          </w:r>
          <w:r w:rsidRPr="004834E4">
            <w:rPr>
              <w:lang w:bidi="bg-BG"/>
            </w:rPr>
            <w:t xml:space="preserve"> </w:t>
          </w:r>
          <w:r w:rsidRPr="004834E4">
            <w:rPr>
              <w:rFonts w:hint="eastAsia"/>
              <w:lang w:bidi="bg-BG"/>
            </w:rPr>
            <w:t>ГИМНАЗИЯ</w:t>
          </w:r>
          <w:r w:rsidRPr="004834E4">
            <w:rPr>
              <w:lang w:bidi="bg-BG"/>
            </w:rPr>
            <w:t xml:space="preserve"> </w:t>
          </w:r>
          <w:r w:rsidRPr="004834E4">
            <w:rPr>
              <w:rFonts w:hint="eastAsia"/>
              <w:lang w:bidi="bg-BG"/>
            </w:rPr>
            <w:t>ПО</w:t>
          </w:r>
          <w:r w:rsidRPr="004834E4">
            <w:rPr>
              <w:lang w:bidi="bg-BG"/>
            </w:rPr>
            <w:t xml:space="preserve"> </w:t>
          </w:r>
          <w:r w:rsidRPr="004834E4">
            <w:rPr>
              <w:rFonts w:hint="eastAsia"/>
              <w:lang w:bidi="bg-BG"/>
            </w:rPr>
            <w:t>КОМПЮТЪРНО</w:t>
          </w:r>
          <w:r w:rsidRPr="004834E4">
            <w:rPr>
              <w:lang w:bidi="bg-BG"/>
            </w:rPr>
            <w:t xml:space="preserve"> </w:t>
          </w:r>
          <w:r w:rsidRPr="004834E4">
            <w:rPr>
              <w:rFonts w:hint="eastAsia"/>
              <w:lang w:bidi="bg-BG"/>
            </w:rPr>
            <w:t>ПРОГРАМИРАНЕ</w:t>
          </w:r>
          <w:r w:rsidRPr="004834E4">
            <w:rPr>
              <w:lang w:bidi="bg-BG"/>
            </w:rPr>
            <w:t xml:space="preserve"> </w:t>
          </w:r>
          <w:r w:rsidRPr="004834E4">
            <w:rPr>
              <w:rFonts w:hint="eastAsia"/>
              <w:lang w:bidi="bg-BG"/>
            </w:rPr>
            <w:t>И</w:t>
          </w:r>
          <w:r w:rsidRPr="004834E4">
            <w:rPr>
              <w:lang w:bidi="bg-BG"/>
            </w:rPr>
            <w:t xml:space="preserve"> </w:t>
          </w:r>
          <w:r w:rsidRPr="004834E4">
            <w:rPr>
              <w:rFonts w:hint="eastAsia"/>
              <w:lang w:bidi="bg-BG"/>
            </w:rPr>
            <w:t>ИНОВАЦИИ</w:t>
          </w:r>
        </w:p>
      </w:tc>
    </w:tr>
  </w:tbl>
  <w:p w14:paraId="0AF54280" w14:textId="77777777" w:rsidR="00CA6B23" w:rsidRPr="008048BF" w:rsidRDefault="008048BF" w:rsidP="008048BF">
    <w:pPr>
      <w:rPr>
        <w:rFonts w:ascii="Times New Roman" w:hAnsi="Times New Roman"/>
        <w:color w:val="000000"/>
        <w:spacing w:val="10"/>
        <w:w w:val="120"/>
        <w:sz w:val="16"/>
        <w:lang w:bidi="bg-BG"/>
      </w:rPr>
    </w:pPr>
    <w:r w:rsidRPr="003017B5">
      <w:rPr>
        <w:spacing w:val="10"/>
        <w:w w:val="120"/>
        <w:sz w:val="16"/>
        <w:lang w:bidi="bg-BG"/>
      </w:rPr>
      <w:t>бул. "Захари Стоянов"</w:t>
    </w:r>
    <w:r>
      <w:rPr>
        <w:spacing w:val="10"/>
        <w:w w:val="120"/>
        <w:sz w:val="16"/>
        <w:lang w:bidi="bg-BG"/>
      </w:rPr>
      <w:t>, жк Меден рудник, 8009 Бургас,</w:t>
    </w:r>
    <w:r w:rsidRPr="003017B5">
      <w:rPr>
        <w:spacing w:val="10"/>
        <w:w w:val="120"/>
        <w:sz w:val="16"/>
        <w:lang w:bidi="bg-BG"/>
      </w:rPr>
      <w:t xml:space="preserve"> </w:t>
    </w:r>
    <w:hyperlink r:id="rId2" w:history="1">
      <w:r w:rsidRPr="003017B5">
        <w:rPr>
          <w:spacing w:val="10"/>
          <w:w w:val="120"/>
          <w:sz w:val="16"/>
          <w:lang w:bidi="bg-BG"/>
        </w:rPr>
        <w:t>office@codingburgas.bg</w:t>
      </w:r>
    </w:hyperlink>
    <w:r w:rsidRPr="003017B5">
      <w:rPr>
        <w:spacing w:val="10"/>
        <w:w w:val="120"/>
        <w:sz w:val="16"/>
        <w:lang w:bidi="bg-BG"/>
      </w:rPr>
      <w:t>, codingburgas.bg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9C915" w14:textId="77777777" w:rsidR="00FF13C7" w:rsidRDefault="00FF1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60F58"/>
    <w:multiLevelType w:val="hybridMultilevel"/>
    <w:tmpl w:val="08D07840"/>
    <w:lvl w:ilvl="0" w:tplc="A2225934">
      <w:start w:val="1"/>
      <w:numFmt w:val="bullet"/>
      <w:lvlText w:val="-"/>
      <w:lvlJc w:val="left"/>
      <w:pPr>
        <w:ind w:left="720" w:hanging="360"/>
      </w:pPr>
      <w:rPr>
        <w:rFonts w:ascii="Calibri" w:hAnsi="Calibri" w:hint="default"/>
      </w:rPr>
    </w:lvl>
    <w:lvl w:ilvl="1" w:tplc="747E85FA">
      <w:start w:val="1"/>
      <w:numFmt w:val="bullet"/>
      <w:lvlText w:val="o"/>
      <w:lvlJc w:val="left"/>
      <w:pPr>
        <w:ind w:left="1440" w:hanging="360"/>
      </w:pPr>
      <w:rPr>
        <w:rFonts w:ascii="Courier New" w:hAnsi="Courier New" w:hint="default"/>
      </w:rPr>
    </w:lvl>
    <w:lvl w:ilvl="2" w:tplc="26FAAAC4">
      <w:start w:val="1"/>
      <w:numFmt w:val="bullet"/>
      <w:lvlText w:val=""/>
      <w:lvlJc w:val="left"/>
      <w:pPr>
        <w:ind w:left="2160" w:hanging="360"/>
      </w:pPr>
      <w:rPr>
        <w:rFonts w:ascii="Wingdings" w:hAnsi="Wingdings" w:hint="default"/>
      </w:rPr>
    </w:lvl>
    <w:lvl w:ilvl="3" w:tplc="A852FE68">
      <w:start w:val="1"/>
      <w:numFmt w:val="bullet"/>
      <w:lvlText w:val=""/>
      <w:lvlJc w:val="left"/>
      <w:pPr>
        <w:ind w:left="2880" w:hanging="360"/>
      </w:pPr>
      <w:rPr>
        <w:rFonts w:ascii="Symbol" w:hAnsi="Symbol" w:hint="default"/>
      </w:rPr>
    </w:lvl>
    <w:lvl w:ilvl="4" w:tplc="9828A5A8">
      <w:start w:val="1"/>
      <w:numFmt w:val="bullet"/>
      <w:lvlText w:val="o"/>
      <w:lvlJc w:val="left"/>
      <w:pPr>
        <w:ind w:left="3600" w:hanging="360"/>
      </w:pPr>
      <w:rPr>
        <w:rFonts w:ascii="Courier New" w:hAnsi="Courier New" w:hint="default"/>
      </w:rPr>
    </w:lvl>
    <w:lvl w:ilvl="5" w:tplc="8F844FF6">
      <w:start w:val="1"/>
      <w:numFmt w:val="bullet"/>
      <w:lvlText w:val=""/>
      <w:lvlJc w:val="left"/>
      <w:pPr>
        <w:ind w:left="4320" w:hanging="360"/>
      </w:pPr>
      <w:rPr>
        <w:rFonts w:ascii="Wingdings" w:hAnsi="Wingdings" w:hint="default"/>
      </w:rPr>
    </w:lvl>
    <w:lvl w:ilvl="6" w:tplc="04CC67E8">
      <w:start w:val="1"/>
      <w:numFmt w:val="bullet"/>
      <w:lvlText w:val=""/>
      <w:lvlJc w:val="left"/>
      <w:pPr>
        <w:ind w:left="5040" w:hanging="360"/>
      </w:pPr>
      <w:rPr>
        <w:rFonts w:ascii="Symbol" w:hAnsi="Symbol" w:hint="default"/>
      </w:rPr>
    </w:lvl>
    <w:lvl w:ilvl="7" w:tplc="B330B156">
      <w:start w:val="1"/>
      <w:numFmt w:val="bullet"/>
      <w:lvlText w:val="o"/>
      <w:lvlJc w:val="left"/>
      <w:pPr>
        <w:ind w:left="5760" w:hanging="360"/>
      </w:pPr>
      <w:rPr>
        <w:rFonts w:ascii="Courier New" w:hAnsi="Courier New" w:hint="default"/>
      </w:rPr>
    </w:lvl>
    <w:lvl w:ilvl="8" w:tplc="BD9EED82">
      <w:start w:val="1"/>
      <w:numFmt w:val="bullet"/>
      <w:lvlText w:val=""/>
      <w:lvlJc w:val="left"/>
      <w:pPr>
        <w:ind w:left="6480" w:hanging="360"/>
      </w:pPr>
      <w:rPr>
        <w:rFonts w:ascii="Wingdings" w:hAnsi="Wingdings" w:hint="default"/>
      </w:rPr>
    </w:lvl>
  </w:abstractNum>
  <w:abstractNum w:abstractNumId="1"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B721530"/>
    <w:multiLevelType w:val="hybridMultilevel"/>
    <w:tmpl w:val="26804800"/>
    <w:lvl w:ilvl="0" w:tplc="92A09E58">
      <w:start w:val="1"/>
      <w:numFmt w:val="bullet"/>
      <w:lvlText w:val="▧"/>
      <w:lvlJc w:val="left"/>
      <w:pPr>
        <w:tabs>
          <w:tab w:val="num" w:pos="720"/>
        </w:tabs>
        <w:ind w:left="720" w:hanging="360"/>
      </w:pPr>
      <w:rPr>
        <w:rFonts w:ascii="Cambria Math" w:hAnsi="Cambria Math" w:hint="default"/>
      </w:rPr>
    </w:lvl>
    <w:lvl w:ilvl="1" w:tplc="1856EF6E" w:tentative="1">
      <w:start w:val="1"/>
      <w:numFmt w:val="bullet"/>
      <w:lvlText w:val="▧"/>
      <w:lvlJc w:val="left"/>
      <w:pPr>
        <w:tabs>
          <w:tab w:val="num" w:pos="1440"/>
        </w:tabs>
        <w:ind w:left="1440" w:hanging="360"/>
      </w:pPr>
      <w:rPr>
        <w:rFonts w:ascii="Cambria Math" w:hAnsi="Cambria Math" w:hint="default"/>
      </w:rPr>
    </w:lvl>
    <w:lvl w:ilvl="2" w:tplc="D34A3A92" w:tentative="1">
      <w:start w:val="1"/>
      <w:numFmt w:val="bullet"/>
      <w:lvlText w:val="▧"/>
      <w:lvlJc w:val="left"/>
      <w:pPr>
        <w:tabs>
          <w:tab w:val="num" w:pos="2160"/>
        </w:tabs>
        <w:ind w:left="2160" w:hanging="360"/>
      </w:pPr>
      <w:rPr>
        <w:rFonts w:ascii="Cambria Math" w:hAnsi="Cambria Math" w:hint="default"/>
      </w:rPr>
    </w:lvl>
    <w:lvl w:ilvl="3" w:tplc="59CA0268" w:tentative="1">
      <w:start w:val="1"/>
      <w:numFmt w:val="bullet"/>
      <w:lvlText w:val="▧"/>
      <w:lvlJc w:val="left"/>
      <w:pPr>
        <w:tabs>
          <w:tab w:val="num" w:pos="2880"/>
        </w:tabs>
        <w:ind w:left="2880" w:hanging="360"/>
      </w:pPr>
      <w:rPr>
        <w:rFonts w:ascii="Cambria Math" w:hAnsi="Cambria Math" w:hint="default"/>
      </w:rPr>
    </w:lvl>
    <w:lvl w:ilvl="4" w:tplc="C6788368" w:tentative="1">
      <w:start w:val="1"/>
      <w:numFmt w:val="bullet"/>
      <w:lvlText w:val="▧"/>
      <w:lvlJc w:val="left"/>
      <w:pPr>
        <w:tabs>
          <w:tab w:val="num" w:pos="3600"/>
        </w:tabs>
        <w:ind w:left="3600" w:hanging="360"/>
      </w:pPr>
      <w:rPr>
        <w:rFonts w:ascii="Cambria Math" w:hAnsi="Cambria Math" w:hint="default"/>
      </w:rPr>
    </w:lvl>
    <w:lvl w:ilvl="5" w:tplc="D1763512" w:tentative="1">
      <w:start w:val="1"/>
      <w:numFmt w:val="bullet"/>
      <w:lvlText w:val="▧"/>
      <w:lvlJc w:val="left"/>
      <w:pPr>
        <w:tabs>
          <w:tab w:val="num" w:pos="4320"/>
        </w:tabs>
        <w:ind w:left="4320" w:hanging="360"/>
      </w:pPr>
      <w:rPr>
        <w:rFonts w:ascii="Cambria Math" w:hAnsi="Cambria Math" w:hint="default"/>
      </w:rPr>
    </w:lvl>
    <w:lvl w:ilvl="6" w:tplc="818AE858" w:tentative="1">
      <w:start w:val="1"/>
      <w:numFmt w:val="bullet"/>
      <w:lvlText w:val="▧"/>
      <w:lvlJc w:val="left"/>
      <w:pPr>
        <w:tabs>
          <w:tab w:val="num" w:pos="5040"/>
        </w:tabs>
        <w:ind w:left="5040" w:hanging="360"/>
      </w:pPr>
      <w:rPr>
        <w:rFonts w:ascii="Cambria Math" w:hAnsi="Cambria Math" w:hint="default"/>
      </w:rPr>
    </w:lvl>
    <w:lvl w:ilvl="7" w:tplc="38E654D8" w:tentative="1">
      <w:start w:val="1"/>
      <w:numFmt w:val="bullet"/>
      <w:lvlText w:val="▧"/>
      <w:lvlJc w:val="left"/>
      <w:pPr>
        <w:tabs>
          <w:tab w:val="num" w:pos="5760"/>
        </w:tabs>
        <w:ind w:left="5760" w:hanging="360"/>
      </w:pPr>
      <w:rPr>
        <w:rFonts w:ascii="Cambria Math" w:hAnsi="Cambria Math" w:hint="default"/>
      </w:rPr>
    </w:lvl>
    <w:lvl w:ilvl="8" w:tplc="5D3AF3AA" w:tentative="1">
      <w:start w:val="1"/>
      <w:numFmt w:val="bullet"/>
      <w:lvlText w:val="▧"/>
      <w:lvlJc w:val="left"/>
      <w:pPr>
        <w:tabs>
          <w:tab w:val="num" w:pos="6480"/>
        </w:tabs>
        <w:ind w:left="6480" w:hanging="360"/>
      </w:pPr>
      <w:rPr>
        <w:rFonts w:ascii="Cambria Math" w:hAnsi="Cambria Math" w:hint="default"/>
      </w:rPr>
    </w:lvl>
  </w:abstractNum>
  <w:abstractNum w:abstractNumId="6" w15:restartNumberingAfterBreak="0">
    <w:nsid w:val="1CCF2D58"/>
    <w:multiLevelType w:val="hybridMultilevel"/>
    <w:tmpl w:val="30E4E3DC"/>
    <w:lvl w:ilvl="0" w:tplc="F7288394">
      <w:start w:val="1"/>
      <w:numFmt w:val="decimal"/>
      <w:lvlText w:val="%1."/>
      <w:lvlJc w:val="left"/>
      <w:pPr>
        <w:ind w:left="720" w:hanging="360"/>
      </w:pPr>
    </w:lvl>
    <w:lvl w:ilvl="1" w:tplc="360275EE">
      <w:start w:val="1"/>
      <w:numFmt w:val="lowerLetter"/>
      <w:lvlText w:val="%2."/>
      <w:lvlJc w:val="left"/>
      <w:pPr>
        <w:ind w:left="1440" w:hanging="360"/>
      </w:pPr>
    </w:lvl>
    <w:lvl w:ilvl="2" w:tplc="CE06415E">
      <w:start w:val="1"/>
      <w:numFmt w:val="lowerRoman"/>
      <w:lvlText w:val="%3."/>
      <w:lvlJc w:val="right"/>
      <w:pPr>
        <w:ind w:left="2160" w:hanging="180"/>
      </w:pPr>
    </w:lvl>
    <w:lvl w:ilvl="3" w:tplc="3CEEC7C8">
      <w:start w:val="1"/>
      <w:numFmt w:val="decimal"/>
      <w:lvlText w:val="%4."/>
      <w:lvlJc w:val="left"/>
      <w:pPr>
        <w:ind w:left="2880" w:hanging="360"/>
      </w:pPr>
    </w:lvl>
    <w:lvl w:ilvl="4" w:tplc="BC1637D0">
      <w:start w:val="1"/>
      <w:numFmt w:val="lowerLetter"/>
      <w:lvlText w:val="%5."/>
      <w:lvlJc w:val="left"/>
      <w:pPr>
        <w:ind w:left="3600" w:hanging="360"/>
      </w:pPr>
    </w:lvl>
    <w:lvl w:ilvl="5" w:tplc="727A4E56">
      <w:start w:val="1"/>
      <w:numFmt w:val="lowerRoman"/>
      <w:lvlText w:val="%6."/>
      <w:lvlJc w:val="right"/>
      <w:pPr>
        <w:ind w:left="4320" w:hanging="180"/>
      </w:pPr>
    </w:lvl>
    <w:lvl w:ilvl="6" w:tplc="AFE0DB24">
      <w:start w:val="1"/>
      <w:numFmt w:val="decimal"/>
      <w:lvlText w:val="%7."/>
      <w:lvlJc w:val="left"/>
      <w:pPr>
        <w:ind w:left="5040" w:hanging="360"/>
      </w:pPr>
    </w:lvl>
    <w:lvl w:ilvl="7" w:tplc="89DAECC6">
      <w:start w:val="1"/>
      <w:numFmt w:val="lowerLetter"/>
      <w:lvlText w:val="%8."/>
      <w:lvlJc w:val="left"/>
      <w:pPr>
        <w:ind w:left="5760" w:hanging="360"/>
      </w:pPr>
    </w:lvl>
    <w:lvl w:ilvl="8" w:tplc="104450D6">
      <w:start w:val="1"/>
      <w:numFmt w:val="lowerRoman"/>
      <w:lvlText w:val="%9."/>
      <w:lvlJc w:val="right"/>
      <w:pPr>
        <w:ind w:left="6480" w:hanging="180"/>
      </w:pPr>
    </w:lvl>
  </w:abstractNum>
  <w:abstractNum w:abstractNumId="7"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8"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9" w15:restartNumberingAfterBreak="0">
    <w:nsid w:val="27A2E594"/>
    <w:multiLevelType w:val="hybridMultilevel"/>
    <w:tmpl w:val="F488C406"/>
    <w:lvl w:ilvl="0" w:tplc="A6BC20D8">
      <w:start w:val="1"/>
      <w:numFmt w:val="decimal"/>
      <w:lvlText w:val="%1."/>
      <w:lvlJc w:val="left"/>
      <w:pPr>
        <w:ind w:left="720" w:hanging="360"/>
      </w:pPr>
    </w:lvl>
    <w:lvl w:ilvl="1" w:tplc="4562256C">
      <w:start w:val="1"/>
      <w:numFmt w:val="lowerLetter"/>
      <w:lvlText w:val="%2."/>
      <w:lvlJc w:val="left"/>
      <w:pPr>
        <w:ind w:left="1440" w:hanging="360"/>
      </w:pPr>
    </w:lvl>
    <w:lvl w:ilvl="2" w:tplc="20BE9140">
      <w:start w:val="1"/>
      <w:numFmt w:val="lowerRoman"/>
      <w:lvlText w:val="%3."/>
      <w:lvlJc w:val="right"/>
      <w:pPr>
        <w:ind w:left="2160" w:hanging="180"/>
      </w:pPr>
    </w:lvl>
    <w:lvl w:ilvl="3" w:tplc="D9ECF01E">
      <w:start w:val="1"/>
      <w:numFmt w:val="decimal"/>
      <w:lvlText w:val="%4."/>
      <w:lvlJc w:val="left"/>
      <w:pPr>
        <w:ind w:left="2880" w:hanging="360"/>
      </w:pPr>
    </w:lvl>
    <w:lvl w:ilvl="4" w:tplc="68DC510E">
      <w:start w:val="1"/>
      <w:numFmt w:val="lowerLetter"/>
      <w:lvlText w:val="%5."/>
      <w:lvlJc w:val="left"/>
      <w:pPr>
        <w:ind w:left="3600" w:hanging="360"/>
      </w:pPr>
    </w:lvl>
    <w:lvl w:ilvl="5" w:tplc="1980B08C">
      <w:start w:val="1"/>
      <w:numFmt w:val="lowerRoman"/>
      <w:lvlText w:val="%6."/>
      <w:lvlJc w:val="right"/>
      <w:pPr>
        <w:ind w:left="4320" w:hanging="180"/>
      </w:pPr>
    </w:lvl>
    <w:lvl w:ilvl="6" w:tplc="7E12EF52">
      <w:start w:val="1"/>
      <w:numFmt w:val="decimal"/>
      <w:lvlText w:val="%7."/>
      <w:lvlJc w:val="left"/>
      <w:pPr>
        <w:ind w:left="5040" w:hanging="360"/>
      </w:pPr>
    </w:lvl>
    <w:lvl w:ilvl="7" w:tplc="CF36E484">
      <w:start w:val="1"/>
      <w:numFmt w:val="lowerLetter"/>
      <w:lvlText w:val="%8."/>
      <w:lvlJc w:val="left"/>
      <w:pPr>
        <w:ind w:left="5760" w:hanging="360"/>
      </w:pPr>
    </w:lvl>
    <w:lvl w:ilvl="8" w:tplc="30689246">
      <w:start w:val="1"/>
      <w:numFmt w:val="lowerRoman"/>
      <w:lvlText w:val="%9."/>
      <w:lvlJc w:val="right"/>
      <w:pPr>
        <w:ind w:left="6480" w:hanging="180"/>
      </w:pPr>
    </w:lvl>
  </w:abstractNum>
  <w:abstractNum w:abstractNumId="10"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3B8F2E99"/>
    <w:multiLevelType w:val="hybridMultilevel"/>
    <w:tmpl w:val="A1A024C6"/>
    <w:lvl w:ilvl="0" w:tplc="30D2605E">
      <w:start w:val="1"/>
      <w:numFmt w:val="bullet"/>
      <w:lvlText w:val="▧"/>
      <w:lvlJc w:val="left"/>
      <w:pPr>
        <w:tabs>
          <w:tab w:val="num" w:pos="720"/>
        </w:tabs>
        <w:ind w:left="720" w:hanging="360"/>
      </w:pPr>
      <w:rPr>
        <w:rFonts w:ascii="Cambria Math" w:hAnsi="Cambria Math" w:hint="default"/>
      </w:rPr>
    </w:lvl>
    <w:lvl w:ilvl="1" w:tplc="4A1683A2" w:tentative="1">
      <w:start w:val="1"/>
      <w:numFmt w:val="bullet"/>
      <w:lvlText w:val="▧"/>
      <w:lvlJc w:val="left"/>
      <w:pPr>
        <w:tabs>
          <w:tab w:val="num" w:pos="1440"/>
        </w:tabs>
        <w:ind w:left="1440" w:hanging="360"/>
      </w:pPr>
      <w:rPr>
        <w:rFonts w:ascii="Cambria Math" w:hAnsi="Cambria Math" w:hint="default"/>
      </w:rPr>
    </w:lvl>
    <w:lvl w:ilvl="2" w:tplc="835CBDEC" w:tentative="1">
      <w:start w:val="1"/>
      <w:numFmt w:val="bullet"/>
      <w:lvlText w:val="▧"/>
      <w:lvlJc w:val="left"/>
      <w:pPr>
        <w:tabs>
          <w:tab w:val="num" w:pos="2160"/>
        </w:tabs>
        <w:ind w:left="2160" w:hanging="360"/>
      </w:pPr>
      <w:rPr>
        <w:rFonts w:ascii="Cambria Math" w:hAnsi="Cambria Math" w:hint="default"/>
      </w:rPr>
    </w:lvl>
    <w:lvl w:ilvl="3" w:tplc="82847956" w:tentative="1">
      <w:start w:val="1"/>
      <w:numFmt w:val="bullet"/>
      <w:lvlText w:val="▧"/>
      <w:lvlJc w:val="left"/>
      <w:pPr>
        <w:tabs>
          <w:tab w:val="num" w:pos="2880"/>
        </w:tabs>
        <w:ind w:left="2880" w:hanging="360"/>
      </w:pPr>
      <w:rPr>
        <w:rFonts w:ascii="Cambria Math" w:hAnsi="Cambria Math" w:hint="default"/>
      </w:rPr>
    </w:lvl>
    <w:lvl w:ilvl="4" w:tplc="3DAEB5E6" w:tentative="1">
      <w:start w:val="1"/>
      <w:numFmt w:val="bullet"/>
      <w:lvlText w:val="▧"/>
      <w:lvlJc w:val="left"/>
      <w:pPr>
        <w:tabs>
          <w:tab w:val="num" w:pos="3600"/>
        </w:tabs>
        <w:ind w:left="3600" w:hanging="360"/>
      </w:pPr>
      <w:rPr>
        <w:rFonts w:ascii="Cambria Math" w:hAnsi="Cambria Math" w:hint="default"/>
      </w:rPr>
    </w:lvl>
    <w:lvl w:ilvl="5" w:tplc="EE2243C6" w:tentative="1">
      <w:start w:val="1"/>
      <w:numFmt w:val="bullet"/>
      <w:lvlText w:val="▧"/>
      <w:lvlJc w:val="left"/>
      <w:pPr>
        <w:tabs>
          <w:tab w:val="num" w:pos="4320"/>
        </w:tabs>
        <w:ind w:left="4320" w:hanging="360"/>
      </w:pPr>
      <w:rPr>
        <w:rFonts w:ascii="Cambria Math" w:hAnsi="Cambria Math" w:hint="default"/>
      </w:rPr>
    </w:lvl>
    <w:lvl w:ilvl="6" w:tplc="77069E14" w:tentative="1">
      <w:start w:val="1"/>
      <w:numFmt w:val="bullet"/>
      <w:lvlText w:val="▧"/>
      <w:lvlJc w:val="left"/>
      <w:pPr>
        <w:tabs>
          <w:tab w:val="num" w:pos="5040"/>
        </w:tabs>
        <w:ind w:left="5040" w:hanging="360"/>
      </w:pPr>
      <w:rPr>
        <w:rFonts w:ascii="Cambria Math" w:hAnsi="Cambria Math" w:hint="default"/>
      </w:rPr>
    </w:lvl>
    <w:lvl w:ilvl="7" w:tplc="E7E015FE" w:tentative="1">
      <w:start w:val="1"/>
      <w:numFmt w:val="bullet"/>
      <w:lvlText w:val="▧"/>
      <w:lvlJc w:val="left"/>
      <w:pPr>
        <w:tabs>
          <w:tab w:val="num" w:pos="5760"/>
        </w:tabs>
        <w:ind w:left="5760" w:hanging="360"/>
      </w:pPr>
      <w:rPr>
        <w:rFonts w:ascii="Cambria Math" w:hAnsi="Cambria Math" w:hint="default"/>
      </w:rPr>
    </w:lvl>
    <w:lvl w:ilvl="8" w:tplc="F6DE5836" w:tentative="1">
      <w:start w:val="1"/>
      <w:numFmt w:val="bullet"/>
      <w:lvlText w:val="▧"/>
      <w:lvlJc w:val="left"/>
      <w:pPr>
        <w:tabs>
          <w:tab w:val="num" w:pos="6480"/>
        </w:tabs>
        <w:ind w:left="6480" w:hanging="360"/>
      </w:pPr>
      <w:rPr>
        <w:rFonts w:ascii="Cambria Math" w:hAnsi="Cambria Math" w:hint="default"/>
      </w:rPr>
    </w:lvl>
  </w:abstractNum>
  <w:abstractNum w:abstractNumId="14"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5"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4AD34AEB"/>
    <w:multiLevelType w:val="hybridMultilevel"/>
    <w:tmpl w:val="B6EC1B66"/>
    <w:lvl w:ilvl="0" w:tplc="6C2656E0">
      <w:start w:val="1"/>
      <w:numFmt w:val="bullet"/>
      <w:lvlText w:val="▧"/>
      <w:lvlJc w:val="left"/>
      <w:pPr>
        <w:tabs>
          <w:tab w:val="num" w:pos="720"/>
        </w:tabs>
        <w:ind w:left="720" w:hanging="360"/>
      </w:pPr>
      <w:rPr>
        <w:rFonts w:ascii="Cambria Math" w:hAnsi="Cambria Math" w:hint="default"/>
      </w:rPr>
    </w:lvl>
    <w:lvl w:ilvl="1" w:tplc="483C9C8A" w:tentative="1">
      <w:start w:val="1"/>
      <w:numFmt w:val="bullet"/>
      <w:lvlText w:val="▧"/>
      <w:lvlJc w:val="left"/>
      <w:pPr>
        <w:tabs>
          <w:tab w:val="num" w:pos="1440"/>
        </w:tabs>
        <w:ind w:left="1440" w:hanging="360"/>
      </w:pPr>
      <w:rPr>
        <w:rFonts w:ascii="Cambria Math" w:hAnsi="Cambria Math" w:hint="default"/>
      </w:rPr>
    </w:lvl>
    <w:lvl w:ilvl="2" w:tplc="CBF87FC2" w:tentative="1">
      <w:start w:val="1"/>
      <w:numFmt w:val="bullet"/>
      <w:lvlText w:val="▧"/>
      <w:lvlJc w:val="left"/>
      <w:pPr>
        <w:tabs>
          <w:tab w:val="num" w:pos="2160"/>
        </w:tabs>
        <w:ind w:left="2160" w:hanging="360"/>
      </w:pPr>
      <w:rPr>
        <w:rFonts w:ascii="Cambria Math" w:hAnsi="Cambria Math" w:hint="default"/>
      </w:rPr>
    </w:lvl>
    <w:lvl w:ilvl="3" w:tplc="DD244E20" w:tentative="1">
      <w:start w:val="1"/>
      <w:numFmt w:val="bullet"/>
      <w:lvlText w:val="▧"/>
      <w:lvlJc w:val="left"/>
      <w:pPr>
        <w:tabs>
          <w:tab w:val="num" w:pos="2880"/>
        </w:tabs>
        <w:ind w:left="2880" w:hanging="360"/>
      </w:pPr>
      <w:rPr>
        <w:rFonts w:ascii="Cambria Math" w:hAnsi="Cambria Math" w:hint="default"/>
      </w:rPr>
    </w:lvl>
    <w:lvl w:ilvl="4" w:tplc="9DA8C796" w:tentative="1">
      <w:start w:val="1"/>
      <w:numFmt w:val="bullet"/>
      <w:lvlText w:val="▧"/>
      <w:lvlJc w:val="left"/>
      <w:pPr>
        <w:tabs>
          <w:tab w:val="num" w:pos="3600"/>
        </w:tabs>
        <w:ind w:left="3600" w:hanging="360"/>
      </w:pPr>
      <w:rPr>
        <w:rFonts w:ascii="Cambria Math" w:hAnsi="Cambria Math" w:hint="default"/>
      </w:rPr>
    </w:lvl>
    <w:lvl w:ilvl="5" w:tplc="7BD07868" w:tentative="1">
      <w:start w:val="1"/>
      <w:numFmt w:val="bullet"/>
      <w:lvlText w:val="▧"/>
      <w:lvlJc w:val="left"/>
      <w:pPr>
        <w:tabs>
          <w:tab w:val="num" w:pos="4320"/>
        </w:tabs>
        <w:ind w:left="4320" w:hanging="360"/>
      </w:pPr>
      <w:rPr>
        <w:rFonts w:ascii="Cambria Math" w:hAnsi="Cambria Math" w:hint="default"/>
      </w:rPr>
    </w:lvl>
    <w:lvl w:ilvl="6" w:tplc="89C6FEC2" w:tentative="1">
      <w:start w:val="1"/>
      <w:numFmt w:val="bullet"/>
      <w:lvlText w:val="▧"/>
      <w:lvlJc w:val="left"/>
      <w:pPr>
        <w:tabs>
          <w:tab w:val="num" w:pos="5040"/>
        </w:tabs>
        <w:ind w:left="5040" w:hanging="360"/>
      </w:pPr>
      <w:rPr>
        <w:rFonts w:ascii="Cambria Math" w:hAnsi="Cambria Math" w:hint="default"/>
      </w:rPr>
    </w:lvl>
    <w:lvl w:ilvl="7" w:tplc="066A60BE" w:tentative="1">
      <w:start w:val="1"/>
      <w:numFmt w:val="bullet"/>
      <w:lvlText w:val="▧"/>
      <w:lvlJc w:val="left"/>
      <w:pPr>
        <w:tabs>
          <w:tab w:val="num" w:pos="5760"/>
        </w:tabs>
        <w:ind w:left="5760" w:hanging="360"/>
      </w:pPr>
      <w:rPr>
        <w:rFonts w:ascii="Cambria Math" w:hAnsi="Cambria Math" w:hint="default"/>
      </w:rPr>
    </w:lvl>
    <w:lvl w:ilvl="8" w:tplc="C75CA23E" w:tentative="1">
      <w:start w:val="1"/>
      <w:numFmt w:val="bullet"/>
      <w:lvlText w:val="▧"/>
      <w:lvlJc w:val="left"/>
      <w:pPr>
        <w:tabs>
          <w:tab w:val="num" w:pos="6480"/>
        </w:tabs>
        <w:ind w:left="6480" w:hanging="360"/>
      </w:pPr>
      <w:rPr>
        <w:rFonts w:ascii="Cambria Math" w:hAnsi="Cambria Math" w:hint="default"/>
      </w:rPr>
    </w:lvl>
  </w:abstractNum>
  <w:abstractNum w:abstractNumId="17"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8"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9"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1"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5E59FE05"/>
    <w:multiLevelType w:val="hybridMultilevel"/>
    <w:tmpl w:val="57B4E7B4"/>
    <w:lvl w:ilvl="0" w:tplc="6818ECC8">
      <w:start w:val="1"/>
      <w:numFmt w:val="bullet"/>
      <w:lvlText w:val="-"/>
      <w:lvlJc w:val="left"/>
      <w:pPr>
        <w:ind w:left="720" w:hanging="360"/>
      </w:pPr>
      <w:rPr>
        <w:rFonts w:ascii="Calibri" w:hAnsi="Calibri" w:hint="default"/>
      </w:rPr>
    </w:lvl>
    <w:lvl w:ilvl="1" w:tplc="7070F9E6">
      <w:start w:val="1"/>
      <w:numFmt w:val="bullet"/>
      <w:lvlText w:val="o"/>
      <w:lvlJc w:val="left"/>
      <w:pPr>
        <w:ind w:left="1440" w:hanging="360"/>
      </w:pPr>
      <w:rPr>
        <w:rFonts w:ascii="Courier New" w:hAnsi="Courier New" w:hint="default"/>
      </w:rPr>
    </w:lvl>
    <w:lvl w:ilvl="2" w:tplc="9904C302">
      <w:start w:val="1"/>
      <w:numFmt w:val="bullet"/>
      <w:lvlText w:val=""/>
      <w:lvlJc w:val="left"/>
      <w:pPr>
        <w:ind w:left="2160" w:hanging="360"/>
      </w:pPr>
      <w:rPr>
        <w:rFonts w:ascii="Wingdings" w:hAnsi="Wingdings" w:hint="default"/>
      </w:rPr>
    </w:lvl>
    <w:lvl w:ilvl="3" w:tplc="BC5E13F8">
      <w:start w:val="1"/>
      <w:numFmt w:val="bullet"/>
      <w:lvlText w:val=""/>
      <w:lvlJc w:val="left"/>
      <w:pPr>
        <w:ind w:left="2880" w:hanging="360"/>
      </w:pPr>
      <w:rPr>
        <w:rFonts w:ascii="Symbol" w:hAnsi="Symbol" w:hint="default"/>
      </w:rPr>
    </w:lvl>
    <w:lvl w:ilvl="4" w:tplc="920C7182">
      <w:start w:val="1"/>
      <w:numFmt w:val="bullet"/>
      <w:lvlText w:val="o"/>
      <w:lvlJc w:val="left"/>
      <w:pPr>
        <w:ind w:left="3600" w:hanging="360"/>
      </w:pPr>
      <w:rPr>
        <w:rFonts w:ascii="Courier New" w:hAnsi="Courier New" w:hint="default"/>
      </w:rPr>
    </w:lvl>
    <w:lvl w:ilvl="5" w:tplc="E11EFC9A">
      <w:start w:val="1"/>
      <w:numFmt w:val="bullet"/>
      <w:lvlText w:val=""/>
      <w:lvlJc w:val="left"/>
      <w:pPr>
        <w:ind w:left="4320" w:hanging="360"/>
      </w:pPr>
      <w:rPr>
        <w:rFonts w:ascii="Wingdings" w:hAnsi="Wingdings" w:hint="default"/>
      </w:rPr>
    </w:lvl>
    <w:lvl w:ilvl="6" w:tplc="36EC48EC">
      <w:start w:val="1"/>
      <w:numFmt w:val="bullet"/>
      <w:lvlText w:val=""/>
      <w:lvlJc w:val="left"/>
      <w:pPr>
        <w:ind w:left="5040" w:hanging="360"/>
      </w:pPr>
      <w:rPr>
        <w:rFonts w:ascii="Symbol" w:hAnsi="Symbol" w:hint="default"/>
      </w:rPr>
    </w:lvl>
    <w:lvl w:ilvl="7" w:tplc="08B2E322">
      <w:start w:val="1"/>
      <w:numFmt w:val="bullet"/>
      <w:lvlText w:val="o"/>
      <w:lvlJc w:val="left"/>
      <w:pPr>
        <w:ind w:left="5760" w:hanging="360"/>
      </w:pPr>
      <w:rPr>
        <w:rFonts w:ascii="Courier New" w:hAnsi="Courier New" w:hint="default"/>
      </w:rPr>
    </w:lvl>
    <w:lvl w:ilvl="8" w:tplc="19AA053A">
      <w:start w:val="1"/>
      <w:numFmt w:val="bullet"/>
      <w:lvlText w:val=""/>
      <w:lvlJc w:val="left"/>
      <w:pPr>
        <w:ind w:left="6480" w:hanging="360"/>
      </w:pPr>
      <w:rPr>
        <w:rFonts w:ascii="Wingdings" w:hAnsi="Wingdings" w:hint="default"/>
      </w:rPr>
    </w:lvl>
  </w:abstractNum>
  <w:abstractNum w:abstractNumId="23"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534025D"/>
    <w:multiLevelType w:val="hybridMultilevel"/>
    <w:tmpl w:val="CE78497C"/>
    <w:lvl w:ilvl="0" w:tplc="B29EDD5E">
      <w:start w:val="1"/>
      <w:numFmt w:val="decimal"/>
      <w:lvlText w:val="%1."/>
      <w:lvlJc w:val="left"/>
      <w:pPr>
        <w:ind w:left="720" w:hanging="360"/>
      </w:pPr>
    </w:lvl>
    <w:lvl w:ilvl="1" w:tplc="F4D8B440">
      <w:start w:val="1"/>
      <w:numFmt w:val="lowerLetter"/>
      <w:lvlText w:val="%2."/>
      <w:lvlJc w:val="left"/>
      <w:pPr>
        <w:ind w:left="1440" w:hanging="360"/>
      </w:pPr>
    </w:lvl>
    <w:lvl w:ilvl="2" w:tplc="8BAE0978">
      <w:start w:val="1"/>
      <w:numFmt w:val="lowerRoman"/>
      <w:lvlText w:val="%3."/>
      <w:lvlJc w:val="right"/>
      <w:pPr>
        <w:ind w:left="2160" w:hanging="180"/>
      </w:pPr>
    </w:lvl>
    <w:lvl w:ilvl="3" w:tplc="8536F3E4">
      <w:start w:val="1"/>
      <w:numFmt w:val="decimal"/>
      <w:lvlText w:val="%4."/>
      <w:lvlJc w:val="left"/>
      <w:pPr>
        <w:ind w:left="2880" w:hanging="360"/>
      </w:pPr>
    </w:lvl>
    <w:lvl w:ilvl="4" w:tplc="1EA62402">
      <w:start w:val="1"/>
      <w:numFmt w:val="lowerLetter"/>
      <w:lvlText w:val="%5."/>
      <w:lvlJc w:val="left"/>
      <w:pPr>
        <w:ind w:left="3600" w:hanging="360"/>
      </w:pPr>
    </w:lvl>
    <w:lvl w:ilvl="5" w:tplc="E3561C14">
      <w:start w:val="1"/>
      <w:numFmt w:val="lowerRoman"/>
      <w:lvlText w:val="%6."/>
      <w:lvlJc w:val="right"/>
      <w:pPr>
        <w:ind w:left="4320" w:hanging="180"/>
      </w:pPr>
    </w:lvl>
    <w:lvl w:ilvl="6" w:tplc="81C29748">
      <w:start w:val="1"/>
      <w:numFmt w:val="decimal"/>
      <w:lvlText w:val="%7."/>
      <w:lvlJc w:val="left"/>
      <w:pPr>
        <w:ind w:left="5040" w:hanging="360"/>
      </w:pPr>
    </w:lvl>
    <w:lvl w:ilvl="7" w:tplc="412A6FA4">
      <w:start w:val="1"/>
      <w:numFmt w:val="lowerLetter"/>
      <w:lvlText w:val="%8."/>
      <w:lvlJc w:val="left"/>
      <w:pPr>
        <w:ind w:left="5760" w:hanging="360"/>
      </w:pPr>
    </w:lvl>
    <w:lvl w:ilvl="8" w:tplc="61D6A596">
      <w:start w:val="1"/>
      <w:numFmt w:val="lowerRoman"/>
      <w:lvlText w:val="%9."/>
      <w:lvlJc w:val="right"/>
      <w:pPr>
        <w:ind w:left="6480" w:hanging="180"/>
      </w:pPr>
    </w:lvl>
  </w:abstractNum>
  <w:abstractNum w:abstractNumId="25" w15:restartNumberingAfterBreak="0">
    <w:nsid w:val="6647D1F6"/>
    <w:multiLevelType w:val="hybridMultilevel"/>
    <w:tmpl w:val="89A64CA4"/>
    <w:lvl w:ilvl="0" w:tplc="89C4A518">
      <w:start w:val="1"/>
      <w:numFmt w:val="decimal"/>
      <w:lvlText w:val="%1."/>
      <w:lvlJc w:val="left"/>
      <w:pPr>
        <w:ind w:left="720" w:hanging="360"/>
      </w:pPr>
    </w:lvl>
    <w:lvl w:ilvl="1" w:tplc="07663450">
      <w:start w:val="1"/>
      <w:numFmt w:val="lowerLetter"/>
      <w:lvlText w:val="%2."/>
      <w:lvlJc w:val="left"/>
      <w:pPr>
        <w:ind w:left="1440" w:hanging="360"/>
      </w:pPr>
    </w:lvl>
    <w:lvl w:ilvl="2" w:tplc="2812BE40">
      <w:start w:val="1"/>
      <w:numFmt w:val="lowerRoman"/>
      <w:lvlText w:val="%3."/>
      <w:lvlJc w:val="right"/>
      <w:pPr>
        <w:ind w:left="2160" w:hanging="180"/>
      </w:pPr>
    </w:lvl>
    <w:lvl w:ilvl="3" w:tplc="54DA9818">
      <w:start w:val="1"/>
      <w:numFmt w:val="decimal"/>
      <w:lvlText w:val="%4."/>
      <w:lvlJc w:val="left"/>
      <w:pPr>
        <w:ind w:left="2880" w:hanging="360"/>
      </w:pPr>
    </w:lvl>
    <w:lvl w:ilvl="4" w:tplc="534884F2">
      <w:start w:val="1"/>
      <w:numFmt w:val="lowerLetter"/>
      <w:lvlText w:val="%5."/>
      <w:lvlJc w:val="left"/>
      <w:pPr>
        <w:ind w:left="3600" w:hanging="360"/>
      </w:pPr>
    </w:lvl>
    <w:lvl w:ilvl="5" w:tplc="994A2EF8">
      <w:start w:val="1"/>
      <w:numFmt w:val="lowerRoman"/>
      <w:lvlText w:val="%6."/>
      <w:lvlJc w:val="right"/>
      <w:pPr>
        <w:ind w:left="4320" w:hanging="180"/>
      </w:pPr>
    </w:lvl>
    <w:lvl w:ilvl="6" w:tplc="4D46DF9E">
      <w:start w:val="1"/>
      <w:numFmt w:val="decimal"/>
      <w:lvlText w:val="%7."/>
      <w:lvlJc w:val="left"/>
      <w:pPr>
        <w:ind w:left="5040" w:hanging="360"/>
      </w:pPr>
    </w:lvl>
    <w:lvl w:ilvl="7" w:tplc="38B6F90A">
      <w:start w:val="1"/>
      <w:numFmt w:val="lowerLetter"/>
      <w:lvlText w:val="%8."/>
      <w:lvlJc w:val="left"/>
      <w:pPr>
        <w:ind w:left="5760" w:hanging="360"/>
      </w:pPr>
    </w:lvl>
    <w:lvl w:ilvl="8" w:tplc="B1DA9E18">
      <w:start w:val="1"/>
      <w:numFmt w:val="lowerRoman"/>
      <w:lvlText w:val="%9."/>
      <w:lvlJc w:val="right"/>
      <w:pPr>
        <w:ind w:left="6480" w:hanging="180"/>
      </w:pPr>
    </w:lvl>
  </w:abstractNum>
  <w:abstractNum w:abstractNumId="26" w15:restartNumberingAfterBreak="0">
    <w:nsid w:val="66A7A380"/>
    <w:multiLevelType w:val="hybridMultilevel"/>
    <w:tmpl w:val="F72E4274"/>
    <w:lvl w:ilvl="0" w:tplc="B02C2782">
      <w:start w:val="1"/>
      <w:numFmt w:val="bullet"/>
      <w:lvlText w:val="-"/>
      <w:lvlJc w:val="left"/>
      <w:pPr>
        <w:ind w:left="720" w:hanging="360"/>
      </w:pPr>
      <w:rPr>
        <w:rFonts w:ascii="Calibri" w:hAnsi="Calibri" w:hint="default"/>
      </w:rPr>
    </w:lvl>
    <w:lvl w:ilvl="1" w:tplc="257456E0">
      <w:start w:val="1"/>
      <w:numFmt w:val="bullet"/>
      <w:lvlText w:val="o"/>
      <w:lvlJc w:val="left"/>
      <w:pPr>
        <w:ind w:left="1440" w:hanging="360"/>
      </w:pPr>
      <w:rPr>
        <w:rFonts w:ascii="Courier New" w:hAnsi="Courier New" w:hint="default"/>
      </w:rPr>
    </w:lvl>
    <w:lvl w:ilvl="2" w:tplc="693A34B6">
      <w:start w:val="1"/>
      <w:numFmt w:val="bullet"/>
      <w:lvlText w:val=""/>
      <w:lvlJc w:val="left"/>
      <w:pPr>
        <w:ind w:left="2160" w:hanging="360"/>
      </w:pPr>
      <w:rPr>
        <w:rFonts w:ascii="Wingdings" w:hAnsi="Wingdings" w:hint="default"/>
      </w:rPr>
    </w:lvl>
    <w:lvl w:ilvl="3" w:tplc="955A3B94">
      <w:start w:val="1"/>
      <w:numFmt w:val="bullet"/>
      <w:lvlText w:val=""/>
      <w:lvlJc w:val="left"/>
      <w:pPr>
        <w:ind w:left="2880" w:hanging="360"/>
      </w:pPr>
      <w:rPr>
        <w:rFonts w:ascii="Symbol" w:hAnsi="Symbol" w:hint="default"/>
      </w:rPr>
    </w:lvl>
    <w:lvl w:ilvl="4" w:tplc="22323AE0">
      <w:start w:val="1"/>
      <w:numFmt w:val="bullet"/>
      <w:lvlText w:val="o"/>
      <w:lvlJc w:val="left"/>
      <w:pPr>
        <w:ind w:left="3600" w:hanging="360"/>
      </w:pPr>
      <w:rPr>
        <w:rFonts w:ascii="Courier New" w:hAnsi="Courier New" w:hint="default"/>
      </w:rPr>
    </w:lvl>
    <w:lvl w:ilvl="5" w:tplc="1AE885E8">
      <w:start w:val="1"/>
      <w:numFmt w:val="bullet"/>
      <w:lvlText w:val=""/>
      <w:lvlJc w:val="left"/>
      <w:pPr>
        <w:ind w:left="4320" w:hanging="360"/>
      </w:pPr>
      <w:rPr>
        <w:rFonts w:ascii="Wingdings" w:hAnsi="Wingdings" w:hint="default"/>
      </w:rPr>
    </w:lvl>
    <w:lvl w:ilvl="6" w:tplc="77B61082">
      <w:start w:val="1"/>
      <w:numFmt w:val="bullet"/>
      <w:lvlText w:val=""/>
      <w:lvlJc w:val="left"/>
      <w:pPr>
        <w:ind w:left="5040" w:hanging="360"/>
      </w:pPr>
      <w:rPr>
        <w:rFonts w:ascii="Symbol" w:hAnsi="Symbol" w:hint="default"/>
      </w:rPr>
    </w:lvl>
    <w:lvl w:ilvl="7" w:tplc="BF3845F2">
      <w:start w:val="1"/>
      <w:numFmt w:val="bullet"/>
      <w:lvlText w:val="o"/>
      <w:lvlJc w:val="left"/>
      <w:pPr>
        <w:ind w:left="5760" w:hanging="360"/>
      </w:pPr>
      <w:rPr>
        <w:rFonts w:ascii="Courier New" w:hAnsi="Courier New" w:hint="default"/>
      </w:rPr>
    </w:lvl>
    <w:lvl w:ilvl="8" w:tplc="CFD26412">
      <w:start w:val="1"/>
      <w:numFmt w:val="bullet"/>
      <w:lvlText w:val=""/>
      <w:lvlJc w:val="left"/>
      <w:pPr>
        <w:ind w:left="6480" w:hanging="360"/>
      </w:pPr>
      <w:rPr>
        <w:rFonts w:ascii="Wingdings" w:hAnsi="Wingdings" w:hint="default"/>
      </w:rPr>
    </w:lvl>
  </w:abstractNum>
  <w:abstractNum w:abstractNumId="27" w15:restartNumberingAfterBreak="0">
    <w:nsid w:val="67D29EFD"/>
    <w:multiLevelType w:val="hybridMultilevel"/>
    <w:tmpl w:val="7C7E768E"/>
    <w:lvl w:ilvl="0" w:tplc="A40AA218">
      <w:start w:val="1"/>
      <w:numFmt w:val="bullet"/>
      <w:lvlText w:val="-"/>
      <w:lvlJc w:val="left"/>
      <w:pPr>
        <w:ind w:left="720" w:hanging="360"/>
      </w:pPr>
      <w:rPr>
        <w:rFonts w:ascii="Calibri" w:hAnsi="Calibri" w:hint="default"/>
      </w:rPr>
    </w:lvl>
    <w:lvl w:ilvl="1" w:tplc="DD2C8E3A">
      <w:start w:val="1"/>
      <w:numFmt w:val="bullet"/>
      <w:lvlText w:val="o"/>
      <w:lvlJc w:val="left"/>
      <w:pPr>
        <w:ind w:left="1440" w:hanging="360"/>
      </w:pPr>
      <w:rPr>
        <w:rFonts w:ascii="Courier New" w:hAnsi="Courier New" w:hint="default"/>
      </w:rPr>
    </w:lvl>
    <w:lvl w:ilvl="2" w:tplc="DFFA3CD0">
      <w:start w:val="1"/>
      <w:numFmt w:val="bullet"/>
      <w:lvlText w:val=""/>
      <w:lvlJc w:val="left"/>
      <w:pPr>
        <w:ind w:left="2160" w:hanging="360"/>
      </w:pPr>
      <w:rPr>
        <w:rFonts w:ascii="Wingdings" w:hAnsi="Wingdings" w:hint="default"/>
      </w:rPr>
    </w:lvl>
    <w:lvl w:ilvl="3" w:tplc="698CB90E">
      <w:start w:val="1"/>
      <w:numFmt w:val="bullet"/>
      <w:lvlText w:val=""/>
      <w:lvlJc w:val="left"/>
      <w:pPr>
        <w:ind w:left="2880" w:hanging="360"/>
      </w:pPr>
      <w:rPr>
        <w:rFonts w:ascii="Symbol" w:hAnsi="Symbol" w:hint="default"/>
      </w:rPr>
    </w:lvl>
    <w:lvl w:ilvl="4" w:tplc="DAD6DACE">
      <w:start w:val="1"/>
      <w:numFmt w:val="bullet"/>
      <w:lvlText w:val="o"/>
      <w:lvlJc w:val="left"/>
      <w:pPr>
        <w:ind w:left="3600" w:hanging="360"/>
      </w:pPr>
      <w:rPr>
        <w:rFonts w:ascii="Courier New" w:hAnsi="Courier New" w:hint="default"/>
      </w:rPr>
    </w:lvl>
    <w:lvl w:ilvl="5" w:tplc="C6DC7E64">
      <w:start w:val="1"/>
      <w:numFmt w:val="bullet"/>
      <w:lvlText w:val=""/>
      <w:lvlJc w:val="left"/>
      <w:pPr>
        <w:ind w:left="4320" w:hanging="360"/>
      </w:pPr>
      <w:rPr>
        <w:rFonts w:ascii="Wingdings" w:hAnsi="Wingdings" w:hint="default"/>
      </w:rPr>
    </w:lvl>
    <w:lvl w:ilvl="6" w:tplc="418AA49C">
      <w:start w:val="1"/>
      <w:numFmt w:val="bullet"/>
      <w:lvlText w:val=""/>
      <w:lvlJc w:val="left"/>
      <w:pPr>
        <w:ind w:left="5040" w:hanging="360"/>
      </w:pPr>
      <w:rPr>
        <w:rFonts w:ascii="Symbol" w:hAnsi="Symbol" w:hint="default"/>
      </w:rPr>
    </w:lvl>
    <w:lvl w:ilvl="7" w:tplc="7D76835A">
      <w:start w:val="1"/>
      <w:numFmt w:val="bullet"/>
      <w:lvlText w:val="o"/>
      <w:lvlJc w:val="left"/>
      <w:pPr>
        <w:ind w:left="5760" w:hanging="360"/>
      </w:pPr>
      <w:rPr>
        <w:rFonts w:ascii="Courier New" w:hAnsi="Courier New" w:hint="default"/>
      </w:rPr>
    </w:lvl>
    <w:lvl w:ilvl="8" w:tplc="B18CF516">
      <w:start w:val="1"/>
      <w:numFmt w:val="bullet"/>
      <w:lvlText w:val=""/>
      <w:lvlJc w:val="left"/>
      <w:pPr>
        <w:ind w:left="6480" w:hanging="360"/>
      </w:pPr>
      <w:rPr>
        <w:rFonts w:ascii="Wingdings" w:hAnsi="Wingdings" w:hint="default"/>
      </w:rPr>
    </w:lvl>
  </w:abstractNum>
  <w:abstractNum w:abstractNumId="28" w15:restartNumberingAfterBreak="0">
    <w:nsid w:val="6B41572D"/>
    <w:multiLevelType w:val="hybridMultilevel"/>
    <w:tmpl w:val="E9E8F1BA"/>
    <w:lvl w:ilvl="0" w:tplc="F23A376C">
      <w:start w:val="1"/>
      <w:numFmt w:val="decimal"/>
      <w:lvlText w:val="%1."/>
      <w:lvlJc w:val="left"/>
      <w:pPr>
        <w:ind w:left="720" w:hanging="360"/>
      </w:pPr>
    </w:lvl>
    <w:lvl w:ilvl="1" w:tplc="86E47BCA">
      <w:start w:val="1"/>
      <w:numFmt w:val="lowerLetter"/>
      <w:lvlText w:val="%2."/>
      <w:lvlJc w:val="left"/>
      <w:pPr>
        <w:ind w:left="1440" w:hanging="360"/>
      </w:pPr>
    </w:lvl>
    <w:lvl w:ilvl="2" w:tplc="9420065E">
      <w:start w:val="1"/>
      <w:numFmt w:val="lowerRoman"/>
      <w:lvlText w:val="%3."/>
      <w:lvlJc w:val="right"/>
      <w:pPr>
        <w:ind w:left="2160" w:hanging="180"/>
      </w:pPr>
    </w:lvl>
    <w:lvl w:ilvl="3" w:tplc="C6F66B18">
      <w:start w:val="1"/>
      <w:numFmt w:val="decimal"/>
      <w:lvlText w:val="%4."/>
      <w:lvlJc w:val="left"/>
      <w:pPr>
        <w:ind w:left="2880" w:hanging="360"/>
      </w:pPr>
    </w:lvl>
    <w:lvl w:ilvl="4" w:tplc="09042D12">
      <w:start w:val="1"/>
      <w:numFmt w:val="lowerLetter"/>
      <w:lvlText w:val="%5."/>
      <w:lvlJc w:val="left"/>
      <w:pPr>
        <w:ind w:left="3600" w:hanging="360"/>
      </w:pPr>
    </w:lvl>
    <w:lvl w:ilvl="5" w:tplc="5FCA38E4">
      <w:start w:val="1"/>
      <w:numFmt w:val="lowerRoman"/>
      <w:lvlText w:val="%6."/>
      <w:lvlJc w:val="right"/>
      <w:pPr>
        <w:ind w:left="4320" w:hanging="180"/>
      </w:pPr>
    </w:lvl>
    <w:lvl w:ilvl="6" w:tplc="D08E70AC">
      <w:start w:val="1"/>
      <w:numFmt w:val="decimal"/>
      <w:lvlText w:val="%7."/>
      <w:lvlJc w:val="left"/>
      <w:pPr>
        <w:ind w:left="5040" w:hanging="360"/>
      </w:pPr>
    </w:lvl>
    <w:lvl w:ilvl="7" w:tplc="14403196">
      <w:start w:val="1"/>
      <w:numFmt w:val="lowerLetter"/>
      <w:lvlText w:val="%8."/>
      <w:lvlJc w:val="left"/>
      <w:pPr>
        <w:ind w:left="5760" w:hanging="360"/>
      </w:pPr>
    </w:lvl>
    <w:lvl w:ilvl="8" w:tplc="B97E9E16">
      <w:start w:val="1"/>
      <w:numFmt w:val="lowerRoman"/>
      <w:lvlText w:val="%9."/>
      <w:lvlJc w:val="right"/>
      <w:pPr>
        <w:ind w:left="6480" w:hanging="180"/>
      </w:pPr>
    </w:lvl>
  </w:abstractNum>
  <w:abstractNum w:abstractNumId="29"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0" w15:restartNumberingAfterBreak="0">
    <w:nsid w:val="77A9E172"/>
    <w:multiLevelType w:val="hybridMultilevel"/>
    <w:tmpl w:val="06600D66"/>
    <w:lvl w:ilvl="0" w:tplc="5C78BE3C">
      <w:start w:val="1"/>
      <w:numFmt w:val="decimal"/>
      <w:lvlText w:val="%1."/>
      <w:lvlJc w:val="left"/>
      <w:pPr>
        <w:ind w:left="720" w:hanging="360"/>
      </w:pPr>
    </w:lvl>
    <w:lvl w:ilvl="1" w:tplc="806E806A">
      <w:start w:val="1"/>
      <w:numFmt w:val="bullet"/>
      <w:lvlText w:val="o"/>
      <w:lvlJc w:val="left"/>
      <w:pPr>
        <w:ind w:left="1440" w:hanging="360"/>
      </w:pPr>
      <w:rPr>
        <w:rFonts w:ascii="Courier New" w:hAnsi="Courier New" w:hint="default"/>
      </w:rPr>
    </w:lvl>
    <w:lvl w:ilvl="2" w:tplc="D24ADE92">
      <w:start w:val="1"/>
      <w:numFmt w:val="bullet"/>
      <w:lvlText w:val=""/>
      <w:lvlJc w:val="left"/>
      <w:pPr>
        <w:ind w:left="2160" w:hanging="360"/>
      </w:pPr>
      <w:rPr>
        <w:rFonts w:ascii="Wingdings" w:hAnsi="Wingdings" w:hint="default"/>
      </w:rPr>
    </w:lvl>
    <w:lvl w:ilvl="3" w:tplc="41C80224">
      <w:start w:val="1"/>
      <w:numFmt w:val="bullet"/>
      <w:lvlText w:val=""/>
      <w:lvlJc w:val="left"/>
      <w:pPr>
        <w:ind w:left="2880" w:hanging="360"/>
      </w:pPr>
      <w:rPr>
        <w:rFonts w:ascii="Symbol" w:hAnsi="Symbol" w:hint="default"/>
      </w:rPr>
    </w:lvl>
    <w:lvl w:ilvl="4" w:tplc="9D625520">
      <w:start w:val="1"/>
      <w:numFmt w:val="bullet"/>
      <w:lvlText w:val="o"/>
      <w:lvlJc w:val="left"/>
      <w:pPr>
        <w:ind w:left="3600" w:hanging="360"/>
      </w:pPr>
      <w:rPr>
        <w:rFonts w:ascii="Courier New" w:hAnsi="Courier New" w:hint="default"/>
      </w:rPr>
    </w:lvl>
    <w:lvl w:ilvl="5" w:tplc="4550622E">
      <w:start w:val="1"/>
      <w:numFmt w:val="bullet"/>
      <w:lvlText w:val=""/>
      <w:lvlJc w:val="left"/>
      <w:pPr>
        <w:ind w:left="4320" w:hanging="360"/>
      </w:pPr>
      <w:rPr>
        <w:rFonts w:ascii="Wingdings" w:hAnsi="Wingdings" w:hint="default"/>
      </w:rPr>
    </w:lvl>
    <w:lvl w:ilvl="6" w:tplc="F6387E1E">
      <w:start w:val="1"/>
      <w:numFmt w:val="bullet"/>
      <w:lvlText w:val=""/>
      <w:lvlJc w:val="left"/>
      <w:pPr>
        <w:ind w:left="5040" w:hanging="360"/>
      </w:pPr>
      <w:rPr>
        <w:rFonts w:ascii="Symbol" w:hAnsi="Symbol" w:hint="default"/>
      </w:rPr>
    </w:lvl>
    <w:lvl w:ilvl="7" w:tplc="A6F4857E">
      <w:start w:val="1"/>
      <w:numFmt w:val="bullet"/>
      <w:lvlText w:val="o"/>
      <w:lvlJc w:val="left"/>
      <w:pPr>
        <w:ind w:left="5760" w:hanging="360"/>
      </w:pPr>
      <w:rPr>
        <w:rFonts w:ascii="Courier New" w:hAnsi="Courier New" w:hint="default"/>
      </w:rPr>
    </w:lvl>
    <w:lvl w:ilvl="8" w:tplc="BF50F470">
      <w:start w:val="1"/>
      <w:numFmt w:val="bullet"/>
      <w:lvlText w:val=""/>
      <w:lvlJc w:val="left"/>
      <w:pPr>
        <w:ind w:left="6480" w:hanging="360"/>
      </w:pPr>
      <w:rPr>
        <w:rFonts w:ascii="Wingdings" w:hAnsi="Wingdings" w:hint="default"/>
      </w:rPr>
    </w:lvl>
  </w:abstractNum>
  <w:num w:numId="1">
    <w:abstractNumId w:val="24"/>
  </w:num>
  <w:num w:numId="2">
    <w:abstractNumId w:val="26"/>
  </w:num>
  <w:num w:numId="3">
    <w:abstractNumId w:val="27"/>
  </w:num>
  <w:num w:numId="4">
    <w:abstractNumId w:val="28"/>
  </w:num>
  <w:num w:numId="5">
    <w:abstractNumId w:val="22"/>
  </w:num>
  <w:num w:numId="6">
    <w:abstractNumId w:val="9"/>
  </w:num>
  <w:num w:numId="7">
    <w:abstractNumId w:val="30"/>
  </w:num>
  <w:num w:numId="8">
    <w:abstractNumId w:val="0"/>
  </w:num>
  <w:num w:numId="9">
    <w:abstractNumId w:val="6"/>
  </w:num>
  <w:num w:numId="10">
    <w:abstractNumId w:val="25"/>
  </w:num>
  <w:num w:numId="11">
    <w:abstractNumId w:val="2"/>
  </w:num>
  <w:num w:numId="12">
    <w:abstractNumId w:val="23"/>
  </w:num>
  <w:num w:numId="13">
    <w:abstractNumId w:val="15"/>
  </w:num>
  <w:num w:numId="14">
    <w:abstractNumId w:val="14"/>
  </w:num>
  <w:num w:numId="15">
    <w:abstractNumId w:val="3"/>
  </w:num>
  <w:num w:numId="16">
    <w:abstractNumId w:val="19"/>
  </w:num>
  <w:num w:numId="17">
    <w:abstractNumId w:val="1"/>
  </w:num>
  <w:num w:numId="18">
    <w:abstractNumId w:val="12"/>
  </w:num>
  <w:num w:numId="19">
    <w:abstractNumId w:val="20"/>
  </w:num>
  <w:num w:numId="20">
    <w:abstractNumId w:val="29"/>
  </w:num>
  <w:num w:numId="21">
    <w:abstractNumId w:val="17"/>
  </w:num>
  <w:num w:numId="22">
    <w:abstractNumId w:val="23"/>
  </w:num>
  <w:num w:numId="23">
    <w:abstractNumId w:val="10"/>
  </w:num>
  <w:num w:numId="24">
    <w:abstractNumId w:val="4"/>
  </w:num>
  <w:num w:numId="25">
    <w:abstractNumId w:val="11"/>
  </w:num>
  <w:num w:numId="26">
    <w:abstractNumId w:val="7"/>
  </w:num>
  <w:num w:numId="27">
    <w:abstractNumId w:val="8"/>
  </w:num>
  <w:num w:numId="28">
    <w:abstractNumId w:val="21"/>
  </w:num>
  <w:num w:numId="29">
    <w:abstractNumId w:val="18"/>
  </w:num>
  <w:num w:numId="30">
    <w:abstractNumId w:val="23"/>
  </w:num>
  <w:num w:numId="31">
    <w:abstractNumId w:val="23"/>
  </w:num>
  <w:num w:numId="32">
    <w:abstractNumId w:val="23"/>
  </w:num>
  <w:num w:numId="33">
    <w:abstractNumId w:val="23"/>
  </w:num>
  <w:num w:numId="34">
    <w:abstractNumId w:val="16"/>
  </w:num>
  <w:num w:numId="35">
    <w:abstractNumId w:val="5"/>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06"/>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350"/>
    <w:rsid w:val="00037E28"/>
    <w:rsid w:val="00053DAD"/>
    <w:rsid w:val="00072E82"/>
    <w:rsid w:val="00085380"/>
    <w:rsid w:val="000A7BD0"/>
    <w:rsid w:val="000B217D"/>
    <w:rsid w:val="000F00FE"/>
    <w:rsid w:val="00110166"/>
    <w:rsid w:val="001521BE"/>
    <w:rsid w:val="00163860"/>
    <w:rsid w:val="0018249E"/>
    <w:rsid w:val="00184403"/>
    <w:rsid w:val="001B1AA8"/>
    <w:rsid w:val="001E25B7"/>
    <w:rsid w:val="001E2B7F"/>
    <w:rsid w:val="001F113B"/>
    <w:rsid w:val="00200F19"/>
    <w:rsid w:val="00206E03"/>
    <w:rsid w:val="00253B04"/>
    <w:rsid w:val="00282633"/>
    <w:rsid w:val="002A37A5"/>
    <w:rsid w:val="002A60CF"/>
    <w:rsid w:val="002B5AF5"/>
    <w:rsid w:val="002C0550"/>
    <w:rsid w:val="002C2F14"/>
    <w:rsid w:val="002F3C3A"/>
    <w:rsid w:val="003020D4"/>
    <w:rsid w:val="00310D5E"/>
    <w:rsid w:val="00347C52"/>
    <w:rsid w:val="00347FAF"/>
    <w:rsid w:val="00353A23"/>
    <w:rsid w:val="003854B7"/>
    <w:rsid w:val="003B7DDD"/>
    <w:rsid w:val="003E63FC"/>
    <w:rsid w:val="0044437A"/>
    <w:rsid w:val="004667D0"/>
    <w:rsid w:val="00490396"/>
    <w:rsid w:val="004A2758"/>
    <w:rsid w:val="004A736F"/>
    <w:rsid w:val="004E3E29"/>
    <w:rsid w:val="004F42AF"/>
    <w:rsid w:val="00507D08"/>
    <w:rsid w:val="00511A67"/>
    <w:rsid w:val="0055040B"/>
    <w:rsid w:val="005728E7"/>
    <w:rsid w:val="005A05CD"/>
    <w:rsid w:val="005A3048"/>
    <w:rsid w:val="005A3115"/>
    <w:rsid w:val="00603E2C"/>
    <w:rsid w:val="00610C5F"/>
    <w:rsid w:val="0064733D"/>
    <w:rsid w:val="00660889"/>
    <w:rsid w:val="006A2350"/>
    <w:rsid w:val="006A5F0E"/>
    <w:rsid w:val="006D2207"/>
    <w:rsid w:val="006D4465"/>
    <w:rsid w:val="006D546A"/>
    <w:rsid w:val="006E058D"/>
    <w:rsid w:val="006F17CF"/>
    <w:rsid w:val="00702611"/>
    <w:rsid w:val="0071255A"/>
    <w:rsid w:val="00737726"/>
    <w:rsid w:val="00753217"/>
    <w:rsid w:val="00766FD3"/>
    <w:rsid w:val="00774FA5"/>
    <w:rsid w:val="00782043"/>
    <w:rsid w:val="007E1755"/>
    <w:rsid w:val="0080303B"/>
    <w:rsid w:val="008048BF"/>
    <w:rsid w:val="0080D02D"/>
    <w:rsid w:val="00833594"/>
    <w:rsid w:val="008340F8"/>
    <w:rsid w:val="00835CDA"/>
    <w:rsid w:val="00852E8D"/>
    <w:rsid w:val="00872B15"/>
    <w:rsid w:val="008818BA"/>
    <w:rsid w:val="008B28D9"/>
    <w:rsid w:val="008D0C36"/>
    <w:rsid w:val="00900A3D"/>
    <w:rsid w:val="00911681"/>
    <w:rsid w:val="00925D50"/>
    <w:rsid w:val="009500FA"/>
    <w:rsid w:val="0099075C"/>
    <w:rsid w:val="009F37B9"/>
    <w:rsid w:val="00A20718"/>
    <w:rsid w:val="00AB343A"/>
    <w:rsid w:val="00B07D6E"/>
    <w:rsid w:val="00B22296"/>
    <w:rsid w:val="00B31B36"/>
    <w:rsid w:val="00B36E42"/>
    <w:rsid w:val="00B5151B"/>
    <w:rsid w:val="00B63580"/>
    <w:rsid w:val="00B73EC5"/>
    <w:rsid w:val="00B90CB8"/>
    <w:rsid w:val="00BE4B71"/>
    <w:rsid w:val="00C05416"/>
    <w:rsid w:val="00C07A1F"/>
    <w:rsid w:val="00C32BCD"/>
    <w:rsid w:val="00C4185C"/>
    <w:rsid w:val="00C61879"/>
    <w:rsid w:val="00C7192E"/>
    <w:rsid w:val="00C756E5"/>
    <w:rsid w:val="00CA321A"/>
    <w:rsid w:val="00CA6B23"/>
    <w:rsid w:val="00CB37B9"/>
    <w:rsid w:val="00CB44F0"/>
    <w:rsid w:val="00CD6709"/>
    <w:rsid w:val="00CD6E2F"/>
    <w:rsid w:val="00D21329"/>
    <w:rsid w:val="00D51CDE"/>
    <w:rsid w:val="00D61573"/>
    <w:rsid w:val="00D63EE6"/>
    <w:rsid w:val="00D65547"/>
    <w:rsid w:val="00D87CCC"/>
    <w:rsid w:val="00D9672E"/>
    <w:rsid w:val="00DA5BAD"/>
    <w:rsid w:val="00DD60C7"/>
    <w:rsid w:val="00DF38A5"/>
    <w:rsid w:val="00DF659E"/>
    <w:rsid w:val="00E03DDF"/>
    <w:rsid w:val="00E220D4"/>
    <w:rsid w:val="00E3171F"/>
    <w:rsid w:val="00E4384C"/>
    <w:rsid w:val="00E87220"/>
    <w:rsid w:val="00EC1CD4"/>
    <w:rsid w:val="00EE19F7"/>
    <w:rsid w:val="00EE5B58"/>
    <w:rsid w:val="00F005AD"/>
    <w:rsid w:val="00F23F40"/>
    <w:rsid w:val="00F3770C"/>
    <w:rsid w:val="00F730B3"/>
    <w:rsid w:val="00F778FF"/>
    <w:rsid w:val="00F84550"/>
    <w:rsid w:val="00FB03FD"/>
    <w:rsid w:val="00FE27BC"/>
    <w:rsid w:val="00FF13C7"/>
    <w:rsid w:val="018EDC90"/>
    <w:rsid w:val="01F21C97"/>
    <w:rsid w:val="020EF18C"/>
    <w:rsid w:val="0226214F"/>
    <w:rsid w:val="03116122"/>
    <w:rsid w:val="0333F935"/>
    <w:rsid w:val="040613FD"/>
    <w:rsid w:val="044F4386"/>
    <w:rsid w:val="0516F8D3"/>
    <w:rsid w:val="053B18F3"/>
    <w:rsid w:val="054FFD40"/>
    <w:rsid w:val="0594A30D"/>
    <w:rsid w:val="05A36363"/>
    <w:rsid w:val="05BA4045"/>
    <w:rsid w:val="06498490"/>
    <w:rsid w:val="06624DB3"/>
    <w:rsid w:val="066A3B39"/>
    <w:rsid w:val="06CE58D1"/>
    <w:rsid w:val="0730736E"/>
    <w:rsid w:val="07339AF8"/>
    <w:rsid w:val="075AC6F2"/>
    <w:rsid w:val="0769E181"/>
    <w:rsid w:val="07A68C27"/>
    <w:rsid w:val="08357138"/>
    <w:rsid w:val="089A8C94"/>
    <w:rsid w:val="0963FB7D"/>
    <w:rsid w:val="0A0DE6B7"/>
    <w:rsid w:val="0A1C31B5"/>
    <w:rsid w:val="0AFFCBDE"/>
    <w:rsid w:val="0B62D4F2"/>
    <w:rsid w:val="0B863A57"/>
    <w:rsid w:val="0BE2F7E2"/>
    <w:rsid w:val="0BFA5C07"/>
    <w:rsid w:val="0C0B3007"/>
    <w:rsid w:val="0C1B14B0"/>
    <w:rsid w:val="0C70A1BF"/>
    <w:rsid w:val="0C77C704"/>
    <w:rsid w:val="0D21FB08"/>
    <w:rsid w:val="0DB41753"/>
    <w:rsid w:val="0EB20878"/>
    <w:rsid w:val="0F11BBE1"/>
    <w:rsid w:val="0F258480"/>
    <w:rsid w:val="0F35607F"/>
    <w:rsid w:val="0F73546E"/>
    <w:rsid w:val="1011B021"/>
    <w:rsid w:val="10EE85D3"/>
    <w:rsid w:val="11344610"/>
    <w:rsid w:val="11ACEDE0"/>
    <w:rsid w:val="11CB18A7"/>
    <w:rsid w:val="11D60FA6"/>
    <w:rsid w:val="11D7210E"/>
    <w:rsid w:val="11FA62C4"/>
    <w:rsid w:val="120C11DA"/>
    <w:rsid w:val="12732615"/>
    <w:rsid w:val="12BB3D2B"/>
    <w:rsid w:val="1371E007"/>
    <w:rsid w:val="137526EC"/>
    <w:rsid w:val="13A41A0B"/>
    <w:rsid w:val="13EF0533"/>
    <w:rsid w:val="15404A00"/>
    <w:rsid w:val="15D68F47"/>
    <w:rsid w:val="163750AE"/>
    <w:rsid w:val="16F3BD6F"/>
    <w:rsid w:val="18245958"/>
    <w:rsid w:val="184B1D97"/>
    <w:rsid w:val="1887978E"/>
    <w:rsid w:val="188F8DD0"/>
    <w:rsid w:val="18E58F23"/>
    <w:rsid w:val="18F6C9FA"/>
    <w:rsid w:val="194F70BE"/>
    <w:rsid w:val="1953BA56"/>
    <w:rsid w:val="19E18D73"/>
    <w:rsid w:val="1A03EF5A"/>
    <w:rsid w:val="1A8B0C0F"/>
    <w:rsid w:val="1AB4693D"/>
    <w:rsid w:val="1BBCB156"/>
    <w:rsid w:val="1BF08A3E"/>
    <w:rsid w:val="1C0BF50E"/>
    <w:rsid w:val="1C0C33C6"/>
    <w:rsid w:val="1C76F8B7"/>
    <w:rsid w:val="1CBDC1F5"/>
    <w:rsid w:val="1D643C28"/>
    <w:rsid w:val="1D8C5A9F"/>
    <w:rsid w:val="1E426293"/>
    <w:rsid w:val="1E487B6C"/>
    <w:rsid w:val="1E6D7D20"/>
    <w:rsid w:val="1E8C51C9"/>
    <w:rsid w:val="203FA4D1"/>
    <w:rsid w:val="2101DBDF"/>
    <w:rsid w:val="219E4AA2"/>
    <w:rsid w:val="21C89060"/>
    <w:rsid w:val="22610FB8"/>
    <w:rsid w:val="22E63A3B"/>
    <w:rsid w:val="231DC13C"/>
    <w:rsid w:val="24221D4D"/>
    <w:rsid w:val="24AFAB7D"/>
    <w:rsid w:val="263A2EC3"/>
    <w:rsid w:val="26D31E46"/>
    <w:rsid w:val="278A45C0"/>
    <w:rsid w:val="27ABD3B9"/>
    <w:rsid w:val="28961F5E"/>
    <w:rsid w:val="28C3DF6F"/>
    <w:rsid w:val="28EA7816"/>
    <w:rsid w:val="28FBB2ED"/>
    <w:rsid w:val="295A3488"/>
    <w:rsid w:val="298BE79A"/>
    <w:rsid w:val="298D02C0"/>
    <w:rsid w:val="2A86D916"/>
    <w:rsid w:val="2AD541C3"/>
    <w:rsid w:val="2B0249EA"/>
    <w:rsid w:val="2BA13764"/>
    <w:rsid w:val="2C3353AF"/>
    <w:rsid w:val="2CACF891"/>
    <w:rsid w:val="2D00B733"/>
    <w:rsid w:val="2D1DAB40"/>
    <w:rsid w:val="2D2FC12D"/>
    <w:rsid w:val="2DE849A4"/>
    <w:rsid w:val="2ED66516"/>
    <w:rsid w:val="2EF085F7"/>
    <w:rsid w:val="2F00F94C"/>
    <w:rsid w:val="2F857B8C"/>
    <w:rsid w:val="2FC34F3E"/>
    <w:rsid w:val="302E9855"/>
    <w:rsid w:val="304A5503"/>
    <w:rsid w:val="30637D60"/>
    <w:rsid w:val="3074A887"/>
    <w:rsid w:val="310F0CBB"/>
    <w:rsid w:val="317EEC48"/>
    <w:rsid w:val="31DC3FA0"/>
    <w:rsid w:val="3270EF07"/>
    <w:rsid w:val="32A8315F"/>
    <w:rsid w:val="336DB3F7"/>
    <w:rsid w:val="33D07919"/>
    <w:rsid w:val="35098458"/>
    <w:rsid w:val="36587644"/>
    <w:rsid w:val="365F690E"/>
    <w:rsid w:val="36A395B4"/>
    <w:rsid w:val="3720DC96"/>
    <w:rsid w:val="37FBDCCE"/>
    <w:rsid w:val="3823AFAD"/>
    <w:rsid w:val="394B37BD"/>
    <w:rsid w:val="3AF43CD5"/>
    <w:rsid w:val="3B78C5DC"/>
    <w:rsid w:val="3BA63007"/>
    <w:rsid w:val="3BCA5027"/>
    <w:rsid w:val="3BE37884"/>
    <w:rsid w:val="3C26034E"/>
    <w:rsid w:val="3CB014BA"/>
    <w:rsid w:val="3D24120F"/>
    <w:rsid w:val="3E4075E8"/>
    <w:rsid w:val="3E79C8D4"/>
    <w:rsid w:val="3F1FD40B"/>
    <w:rsid w:val="3F99F323"/>
    <w:rsid w:val="3FB5586B"/>
    <w:rsid w:val="3FF5FBF6"/>
    <w:rsid w:val="40232257"/>
    <w:rsid w:val="40B50438"/>
    <w:rsid w:val="414A55FC"/>
    <w:rsid w:val="415F4580"/>
    <w:rsid w:val="41BB81CF"/>
    <w:rsid w:val="42E81E9B"/>
    <w:rsid w:val="42ED7F0C"/>
    <w:rsid w:val="438218BC"/>
    <w:rsid w:val="438BB071"/>
    <w:rsid w:val="43962151"/>
    <w:rsid w:val="442697F7"/>
    <w:rsid w:val="444C2B60"/>
    <w:rsid w:val="448BDC82"/>
    <w:rsid w:val="45B421DE"/>
    <w:rsid w:val="460E8486"/>
    <w:rsid w:val="467A7973"/>
    <w:rsid w:val="46FFDCFF"/>
    <w:rsid w:val="4777A70F"/>
    <w:rsid w:val="47BAF87F"/>
    <w:rsid w:val="47E7A95E"/>
    <w:rsid w:val="489ECE99"/>
    <w:rsid w:val="49266F35"/>
    <w:rsid w:val="49269B61"/>
    <w:rsid w:val="49511C47"/>
    <w:rsid w:val="49701111"/>
    <w:rsid w:val="497689B9"/>
    <w:rsid w:val="4994A89C"/>
    <w:rsid w:val="4A0A829D"/>
    <w:rsid w:val="4A1393D4"/>
    <w:rsid w:val="4AFB1E06"/>
    <w:rsid w:val="4B28E2D4"/>
    <w:rsid w:val="4B8D2AA1"/>
    <w:rsid w:val="4B96D72C"/>
    <w:rsid w:val="4BA13336"/>
    <w:rsid w:val="4BA652FE"/>
    <w:rsid w:val="4C46E50E"/>
    <w:rsid w:val="4C79000E"/>
    <w:rsid w:val="4C96EE67"/>
    <w:rsid w:val="4CA8198E"/>
    <w:rsid w:val="4D41F30C"/>
    <w:rsid w:val="4D6B2773"/>
    <w:rsid w:val="4DE7DF30"/>
    <w:rsid w:val="4E0B650D"/>
    <w:rsid w:val="4E5D5E6A"/>
    <w:rsid w:val="4EAA0778"/>
    <w:rsid w:val="502CE6C1"/>
    <w:rsid w:val="5033F61D"/>
    <w:rsid w:val="5079C421"/>
    <w:rsid w:val="5099AE33"/>
    <w:rsid w:val="514C7131"/>
    <w:rsid w:val="522B85A5"/>
    <w:rsid w:val="52D706BB"/>
    <w:rsid w:val="5317C095"/>
    <w:rsid w:val="536B96DF"/>
    <w:rsid w:val="537E8A46"/>
    <w:rsid w:val="53B164E3"/>
    <w:rsid w:val="53D11AAB"/>
    <w:rsid w:val="544C5C16"/>
    <w:rsid w:val="54B9DA66"/>
    <w:rsid w:val="54FCBA62"/>
    <w:rsid w:val="552D74B2"/>
    <w:rsid w:val="552E8A23"/>
    <w:rsid w:val="5531BB8D"/>
    <w:rsid w:val="553256D7"/>
    <w:rsid w:val="554547BE"/>
    <w:rsid w:val="55847A2E"/>
    <w:rsid w:val="55C7ED4F"/>
    <w:rsid w:val="55D08A91"/>
    <w:rsid w:val="56E276DD"/>
    <w:rsid w:val="571EE288"/>
    <w:rsid w:val="5755DEE2"/>
    <w:rsid w:val="58662AE5"/>
    <w:rsid w:val="58A42D5F"/>
    <w:rsid w:val="58AE2463"/>
    <w:rsid w:val="58E8F33C"/>
    <w:rsid w:val="59578316"/>
    <w:rsid w:val="59E8D2E9"/>
    <w:rsid w:val="5A5C80E0"/>
    <w:rsid w:val="5A8087F3"/>
    <w:rsid w:val="5AA67CDF"/>
    <w:rsid w:val="5BD8FB24"/>
    <w:rsid w:val="5C97115E"/>
    <w:rsid w:val="5CAB19F3"/>
    <w:rsid w:val="5D2FA2FA"/>
    <w:rsid w:val="5DD6080D"/>
    <w:rsid w:val="5DF0000A"/>
    <w:rsid w:val="5E19B962"/>
    <w:rsid w:val="5E4E2AE7"/>
    <w:rsid w:val="5E57ACE4"/>
    <w:rsid w:val="5E71BD77"/>
    <w:rsid w:val="5EBC440C"/>
    <w:rsid w:val="5F237D28"/>
    <w:rsid w:val="5F5141F6"/>
    <w:rsid w:val="5F6DC654"/>
    <w:rsid w:val="5F787FFE"/>
    <w:rsid w:val="5FE58923"/>
    <w:rsid w:val="6021FB70"/>
    <w:rsid w:val="60BA878D"/>
    <w:rsid w:val="61570537"/>
    <w:rsid w:val="61C44B53"/>
    <w:rsid w:val="61DB43E5"/>
    <w:rsid w:val="622BB84C"/>
    <w:rsid w:val="62ED2A85"/>
    <w:rsid w:val="62FE655C"/>
    <w:rsid w:val="6432F993"/>
    <w:rsid w:val="649A35BD"/>
    <w:rsid w:val="64CCA790"/>
    <w:rsid w:val="6553D13F"/>
    <w:rsid w:val="6563590E"/>
    <w:rsid w:val="657A7B26"/>
    <w:rsid w:val="65B726E6"/>
    <w:rsid w:val="65CEC9F4"/>
    <w:rsid w:val="65DA37E9"/>
    <w:rsid w:val="6624CB47"/>
    <w:rsid w:val="66544BB5"/>
    <w:rsid w:val="66C148F1"/>
    <w:rsid w:val="66F73BE9"/>
    <w:rsid w:val="67046FD0"/>
    <w:rsid w:val="6747B76A"/>
    <w:rsid w:val="6793AAAC"/>
    <w:rsid w:val="67AE6254"/>
    <w:rsid w:val="67D058A3"/>
    <w:rsid w:val="67DE8A01"/>
    <w:rsid w:val="67F9B1D1"/>
    <w:rsid w:val="68338CD7"/>
    <w:rsid w:val="68500AE4"/>
    <w:rsid w:val="685C67BC"/>
    <w:rsid w:val="68CA1956"/>
    <w:rsid w:val="68CA5F6E"/>
    <w:rsid w:val="6907A7EB"/>
    <w:rsid w:val="694CF037"/>
    <w:rsid w:val="6964598F"/>
    <w:rsid w:val="6A10EEF1"/>
    <w:rsid w:val="6A256870"/>
    <w:rsid w:val="6A2EDCAB"/>
    <w:rsid w:val="6A589913"/>
    <w:rsid w:val="6AE8C098"/>
    <w:rsid w:val="6C3EA54E"/>
    <w:rsid w:val="6C946B82"/>
    <w:rsid w:val="6D1E6756"/>
    <w:rsid w:val="6DC93C27"/>
    <w:rsid w:val="6DC9BD74"/>
    <w:rsid w:val="6E7EE26C"/>
    <w:rsid w:val="6F331186"/>
    <w:rsid w:val="6F80A16B"/>
    <w:rsid w:val="6FF610C1"/>
    <w:rsid w:val="6FF88688"/>
    <w:rsid w:val="700F758C"/>
    <w:rsid w:val="710B23A7"/>
    <w:rsid w:val="715733BB"/>
    <w:rsid w:val="715BEE2A"/>
    <w:rsid w:val="71799C2C"/>
    <w:rsid w:val="71C76F89"/>
    <w:rsid w:val="7241DC16"/>
    <w:rsid w:val="7251F483"/>
    <w:rsid w:val="72ADE6D2"/>
    <w:rsid w:val="732DB183"/>
    <w:rsid w:val="734F03D4"/>
    <w:rsid w:val="7379F43C"/>
    <w:rsid w:val="744A5A92"/>
    <w:rsid w:val="74A70C36"/>
    <w:rsid w:val="74B05987"/>
    <w:rsid w:val="74FF104B"/>
    <w:rsid w:val="74FFC7A4"/>
    <w:rsid w:val="7510A1DA"/>
    <w:rsid w:val="7565D4D0"/>
    <w:rsid w:val="7572A304"/>
    <w:rsid w:val="75E62AF3"/>
    <w:rsid w:val="76039C8C"/>
    <w:rsid w:val="7642DC97"/>
    <w:rsid w:val="7654176E"/>
    <w:rsid w:val="76DB1C7A"/>
    <w:rsid w:val="7762C21D"/>
    <w:rsid w:val="778F3ABB"/>
    <w:rsid w:val="77A17D9B"/>
    <w:rsid w:val="77E12075"/>
    <w:rsid w:val="780DCA79"/>
    <w:rsid w:val="7875BE47"/>
    <w:rsid w:val="788495CA"/>
    <w:rsid w:val="78E00D4C"/>
    <w:rsid w:val="791987A5"/>
    <w:rsid w:val="7983CAAA"/>
    <w:rsid w:val="7A7D29C9"/>
    <w:rsid w:val="7AA2B460"/>
    <w:rsid w:val="7ABDE552"/>
    <w:rsid w:val="7B02D070"/>
    <w:rsid w:val="7BE3F2F1"/>
    <w:rsid w:val="7C5980BD"/>
    <w:rsid w:val="7CC358F2"/>
    <w:rsid w:val="7CE1379B"/>
    <w:rsid w:val="7D5E7E32"/>
    <w:rsid w:val="7D948826"/>
    <w:rsid w:val="7DA69E13"/>
    <w:rsid w:val="7DF58614"/>
    <w:rsid w:val="7E5A93C4"/>
    <w:rsid w:val="7E64C57F"/>
    <w:rsid w:val="7E886A1D"/>
    <w:rsid w:val="7EFC6328"/>
    <w:rsid w:val="7F37728F"/>
    <w:rsid w:val="7F52EC46"/>
    <w:rsid w:val="7FDFF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bg-BG" w:eastAsia="bg-BG"/>
    </w:rPr>
  </w:style>
  <w:style w:type="paragraph" w:styleId="Heading1">
    <w:name w:val="heading 1"/>
    <w:basedOn w:val="Normal"/>
    <w:next w:val="Normal"/>
    <w:link w:val="Heading1Char"/>
    <w:uiPriority w:val="9"/>
    <w:qFormat/>
    <w:rsid w:val="00872B15"/>
    <w:pPr>
      <w:keepNext/>
      <w:keepLines/>
      <w:numPr>
        <w:numId w:val="12"/>
      </w:numPr>
      <w:spacing w:before="480" w:after="240" w:line="320" w:lineRule="exact"/>
      <w:outlineLvl w:val="0"/>
    </w:pPr>
    <w:rPr>
      <w:rFonts w:ascii="Times New Roman" w:hAnsi="Times New Roman"/>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12"/>
      </w:numPr>
      <w:spacing w:before="200" w:line="320" w:lineRule="exact"/>
      <w:outlineLvl w:val="1"/>
    </w:pPr>
    <w:rPr>
      <w:rFonts w:ascii="Times New Roman" w:hAnsi="Times New Roman"/>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12"/>
      </w:numPr>
      <w:spacing w:before="200" w:after="120" w:line="320" w:lineRule="exact"/>
      <w:outlineLvl w:val="2"/>
    </w:pPr>
    <w:rPr>
      <w:rFonts w:ascii="Times New Roman" w:hAnsi="Times New Roman"/>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12"/>
      </w:numPr>
      <w:spacing w:before="200" w:after="0" w:line="320" w:lineRule="exact"/>
      <w:outlineLvl w:val="3"/>
    </w:pPr>
    <w:rPr>
      <w:rFonts w:ascii="Cambria" w:hAnsi="Cambria"/>
      <w:b/>
      <w:bCs/>
      <w:i/>
      <w:iCs/>
      <w:color w:val="4F81BD"/>
      <w:sz w:val="24"/>
    </w:rPr>
  </w:style>
  <w:style w:type="paragraph" w:styleId="Heading5">
    <w:name w:val="heading 5"/>
    <w:basedOn w:val="Normal"/>
    <w:next w:val="Normal"/>
    <w:link w:val="Heading5Char"/>
    <w:uiPriority w:val="9"/>
    <w:semiHidden/>
    <w:unhideWhenUsed/>
    <w:qFormat/>
    <w:rsid w:val="00A20718"/>
    <w:pPr>
      <w:keepNext/>
      <w:keepLines/>
      <w:numPr>
        <w:ilvl w:val="4"/>
        <w:numId w:val="12"/>
      </w:numPr>
      <w:spacing w:before="200" w:after="0" w:line="320" w:lineRule="exact"/>
      <w:outlineLvl w:val="4"/>
    </w:pPr>
    <w:rPr>
      <w:rFonts w:ascii="Cambria" w:hAnsi="Cambria"/>
      <w:color w:val="243F60"/>
      <w:sz w:val="24"/>
    </w:rPr>
  </w:style>
  <w:style w:type="paragraph" w:styleId="Heading6">
    <w:name w:val="heading 6"/>
    <w:basedOn w:val="Normal"/>
    <w:next w:val="Normal"/>
    <w:link w:val="Heading6Char"/>
    <w:uiPriority w:val="9"/>
    <w:semiHidden/>
    <w:unhideWhenUsed/>
    <w:qFormat/>
    <w:rsid w:val="00A20718"/>
    <w:pPr>
      <w:keepNext/>
      <w:keepLines/>
      <w:numPr>
        <w:ilvl w:val="5"/>
        <w:numId w:val="12"/>
      </w:numPr>
      <w:spacing w:before="200" w:after="0" w:line="320" w:lineRule="exact"/>
      <w:outlineLvl w:val="5"/>
    </w:pPr>
    <w:rPr>
      <w:rFonts w:ascii="Cambria" w:hAnsi="Cambria"/>
      <w:i/>
      <w:iCs/>
      <w:color w:val="243F60"/>
      <w:sz w:val="24"/>
    </w:rPr>
  </w:style>
  <w:style w:type="paragraph" w:styleId="Heading7">
    <w:name w:val="heading 7"/>
    <w:basedOn w:val="Normal"/>
    <w:next w:val="Normal"/>
    <w:link w:val="Heading7Char"/>
    <w:uiPriority w:val="9"/>
    <w:semiHidden/>
    <w:unhideWhenUsed/>
    <w:qFormat/>
    <w:rsid w:val="00A20718"/>
    <w:pPr>
      <w:keepNext/>
      <w:keepLines/>
      <w:numPr>
        <w:ilvl w:val="6"/>
        <w:numId w:val="12"/>
      </w:numPr>
      <w:spacing w:before="200" w:after="0" w:line="320" w:lineRule="exact"/>
      <w:outlineLvl w:val="6"/>
    </w:pPr>
    <w:rPr>
      <w:rFonts w:ascii="Cambria" w:hAnsi="Cambria"/>
      <w:i/>
      <w:iCs/>
      <w:color w:val="404040"/>
      <w:sz w:val="24"/>
    </w:rPr>
  </w:style>
  <w:style w:type="paragraph" w:styleId="Heading8">
    <w:name w:val="heading 8"/>
    <w:basedOn w:val="Normal"/>
    <w:next w:val="Normal"/>
    <w:link w:val="Heading8Char"/>
    <w:uiPriority w:val="9"/>
    <w:semiHidden/>
    <w:unhideWhenUsed/>
    <w:qFormat/>
    <w:rsid w:val="00A20718"/>
    <w:pPr>
      <w:keepNext/>
      <w:keepLines/>
      <w:numPr>
        <w:ilvl w:val="7"/>
        <w:numId w:val="1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1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semiHidden/>
    <w:rsid w:val="00A20718"/>
    <w:rPr>
      <w:rFonts w:ascii="Cambria" w:hAnsi="Cambria"/>
      <w:b/>
      <w:bCs/>
      <w:i/>
      <w:iCs/>
      <w:color w:val="4F81BD"/>
      <w:sz w:val="24"/>
      <w:szCs w:val="22"/>
    </w:rPr>
  </w:style>
  <w:style w:type="character" w:customStyle="1" w:styleId="Heading5Char">
    <w:name w:val="Heading 5 Char"/>
    <w:link w:val="Heading5"/>
    <w:uiPriority w:val="9"/>
    <w:semiHidden/>
    <w:rsid w:val="00A20718"/>
    <w:rPr>
      <w:rFonts w:ascii="Cambria" w:hAnsi="Cambria"/>
      <w:color w:val="243F60"/>
      <w:sz w:val="24"/>
      <w:szCs w:val="22"/>
    </w:rPr>
  </w:style>
  <w:style w:type="character" w:customStyle="1" w:styleId="Heading6Char">
    <w:name w:val="Heading 6 Char"/>
    <w:link w:val="Heading6"/>
    <w:uiPriority w:val="9"/>
    <w:semiHidden/>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ascii="Times New Roman" w:eastAsia="Calibri" w:hAnsi="Times New Roman"/>
      <w:sz w:val="24"/>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jc w:val="both"/>
    </w:pPr>
    <w:rPr>
      <w:rFonts w:ascii="Times New Roman" w:eastAsia="Calibri" w:hAnsi="Times New Roman"/>
      <w:sz w:val="24"/>
    </w:rPr>
  </w:style>
  <w:style w:type="paragraph" w:styleId="TOC2">
    <w:name w:val="toc 2"/>
    <w:basedOn w:val="Normal"/>
    <w:next w:val="Normal"/>
    <w:autoRedefine/>
    <w:uiPriority w:val="39"/>
    <w:unhideWhenUsed/>
    <w:rsid w:val="00A20718"/>
    <w:pPr>
      <w:spacing w:after="100" w:line="320" w:lineRule="exact"/>
      <w:ind w:left="240"/>
    </w:pPr>
    <w:rPr>
      <w:rFonts w:ascii="Times New Roman" w:eastAsia="Calibri" w:hAnsi="Times New Roman"/>
      <w:sz w:val="24"/>
    </w:rPr>
  </w:style>
  <w:style w:type="paragraph" w:styleId="TOC3">
    <w:name w:val="toc 3"/>
    <w:basedOn w:val="Normal"/>
    <w:next w:val="Normal"/>
    <w:autoRedefine/>
    <w:uiPriority w:val="39"/>
    <w:unhideWhenUsed/>
    <w:rsid w:val="00A20718"/>
    <w:pPr>
      <w:spacing w:after="100" w:line="320" w:lineRule="exact"/>
      <w:ind w:left="480"/>
    </w:pPr>
    <w:rPr>
      <w:rFonts w:ascii="Times New Roman" w:eastAsia="Calibri" w:hAnsi="Times New Roman"/>
      <w:sz w:val="24"/>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824">
      <w:bodyDiv w:val="1"/>
      <w:marLeft w:val="0"/>
      <w:marRight w:val="0"/>
      <w:marTop w:val="0"/>
      <w:marBottom w:val="0"/>
      <w:divBdr>
        <w:top w:val="none" w:sz="0" w:space="0" w:color="auto"/>
        <w:left w:val="none" w:sz="0" w:space="0" w:color="auto"/>
        <w:bottom w:val="none" w:sz="0" w:space="0" w:color="auto"/>
        <w:right w:val="none" w:sz="0" w:space="0" w:color="auto"/>
      </w:divBdr>
      <w:divsChild>
        <w:div w:id="335696084">
          <w:marLeft w:val="720"/>
          <w:marRight w:val="0"/>
          <w:marTop w:val="120"/>
          <w:marBottom w:val="0"/>
          <w:divBdr>
            <w:top w:val="none" w:sz="0" w:space="0" w:color="auto"/>
            <w:left w:val="none" w:sz="0" w:space="0" w:color="auto"/>
            <w:bottom w:val="none" w:sz="0" w:space="0" w:color="auto"/>
            <w:right w:val="none" w:sz="0" w:space="0" w:color="auto"/>
          </w:divBdr>
        </w:div>
      </w:divsChild>
    </w:div>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542250748">
      <w:bodyDiv w:val="1"/>
      <w:marLeft w:val="0"/>
      <w:marRight w:val="0"/>
      <w:marTop w:val="0"/>
      <w:marBottom w:val="0"/>
      <w:divBdr>
        <w:top w:val="none" w:sz="0" w:space="0" w:color="auto"/>
        <w:left w:val="none" w:sz="0" w:space="0" w:color="auto"/>
        <w:bottom w:val="none" w:sz="0" w:space="0" w:color="auto"/>
        <w:right w:val="none" w:sz="0" w:space="0" w:color="auto"/>
      </w:divBdr>
      <w:divsChild>
        <w:div w:id="2043164523">
          <w:marLeft w:val="720"/>
          <w:marRight w:val="0"/>
          <w:marTop w:val="120"/>
          <w:marBottom w:val="0"/>
          <w:divBdr>
            <w:top w:val="none" w:sz="0" w:space="0" w:color="auto"/>
            <w:left w:val="none" w:sz="0" w:space="0" w:color="auto"/>
            <w:bottom w:val="none" w:sz="0" w:space="0" w:color="auto"/>
            <w:right w:val="none" w:sz="0" w:space="0" w:color="auto"/>
          </w:divBdr>
        </w:div>
      </w:divsChild>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346126221">
      <w:bodyDiv w:val="1"/>
      <w:marLeft w:val="0"/>
      <w:marRight w:val="0"/>
      <w:marTop w:val="0"/>
      <w:marBottom w:val="0"/>
      <w:divBdr>
        <w:top w:val="none" w:sz="0" w:space="0" w:color="auto"/>
        <w:left w:val="none" w:sz="0" w:space="0" w:color="auto"/>
        <w:bottom w:val="none" w:sz="0" w:space="0" w:color="auto"/>
        <w:right w:val="none" w:sz="0" w:space="0" w:color="auto"/>
      </w:divBdr>
      <w:divsChild>
        <w:div w:id="73165597">
          <w:marLeft w:val="720"/>
          <w:marRight w:val="0"/>
          <w:marTop w:val="120"/>
          <w:marBottom w:val="0"/>
          <w:divBdr>
            <w:top w:val="none" w:sz="0" w:space="0" w:color="auto"/>
            <w:left w:val="none" w:sz="0" w:space="0" w:color="auto"/>
            <w:bottom w:val="none" w:sz="0" w:space="0" w:color="auto"/>
            <w:right w:val="none" w:sz="0" w:space="0" w:color="auto"/>
          </w:divBdr>
        </w:div>
      </w:divsChild>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Relationship Id="rId42"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Relationship Id="rId37"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Relationship Id="rId36"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Relationship Id="rId35" Type="http://schemas.openxmlformats.org/officeDocument/2006/relationships/hyperlink" Target="file:///O:/Admin204.1/&#1055;&#1088;&#1086;&#1077;&#1082;&#1090;&#1080;/2021-2022/&#1059;&#1095;&#1077;&#1085;&#1080;&#1095;&#1077;&#1089;&#1082;&#1080;%20&#1087;&#1088;&#1072;&#1082;&#1090;&#1080;&#1082;&#1080;%202/&#1059;&#1095;&#1077;&#1085;&#1080;&#1095;&#1077;&#1089;&#1082;&#1072;%20&#1076;&#1086;&#1082;&#1091;&#1084;&#1077;&#1085;&#1090;&#1072;&#1094;&#1080;&#1103;/user_name_Software%20Development.docx" TargetMode="External"/><Relationship Id="rId43"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8471209-1b22-4e70-808c-105456c532e1" xsi:nil="true"/>
    <lcf76f155ced4ddcb4097134ff3c332f xmlns="961401c0-8305-406f-8972-1566b449c29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015D9FE2DD7BA4FBD3D8B6B6777604E" ma:contentTypeVersion="11" ma:contentTypeDescription="Create a new document." ma:contentTypeScope="" ma:versionID="fe575c2f2dd62fa0819c3740a3db9e7a">
  <xsd:schema xmlns:xsd="http://www.w3.org/2001/XMLSchema" xmlns:xs="http://www.w3.org/2001/XMLSchema" xmlns:p="http://schemas.microsoft.com/office/2006/metadata/properties" xmlns:ns2="961401c0-8305-406f-8972-1566b449c291" xmlns:ns3="d8471209-1b22-4e70-808c-105456c532e1" targetNamespace="http://schemas.microsoft.com/office/2006/metadata/properties" ma:root="true" ma:fieldsID="951b2395c92321b5bf09f5336064b170" ns2:_="" ns3:_="">
    <xsd:import namespace="961401c0-8305-406f-8972-1566b449c291"/>
    <xsd:import namespace="d8471209-1b22-4e70-808c-105456c532e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1401c0-8305-406f-8972-1566b449c2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8471209-1b22-4e70-808c-105456c532e1"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07972b7-5d60-48e2-925d-7dd7bf3e66a8}" ma:internalName="TaxCatchAll" ma:showField="CatchAllData" ma:web="d8471209-1b22-4e70-808c-105456c532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82AA-82BF-4C48-8DF5-DC950DF4257C}">
  <ds:schemaRefs>
    <ds:schemaRef ds:uri="http://schemas.microsoft.com/office/2006/metadata/properties"/>
    <ds:schemaRef ds:uri="http://schemas.microsoft.com/office/infopath/2007/PartnerControls"/>
    <ds:schemaRef ds:uri="d8471209-1b22-4e70-808c-105456c532e1"/>
    <ds:schemaRef ds:uri="961401c0-8305-406f-8972-1566b449c291"/>
  </ds:schemaRefs>
</ds:datastoreItem>
</file>

<file path=customXml/itemProps2.xml><?xml version="1.0" encoding="utf-8"?>
<ds:datastoreItem xmlns:ds="http://schemas.openxmlformats.org/officeDocument/2006/customXml" ds:itemID="{0EBB99FA-4938-4E06-AC44-E9E447326416}">
  <ds:schemaRefs>
    <ds:schemaRef ds:uri="http://schemas.microsoft.com/sharepoint/v3/contenttype/forms"/>
  </ds:schemaRefs>
</ds:datastoreItem>
</file>

<file path=customXml/itemProps3.xml><?xml version="1.0" encoding="utf-8"?>
<ds:datastoreItem xmlns:ds="http://schemas.openxmlformats.org/officeDocument/2006/customXml" ds:itemID="{1FDDD051-2632-4165-9C35-1A3D6A7D36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1401c0-8305-406f-8972-1566b449c291"/>
    <ds:schemaRef ds:uri="d8471209-1b22-4e70-808c-105456c532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0D8E86-1EEC-4C03-96EB-E0B53E9DE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2008</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30</cp:revision>
  <dcterms:created xsi:type="dcterms:W3CDTF">2022-01-09T10:34:00Z</dcterms:created>
  <dcterms:modified xsi:type="dcterms:W3CDTF">2022-06-15T06:16:00Z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0x0101002015D9FE2DD7BA4FBD3D8B6B6777604E</vt:lpwstr>
  </property>
  <property fmtid="{D5CDD505-2E9C-101B-9397-08002B2CF9AE}" pid="3" name="MediaServiceImageTags">
    <vt:lpwstr/>
  </property>
</Properties>
</file>