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BDBDB" w:themeColor="accent3" w:themeTint="66"/>
  <w:body>
    <w:p w14:paraId="11FDFE26" w14:textId="076CC3FA" w:rsidR="00346203" w:rsidRDefault="008C40FF" w:rsidP="00012B8D">
      <w:pPr>
        <w:pStyle w:val="TOCHeading"/>
        <w:spacing w:line="360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45170" wp14:editId="72A70D5B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2811780" cy="762000"/>
                <wp:effectExtent l="0" t="0" r="0" b="0"/>
                <wp:wrapNone/>
                <wp:docPr id="11470032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B72C" w14:textId="77777777" w:rsidR="00346203" w:rsidRPr="00346203" w:rsidRDefault="00346203" w:rsidP="0034620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46203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GAP</w:t>
                            </w:r>
                          </w:p>
                          <w:p w14:paraId="6D7494D0" w14:textId="77777777" w:rsidR="00346203" w:rsidRDefault="00346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451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6.8pt;width:221.4pt;height:60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" filled="f" stroked="f" strokeweight=".5pt">
                <v:textbox>
                  <w:txbxContent>
                    <w:p w14:paraId="66F0B72C" w14:textId="77777777" w:rsidR="00346203" w:rsidRPr="00346203" w:rsidRDefault="00346203" w:rsidP="0034620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346203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GAP</w:t>
                      </w:r>
                    </w:p>
                    <w:p w14:paraId="6D7494D0" w14:textId="77777777" w:rsidR="00346203" w:rsidRDefault="0034620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48D6E22F" wp14:editId="56B995CE">
            <wp:simplePos x="0" y="0"/>
            <wp:positionH relativeFrom="margin">
              <wp:posOffset>720090</wp:posOffset>
            </wp:positionH>
            <wp:positionV relativeFrom="paragraph">
              <wp:posOffset>1812290</wp:posOffset>
            </wp:positionV>
            <wp:extent cx="4414598" cy="4236720"/>
            <wp:effectExtent l="0" t="0" r="0" b="0"/>
            <wp:wrapNone/>
            <wp:docPr id="1074591424" name="Picture 2" descr="A two books with text on th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1424" name="Picture 2" descr="A two books with text on the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2800" r="13868" b="17334"/>
                    <a:stretch/>
                  </pic:blipFill>
                  <pic:spPr bwMode="auto">
                    <a:xfrm>
                      <a:off x="0" y="0"/>
                      <a:ext cx="4414598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203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6E848" wp14:editId="53CD445A">
                <wp:simplePos x="0" y="0"/>
                <wp:positionH relativeFrom="margin">
                  <wp:posOffset>880110</wp:posOffset>
                </wp:positionH>
                <wp:positionV relativeFrom="paragraph">
                  <wp:posOffset>6675120</wp:posOffset>
                </wp:positionV>
                <wp:extent cx="4076700" cy="609600"/>
                <wp:effectExtent l="0" t="0" r="0" b="0"/>
                <wp:wrapNone/>
                <wp:docPr id="557811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37A2C" w14:textId="77777777" w:rsidR="00346203" w:rsidRPr="00346203" w:rsidRDefault="00346203" w:rsidP="0034620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620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Historical Console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E848" id="Text Box 4" o:spid="_x0000_s1027" type="#_x0000_t202" style="position:absolute;margin-left:69.3pt;margin-top:525.6pt;width:321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" filled="f" stroked="f" strokeweight=".5pt">
                <v:textbox>
                  <w:txbxContent>
                    <w:p w14:paraId="6C637A2C" w14:textId="77777777" w:rsidR="00346203" w:rsidRPr="00346203" w:rsidRDefault="00346203" w:rsidP="0034620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34620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Historical Console Application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04" w:rsidRPr="005840E3">
        <w:rPr>
          <w:rFonts w:ascii="Arial" w:hAnsi="Arial" w:cs="Arial"/>
          <w:sz w:val="48"/>
          <w:szCs w:val="48"/>
        </w:rPr>
        <w:br w:type="page"/>
      </w:r>
    </w:p>
    <w:sdt>
      <w:sdtPr>
        <w:rPr>
          <w:rFonts w:ascii="Arial" w:hAnsi="Arial" w:cs="Arial"/>
          <w:b/>
          <w:sz w:val="40"/>
          <w:szCs w:val="40"/>
        </w:rPr>
        <w:id w:val="1189258998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5876C103" w14:textId="72DC8C44" w:rsidR="000410CB" w:rsidRPr="005840E3" w:rsidRDefault="000410CB" w:rsidP="00346203">
          <w:pPr>
            <w:spacing w:line="360" w:lineRule="auto"/>
            <w:jc w:val="center"/>
            <w:rPr>
              <w:rFonts w:ascii="Arial" w:hAnsi="Arial" w:cs="Arial"/>
              <w:b/>
              <w:sz w:val="40"/>
              <w:szCs w:val="40"/>
            </w:rPr>
          </w:pPr>
          <w:r w:rsidRPr="005840E3">
            <w:rPr>
              <w:rFonts w:ascii="Arial" w:hAnsi="Arial" w:cs="Arial"/>
              <w:b/>
              <w:sz w:val="40"/>
              <w:szCs w:val="40"/>
            </w:rPr>
            <w:t>Table of Contents</w:t>
          </w:r>
        </w:p>
        <w:p w14:paraId="502F9F20" w14:textId="67E4BD73" w:rsidR="005840E3" w:rsidRPr="005840E3" w:rsidRDefault="000410C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r w:rsidRPr="005840E3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5840E3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5840E3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195042485" w:history="1">
            <w:r w:rsidR="005840E3"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Team</w:t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_Toc195042485 \h </w:instrText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="005840E3"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85EB9" w14:textId="2A87CA41" w:rsidR="005840E3" w:rsidRPr="005840E3" w:rsidRDefault="005840E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95042486" w:history="1">
            <w:r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Summary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_Toc195042486 \h </w:instrTex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6BFB7" w14:textId="10D83A74" w:rsidR="005840E3" w:rsidRPr="005840E3" w:rsidRDefault="005840E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95042487" w:history="1">
            <w:r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Objectives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_Toc195042487 \h </w:instrTex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786" w14:textId="2694FC77" w:rsidR="005840E3" w:rsidRPr="005840E3" w:rsidRDefault="005840E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95042488" w:history="1">
            <w:r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Main stages in development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_Toc195042488 \h </w:instrTex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88390" w14:textId="79B0BB99" w:rsidR="005840E3" w:rsidRPr="005840E3" w:rsidRDefault="005840E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95042489" w:history="1">
            <w:r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Implementation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_Toc195042489 \h </w:instrTex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1AE1" w14:textId="604DC08D" w:rsidR="005840E3" w:rsidRPr="005840E3" w:rsidRDefault="005840E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95042490" w:history="1">
            <w:r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Block Scheme of Gap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_Toc195042490 \h </w:instrTex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01568" w14:textId="62FDA06B" w:rsidR="005840E3" w:rsidRPr="005840E3" w:rsidRDefault="005840E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95042491" w:history="1">
            <w:r w:rsidRPr="005840E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Conclusion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_Toc195042491 \h </w:instrTex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Pr="005840E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C27F0" w14:textId="374237A9" w:rsidR="000410CB" w:rsidRPr="005840E3" w:rsidRDefault="000410CB" w:rsidP="00012B8D">
          <w:pPr>
            <w:spacing w:line="360" w:lineRule="auto"/>
            <w:rPr>
              <w:rFonts w:ascii="Arial" w:hAnsi="Arial" w:cs="Arial"/>
            </w:rPr>
          </w:pPr>
          <w:r w:rsidRPr="005840E3">
            <w:rPr>
              <w:rFonts w:ascii="Arial" w:hAnsi="Arial" w:cs="Arial"/>
              <w:b/>
              <w:noProof/>
              <w:sz w:val="24"/>
              <w:szCs w:val="24"/>
            </w:rPr>
            <w:fldChar w:fldCharType="end"/>
          </w:r>
        </w:p>
      </w:sdtContent>
    </w:sdt>
    <w:p w14:paraId="7C44EB2A" w14:textId="77777777" w:rsidR="000410CB" w:rsidRPr="005840E3" w:rsidRDefault="000410CB" w:rsidP="00012B8D">
      <w:pPr>
        <w:spacing w:line="360" w:lineRule="auto"/>
        <w:rPr>
          <w:rFonts w:ascii="Arial" w:hAnsi="Arial" w:cs="Arial"/>
          <w:sz w:val="48"/>
          <w:szCs w:val="48"/>
        </w:rPr>
      </w:pPr>
      <w:r w:rsidRPr="005840E3">
        <w:rPr>
          <w:rFonts w:ascii="Arial" w:hAnsi="Arial" w:cs="Arial"/>
          <w:sz w:val="48"/>
          <w:szCs w:val="48"/>
        </w:rPr>
        <w:br w:type="page"/>
      </w:r>
    </w:p>
    <w:p w14:paraId="7AFEA74F" w14:textId="77777777" w:rsidR="000709FC" w:rsidRPr="005840E3" w:rsidRDefault="000410CB" w:rsidP="00012B8D">
      <w:pPr>
        <w:pStyle w:val="Style1"/>
      </w:pPr>
      <w:bookmarkStart w:id="0" w:name="_Toc195042485"/>
      <w:r w:rsidRPr="005840E3">
        <w:lastRenderedPageBreak/>
        <w:t>Team</w:t>
      </w:r>
      <w:bookmarkEnd w:id="0"/>
    </w:p>
    <w:p w14:paraId="1665880C" w14:textId="77777777" w:rsidR="000709FC" w:rsidRPr="00950341" w:rsidRDefault="000709FC" w:rsidP="00012B8D">
      <w:pPr>
        <w:spacing w:line="360" w:lineRule="auto"/>
        <w:jc w:val="center"/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950341">
        <w:rPr>
          <w:rFonts w:ascii="Arial" w:hAnsi="Arial" w:cs="Arial"/>
          <w:b/>
          <w:color w:val="8496B0" w:themeColor="text2" w:themeTint="99"/>
          <w:sz w:val="28"/>
          <w:szCs w:val="28"/>
        </w:rPr>
        <w:t>Scrum Trainer</w:t>
      </w:r>
    </w:p>
    <w:p w14:paraId="5021020F" w14:textId="3F77F2A7" w:rsidR="000709FC" w:rsidRPr="00950341" w:rsidRDefault="000709FC" w:rsidP="00012B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341">
        <w:rPr>
          <w:rFonts w:ascii="Arial" w:hAnsi="Arial" w:cs="Arial"/>
          <w:sz w:val="24"/>
          <w:szCs w:val="24"/>
        </w:rPr>
        <w:t>Nikol Stefanova Stoyanova</w:t>
      </w:r>
      <w:r w:rsidR="002A4D77" w:rsidRPr="00950341">
        <w:rPr>
          <w:rFonts w:ascii="Arial" w:hAnsi="Arial" w:cs="Arial"/>
          <w:sz w:val="24"/>
          <w:szCs w:val="24"/>
        </w:rPr>
        <w:t xml:space="preserve"> 10G</w:t>
      </w:r>
    </w:p>
    <w:p w14:paraId="1D58E127" w14:textId="77777777" w:rsidR="000709FC" w:rsidRPr="005840E3" w:rsidRDefault="000709FC" w:rsidP="00012B8D">
      <w:pPr>
        <w:spacing w:line="360" w:lineRule="auto"/>
        <w:jc w:val="center"/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5840E3">
        <w:rPr>
          <w:rFonts w:ascii="Arial" w:hAnsi="Arial" w:cs="Arial"/>
          <w:b/>
          <w:color w:val="8496B0" w:themeColor="text2" w:themeTint="99"/>
          <w:sz w:val="28"/>
          <w:szCs w:val="28"/>
        </w:rPr>
        <w:t>QA</w:t>
      </w:r>
    </w:p>
    <w:p w14:paraId="75C257A0" w14:textId="74013F7F" w:rsidR="000709FC" w:rsidRPr="00950341" w:rsidRDefault="000709FC" w:rsidP="00012B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341">
        <w:rPr>
          <w:rFonts w:ascii="Arial" w:hAnsi="Arial" w:cs="Arial"/>
          <w:sz w:val="24"/>
          <w:szCs w:val="24"/>
        </w:rPr>
        <w:t>Perla Kaloyanova Hristova</w:t>
      </w:r>
      <w:r w:rsidR="002A4D77" w:rsidRPr="00950341">
        <w:rPr>
          <w:rFonts w:ascii="Arial" w:hAnsi="Arial" w:cs="Arial"/>
          <w:sz w:val="24"/>
          <w:szCs w:val="24"/>
        </w:rPr>
        <w:t xml:space="preserve"> 10A</w:t>
      </w:r>
    </w:p>
    <w:p w14:paraId="3BA899C0" w14:textId="77777777" w:rsidR="000709FC" w:rsidRPr="005840E3" w:rsidRDefault="000709FC" w:rsidP="00012B8D">
      <w:pPr>
        <w:spacing w:line="360" w:lineRule="auto"/>
        <w:jc w:val="center"/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5840E3">
        <w:rPr>
          <w:rFonts w:ascii="Arial" w:hAnsi="Arial" w:cs="Arial"/>
          <w:b/>
          <w:color w:val="8496B0" w:themeColor="text2" w:themeTint="99"/>
          <w:sz w:val="28"/>
          <w:szCs w:val="28"/>
        </w:rPr>
        <w:t>Back-end Developer</w:t>
      </w:r>
    </w:p>
    <w:p w14:paraId="4E1F21B5" w14:textId="711EB078" w:rsidR="000709FC" w:rsidRPr="00950341" w:rsidRDefault="000709FC" w:rsidP="00012B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341">
        <w:rPr>
          <w:rFonts w:ascii="Arial" w:hAnsi="Arial" w:cs="Arial"/>
          <w:sz w:val="24"/>
          <w:szCs w:val="24"/>
        </w:rPr>
        <w:t>Aleksandar</w:t>
      </w:r>
      <w:r w:rsidR="007200DA" w:rsidRPr="00950341">
        <w:rPr>
          <w:rFonts w:ascii="Arial" w:hAnsi="Arial" w:cs="Arial"/>
          <w:sz w:val="24"/>
          <w:szCs w:val="24"/>
        </w:rPr>
        <w:t xml:space="preserve"> Georgiev </w:t>
      </w:r>
      <w:proofErr w:type="spellStart"/>
      <w:r w:rsidR="007200DA" w:rsidRPr="00950341">
        <w:rPr>
          <w:rFonts w:ascii="Arial" w:hAnsi="Arial" w:cs="Arial"/>
          <w:sz w:val="24"/>
          <w:szCs w:val="24"/>
        </w:rPr>
        <w:t>Georgiev</w:t>
      </w:r>
      <w:proofErr w:type="spellEnd"/>
      <w:r w:rsidR="002A4D77" w:rsidRPr="00950341">
        <w:rPr>
          <w:rFonts w:ascii="Arial" w:hAnsi="Arial" w:cs="Arial"/>
          <w:sz w:val="24"/>
          <w:szCs w:val="24"/>
        </w:rPr>
        <w:t xml:space="preserve"> 10G</w:t>
      </w:r>
    </w:p>
    <w:p w14:paraId="1B5CF71F" w14:textId="77777777" w:rsidR="00F01804" w:rsidRPr="005840E3" w:rsidRDefault="000709FC" w:rsidP="00012B8D">
      <w:pPr>
        <w:spacing w:line="360" w:lineRule="auto"/>
        <w:rPr>
          <w:rFonts w:ascii="Arial" w:eastAsiaTheme="majorEastAsia" w:hAnsi="Arial" w:cs="Arial"/>
          <w:color w:val="000000" w:themeColor="text1"/>
          <w:sz w:val="52"/>
          <w:szCs w:val="32"/>
        </w:rPr>
      </w:pPr>
      <w:r w:rsidRPr="005840E3">
        <w:rPr>
          <w:rFonts w:ascii="Arial" w:hAnsi="Arial" w:cs="Arial"/>
        </w:rPr>
        <w:br w:type="page"/>
      </w:r>
    </w:p>
    <w:p w14:paraId="588115FC" w14:textId="77777777" w:rsidR="000410CB" w:rsidRPr="005840E3" w:rsidRDefault="000410CB" w:rsidP="00012B8D">
      <w:pPr>
        <w:pStyle w:val="Style1"/>
      </w:pPr>
      <w:bookmarkStart w:id="1" w:name="_Toc195042486"/>
      <w:r w:rsidRPr="005840E3">
        <w:lastRenderedPageBreak/>
        <w:t>Summary</w:t>
      </w:r>
      <w:bookmarkEnd w:id="1"/>
    </w:p>
    <w:p w14:paraId="6B354773" w14:textId="77777777" w:rsidR="000410CB" w:rsidRPr="005840E3" w:rsidRDefault="000410CB" w:rsidP="00012B8D">
      <w:pPr>
        <w:pStyle w:val="Style2"/>
        <w:spacing w:line="360" w:lineRule="auto"/>
        <w:ind w:left="-142"/>
        <w:rPr>
          <w:rFonts w:cs="Arial"/>
        </w:rPr>
      </w:pPr>
      <w:bookmarkStart w:id="2" w:name="_Toc195042487"/>
      <w:r w:rsidRPr="005840E3">
        <w:rPr>
          <w:rFonts w:cs="Arial"/>
        </w:rPr>
        <w:t>Objectives</w:t>
      </w:r>
      <w:bookmarkEnd w:id="2"/>
    </w:p>
    <w:p w14:paraId="6BD6AC72" w14:textId="5E224C16" w:rsidR="00847C22" w:rsidRPr="005840E3" w:rsidRDefault="002A4D77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</w:rPr>
        <w:t xml:space="preserve">The aim of </w:t>
      </w:r>
      <w:r w:rsidRPr="005840E3">
        <w:rPr>
          <w:rFonts w:cs="Arial"/>
          <w:color w:val="538135" w:themeColor="accent6" w:themeShade="BF"/>
        </w:rPr>
        <w:t xml:space="preserve">GAP </w:t>
      </w:r>
      <w:r w:rsidRPr="005840E3">
        <w:rPr>
          <w:rFonts w:cs="Arial"/>
        </w:rPr>
        <w:t>is to make exploring historical events easy and engaging, especially for historical enthusiasts and curious minds. With its interactive features and a clean interface, it lets users search, sort, and explore events in a clear and organized way.</w:t>
      </w:r>
    </w:p>
    <w:p w14:paraId="25A29404" w14:textId="77777777" w:rsidR="000410CB" w:rsidRPr="005840E3" w:rsidRDefault="000410CB" w:rsidP="00012B8D">
      <w:pPr>
        <w:pStyle w:val="Style2"/>
        <w:spacing w:line="360" w:lineRule="auto"/>
        <w:ind w:left="142" w:hanging="284"/>
        <w:rPr>
          <w:rFonts w:cs="Arial"/>
        </w:rPr>
      </w:pPr>
      <w:bookmarkStart w:id="3" w:name="_Toc195042488"/>
      <w:r w:rsidRPr="005840E3">
        <w:rPr>
          <w:rFonts w:cs="Arial"/>
        </w:rPr>
        <w:t>Main stages in development</w:t>
      </w:r>
      <w:bookmarkEnd w:id="3"/>
    </w:p>
    <w:p w14:paraId="31B4B7E6" w14:textId="77777777" w:rsidR="002A4D77" w:rsidRPr="005840E3" w:rsidRDefault="002A4D77" w:rsidP="00012B8D">
      <w:pPr>
        <w:pStyle w:val="ListParagraph"/>
        <w:spacing w:line="360" w:lineRule="auto"/>
        <w:rPr>
          <w:rFonts w:cs="Arial"/>
        </w:rPr>
      </w:pPr>
      <w:r w:rsidRPr="005840E3">
        <w:rPr>
          <w:rFonts w:cs="Arial"/>
        </w:rPr>
        <w:t>Reflection on the topic</w:t>
      </w:r>
    </w:p>
    <w:p w14:paraId="6297A96C" w14:textId="7042AECA" w:rsidR="002A4D77" w:rsidRPr="005840E3" w:rsidRDefault="002A4D77" w:rsidP="00012B8D">
      <w:pPr>
        <w:pStyle w:val="main"/>
        <w:spacing w:line="360" w:lineRule="auto"/>
        <w:rPr>
          <w:rFonts w:cs="Arial"/>
          <w:color w:val="538135" w:themeColor="accent6" w:themeShade="BF"/>
        </w:rPr>
      </w:pPr>
      <w:r w:rsidRPr="005840E3">
        <w:rPr>
          <w:rFonts w:cs="Arial"/>
        </w:rPr>
        <w:t xml:space="preserve">During the first days of our project, the team met and discussed ideas based on our topic </w:t>
      </w:r>
      <w:r w:rsidRPr="005840E3">
        <w:rPr>
          <w:rFonts w:cs="Arial"/>
          <w:color w:val="538135" w:themeColor="accent6" w:themeShade="BF"/>
        </w:rPr>
        <w:t>“List of Time”</w:t>
      </w:r>
    </w:p>
    <w:p w14:paraId="6B9A5AB1" w14:textId="375511C2" w:rsidR="009E59CD" w:rsidRPr="005840E3" w:rsidRDefault="009E59CD" w:rsidP="00012B8D">
      <w:pPr>
        <w:pStyle w:val="ListParagraph"/>
        <w:spacing w:line="360" w:lineRule="auto"/>
        <w:rPr>
          <w:rFonts w:cs="Arial"/>
        </w:rPr>
      </w:pPr>
      <w:r w:rsidRPr="005840E3">
        <w:rPr>
          <w:rFonts w:cs="Arial"/>
        </w:rPr>
        <w:t>Origin of the name</w:t>
      </w:r>
    </w:p>
    <w:p w14:paraId="27DAE0DA" w14:textId="22017494" w:rsidR="00076E4A" w:rsidRPr="005840E3" w:rsidRDefault="009E59CD" w:rsidP="00012B8D">
      <w:pPr>
        <w:pStyle w:val="main"/>
        <w:spacing w:line="360" w:lineRule="auto"/>
        <w:rPr>
          <w:rStyle w:val="Strong"/>
          <w:rFonts w:cs="Arial"/>
          <w:b w:val="0"/>
          <w:bCs w:val="0"/>
        </w:rPr>
      </w:pPr>
      <w:r w:rsidRPr="005840E3">
        <w:rPr>
          <w:rStyle w:val="Strong"/>
          <w:rFonts w:cs="Arial"/>
          <w:b w:val="0"/>
          <w:bCs w:val="0"/>
        </w:rPr>
        <w:t xml:space="preserve">The name </w:t>
      </w:r>
      <w:r w:rsidRPr="005840E3">
        <w:rPr>
          <w:rStyle w:val="Strong"/>
          <w:rFonts w:cs="Arial"/>
          <w:b w:val="0"/>
          <w:bCs w:val="0"/>
          <w:color w:val="538135" w:themeColor="accent6" w:themeShade="BF"/>
        </w:rPr>
        <w:t xml:space="preserve">GAP </w:t>
      </w:r>
      <w:r w:rsidRPr="005840E3">
        <w:rPr>
          <w:rStyle w:val="Strong"/>
          <w:rFonts w:cs="Arial"/>
          <w:b w:val="0"/>
          <w:bCs w:val="0"/>
        </w:rPr>
        <w:t>reflects the project's goal of filling gaps in historical knowledge by making the past more accessible and easier to explore.</w:t>
      </w:r>
    </w:p>
    <w:p w14:paraId="20600593" w14:textId="77777777" w:rsidR="00643242" w:rsidRPr="005840E3" w:rsidRDefault="00643242" w:rsidP="00012B8D">
      <w:pPr>
        <w:pStyle w:val="ListParagraph"/>
        <w:spacing w:line="360" w:lineRule="auto"/>
        <w:rPr>
          <w:rFonts w:cs="Arial"/>
          <w:sz w:val="30"/>
          <w:szCs w:val="30"/>
        </w:rPr>
      </w:pPr>
      <w:r w:rsidRPr="005840E3">
        <w:rPr>
          <w:rFonts w:cs="Arial"/>
        </w:rPr>
        <w:t>Development</w:t>
      </w:r>
    </w:p>
    <w:p w14:paraId="4B865FF6" w14:textId="77777777" w:rsidR="00643242" w:rsidRPr="005840E3" w:rsidRDefault="00643242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  <w:color w:val="538135" w:themeColor="accent6" w:themeShade="BF"/>
        </w:rPr>
        <w:t xml:space="preserve">GAP </w:t>
      </w:r>
      <w:r w:rsidRPr="005840E3">
        <w:rPr>
          <w:rFonts w:cs="Arial"/>
        </w:rPr>
        <w:t>was developed over several weeks with defined team roles and close collaboration.</w:t>
      </w:r>
    </w:p>
    <w:p w14:paraId="7D1C351C" w14:textId="77777777" w:rsidR="00643242" w:rsidRPr="005840E3" w:rsidRDefault="00643242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  <w:color w:val="833C0B" w:themeColor="accent2" w:themeShade="80"/>
        </w:rPr>
        <w:t xml:space="preserve">Nikol Stoyanova </w:t>
      </w:r>
      <w:r w:rsidRPr="005840E3">
        <w:rPr>
          <w:rFonts w:cs="Arial"/>
        </w:rPr>
        <w:t>(Scrum Trainer) managed the workflow and kept progress on track.</w:t>
      </w:r>
    </w:p>
    <w:p w14:paraId="0D50074B" w14:textId="77777777" w:rsidR="00743C68" w:rsidRPr="005840E3" w:rsidRDefault="00643242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  <w:color w:val="BF8F00" w:themeColor="accent4" w:themeShade="BF"/>
        </w:rPr>
        <w:t xml:space="preserve">Perla Hristova </w:t>
      </w:r>
      <w:r w:rsidRPr="005840E3">
        <w:rPr>
          <w:rFonts w:cs="Arial"/>
        </w:rPr>
        <w:t xml:space="preserve">(QA) ensured the </w:t>
      </w:r>
      <w:r w:rsidR="00743C68" w:rsidRPr="005840E3">
        <w:rPr>
          <w:rFonts w:cs="Arial"/>
        </w:rPr>
        <w:t>app’s quality through QA testing, documentation, and presentation work.</w:t>
      </w:r>
    </w:p>
    <w:p w14:paraId="13CE4113" w14:textId="5DFEA6C0" w:rsidR="00643242" w:rsidRPr="005840E3" w:rsidRDefault="00643242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  <w:color w:val="0066CC"/>
          <w14:textFill>
            <w14:solidFill>
              <w14:srgbClr w14:val="0066CC">
                <w14:lumMod w14:val="50000"/>
              </w14:srgbClr>
            </w14:solidFill>
          </w14:textFill>
        </w:rPr>
        <w:t>Aleksandar Georgiev</w:t>
      </w:r>
      <w:r w:rsidRPr="005840E3">
        <w:rPr>
          <w:rFonts w:cs="Arial"/>
        </w:rPr>
        <w:t xml:space="preserve"> (Back-end Developer) led the implementation in </w:t>
      </w:r>
      <w:r w:rsidRPr="005840E3">
        <w:rPr>
          <w:rFonts w:cs="Arial"/>
          <w:color w:val="2E74B5" w:themeColor="accent5" w:themeShade="BF"/>
          <w:u w:val="single"/>
        </w:rPr>
        <w:t>C++</w:t>
      </w:r>
      <w:r w:rsidRPr="005840E3">
        <w:rPr>
          <w:rFonts w:cs="Arial"/>
          <w:color w:val="2E74B5" w:themeColor="accent5" w:themeShade="BF"/>
        </w:rPr>
        <w:t xml:space="preserve"> </w:t>
      </w:r>
      <w:r w:rsidRPr="005840E3">
        <w:rPr>
          <w:rFonts w:cs="Arial"/>
        </w:rPr>
        <w:t xml:space="preserve">using </w:t>
      </w:r>
      <w:r w:rsidRPr="005840E3">
        <w:rPr>
          <w:rFonts w:cs="Arial"/>
          <w:color w:val="2E74B5" w:themeColor="accent5" w:themeShade="BF"/>
          <w:u w:val="single"/>
        </w:rPr>
        <w:t>Visual Studio 2022</w:t>
      </w:r>
      <w:r w:rsidRPr="005840E3">
        <w:rPr>
          <w:rFonts w:cs="Arial"/>
        </w:rPr>
        <w:t xml:space="preserve">, working on </w:t>
      </w:r>
      <w:r w:rsidRPr="005840E3">
        <w:rPr>
          <w:rFonts w:cs="Arial"/>
          <w:color w:val="2E74B5" w:themeColor="accent5" w:themeShade="BF"/>
          <w:u w:val="single"/>
        </w:rPr>
        <w:t>JSON</w:t>
      </w:r>
      <w:r w:rsidRPr="005840E3">
        <w:rPr>
          <w:rFonts w:cs="Arial"/>
          <w:color w:val="8EAADB" w:themeColor="accent1" w:themeTint="99"/>
          <w:u w:val="single"/>
        </w:rPr>
        <w:t xml:space="preserve"> </w:t>
      </w:r>
      <w:r w:rsidRPr="005840E3">
        <w:rPr>
          <w:rFonts w:cs="Arial"/>
        </w:rPr>
        <w:t>file handling, profiles, the search engine, and the timeline.</w:t>
      </w:r>
    </w:p>
    <w:p w14:paraId="6AA33896" w14:textId="77777777" w:rsidR="00643242" w:rsidRPr="005840E3" w:rsidRDefault="00643242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</w:rPr>
        <w:lastRenderedPageBreak/>
        <w:t xml:space="preserve">While </w:t>
      </w:r>
      <w:r w:rsidRPr="005840E3">
        <w:rPr>
          <w:rFonts w:cs="Arial"/>
          <w:color w:val="0066CC"/>
          <w14:textFill>
            <w14:solidFill>
              <w14:srgbClr w14:val="0066CC">
                <w14:lumMod w14:val="50000"/>
              </w14:srgbClr>
            </w14:solidFill>
          </w14:textFill>
        </w:rPr>
        <w:t>Aleksandar</w:t>
      </w:r>
      <w:r w:rsidRPr="005840E3">
        <w:rPr>
          <w:rFonts w:cs="Arial"/>
          <w:color w:val="1F3864" w:themeColor="accent1" w:themeShade="80"/>
        </w:rPr>
        <w:t xml:space="preserve"> </w:t>
      </w:r>
      <w:r w:rsidRPr="005840E3">
        <w:rPr>
          <w:rFonts w:cs="Arial"/>
        </w:rPr>
        <w:t xml:space="preserve">focused on the core features, the whole team contributed to the </w:t>
      </w:r>
      <w:proofErr w:type="gramStart"/>
      <w:r w:rsidRPr="005840E3">
        <w:rPr>
          <w:rFonts w:cs="Arial"/>
        </w:rPr>
        <w:t>back-end</w:t>
      </w:r>
      <w:proofErr w:type="gramEnd"/>
      <w:r w:rsidRPr="005840E3">
        <w:rPr>
          <w:rFonts w:cs="Arial"/>
        </w:rPr>
        <w:t xml:space="preserve"> when needed, ensuring a smooth and well-rounded development process.</w:t>
      </w:r>
    </w:p>
    <w:p w14:paraId="30B8619A" w14:textId="77777777" w:rsidR="00643242" w:rsidRPr="005840E3" w:rsidRDefault="00643242" w:rsidP="00012B8D">
      <w:pPr>
        <w:pStyle w:val="ListParagraph"/>
        <w:spacing w:line="360" w:lineRule="auto"/>
        <w:ind w:left="284"/>
        <w:rPr>
          <w:rFonts w:cs="Arial"/>
        </w:rPr>
      </w:pPr>
      <w:r w:rsidRPr="005840E3">
        <w:rPr>
          <w:rFonts w:cs="Arial"/>
        </w:rPr>
        <w:t>•</w:t>
      </w:r>
      <w:r w:rsidRPr="005840E3">
        <w:rPr>
          <w:rFonts w:cs="Arial"/>
        </w:rPr>
        <w:tab/>
        <w:t>Introduction</w:t>
      </w:r>
    </w:p>
    <w:p w14:paraId="171DDBBF" w14:textId="2C851D99" w:rsidR="00643242" w:rsidRPr="005840E3" w:rsidRDefault="00643242" w:rsidP="00012B8D">
      <w:pPr>
        <w:pStyle w:val="main"/>
        <w:spacing w:line="360" w:lineRule="auto"/>
        <w:rPr>
          <w:rStyle w:val="Strong"/>
          <w:rFonts w:cs="Arial"/>
          <w:b w:val="0"/>
          <w:bCs w:val="0"/>
        </w:rPr>
      </w:pPr>
      <w:r w:rsidRPr="005840E3">
        <w:rPr>
          <w:rStyle w:val="Strong"/>
          <w:rFonts w:cs="Arial"/>
          <w:b w:val="0"/>
          <w:bCs w:val="0"/>
        </w:rPr>
        <w:t>The team agreed that our presentation slides should be split up evenly.</w:t>
      </w:r>
    </w:p>
    <w:p w14:paraId="62298080" w14:textId="77777777" w:rsidR="00D34329" w:rsidRDefault="00D34329" w:rsidP="00012B8D">
      <w:pPr>
        <w:pStyle w:val="Style1"/>
        <w:sectPr w:rsidR="00D343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" w:name="_Toc195042489"/>
    </w:p>
    <w:p w14:paraId="5A3BAD47" w14:textId="16D94920" w:rsidR="00076E4A" w:rsidRPr="005840E3" w:rsidRDefault="00076E4A" w:rsidP="00012B8D">
      <w:pPr>
        <w:pStyle w:val="Style1"/>
      </w:pPr>
      <w:r w:rsidRPr="005840E3">
        <w:t>Implementation</w:t>
      </w:r>
      <w:bookmarkEnd w:id="4"/>
    </w:p>
    <w:p w14:paraId="1B347602" w14:textId="1E7731F0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  <w:r w:rsidRPr="005840E3">
        <w:rPr>
          <w:rFonts w:ascii="Arial" w:hAnsi="Arial" w:cs="Arial"/>
          <w:sz w:val="24"/>
          <w:szCs w:val="24"/>
        </w:rPr>
        <w:t xml:space="preserve">Software used for programming our project is </w:t>
      </w:r>
      <w:r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 xml:space="preserve">Visual Studio </w:t>
      </w:r>
    </w:p>
    <w:p w14:paraId="170E399E" w14:textId="5DC386A6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  <w:r w:rsidRPr="005840E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3E12FA" wp14:editId="74314F38">
            <wp:simplePos x="0" y="0"/>
            <wp:positionH relativeFrom="margin">
              <wp:posOffset>254635</wp:posOffset>
            </wp:positionH>
            <wp:positionV relativeFrom="paragraph">
              <wp:posOffset>5715</wp:posOffset>
            </wp:positionV>
            <wp:extent cx="704850" cy="704850"/>
            <wp:effectExtent l="0" t="0" r="0" b="0"/>
            <wp:wrapNone/>
            <wp:docPr id="1468093635" name="Picture 10" descr="A purple ribbon in a shape of a infin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3635" name="Picture 10" descr="A purple ribbon in a shape of a infin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9171B" w14:textId="77777777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44BAB4A6" w14:textId="3DA89DA6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  <w:r w:rsidRPr="005840E3">
        <w:rPr>
          <w:rFonts w:ascii="Arial" w:hAnsi="Arial" w:cs="Arial"/>
          <w:sz w:val="24"/>
          <w:szCs w:val="24"/>
        </w:rPr>
        <w:t xml:space="preserve">Our collaboration tools are </w:t>
      </w:r>
      <w:r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>GitHub</w:t>
      </w:r>
      <w:r w:rsidR="00B9322D" w:rsidRPr="005840E3">
        <w:rPr>
          <w:rFonts w:ascii="Arial" w:hAnsi="Arial" w:cs="Arial"/>
          <w:sz w:val="24"/>
          <w:szCs w:val="24"/>
          <w:u w:val="single"/>
        </w:rPr>
        <w:t>,</w:t>
      </w:r>
      <w:r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 xml:space="preserve"> Git</w:t>
      </w:r>
      <w:r w:rsidRPr="005840E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5840E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9E836E" wp14:editId="419B1CE3">
            <wp:simplePos x="0" y="0"/>
            <wp:positionH relativeFrom="column">
              <wp:posOffset>198120</wp:posOffset>
            </wp:positionH>
            <wp:positionV relativeFrom="paragraph">
              <wp:posOffset>374015</wp:posOffset>
            </wp:positionV>
            <wp:extent cx="1718945" cy="768350"/>
            <wp:effectExtent l="0" t="0" r="0" b="0"/>
            <wp:wrapNone/>
            <wp:docPr id="196391316" name="Picture 6" descr="A red and black rect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316" name="Picture 6" descr="A red and black rect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B13080" w14:textId="617E3D8D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469FF9C7" w14:textId="492E5356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36F6F1AE" w14:textId="04241423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4B43C11D" w14:textId="18844EE2" w:rsidR="00076E4A" w:rsidRPr="005840E3" w:rsidRDefault="002C2C6E" w:rsidP="00012B8D">
      <w:pPr>
        <w:spacing w:line="360" w:lineRule="auto"/>
        <w:rPr>
          <w:rFonts w:ascii="Arial" w:hAnsi="Arial" w:cs="Arial"/>
          <w:color w:val="2E74B5" w:themeColor="accent5" w:themeShade="BF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2CECCE0" wp14:editId="546D9D89">
            <wp:simplePos x="0" y="0"/>
            <wp:positionH relativeFrom="margin">
              <wp:posOffset>1196340</wp:posOffset>
            </wp:positionH>
            <wp:positionV relativeFrom="paragraph">
              <wp:posOffset>210820</wp:posOffset>
            </wp:positionV>
            <wp:extent cx="792480" cy="792480"/>
            <wp:effectExtent l="0" t="0" r="0" b="7620"/>
            <wp:wrapNone/>
            <wp:docPr id="2104405282" name="Picture 1" descr="Toric + JSON | Data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ic + JSON | Data Integr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E4A" w:rsidRPr="005840E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1544EA1" wp14:editId="3B5800BC">
            <wp:simplePos x="0" y="0"/>
            <wp:positionH relativeFrom="column">
              <wp:posOffset>161925</wp:posOffset>
            </wp:positionH>
            <wp:positionV relativeFrom="paragraph">
              <wp:posOffset>203200</wp:posOffset>
            </wp:positionV>
            <wp:extent cx="725170" cy="817245"/>
            <wp:effectExtent l="0" t="0" r="0" b="1905"/>
            <wp:wrapNone/>
            <wp:docPr id="873281864" name="Picture 7" descr="A blue hexagon with white letter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81864" name="Picture 7" descr="A blue hexagon with white letters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40E3" w:rsidRPr="005840E3">
        <w:rPr>
          <w:rFonts w:ascii="Arial" w:hAnsi="Arial" w:cs="Arial"/>
          <w:sz w:val="24"/>
          <w:szCs w:val="24"/>
        </w:rPr>
        <w:t>The programming</w:t>
      </w:r>
      <w:r w:rsidR="00076E4A" w:rsidRPr="005840E3">
        <w:rPr>
          <w:rFonts w:ascii="Arial" w:hAnsi="Arial" w:cs="Arial"/>
          <w:sz w:val="24"/>
          <w:szCs w:val="24"/>
        </w:rPr>
        <w:t xml:space="preserve"> language we used </w:t>
      </w:r>
      <w:r w:rsidR="005840E3">
        <w:rPr>
          <w:rFonts w:ascii="Arial" w:hAnsi="Arial" w:cs="Arial"/>
          <w:sz w:val="24"/>
          <w:szCs w:val="24"/>
        </w:rPr>
        <w:t xml:space="preserve">is </w:t>
      </w:r>
      <w:r w:rsidR="00076E4A"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>C++</w:t>
      </w:r>
      <w:r w:rsidR="005840E3">
        <w:rPr>
          <w:rStyle w:val="mainChar"/>
        </w:rPr>
        <w:t xml:space="preserve"> and the library</w:t>
      </w:r>
      <w:r>
        <w:rPr>
          <w:rStyle w:val="mainChar"/>
        </w:rPr>
        <w:t xml:space="preserve"> is</w:t>
      </w:r>
      <w:r w:rsidR="005840E3">
        <w:rPr>
          <w:rStyle w:val="mainChar"/>
        </w:rPr>
        <w:t xml:space="preserve"> </w:t>
      </w:r>
      <w:r w:rsidR="005840E3"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>JSON</w:t>
      </w:r>
    </w:p>
    <w:p w14:paraId="19F0F06A" w14:textId="7BDF2705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6FB54D1F" w14:textId="77777777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087B8A28" w14:textId="77777777" w:rsidR="00B9322D" w:rsidRPr="005840E3" w:rsidRDefault="00B9322D" w:rsidP="00012B8D">
      <w:pPr>
        <w:spacing w:line="360" w:lineRule="auto"/>
        <w:rPr>
          <w:rFonts w:ascii="Arial" w:hAnsi="Arial" w:cs="Arial"/>
          <w:sz w:val="24"/>
          <w:szCs w:val="24"/>
        </w:rPr>
      </w:pPr>
    </w:p>
    <w:p w14:paraId="0F8DFAB6" w14:textId="136D90CC" w:rsidR="00076E4A" w:rsidRPr="005840E3" w:rsidRDefault="00076E4A" w:rsidP="00012B8D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840E3">
        <w:rPr>
          <w:rFonts w:ascii="Arial" w:hAnsi="Arial" w:cs="Arial"/>
          <w:sz w:val="24"/>
          <w:szCs w:val="24"/>
        </w:rPr>
        <w:t xml:space="preserve">Softwares used for the presentation of the project </w:t>
      </w:r>
      <w:proofErr w:type="gramStart"/>
      <w:r w:rsidRPr="005840E3">
        <w:rPr>
          <w:rFonts w:ascii="Arial" w:hAnsi="Arial" w:cs="Arial"/>
          <w:sz w:val="24"/>
          <w:szCs w:val="24"/>
        </w:rPr>
        <w:t>are</w:t>
      </w:r>
      <w:proofErr w:type="gramEnd"/>
      <w:r w:rsidRPr="005840E3">
        <w:rPr>
          <w:rFonts w:ascii="Arial" w:hAnsi="Arial" w:cs="Arial"/>
          <w:sz w:val="24"/>
          <w:szCs w:val="24"/>
        </w:rPr>
        <w:t xml:space="preserve"> </w:t>
      </w:r>
      <w:r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 xml:space="preserve">Microsoft Word </w:t>
      </w:r>
      <w:r w:rsidRPr="005840E3">
        <w:rPr>
          <w:rFonts w:ascii="Arial" w:hAnsi="Arial" w:cs="Arial"/>
          <w:sz w:val="24"/>
          <w:szCs w:val="24"/>
        </w:rPr>
        <w:t xml:space="preserve">and </w:t>
      </w:r>
      <w:r w:rsidRPr="005840E3">
        <w:rPr>
          <w:rFonts w:ascii="Arial" w:hAnsi="Arial" w:cs="Arial"/>
          <w:color w:val="2E74B5" w:themeColor="accent5" w:themeShade="BF"/>
          <w:sz w:val="24"/>
          <w:szCs w:val="24"/>
          <w:u w:val="single"/>
        </w:rPr>
        <w:t>Microsoft PowerPoint</w:t>
      </w:r>
    </w:p>
    <w:p w14:paraId="54D7C273" w14:textId="77777777" w:rsidR="00076E4A" w:rsidRPr="005840E3" w:rsidRDefault="00076E4A" w:rsidP="00012B8D">
      <w:pPr>
        <w:spacing w:line="360" w:lineRule="auto"/>
        <w:rPr>
          <w:rFonts w:ascii="Arial" w:hAnsi="Arial" w:cs="Arial"/>
          <w:sz w:val="32"/>
          <w:szCs w:val="32"/>
        </w:rPr>
      </w:pPr>
      <w:r w:rsidRPr="005840E3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56C288F" wp14:editId="636CADED">
            <wp:simplePos x="0" y="0"/>
            <wp:positionH relativeFrom="column">
              <wp:posOffset>-219075</wp:posOffset>
            </wp:positionH>
            <wp:positionV relativeFrom="paragraph">
              <wp:posOffset>7620</wp:posOffset>
            </wp:positionV>
            <wp:extent cx="2908300" cy="768350"/>
            <wp:effectExtent l="0" t="0" r="6350" b="0"/>
            <wp:wrapNone/>
            <wp:docPr id="1914913376" name="Picture 9" descr="A blue rectangle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3376" name="Picture 9" descr="A blue rectangle with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D70C32" w14:textId="1172987F" w:rsidR="00076E4A" w:rsidRPr="005840E3" w:rsidRDefault="00076E4A" w:rsidP="00012B8D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5840E3">
        <w:rPr>
          <w:rFonts w:ascii="Arial" w:hAnsi="Arial" w:cs="Arial"/>
        </w:rPr>
        <w:br w:type="page"/>
      </w:r>
    </w:p>
    <w:p w14:paraId="6B8CE27A" w14:textId="77777777" w:rsidR="00076E4A" w:rsidRPr="005840E3" w:rsidRDefault="00076E4A" w:rsidP="00012B8D">
      <w:pPr>
        <w:pStyle w:val="Style1"/>
      </w:pPr>
    </w:p>
    <w:p w14:paraId="622C7CD0" w14:textId="30E133D4" w:rsidR="009E59CD" w:rsidRDefault="00CB1B42" w:rsidP="00012B8D">
      <w:pPr>
        <w:pStyle w:val="Style1"/>
      </w:pPr>
      <w:bookmarkStart w:id="5" w:name="_Toc195042490"/>
      <w:r>
        <w:rPr>
          <w:noProof/>
        </w:rPr>
        <w:drawing>
          <wp:anchor distT="0" distB="0" distL="114300" distR="114300" simplePos="0" relativeHeight="251670528" behindDoc="1" locked="0" layoutInCell="1" allowOverlap="1" wp14:anchorId="6E83CF50" wp14:editId="1D3C2508">
            <wp:simplePos x="0" y="0"/>
            <wp:positionH relativeFrom="margin">
              <wp:posOffset>-800100</wp:posOffset>
            </wp:positionH>
            <wp:positionV relativeFrom="paragraph">
              <wp:posOffset>725170</wp:posOffset>
            </wp:positionV>
            <wp:extent cx="7213600" cy="5461000"/>
            <wp:effectExtent l="0" t="0" r="0" b="0"/>
            <wp:wrapNone/>
            <wp:docPr id="1178115104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0CB" w:rsidRPr="005840E3">
        <w:t>Block Scheme of Gap</w:t>
      </w:r>
      <w:bookmarkEnd w:id="5"/>
      <w:r w:rsidR="009E59CD" w:rsidRPr="005840E3">
        <w:t xml:space="preserve"> </w:t>
      </w:r>
    </w:p>
    <w:p w14:paraId="6486F2B3" w14:textId="12325B31" w:rsidR="000410CB" w:rsidRPr="005840E3" w:rsidRDefault="00076E4A" w:rsidP="00DF0494">
      <w:pPr>
        <w:pStyle w:val="Style1"/>
        <w:jc w:val="left"/>
      </w:pPr>
      <w:r w:rsidRPr="005840E3">
        <w:br w:type="page"/>
      </w:r>
    </w:p>
    <w:p w14:paraId="5927F410" w14:textId="77777777" w:rsidR="000410CB" w:rsidRPr="005840E3" w:rsidRDefault="000410CB" w:rsidP="00012B8D">
      <w:pPr>
        <w:pStyle w:val="Style1"/>
      </w:pPr>
      <w:bookmarkStart w:id="6" w:name="_Toc195042491"/>
      <w:r w:rsidRPr="005840E3">
        <w:lastRenderedPageBreak/>
        <w:t>Conclusion</w:t>
      </w:r>
      <w:bookmarkEnd w:id="6"/>
    </w:p>
    <w:p w14:paraId="696FA5C4" w14:textId="77777777" w:rsidR="00012B8D" w:rsidRPr="005840E3" w:rsidRDefault="00012B8D" w:rsidP="00012B8D">
      <w:pPr>
        <w:pStyle w:val="main"/>
        <w:spacing w:line="360" w:lineRule="auto"/>
        <w:rPr>
          <w:rFonts w:cs="Arial"/>
        </w:rPr>
      </w:pPr>
    </w:p>
    <w:p w14:paraId="0036AEE7" w14:textId="286D1C36" w:rsidR="00B9322D" w:rsidRPr="005840E3" w:rsidRDefault="00B9322D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  <w:color w:val="538135" w:themeColor="accent6" w:themeShade="BF"/>
        </w:rPr>
        <w:t xml:space="preserve">GAP </w:t>
      </w:r>
      <w:r w:rsidRPr="005840E3">
        <w:rPr>
          <w:rFonts w:cs="Arial"/>
        </w:rPr>
        <w:t xml:space="preserve">provides an interactive and accessible platform for exploring historical events. A key technical feature was the implementation of a </w:t>
      </w:r>
      <w:r w:rsidRPr="005840E3">
        <w:rPr>
          <w:rFonts w:cs="Arial"/>
          <w:u w:val="single"/>
        </w:rPr>
        <w:t>linked list data structure</w:t>
      </w:r>
      <w:r w:rsidRPr="005840E3">
        <w:rPr>
          <w:rFonts w:cs="Arial"/>
        </w:rPr>
        <w:t>, which allowed efficient and dynamic handling of historical entries. This approach made it easier to add, remove, and navigate through events while keeping the system lightweight.</w:t>
      </w:r>
    </w:p>
    <w:p w14:paraId="0359BC52" w14:textId="2F4BC13B" w:rsidR="00B9322D" w:rsidRPr="005840E3" w:rsidRDefault="00B9322D" w:rsidP="00012B8D">
      <w:pPr>
        <w:pStyle w:val="main"/>
        <w:spacing w:line="360" w:lineRule="auto"/>
        <w:rPr>
          <w:rFonts w:cs="Arial"/>
        </w:rPr>
      </w:pPr>
      <w:r w:rsidRPr="005840E3">
        <w:rPr>
          <w:rFonts w:cs="Arial"/>
        </w:rPr>
        <w:t xml:space="preserve">The project was made possible through strong collaboration, well-defined roles, </w:t>
      </w:r>
      <w:r w:rsidR="00012B8D" w:rsidRPr="005840E3">
        <w:rPr>
          <w:rFonts w:cs="Arial"/>
        </w:rPr>
        <w:t>and great communication</w:t>
      </w:r>
      <w:r w:rsidRPr="005840E3">
        <w:rPr>
          <w:rFonts w:cs="Arial"/>
        </w:rPr>
        <w:t xml:space="preserve">. With its core features </w:t>
      </w:r>
      <w:r w:rsidR="00012B8D" w:rsidRPr="005840E3">
        <w:rPr>
          <w:rFonts w:cs="Arial"/>
        </w:rPr>
        <w:t>successfully,</w:t>
      </w:r>
      <w:r w:rsidRPr="005840E3">
        <w:rPr>
          <w:rFonts w:cs="Arial"/>
        </w:rPr>
        <w:t xml:space="preserve"> </w:t>
      </w:r>
      <w:r w:rsidRPr="005840E3">
        <w:rPr>
          <w:rFonts w:cs="Arial"/>
          <w:color w:val="538135" w:themeColor="accent6" w:themeShade="BF"/>
        </w:rPr>
        <w:t>GAP</w:t>
      </w:r>
      <w:r w:rsidRPr="005840E3">
        <w:rPr>
          <w:rFonts w:cs="Arial"/>
        </w:rPr>
        <w:t xml:space="preserve"> </w:t>
      </w:r>
      <w:r w:rsidR="00012B8D" w:rsidRPr="005840E3">
        <w:rPr>
          <w:rFonts w:cs="Arial"/>
        </w:rPr>
        <w:t>provides smooth user experience.</w:t>
      </w:r>
    </w:p>
    <w:sectPr w:rsidR="00B9322D" w:rsidRPr="005840E3" w:rsidSect="00D343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68BCE" w14:textId="77777777" w:rsidR="00A64846" w:rsidRDefault="00A64846" w:rsidP="000410CB">
      <w:pPr>
        <w:spacing w:after="0" w:line="240" w:lineRule="auto"/>
      </w:pPr>
      <w:r>
        <w:separator/>
      </w:r>
    </w:p>
  </w:endnote>
  <w:endnote w:type="continuationSeparator" w:id="0">
    <w:p w14:paraId="05323932" w14:textId="77777777" w:rsidR="00A64846" w:rsidRDefault="00A64846" w:rsidP="0004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A9C83" w14:textId="77777777" w:rsidR="00A64846" w:rsidRDefault="00A64846" w:rsidP="000410CB">
      <w:pPr>
        <w:spacing w:after="0" w:line="240" w:lineRule="auto"/>
      </w:pPr>
      <w:r>
        <w:separator/>
      </w:r>
    </w:p>
  </w:footnote>
  <w:footnote w:type="continuationSeparator" w:id="0">
    <w:p w14:paraId="6640BD16" w14:textId="77777777" w:rsidR="00A64846" w:rsidRDefault="00A64846" w:rsidP="0004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510"/>
    <w:multiLevelType w:val="hybridMultilevel"/>
    <w:tmpl w:val="250A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D08AC"/>
    <w:multiLevelType w:val="hybridMultilevel"/>
    <w:tmpl w:val="028E6932"/>
    <w:lvl w:ilvl="0" w:tplc="23B08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6119"/>
    <w:multiLevelType w:val="hybridMultilevel"/>
    <w:tmpl w:val="5BC404AA"/>
    <w:lvl w:ilvl="0" w:tplc="3B1E6E2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137081">
    <w:abstractNumId w:val="0"/>
  </w:num>
  <w:num w:numId="2" w16cid:durableId="833490786">
    <w:abstractNumId w:val="2"/>
  </w:num>
  <w:num w:numId="3" w16cid:durableId="274557834">
    <w:abstractNumId w:val="2"/>
  </w:num>
  <w:num w:numId="4" w16cid:durableId="1433236452">
    <w:abstractNumId w:val="1"/>
  </w:num>
  <w:num w:numId="5" w16cid:durableId="178522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D5"/>
    <w:rsid w:val="00012B8D"/>
    <w:rsid w:val="000410CB"/>
    <w:rsid w:val="000709FC"/>
    <w:rsid w:val="00076E4A"/>
    <w:rsid w:val="00147CE4"/>
    <w:rsid w:val="002A4D77"/>
    <w:rsid w:val="002C2C6E"/>
    <w:rsid w:val="00346203"/>
    <w:rsid w:val="003477A1"/>
    <w:rsid w:val="00383EE7"/>
    <w:rsid w:val="005840E3"/>
    <w:rsid w:val="00635587"/>
    <w:rsid w:val="006420D5"/>
    <w:rsid w:val="00643242"/>
    <w:rsid w:val="007200DA"/>
    <w:rsid w:val="00743C68"/>
    <w:rsid w:val="00847C22"/>
    <w:rsid w:val="008C40FF"/>
    <w:rsid w:val="00950341"/>
    <w:rsid w:val="00982C7F"/>
    <w:rsid w:val="009E59CD"/>
    <w:rsid w:val="00A64846"/>
    <w:rsid w:val="00A95E32"/>
    <w:rsid w:val="00B9322D"/>
    <w:rsid w:val="00BA4F79"/>
    <w:rsid w:val="00CB1B42"/>
    <w:rsid w:val="00D34329"/>
    <w:rsid w:val="00DF0494"/>
    <w:rsid w:val="00E86FE9"/>
    <w:rsid w:val="00F0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e0b7,#faeace,#fdf6e9"/>
    </o:shapedefaults>
    <o:shapelayout v:ext="edit">
      <o:idmap v:ext="edit" data="1"/>
    </o:shapelayout>
  </w:shapeDefaults>
  <w:decimalSymbol w:val=","/>
  <w:listSeparator w:val=";"/>
  <w14:docId w14:val="7B5A3050"/>
  <w15:chartTrackingRefBased/>
  <w15:docId w15:val="{321F829B-3031-42A8-BE43-224CE03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10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1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0CB"/>
  </w:style>
  <w:style w:type="paragraph" w:styleId="Footer">
    <w:name w:val="footer"/>
    <w:basedOn w:val="Normal"/>
    <w:link w:val="FooterChar"/>
    <w:uiPriority w:val="99"/>
    <w:unhideWhenUsed/>
    <w:rsid w:val="00041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0CB"/>
  </w:style>
  <w:style w:type="character" w:customStyle="1" w:styleId="Heading2Char">
    <w:name w:val="Heading 2 Char"/>
    <w:basedOn w:val="DefaultParagraphFont"/>
    <w:link w:val="Heading2"/>
    <w:uiPriority w:val="9"/>
    <w:rsid w:val="00041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10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0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10CB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autoRedefine/>
    <w:qFormat/>
    <w:rsid w:val="009E59CD"/>
    <w:pPr>
      <w:spacing w:line="360" w:lineRule="auto"/>
      <w:jc w:val="center"/>
    </w:pPr>
    <w:rPr>
      <w:rFonts w:ascii="Arial" w:hAnsi="Arial" w:cs="Arial"/>
      <w:b/>
      <w:color w:val="1F3864" w:themeColor="accent1" w:themeShade="80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70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Char">
    <w:name w:val="Style1 Char"/>
    <w:basedOn w:val="Heading1Char"/>
    <w:link w:val="Style1"/>
    <w:rsid w:val="009E59CD"/>
    <w:rPr>
      <w:rFonts w:ascii="Arial" w:eastAsiaTheme="majorEastAsia" w:hAnsi="Arial" w:cs="Arial"/>
      <w:b/>
      <w:color w:val="1F3864" w:themeColor="accent1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7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2">
    <w:name w:val="Style2"/>
    <w:basedOn w:val="Heading2"/>
    <w:link w:val="Style2Char"/>
    <w:qFormat/>
    <w:rsid w:val="009E59CD"/>
    <w:rPr>
      <w:rFonts w:ascii="Arial" w:hAnsi="Arial"/>
      <w:b/>
      <w:color w:val="1F3864" w:themeColor="accent1" w:themeShade="80"/>
      <w:sz w:val="36"/>
    </w:rPr>
  </w:style>
  <w:style w:type="paragraph" w:customStyle="1" w:styleId="main">
    <w:name w:val="main"/>
    <w:basedOn w:val="Normal"/>
    <w:link w:val="mainChar"/>
    <w:autoRedefine/>
    <w:qFormat/>
    <w:rsid w:val="00012B8D"/>
    <w:pPr>
      <w:ind w:left="426" w:firstLine="283"/>
      <w:jc w:val="both"/>
    </w:pPr>
    <w:rPr>
      <w:rFonts w:ascii="Arial" w:hAnsi="Arial"/>
      <w:sz w:val="24"/>
    </w:rPr>
  </w:style>
  <w:style w:type="character" w:customStyle="1" w:styleId="Style2Char">
    <w:name w:val="Style2 Char"/>
    <w:basedOn w:val="Heading2Char"/>
    <w:link w:val="Style2"/>
    <w:rsid w:val="009E59CD"/>
    <w:rPr>
      <w:rFonts w:ascii="Arial" w:eastAsiaTheme="majorEastAsia" w:hAnsi="Arial" w:cstheme="majorBidi"/>
      <w:b/>
      <w:color w:val="1F3864" w:themeColor="accent1" w:themeShade="80"/>
      <w:sz w:val="36"/>
      <w:szCs w:val="26"/>
    </w:rPr>
  </w:style>
  <w:style w:type="character" w:customStyle="1" w:styleId="mainChar">
    <w:name w:val="main Char"/>
    <w:basedOn w:val="DefaultParagraphFont"/>
    <w:link w:val="main"/>
    <w:rsid w:val="00012B8D"/>
    <w:rPr>
      <w:rFonts w:ascii="Arial" w:hAnsi="Arial"/>
      <w:sz w:val="24"/>
    </w:rPr>
  </w:style>
  <w:style w:type="paragraph" w:styleId="ListParagraph">
    <w:name w:val="List Paragraph"/>
    <w:basedOn w:val="Normal"/>
    <w:autoRedefine/>
    <w:uiPriority w:val="34"/>
    <w:qFormat/>
    <w:rsid w:val="009E59CD"/>
    <w:pPr>
      <w:numPr>
        <w:numId w:val="2"/>
      </w:numPr>
      <w:contextualSpacing/>
    </w:pPr>
    <w:rPr>
      <w:rFonts w:ascii="Arial" w:hAnsi="Arial"/>
      <w:color w:val="2F5496" w:themeColor="accent1" w:themeShade="BF"/>
      <w:sz w:val="32"/>
    </w:rPr>
  </w:style>
  <w:style w:type="paragraph" w:styleId="NormalWeb">
    <w:name w:val="Normal (Web)"/>
    <w:basedOn w:val="Normal"/>
    <w:uiPriority w:val="99"/>
    <w:semiHidden/>
    <w:unhideWhenUsed/>
    <w:rsid w:val="009E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Data" Target="diagrams/data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21E1F1-62E9-4E7C-BE91-253F86664A1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FABD21-9603-4CA1-A683-CF0F91B6B936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E2044B2B-97F2-49A8-9275-E961B44178E3}" type="parTrans" cxnId="{2336F20D-875E-4190-A3CD-DCDD6FF08EAB}">
      <dgm:prSet/>
      <dgm:spPr/>
      <dgm:t>
        <a:bodyPr/>
        <a:lstStyle/>
        <a:p>
          <a:endParaRPr lang="en-US"/>
        </a:p>
      </dgm:t>
    </dgm:pt>
    <dgm:pt modelId="{50CD3CE1-6103-4D33-8A0C-FE33AA27A253}" type="sibTrans" cxnId="{2336F20D-875E-4190-A3CD-DCDD6FF08EAB}">
      <dgm:prSet/>
      <dgm:spPr/>
      <dgm:t>
        <a:bodyPr/>
        <a:lstStyle/>
        <a:p>
          <a:endParaRPr lang="en-US"/>
        </a:p>
      </dgm:t>
    </dgm:pt>
    <dgm:pt modelId="{FD9ED5A8-805B-4661-A706-CD2B801C798F}" type="asst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9E6BD172-9E6C-4FE1-BFC1-8C85B8917CA9}" type="parTrans" cxnId="{E17F3ABD-E3E3-4C4A-8291-B29B4DA1EA40}">
      <dgm:prSet/>
      <dgm:spPr/>
      <dgm:t>
        <a:bodyPr/>
        <a:lstStyle/>
        <a:p>
          <a:endParaRPr lang="en-US"/>
        </a:p>
      </dgm:t>
    </dgm:pt>
    <dgm:pt modelId="{3C412687-D99E-4E95-BBFE-2150EE6466B6}" type="sibTrans" cxnId="{E17F3ABD-E3E3-4C4A-8291-B29B4DA1EA40}">
      <dgm:prSet/>
      <dgm:spPr/>
      <dgm:t>
        <a:bodyPr/>
        <a:lstStyle/>
        <a:p>
          <a:endParaRPr lang="en-US"/>
        </a:p>
      </dgm:t>
    </dgm:pt>
    <dgm:pt modelId="{E187EA70-4444-434F-B37F-3B204DAAA049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7D0DCA38-FD21-45F3-AF3F-6EA40A61227C}" type="parTrans" cxnId="{E8FED24C-0C5A-4DB5-98F8-AE384A3FEB56}">
      <dgm:prSet/>
      <dgm:spPr/>
      <dgm:t>
        <a:bodyPr/>
        <a:lstStyle/>
        <a:p>
          <a:endParaRPr lang="en-US"/>
        </a:p>
      </dgm:t>
    </dgm:pt>
    <dgm:pt modelId="{80F222B8-FAB3-4973-9679-D81E0B63E0BC}" type="sibTrans" cxnId="{E8FED24C-0C5A-4DB5-98F8-AE384A3FEB56}">
      <dgm:prSet/>
      <dgm:spPr/>
      <dgm:t>
        <a:bodyPr/>
        <a:lstStyle/>
        <a:p>
          <a:endParaRPr lang="en-US"/>
        </a:p>
      </dgm:t>
    </dgm:pt>
    <dgm:pt modelId="{669F5C3F-D1B6-4197-8A9C-7A48493E4E86}" type="asst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3FA3C924-4E19-4FA3-9A4B-DB2C644837AD}" type="parTrans" cxnId="{AFCB2EF3-4802-4DF8-9202-1ED13D9A2BB3}">
      <dgm:prSet/>
      <dgm:spPr/>
      <dgm:t>
        <a:bodyPr/>
        <a:lstStyle/>
        <a:p>
          <a:endParaRPr lang="en-US"/>
        </a:p>
      </dgm:t>
    </dgm:pt>
    <dgm:pt modelId="{094FD120-BF6F-43CA-B91F-D0747AEC1A0D}" type="sibTrans" cxnId="{AFCB2EF3-4802-4DF8-9202-1ED13D9A2BB3}">
      <dgm:prSet/>
      <dgm:spPr/>
      <dgm:t>
        <a:bodyPr/>
        <a:lstStyle/>
        <a:p>
          <a:endParaRPr lang="en-US"/>
        </a:p>
      </dgm:t>
    </dgm:pt>
    <dgm:pt modelId="{13CC6B50-AA62-46C8-8915-5FAD86ED836C}">
      <dgm:prSet/>
      <dgm:spPr/>
      <dgm:t>
        <a:bodyPr/>
        <a:lstStyle/>
        <a:p>
          <a:r>
            <a:rPr lang="en-US"/>
            <a:t>profile</a:t>
          </a:r>
        </a:p>
      </dgm:t>
    </dgm:pt>
    <dgm:pt modelId="{A2686E94-10B9-4590-9048-867B480CC932}" type="parTrans" cxnId="{E2111B08-F522-4EA7-B3C2-7D1825118283}">
      <dgm:prSet/>
      <dgm:spPr/>
      <dgm:t>
        <a:bodyPr/>
        <a:lstStyle/>
        <a:p>
          <a:endParaRPr lang="en-US"/>
        </a:p>
      </dgm:t>
    </dgm:pt>
    <dgm:pt modelId="{B4449040-B284-4DBF-BE33-2CB9309FBE89}" type="sibTrans" cxnId="{E2111B08-F522-4EA7-B3C2-7D1825118283}">
      <dgm:prSet/>
      <dgm:spPr/>
      <dgm:t>
        <a:bodyPr/>
        <a:lstStyle/>
        <a:p>
          <a:endParaRPr lang="en-US"/>
        </a:p>
      </dgm:t>
    </dgm:pt>
    <dgm:pt modelId="{EDF84F81-F44D-4AFD-BC71-48E0075D3143}">
      <dgm:prSet/>
      <dgm:spPr/>
      <dgm:t>
        <a:bodyPr/>
        <a:lstStyle/>
        <a:p>
          <a:r>
            <a:rPr lang="en-US"/>
            <a:t>search</a:t>
          </a:r>
        </a:p>
      </dgm:t>
    </dgm:pt>
    <dgm:pt modelId="{14761BEF-1B61-445E-B65E-FFF90F5BE533}" type="parTrans" cxnId="{B444BEDC-97FD-4FE5-BA4A-29931387A84D}">
      <dgm:prSet/>
      <dgm:spPr/>
      <dgm:t>
        <a:bodyPr/>
        <a:lstStyle/>
        <a:p>
          <a:endParaRPr lang="en-US"/>
        </a:p>
      </dgm:t>
    </dgm:pt>
    <dgm:pt modelId="{8637883F-6229-4FF1-832A-7497A13EC081}" type="sibTrans" cxnId="{B444BEDC-97FD-4FE5-BA4A-29931387A84D}">
      <dgm:prSet/>
      <dgm:spPr/>
      <dgm:t>
        <a:bodyPr/>
        <a:lstStyle/>
        <a:p>
          <a:endParaRPr lang="en-US"/>
        </a:p>
      </dgm:t>
    </dgm:pt>
    <dgm:pt modelId="{C33FD31C-BF34-4ED1-8708-13FB06C18C9C}">
      <dgm:prSet/>
      <dgm:spPr/>
      <dgm:t>
        <a:bodyPr/>
        <a:lstStyle/>
        <a:p>
          <a:r>
            <a:rPr lang="en-US"/>
            <a:t>library</a:t>
          </a:r>
        </a:p>
      </dgm:t>
    </dgm:pt>
    <dgm:pt modelId="{A930E6B2-6F56-46F9-B01B-A3764E7D85D0}" type="parTrans" cxnId="{3D55F617-9EAD-4DA7-8AFE-DF0E2649B4F5}">
      <dgm:prSet/>
      <dgm:spPr/>
      <dgm:t>
        <a:bodyPr/>
        <a:lstStyle/>
        <a:p>
          <a:endParaRPr lang="en-US"/>
        </a:p>
      </dgm:t>
    </dgm:pt>
    <dgm:pt modelId="{4406BE86-4BBE-4180-9B8C-18ED1AE62CFC}" type="sibTrans" cxnId="{3D55F617-9EAD-4DA7-8AFE-DF0E2649B4F5}">
      <dgm:prSet/>
      <dgm:spPr/>
      <dgm:t>
        <a:bodyPr/>
        <a:lstStyle/>
        <a:p>
          <a:endParaRPr lang="en-US"/>
        </a:p>
      </dgm:t>
    </dgm:pt>
    <dgm:pt modelId="{3F4EB6E9-BE19-4BEC-B2AA-1D3A4877E2C5}">
      <dgm:prSet/>
      <dgm:spPr/>
      <dgm:t>
        <a:bodyPr/>
        <a:lstStyle/>
        <a:p>
          <a:r>
            <a:rPr lang="en-US"/>
            <a:t>library</a:t>
          </a:r>
        </a:p>
      </dgm:t>
    </dgm:pt>
    <dgm:pt modelId="{9B5ADA22-814D-4543-AFC5-B6FA15D0E2CB}" type="parTrans" cxnId="{3EFDD7B0-D5A8-4619-9256-E73AFC731168}">
      <dgm:prSet/>
      <dgm:spPr/>
      <dgm:t>
        <a:bodyPr/>
        <a:lstStyle/>
        <a:p>
          <a:endParaRPr lang="en-US"/>
        </a:p>
      </dgm:t>
    </dgm:pt>
    <dgm:pt modelId="{4F1731F1-A0AD-4F02-9CEB-338E0A293BE9}" type="sibTrans" cxnId="{3EFDD7B0-D5A8-4619-9256-E73AFC731168}">
      <dgm:prSet/>
      <dgm:spPr/>
      <dgm:t>
        <a:bodyPr/>
        <a:lstStyle/>
        <a:p>
          <a:endParaRPr lang="en-US"/>
        </a:p>
      </dgm:t>
    </dgm:pt>
    <dgm:pt modelId="{DA639577-8A07-4719-945A-4DC8A0289B49}">
      <dgm:prSet/>
      <dgm:spPr/>
      <dgm:t>
        <a:bodyPr/>
        <a:lstStyle/>
        <a:p>
          <a:r>
            <a:rPr lang="en-US"/>
            <a:t>timeline</a:t>
          </a:r>
        </a:p>
      </dgm:t>
    </dgm:pt>
    <dgm:pt modelId="{A5B0CC88-E0A5-4163-B139-85C750C5DB96}" type="parTrans" cxnId="{502474DE-8D0C-4F2B-BE66-E4DE76AC3353}">
      <dgm:prSet/>
      <dgm:spPr/>
      <dgm:t>
        <a:bodyPr/>
        <a:lstStyle/>
        <a:p>
          <a:endParaRPr lang="en-US"/>
        </a:p>
      </dgm:t>
    </dgm:pt>
    <dgm:pt modelId="{4E04A516-7CD3-405C-9769-EDF3D04BE4F0}" type="sibTrans" cxnId="{502474DE-8D0C-4F2B-BE66-E4DE76AC3353}">
      <dgm:prSet/>
      <dgm:spPr/>
      <dgm:t>
        <a:bodyPr/>
        <a:lstStyle/>
        <a:p>
          <a:endParaRPr lang="en-US"/>
        </a:p>
      </dgm:t>
    </dgm:pt>
    <dgm:pt modelId="{66CD4810-2F64-4095-BF1F-914281F8D896}">
      <dgm:prSet/>
      <dgm:spPr/>
      <dgm:t>
        <a:bodyPr/>
        <a:lstStyle/>
        <a:p>
          <a:r>
            <a:rPr lang="en-US"/>
            <a:t>createEvent</a:t>
          </a:r>
        </a:p>
      </dgm:t>
    </dgm:pt>
    <dgm:pt modelId="{07D91C3D-AA39-4763-A201-F47425BB33B5}" type="parTrans" cxnId="{CA08FAE6-453F-4AD1-A7D6-0E2157173180}">
      <dgm:prSet/>
      <dgm:spPr/>
      <dgm:t>
        <a:bodyPr/>
        <a:lstStyle/>
        <a:p>
          <a:endParaRPr lang="en-US"/>
        </a:p>
      </dgm:t>
    </dgm:pt>
    <dgm:pt modelId="{A618585A-4746-42D2-AEBF-5A951880B703}" type="sibTrans" cxnId="{CA08FAE6-453F-4AD1-A7D6-0E2157173180}">
      <dgm:prSet/>
      <dgm:spPr/>
      <dgm:t>
        <a:bodyPr/>
        <a:lstStyle/>
        <a:p>
          <a:endParaRPr lang="en-US"/>
        </a:p>
      </dgm:t>
    </dgm:pt>
    <dgm:pt modelId="{CBB351F6-A540-40DB-910E-5952F9FB4F82}" type="pres">
      <dgm:prSet presAssocID="{A921E1F1-62E9-4E7C-BE91-253F86664A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BA72A3-6777-433C-9C91-E416C57E4DF9}" type="pres">
      <dgm:prSet presAssocID="{4FFABD21-9603-4CA1-A683-CF0F91B6B936}" presName="hierRoot1" presStyleCnt="0">
        <dgm:presLayoutVars>
          <dgm:hierBranch val="init"/>
        </dgm:presLayoutVars>
      </dgm:prSet>
      <dgm:spPr/>
    </dgm:pt>
    <dgm:pt modelId="{D54B34DB-170C-4DFD-A9D7-2A4AD878AAA9}" type="pres">
      <dgm:prSet presAssocID="{4FFABD21-9603-4CA1-A683-CF0F91B6B936}" presName="rootComposite1" presStyleCnt="0"/>
      <dgm:spPr/>
    </dgm:pt>
    <dgm:pt modelId="{9ECA1D63-FF76-4F20-B3EE-6764B2415320}" type="pres">
      <dgm:prSet presAssocID="{4FFABD21-9603-4CA1-A683-CF0F91B6B936}" presName="rootText1" presStyleLbl="node0" presStyleIdx="0" presStyleCnt="1" custLinFactNeighborX="23016" custLinFactNeighborY="-34803">
        <dgm:presLayoutVars>
          <dgm:chPref val="3"/>
        </dgm:presLayoutVars>
      </dgm:prSet>
      <dgm:spPr/>
    </dgm:pt>
    <dgm:pt modelId="{C10D60F7-C23B-4771-8B84-35CE79426FE9}" type="pres">
      <dgm:prSet presAssocID="{4FFABD21-9603-4CA1-A683-CF0F91B6B936}" presName="rootConnector1" presStyleLbl="node1" presStyleIdx="0" presStyleCnt="0"/>
      <dgm:spPr/>
    </dgm:pt>
    <dgm:pt modelId="{449B1252-17F4-43C1-A9A4-711F67AFABEE}" type="pres">
      <dgm:prSet presAssocID="{4FFABD21-9603-4CA1-A683-CF0F91B6B936}" presName="hierChild2" presStyleCnt="0"/>
      <dgm:spPr/>
    </dgm:pt>
    <dgm:pt modelId="{0ADBDAF6-9446-4D3F-85EF-C03BA88CEDBE}" type="pres">
      <dgm:prSet presAssocID="{7D0DCA38-FD21-45F3-AF3F-6EA40A61227C}" presName="Name37" presStyleLbl="parChTrans1D2" presStyleIdx="0" presStyleCnt="3"/>
      <dgm:spPr/>
    </dgm:pt>
    <dgm:pt modelId="{19A752D1-6F75-4874-B610-7C3E56056AA7}" type="pres">
      <dgm:prSet presAssocID="{E187EA70-4444-434F-B37F-3B204DAAA049}" presName="hierRoot2" presStyleCnt="0">
        <dgm:presLayoutVars>
          <dgm:hierBranch val="init"/>
        </dgm:presLayoutVars>
      </dgm:prSet>
      <dgm:spPr/>
    </dgm:pt>
    <dgm:pt modelId="{024CC86E-C4C3-4B80-9654-8ADE657FB75B}" type="pres">
      <dgm:prSet presAssocID="{E187EA70-4444-434F-B37F-3B204DAAA049}" presName="rootComposite" presStyleCnt="0"/>
      <dgm:spPr/>
    </dgm:pt>
    <dgm:pt modelId="{B9120E0F-8BD8-4842-8E67-FEBBB297C3E6}" type="pres">
      <dgm:prSet presAssocID="{E187EA70-4444-434F-B37F-3B204DAAA049}" presName="rootText" presStyleLbl="node2" presStyleIdx="0" presStyleCnt="1" custLinFactY="-70" custLinFactNeighborX="23718" custLinFactNeighborY="-100000">
        <dgm:presLayoutVars>
          <dgm:chPref val="3"/>
        </dgm:presLayoutVars>
      </dgm:prSet>
      <dgm:spPr/>
    </dgm:pt>
    <dgm:pt modelId="{B5FC4EDC-03D1-4506-9BBF-2C56B99EC3E3}" type="pres">
      <dgm:prSet presAssocID="{E187EA70-4444-434F-B37F-3B204DAAA049}" presName="rootConnector" presStyleLbl="node2" presStyleIdx="0" presStyleCnt="1"/>
      <dgm:spPr/>
    </dgm:pt>
    <dgm:pt modelId="{AA227087-4C43-46F9-AA18-39F4F054F17C}" type="pres">
      <dgm:prSet presAssocID="{E187EA70-4444-434F-B37F-3B204DAAA049}" presName="hierChild4" presStyleCnt="0"/>
      <dgm:spPr/>
    </dgm:pt>
    <dgm:pt modelId="{B2C1E0B6-419E-49C9-A9FA-1B7F8DF0A11D}" type="pres">
      <dgm:prSet presAssocID="{14761BEF-1B61-445E-B65E-FFF90F5BE533}" presName="Name37" presStyleLbl="parChTrans1D3" presStyleIdx="0" presStyleCnt="5"/>
      <dgm:spPr/>
    </dgm:pt>
    <dgm:pt modelId="{493593CD-A94B-4198-B970-2AF9E4386654}" type="pres">
      <dgm:prSet presAssocID="{EDF84F81-F44D-4AFD-BC71-48E0075D3143}" presName="hierRoot2" presStyleCnt="0">
        <dgm:presLayoutVars>
          <dgm:hierBranch val="init"/>
        </dgm:presLayoutVars>
      </dgm:prSet>
      <dgm:spPr/>
    </dgm:pt>
    <dgm:pt modelId="{0710761C-9AE4-4C2D-8BE1-3ADE553B4D4A}" type="pres">
      <dgm:prSet presAssocID="{EDF84F81-F44D-4AFD-BC71-48E0075D3143}" presName="rootComposite" presStyleCnt="0"/>
      <dgm:spPr/>
    </dgm:pt>
    <dgm:pt modelId="{34EA83A6-CA84-49CF-9B2A-BAC0F58477F4}" type="pres">
      <dgm:prSet presAssocID="{EDF84F81-F44D-4AFD-BC71-48E0075D3143}" presName="rootText" presStyleLbl="node3" presStyleIdx="0" presStyleCnt="5" custLinFactNeighborX="64736" custLinFactNeighborY="11171">
        <dgm:presLayoutVars>
          <dgm:chPref val="3"/>
        </dgm:presLayoutVars>
      </dgm:prSet>
      <dgm:spPr/>
    </dgm:pt>
    <dgm:pt modelId="{B56F5865-8763-4648-97A4-B6FB15B599F8}" type="pres">
      <dgm:prSet presAssocID="{EDF84F81-F44D-4AFD-BC71-48E0075D3143}" presName="rootConnector" presStyleLbl="node3" presStyleIdx="0" presStyleCnt="5"/>
      <dgm:spPr/>
    </dgm:pt>
    <dgm:pt modelId="{FE5E130B-AAEB-432D-A540-A22E0EAD00AF}" type="pres">
      <dgm:prSet presAssocID="{EDF84F81-F44D-4AFD-BC71-48E0075D3143}" presName="hierChild4" presStyleCnt="0"/>
      <dgm:spPr/>
    </dgm:pt>
    <dgm:pt modelId="{E12A9E6C-6FC2-4CAF-BC67-21F8C9CCE200}" type="pres">
      <dgm:prSet presAssocID="{A930E6B2-6F56-46F9-B01B-A3764E7D85D0}" presName="Name37" presStyleLbl="parChTrans1D4" presStyleIdx="0" presStyleCnt="1"/>
      <dgm:spPr/>
    </dgm:pt>
    <dgm:pt modelId="{C58E670F-75FD-4E4F-B822-46A5686916BE}" type="pres">
      <dgm:prSet presAssocID="{C33FD31C-BF34-4ED1-8708-13FB06C18C9C}" presName="hierRoot2" presStyleCnt="0">
        <dgm:presLayoutVars>
          <dgm:hierBranch val="init"/>
        </dgm:presLayoutVars>
      </dgm:prSet>
      <dgm:spPr/>
    </dgm:pt>
    <dgm:pt modelId="{865318F7-6A66-4BB4-A85C-BF6FA09149A6}" type="pres">
      <dgm:prSet presAssocID="{C33FD31C-BF34-4ED1-8708-13FB06C18C9C}" presName="rootComposite" presStyleCnt="0"/>
      <dgm:spPr/>
    </dgm:pt>
    <dgm:pt modelId="{2BABE0D2-29B8-4DFF-8324-80D05FCDFF74}" type="pres">
      <dgm:prSet presAssocID="{C33FD31C-BF34-4ED1-8708-13FB06C18C9C}" presName="rootText" presStyleLbl="node4" presStyleIdx="0" presStyleCnt="1" custLinFactNeighborX="99380" custLinFactNeighborY="7596">
        <dgm:presLayoutVars>
          <dgm:chPref val="3"/>
        </dgm:presLayoutVars>
      </dgm:prSet>
      <dgm:spPr/>
    </dgm:pt>
    <dgm:pt modelId="{5765F18C-AA57-418E-9558-69A04DF6D5FD}" type="pres">
      <dgm:prSet presAssocID="{C33FD31C-BF34-4ED1-8708-13FB06C18C9C}" presName="rootConnector" presStyleLbl="node4" presStyleIdx="0" presStyleCnt="1"/>
      <dgm:spPr/>
    </dgm:pt>
    <dgm:pt modelId="{B05A7B27-D5B7-4643-991D-9513623D6B72}" type="pres">
      <dgm:prSet presAssocID="{C33FD31C-BF34-4ED1-8708-13FB06C18C9C}" presName="hierChild4" presStyleCnt="0"/>
      <dgm:spPr/>
    </dgm:pt>
    <dgm:pt modelId="{1FE4B7A2-41E4-4BC3-8378-981239A79A1D}" type="pres">
      <dgm:prSet presAssocID="{C33FD31C-BF34-4ED1-8708-13FB06C18C9C}" presName="hierChild5" presStyleCnt="0"/>
      <dgm:spPr/>
    </dgm:pt>
    <dgm:pt modelId="{725265CA-11CD-40C5-8924-856CAA7702FF}" type="pres">
      <dgm:prSet presAssocID="{EDF84F81-F44D-4AFD-BC71-48E0075D3143}" presName="hierChild5" presStyleCnt="0"/>
      <dgm:spPr/>
    </dgm:pt>
    <dgm:pt modelId="{0F8D6D40-AF45-4D5A-A618-75112B91B0AB}" type="pres">
      <dgm:prSet presAssocID="{A2686E94-10B9-4590-9048-867B480CC932}" presName="Name37" presStyleLbl="parChTrans1D3" presStyleIdx="1" presStyleCnt="5"/>
      <dgm:spPr/>
    </dgm:pt>
    <dgm:pt modelId="{44CAF24C-85D1-4D9C-8372-AE9A60F9C8F0}" type="pres">
      <dgm:prSet presAssocID="{13CC6B50-AA62-46C8-8915-5FAD86ED836C}" presName="hierRoot2" presStyleCnt="0">
        <dgm:presLayoutVars>
          <dgm:hierBranch val="init"/>
        </dgm:presLayoutVars>
      </dgm:prSet>
      <dgm:spPr/>
    </dgm:pt>
    <dgm:pt modelId="{CAC319F7-E1E2-41AC-81EE-FBAE6AE73CDB}" type="pres">
      <dgm:prSet presAssocID="{13CC6B50-AA62-46C8-8915-5FAD86ED836C}" presName="rootComposite" presStyleCnt="0"/>
      <dgm:spPr/>
    </dgm:pt>
    <dgm:pt modelId="{C3CFB86F-BBC4-4A57-AF67-C0F00FEF94F0}" type="pres">
      <dgm:prSet presAssocID="{13CC6B50-AA62-46C8-8915-5FAD86ED836C}" presName="rootText" presStyleLbl="node3" presStyleIdx="1" presStyleCnt="5" custLinFactY="-14219" custLinFactNeighborX="13724" custLinFactNeighborY="-100000">
        <dgm:presLayoutVars>
          <dgm:chPref val="3"/>
        </dgm:presLayoutVars>
      </dgm:prSet>
      <dgm:spPr/>
    </dgm:pt>
    <dgm:pt modelId="{97220B22-C0E5-4F15-B8F0-BED7FA32228D}" type="pres">
      <dgm:prSet presAssocID="{13CC6B50-AA62-46C8-8915-5FAD86ED836C}" presName="rootConnector" presStyleLbl="node3" presStyleIdx="1" presStyleCnt="5"/>
      <dgm:spPr/>
    </dgm:pt>
    <dgm:pt modelId="{4FC01110-3D62-4367-A94B-AD9221FC42D5}" type="pres">
      <dgm:prSet presAssocID="{13CC6B50-AA62-46C8-8915-5FAD86ED836C}" presName="hierChild4" presStyleCnt="0"/>
      <dgm:spPr/>
    </dgm:pt>
    <dgm:pt modelId="{318B1119-9EE6-4DCF-BCBC-92BF859FB693}" type="pres">
      <dgm:prSet presAssocID="{13CC6B50-AA62-46C8-8915-5FAD86ED836C}" presName="hierChild5" presStyleCnt="0"/>
      <dgm:spPr/>
    </dgm:pt>
    <dgm:pt modelId="{CFE72D43-B2DB-4814-AB42-C9DC8A263E6A}" type="pres">
      <dgm:prSet presAssocID="{9B5ADA22-814D-4543-AFC5-B6FA15D0E2CB}" presName="Name37" presStyleLbl="parChTrans1D3" presStyleIdx="2" presStyleCnt="5"/>
      <dgm:spPr/>
    </dgm:pt>
    <dgm:pt modelId="{BD45A05D-7973-4BD7-AF5D-D1E338B8AFAF}" type="pres">
      <dgm:prSet presAssocID="{3F4EB6E9-BE19-4BEC-B2AA-1D3A4877E2C5}" presName="hierRoot2" presStyleCnt="0">
        <dgm:presLayoutVars>
          <dgm:hierBranch val="init"/>
        </dgm:presLayoutVars>
      </dgm:prSet>
      <dgm:spPr/>
    </dgm:pt>
    <dgm:pt modelId="{AC3B2CF2-7582-41DB-A849-1A27C9001639}" type="pres">
      <dgm:prSet presAssocID="{3F4EB6E9-BE19-4BEC-B2AA-1D3A4877E2C5}" presName="rootComposite" presStyleCnt="0"/>
      <dgm:spPr/>
    </dgm:pt>
    <dgm:pt modelId="{E9FB51A0-A7EC-4DD6-A01F-7D31745D5B63}" type="pres">
      <dgm:prSet presAssocID="{3F4EB6E9-BE19-4BEC-B2AA-1D3A4877E2C5}" presName="rootText" presStyleLbl="node3" presStyleIdx="2" presStyleCnt="5" custLinFactNeighborX="22754" custLinFactNeighborY="53501">
        <dgm:presLayoutVars>
          <dgm:chPref val="3"/>
        </dgm:presLayoutVars>
      </dgm:prSet>
      <dgm:spPr/>
    </dgm:pt>
    <dgm:pt modelId="{6848D65B-5EDD-408A-B9B1-F718BF776180}" type="pres">
      <dgm:prSet presAssocID="{3F4EB6E9-BE19-4BEC-B2AA-1D3A4877E2C5}" presName="rootConnector" presStyleLbl="node3" presStyleIdx="2" presStyleCnt="5"/>
      <dgm:spPr/>
    </dgm:pt>
    <dgm:pt modelId="{6BF7CF33-B1D0-4A59-BB2D-E3106B4F42C2}" type="pres">
      <dgm:prSet presAssocID="{3F4EB6E9-BE19-4BEC-B2AA-1D3A4877E2C5}" presName="hierChild4" presStyleCnt="0"/>
      <dgm:spPr/>
    </dgm:pt>
    <dgm:pt modelId="{541C4475-183F-4F5B-B396-DFEFE87A2182}" type="pres">
      <dgm:prSet presAssocID="{3F4EB6E9-BE19-4BEC-B2AA-1D3A4877E2C5}" presName="hierChild5" presStyleCnt="0"/>
      <dgm:spPr/>
    </dgm:pt>
    <dgm:pt modelId="{1741BE0F-33F1-4F0A-BB07-D7C637BED66E}" type="pres">
      <dgm:prSet presAssocID="{A5B0CC88-E0A5-4163-B139-85C750C5DB96}" presName="Name37" presStyleLbl="parChTrans1D3" presStyleIdx="3" presStyleCnt="5"/>
      <dgm:spPr/>
    </dgm:pt>
    <dgm:pt modelId="{E53F1E79-C17B-4BCE-8CF2-37CF9C749F1C}" type="pres">
      <dgm:prSet presAssocID="{DA639577-8A07-4719-945A-4DC8A0289B49}" presName="hierRoot2" presStyleCnt="0">
        <dgm:presLayoutVars>
          <dgm:hierBranch val="init"/>
        </dgm:presLayoutVars>
      </dgm:prSet>
      <dgm:spPr/>
    </dgm:pt>
    <dgm:pt modelId="{5D6F7D8B-F058-4CC6-A994-254AC1CBF638}" type="pres">
      <dgm:prSet presAssocID="{DA639577-8A07-4719-945A-4DC8A0289B49}" presName="rootComposite" presStyleCnt="0"/>
      <dgm:spPr/>
    </dgm:pt>
    <dgm:pt modelId="{F9C93BA2-1846-4250-B15A-B25248536729}" type="pres">
      <dgm:prSet presAssocID="{DA639577-8A07-4719-945A-4DC8A0289B49}" presName="rootText" presStyleLbl="node3" presStyleIdx="3" presStyleCnt="5" custLinFactX="6813" custLinFactNeighborX="100000" custLinFactNeighborY="16421">
        <dgm:presLayoutVars>
          <dgm:chPref val="3"/>
        </dgm:presLayoutVars>
      </dgm:prSet>
      <dgm:spPr/>
    </dgm:pt>
    <dgm:pt modelId="{BC1C3CEB-3AD1-4D9A-82E2-B0FF9C5152D5}" type="pres">
      <dgm:prSet presAssocID="{DA639577-8A07-4719-945A-4DC8A0289B49}" presName="rootConnector" presStyleLbl="node3" presStyleIdx="3" presStyleCnt="5"/>
      <dgm:spPr/>
    </dgm:pt>
    <dgm:pt modelId="{10BAF6B4-1CB4-48E9-8D4F-8F93FC8B8742}" type="pres">
      <dgm:prSet presAssocID="{DA639577-8A07-4719-945A-4DC8A0289B49}" presName="hierChild4" presStyleCnt="0"/>
      <dgm:spPr/>
    </dgm:pt>
    <dgm:pt modelId="{FE379582-5E3F-44A2-9972-4CCFC43A5401}" type="pres">
      <dgm:prSet presAssocID="{DA639577-8A07-4719-945A-4DC8A0289B49}" presName="hierChild5" presStyleCnt="0"/>
      <dgm:spPr/>
    </dgm:pt>
    <dgm:pt modelId="{E0BF9674-CC6D-45CB-9863-7925920BEF83}" type="pres">
      <dgm:prSet presAssocID="{07D91C3D-AA39-4763-A201-F47425BB33B5}" presName="Name37" presStyleLbl="parChTrans1D3" presStyleIdx="4" presStyleCnt="5"/>
      <dgm:spPr/>
    </dgm:pt>
    <dgm:pt modelId="{3EA870E9-2A46-4C92-9056-A617DB0E6034}" type="pres">
      <dgm:prSet presAssocID="{66CD4810-2F64-4095-BF1F-914281F8D896}" presName="hierRoot2" presStyleCnt="0">
        <dgm:presLayoutVars>
          <dgm:hierBranch val="init"/>
        </dgm:presLayoutVars>
      </dgm:prSet>
      <dgm:spPr/>
    </dgm:pt>
    <dgm:pt modelId="{AE41926F-4146-4DE0-90FA-A3250202519E}" type="pres">
      <dgm:prSet presAssocID="{66CD4810-2F64-4095-BF1F-914281F8D896}" presName="rootComposite" presStyleCnt="0"/>
      <dgm:spPr/>
    </dgm:pt>
    <dgm:pt modelId="{A084AD3F-4429-49A4-9817-C18E38D589A4}" type="pres">
      <dgm:prSet presAssocID="{66CD4810-2F64-4095-BF1F-914281F8D896}" presName="rootText" presStyleLbl="node3" presStyleIdx="4" presStyleCnt="5" custLinFactX="-3863" custLinFactY="-17231" custLinFactNeighborX="-100000" custLinFactNeighborY="-100000">
        <dgm:presLayoutVars>
          <dgm:chPref val="3"/>
        </dgm:presLayoutVars>
      </dgm:prSet>
      <dgm:spPr/>
    </dgm:pt>
    <dgm:pt modelId="{31245EC3-A24F-47EE-9032-6EA85D063547}" type="pres">
      <dgm:prSet presAssocID="{66CD4810-2F64-4095-BF1F-914281F8D896}" presName="rootConnector" presStyleLbl="node3" presStyleIdx="4" presStyleCnt="5"/>
      <dgm:spPr/>
    </dgm:pt>
    <dgm:pt modelId="{A417643E-3629-4747-9102-A218B30E7944}" type="pres">
      <dgm:prSet presAssocID="{66CD4810-2F64-4095-BF1F-914281F8D896}" presName="hierChild4" presStyleCnt="0"/>
      <dgm:spPr/>
    </dgm:pt>
    <dgm:pt modelId="{5DA040A4-2027-419A-8139-2ACC55E0C9E4}" type="pres">
      <dgm:prSet presAssocID="{66CD4810-2F64-4095-BF1F-914281F8D896}" presName="hierChild5" presStyleCnt="0"/>
      <dgm:spPr/>
    </dgm:pt>
    <dgm:pt modelId="{8CFF8DF7-0530-4A30-96B0-A06F8744E78C}" type="pres">
      <dgm:prSet presAssocID="{E187EA70-4444-434F-B37F-3B204DAAA049}" presName="hierChild5" presStyleCnt="0"/>
      <dgm:spPr/>
    </dgm:pt>
    <dgm:pt modelId="{EFA18FDA-FD83-4453-96F0-B1F7F231E170}" type="pres">
      <dgm:prSet presAssocID="{4FFABD21-9603-4CA1-A683-CF0F91B6B936}" presName="hierChild3" presStyleCnt="0"/>
      <dgm:spPr/>
    </dgm:pt>
    <dgm:pt modelId="{013F155B-0DF4-40A6-B6E1-535C33DAD6A9}" type="pres">
      <dgm:prSet presAssocID="{3FA3C924-4E19-4FA3-9A4B-DB2C644837AD}" presName="Name111" presStyleLbl="parChTrans1D2" presStyleIdx="1" presStyleCnt="3"/>
      <dgm:spPr/>
    </dgm:pt>
    <dgm:pt modelId="{D383B747-9015-4D20-897E-28DD94517F9F}" type="pres">
      <dgm:prSet presAssocID="{669F5C3F-D1B6-4197-8A9C-7A48493E4E86}" presName="hierRoot3" presStyleCnt="0">
        <dgm:presLayoutVars>
          <dgm:hierBranch val="init"/>
        </dgm:presLayoutVars>
      </dgm:prSet>
      <dgm:spPr/>
    </dgm:pt>
    <dgm:pt modelId="{FAD66129-FD14-482D-8033-2E80EB35A5C2}" type="pres">
      <dgm:prSet presAssocID="{669F5C3F-D1B6-4197-8A9C-7A48493E4E86}" presName="rootComposite3" presStyleCnt="0"/>
      <dgm:spPr/>
    </dgm:pt>
    <dgm:pt modelId="{75F19709-CE4D-4E05-B84A-9EB3051023DD}" type="pres">
      <dgm:prSet presAssocID="{669F5C3F-D1B6-4197-8A9C-7A48493E4E86}" presName="rootText3" presStyleLbl="asst1" presStyleIdx="0" presStyleCnt="2" custLinFactNeighborX="-35478" custLinFactNeighborY="-30850">
        <dgm:presLayoutVars>
          <dgm:chPref val="3"/>
        </dgm:presLayoutVars>
      </dgm:prSet>
      <dgm:spPr/>
    </dgm:pt>
    <dgm:pt modelId="{E30A1398-989B-40F7-8E30-BFAF4196C0EA}" type="pres">
      <dgm:prSet presAssocID="{669F5C3F-D1B6-4197-8A9C-7A48493E4E86}" presName="rootConnector3" presStyleLbl="asst1" presStyleIdx="0" presStyleCnt="2"/>
      <dgm:spPr/>
    </dgm:pt>
    <dgm:pt modelId="{467C3192-ED4E-4E61-90C1-F2873EFCE59B}" type="pres">
      <dgm:prSet presAssocID="{669F5C3F-D1B6-4197-8A9C-7A48493E4E86}" presName="hierChild6" presStyleCnt="0"/>
      <dgm:spPr/>
    </dgm:pt>
    <dgm:pt modelId="{C37250E4-14D8-4E86-87A3-1EA1FAF5D903}" type="pres">
      <dgm:prSet presAssocID="{669F5C3F-D1B6-4197-8A9C-7A48493E4E86}" presName="hierChild7" presStyleCnt="0"/>
      <dgm:spPr/>
    </dgm:pt>
    <dgm:pt modelId="{6DFE684D-1D31-4AB2-A153-B97D3CA0D65C}" type="pres">
      <dgm:prSet presAssocID="{9E6BD172-9E6C-4FE1-BFC1-8C85B8917CA9}" presName="Name111" presStyleLbl="parChTrans1D2" presStyleIdx="2" presStyleCnt="3"/>
      <dgm:spPr/>
    </dgm:pt>
    <dgm:pt modelId="{9263F14D-374E-4B14-BA26-41183ED96FE9}" type="pres">
      <dgm:prSet presAssocID="{FD9ED5A8-805B-4661-A706-CD2B801C798F}" presName="hierRoot3" presStyleCnt="0">
        <dgm:presLayoutVars>
          <dgm:hierBranch val="init"/>
        </dgm:presLayoutVars>
      </dgm:prSet>
      <dgm:spPr/>
    </dgm:pt>
    <dgm:pt modelId="{C7F2DE3A-6F7D-4DE9-92AD-632663EFA4D7}" type="pres">
      <dgm:prSet presAssocID="{FD9ED5A8-805B-4661-A706-CD2B801C798F}" presName="rootComposite3" presStyleCnt="0"/>
      <dgm:spPr/>
    </dgm:pt>
    <dgm:pt modelId="{EC32F761-D99D-4CC5-B230-44A749408C4D}" type="pres">
      <dgm:prSet presAssocID="{FD9ED5A8-805B-4661-A706-CD2B801C798F}" presName="rootText3" presStyleLbl="asst1" presStyleIdx="1" presStyleCnt="2" custLinFactNeighborX="80725" custLinFactNeighborY="-35992">
        <dgm:presLayoutVars>
          <dgm:chPref val="3"/>
        </dgm:presLayoutVars>
      </dgm:prSet>
      <dgm:spPr/>
    </dgm:pt>
    <dgm:pt modelId="{3352E5A2-E69B-407E-9418-F2AE4E5FE03B}" type="pres">
      <dgm:prSet presAssocID="{FD9ED5A8-805B-4661-A706-CD2B801C798F}" presName="rootConnector3" presStyleLbl="asst1" presStyleIdx="1" presStyleCnt="2"/>
      <dgm:spPr/>
    </dgm:pt>
    <dgm:pt modelId="{99C52946-83C5-472B-915B-94AF24EBACC0}" type="pres">
      <dgm:prSet presAssocID="{FD9ED5A8-805B-4661-A706-CD2B801C798F}" presName="hierChild6" presStyleCnt="0"/>
      <dgm:spPr/>
    </dgm:pt>
    <dgm:pt modelId="{77FF37CE-34A8-4FD4-BE4A-9C7D4E4B8ACC}" type="pres">
      <dgm:prSet presAssocID="{FD9ED5A8-805B-4661-A706-CD2B801C798F}" presName="hierChild7" presStyleCnt="0"/>
      <dgm:spPr/>
    </dgm:pt>
  </dgm:ptLst>
  <dgm:cxnLst>
    <dgm:cxn modelId="{3ED3D905-4C71-4204-A71F-40A57BCFC081}" type="presOf" srcId="{14761BEF-1B61-445E-B65E-FFF90F5BE533}" destId="{B2C1E0B6-419E-49C9-A9FA-1B7F8DF0A11D}" srcOrd="0" destOrd="0" presId="urn:microsoft.com/office/officeart/2005/8/layout/orgChart1"/>
    <dgm:cxn modelId="{E2111B08-F522-4EA7-B3C2-7D1825118283}" srcId="{E187EA70-4444-434F-B37F-3B204DAAA049}" destId="{13CC6B50-AA62-46C8-8915-5FAD86ED836C}" srcOrd="1" destOrd="0" parTransId="{A2686E94-10B9-4590-9048-867B480CC932}" sibTransId="{B4449040-B284-4DBF-BE33-2CB9309FBE89}"/>
    <dgm:cxn modelId="{4ABE1909-F65C-4085-A841-C81E823C5F46}" type="presOf" srcId="{A5B0CC88-E0A5-4163-B139-85C750C5DB96}" destId="{1741BE0F-33F1-4F0A-BB07-D7C637BED66E}" srcOrd="0" destOrd="0" presId="urn:microsoft.com/office/officeart/2005/8/layout/orgChart1"/>
    <dgm:cxn modelId="{1842D509-888E-4B51-B582-C3F688529061}" type="presOf" srcId="{E187EA70-4444-434F-B37F-3B204DAAA049}" destId="{B5FC4EDC-03D1-4506-9BBF-2C56B99EC3E3}" srcOrd="1" destOrd="0" presId="urn:microsoft.com/office/officeart/2005/8/layout/orgChart1"/>
    <dgm:cxn modelId="{2336F20D-875E-4190-A3CD-DCDD6FF08EAB}" srcId="{A921E1F1-62E9-4E7C-BE91-253F86664A18}" destId="{4FFABD21-9603-4CA1-A683-CF0F91B6B936}" srcOrd="0" destOrd="0" parTransId="{E2044B2B-97F2-49A8-9275-E961B44178E3}" sibTransId="{50CD3CE1-6103-4D33-8A0C-FE33AA27A253}"/>
    <dgm:cxn modelId="{3D55F617-9EAD-4DA7-8AFE-DF0E2649B4F5}" srcId="{EDF84F81-F44D-4AFD-BC71-48E0075D3143}" destId="{C33FD31C-BF34-4ED1-8708-13FB06C18C9C}" srcOrd="0" destOrd="0" parTransId="{A930E6B2-6F56-46F9-B01B-A3764E7D85D0}" sibTransId="{4406BE86-4BBE-4180-9B8C-18ED1AE62CFC}"/>
    <dgm:cxn modelId="{891D701D-169B-490E-813D-F2CBD7F191A0}" type="presOf" srcId="{FD9ED5A8-805B-4661-A706-CD2B801C798F}" destId="{EC32F761-D99D-4CC5-B230-44A749408C4D}" srcOrd="0" destOrd="0" presId="urn:microsoft.com/office/officeart/2005/8/layout/orgChart1"/>
    <dgm:cxn modelId="{0BC65C22-5963-48AD-AF8D-47BBFC1655F4}" type="presOf" srcId="{A921E1F1-62E9-4E7C-BE91-253F86664A18}" destId="{CBB351F6-A540-40DB-910E-5952F9FB4F82}" srcOrd="0" destOrd="0" presId="urn:microsoft.com/office/officeart/2005/8/layout/orgChart1"/>
    <dgm:cxn modelId="{4C837525-2E4C-4ABF-A5FA-BF5CB390C7E3}" type="presOf" srcId="{DA639577-8A07-4719-945A-4DC8A0289B49}" destId="{BC1C3CEB-3AD1-4D9A-82E2-B0FF9C5152D5}" srcOrd="1" destOrd="0" presId="urn:microsoft.com/office/officeart/2005/8/layout/orgChart1"/>
    <dgm:cxn modelId="{380A072C-E5E7-44F3-A1D7-6469F54C76B4}" type="presOf" srcId="{13CC6B50-AA62-46C8-8915-5FAD86ED836C}" destId="{97220B22-C0E5-4F15-B8F0-BED7FA32228D}" srcOrd="1" destOrd="0" presId="urn:microsoft.com/office/officeart/2005/8/layout/orgChart1"/>
    <dgm:cxn modelId="{BACF6F2C-0686-4EFB-83D8-FAC194000507}" type="presOf" srcId="{DA639577-8A07-4719-945A-4DC8A0289B49}" destId="{F9C93BA2-1846-4250-B15A-B25248536729}" srcOrd="0" destOrd="0" presId="urn:microsoft.com/office/officeart/2005/8/layout/orgChart1"/>
    <dgm:cxn modelId="{654E4830-7B27-40C6-8299-B6D829168EC3}" type="presOf" srcId="{EDF84F81-F44D-4AFD-BC71-48E0075D3143}" destId="{34EA83A6-CA84-49CF-9B2A-BAC0F58477F4}" srcOrd="0" destOrd="0" presId="urn:microsoft.com/office/officeart/2005/8/layout/orgChart1"/>
    <dgm:cxn modelId="{37199A32-FEC4-484A-AE03-C060D2ADDEC8}" type="presOf" srcId="{A2686E94-10B9-4590-9048-867B480CC932}" destId="{0F8D6D40-AF45-4D5A-A618-75112B91B0AB}" srcOrd="0" destOrd="0" presId="urn:microsoft.com/office/officeart/2005/8/layout/orgChart1"/>
    <dgm:cxn modelId="{F2D72E38-B819-46A8-ABD6-54018B6661E3}" type="presOf" srcId="{13CC6B50-AA62-46C8-8915-5FAD86ED836C}" destId="{C3CFB86F-BBC4-4A57-AF67-C0F00FEF94F0}" srcOrd="0" destOrd="0" presId="urn:microsoft.com/office/officeart/2005/8/layout/orgChart1"/>
    <dgm:cxn modelId="{36FC4D5E-1470-4FCD-82A5-80B8504F1D48}" type="presOf" srcId="{FD9ED5A8-805B-4661-A706-CD2B801C798F}" destId="{3352E5A2-E69B-407E-9418-F2AE4E5FE03B}" srcOrd="1" destOrd="0" presId="urn:microsoft.com/office/officeart/2005/8/layout/orgChart1"/>
    <dgm:cxn modelId="{99DA9063-6F98-44EA-8931-3087FFE9CF43}" type="presOf" srcId="{4FFABD21-9603-4CA1-A683-CF0F91B6B936}" destId="{C10D60F7-C23B-4771-8B84-35CE79426FE9}" srcOrd="1" destOrd="0" presId="urn:microsoft.com/office/officeart/2005/8/layout/orgChart1"/>
    <dgm:cxn modelId="{1A536A49-0735-4CE3-928C-DEC48168AAFD}" type="presOf" srcId="{66CD4810-2F64-4095-BF1F-914281F8D896}" destId="{31245EC3-A24F-47EE-9032-6EA85D063547}" srcOrd="1" destOrd="0" presId="urn:microsoft.com/office/officeart/2005/8/layout/orgChart1"/>
    <dgm:cxn modelId="{E8FED24C-0C5A-4DB5-98F8-AE384A3FEB56}" srcId="{4FFABD21-9603-4CA1-A683-CF0F91B6B936}" destId="{E187EA70-4444-434F-B37F-3B204DAAA049}" srcOrd="2" destOrd="0" parTransId="{7D0DCA38-FD21-45F3-AF3F-6EA40A61227C}" sibTransId="{80F222B8-FAB3-4973-9679-D81E0B63E0BC}"/>
    <dgm:cxn modelId="{51FD396E-6F50-49AF-8AC0-4989113E2A54}" type="presOf" srcId="{07D91C3D-AA39-4763-A201-F47425BB33B5}" destId="{E0BF9674-CC6D-45CB-9863-7925920BEF83}" srcOrd="0" destOrd="0" presId="urn:microsoft.com/office/officeart/2005/8/layout/orgChart1"/>
    <dgm:cxn modelId="{F4347C76-916B-497B-B3DB-68BD67854E58}" type="presOf" srcId="{7D0DCA38-FD21-45F3-AF3F-6EA40A61227C}" destId="{0ADBDAF6-9446-4D3F-85EF-C03BA88CEDBE}" srcOrd="0" destOrd="0" presId="urn:microsoft.com/office/officeart/2005/8/layout/orgChart1"/>
    <dgm:cxn modelId="{BCDFBA77-BEA8-41CE-BF6A-7571D10FEB6E}" type="presOf" srcId="{669F5C3F-D1B6-4197-8A9C-7A48493E4E86}" destId="{75F19709-CE4D-4E05-B84A-9EB3051023DD}" srcOrd="0" destOrd="0" presId="urn:microsoft.com/office/officeart/2005/8/layout/orgChart1"/>
    <dgm:cxn modelId="{F227F67B-05C2-44CC-941F-CA81641AFE2E}" type="presOf" srcId="{3F4EB6E9-BE19-4BEC-B2AA-1D3A4877E2C5}" destId="{E9FB51A0-A7EC-4DD6-A01F-7D31745D5B63}" srcOrd="0" destOrd="0" presId="urn:microsoft.com/office/officeart/2005/8/layout/orgChart1"/>
    <dgm:cxn modelId="{D497717F-5469-495A-BEE2-1D9DF85E5345}" type="presOf" srcId="{3F4EB6E9-BE19-4BEC-B2AA-1D3A4877E2C5}" destId="{6848D65B-5EDD-408A-B9B1-F718BF776180}" srcOrd="1" destOrd="0" presId="urn:microsoft.com/office/officeart/2005/8/layout/orgChart1"/>
    <dgm:cxn modelId="{877B4287-86F4-44D9-897E-1CAC3386B072}" type="presOf" srcId="{66CD4810-2F64-4095-BF1F-914281F8D896}" destId="{A084AD3F-4429-49A4-9817-C18E38D589A4}" srcOrd="0" destOrd="0" presId="urn:microsoft.com/office/officeart/2005/8/layout/orgChart1"/>
    <dgm:cxn modelId="{A6FBBE88-219E-404E-87D2-63D3358F3ACF}" type="presOf" srcId="{3FA3C924-4E19-4FA3-9A4B-DB2C644837AD}" destId="{013F155B-0DF4-40A6-B6E1-535C33DAD6A9}" srcOrd="0" destOrd="0" presId="urn:microsoft.com/office/officeart/2005/8/layout/orgChart1"/>
    <dgm:cxn modelId="{3EFDD7B0-D5A8-4619-9256-E73AFC731168}" srcId="{E187EA70-4444-434F-B37F-3B204DAAA049}" destId="{3F4EB6E9-BE19-4BEC-B2AA-1D3A4877E2C5}" srcOrd="2" destOrd="0" parTransId="{9B5ADA22-814D-4543-AFC5-B6FA15D0E2CB}" sibTransId="{4F1731F1-A0AD-4F02-9CEB-338E0A293BE9}"/>
    <dgm:cxn modelId="{F8F67BB5-90BE-49BE-8B5F-51236BFDDC31}" type="presOf" srcId="{669F5C3F-D1B6-4197-8A9C-7A48493E4E86}" destId="{E30A1398-989B-40F7-8E30-BFAF4196C0EA}" srcOrd="1" destOrd="0" presId="urn:microsoft.com/office/officeart/2005/8/layout/orgChart1"/>
    <dgm:cxn modelId="{207B23BC-130A-4CA4-9EA0-980F4EEFF0FB}" type="presOf" srcId="{9E6BD172-9E6C-4FE1-BFC1-8C85B8917CA9}" destId="{6DFE684D-1D31-4AB2-A153-B97D3CA0D65C}" srcOrd="0" destOrd="0" presId="urn:microsoft.com/office/officeart/2005/8/layout/orgChart1"/>
    <dgm:cxn modelId="{E17F3ABD-E3E3-4C4A-8291-B29B4DA1EA40}" srcId="{4FFABD21-9603-4CA1-A683-CF0F91B6B936}" destId="{FD9ED5A8-805B-4661-A706-CD2B801C798F}" srcOrd="1" destOrd="0" parTransId="{9E6BD172-9E6C-4FE1-BFC1-8C85B8917CA9}" sibTransId="{3C412687-D99E-4E95-BBFE-2150EE6466B6}"/>
    <dgm:cxn modelId="{B444BEDC-97FD-4FE5-BA4A-29931387A84D}" srcId="{E187EA70-4444-434F-B37F-3B204DAAA049}" destId="{EDF84F81-F44D-4AFD-BC71-48E0075D3143}" srcOrd="0" destOrd="0" parTransId="{14761BEF-1B61-445E-B65E-FFF90F5BE533}" sibTransId="{8637883F-6229-4FF1-832A-7497A13EC081}"/>
    <dgm:cxn modelId="{502474DE-8D0C-4F2B-BE66-E4DE76AC3353}" srcId="{E187EA70-4444-434F-B37F-3B204DAAA049}" destId="{DA639577-8A07-4719-945A-4DC8A0289B49}" srcOrd="3" destOrd="0" parTransId="{A5B0CC88-E0A5-4163-B139-85C750C5DB96}" sibTransId="{4E04A516-7CD3-405C-9769-EDF3D04BE4F0}"/>
    <dgm:cxn modelId="{4E24BBDE-20AC-4215-B39F-A3BB79B02269}" type="presOf" srcId="{A930E6B2-6F56-46F9-B01B-A3764E7D85D0}" destId="{E12A9E6C-6FC2-4CAF-BC67-21F8C9CCE200}" srcOrd="0" destOrd="0" presId="urn:microsoft.com/office/officeart/2005/8/layout/orgChart1"/>
    <dgm:cxn modelId="{CAFE8EDF-B37A-4F5B-87A1-FDA326638F17}" type="presOf" srcId="{4FFABD21-9603-4CA1-A683-CF0F91B6B936}" destId="{9ECA1D63-FF76-4F20-B3EE-6764B2415320}" srcOrd="0" destOrd="0" presId="urn:microsoft.com/office/officeart/2005/8/layout/orgChart1"/>
    <dgm:cxn modelId="{9F5372E3-34FB-4874-BA8A-591FB1EFE32F}" type="presOf" srcId="{EDF84F81-F44D-4AFD-BC71-48E0075D3143}" destId="{B56F5865-8763-4648-97A4-B6FB15B599F8}" srcOrd="1" destOrd="0" presId="urn:microsoft.com/office/officeart/2005/8/layout/orgChart1"/>
    <dgm:cxn modelId="{CA08FAE6-453F-4AD1-A7D6-0E2157173180}" srcId="{E187EA70-4444-434F-B37F-3B204DAAA049}" destId="{66CD4810-2F64-4095-BF1F-914281F8D896}" srcOrd="4" destOrd="0" parTransId="{07D91C3D-AA39-4763-A201-F47425BB33B5}" sibTransId="{A618585A-4746-42D2-AEBF-5A951880B703}"/>
    <dgm:cxn modelId="{141427EB-B8E7-4D79-94D1-E1796E19BB4B}" type="presOf" srcId="{C33FD31C-BF34-4ED1-8708-13FB06C18C9C}" destId="{5765F18C-AA57-418E-9558-69A04DF6D5FD}" srcOrd="1" destOrd="0" presId="urn:microsoft.com/office/officeart/2005/8/layout/orgChart1"/>
    <dgm:cxn modelId="{843AEAEC-FF79-45A0-9483-DD2BE9DD8E3E}" type="presOf" srcId="{9B5ADA22-814D-4543-AFC5-B6FA15D0E2CB}" destId="{CFE72D43-B2DB-4814-AB42-C9DC8A263E6A}" srcOrd="0" destOrd="0" presId="urn:microsoft.com/office/officeart/2005/8/layout/orgChart1"/>
    <dgm:cxn modelId="{3A4B0EEE-52A4-4872-B7CC-20BDA9BDB99B}" type="presOf" srcId="{C33FD31C-BF34-4ED1-8708-13FB06C18C9C}" destId="{2BABE0D2-29B8-4DFF-8324-80D05FCDFF74}" srcOrd="0" destOrd="0" presId="urn:microsoft.com/office/officeart/2005/8/layout/orgChart1"/>
    <dgm:cxn modelId="{AFCB2EF3-4802-4DF8-9202-1ED13D9A2BB3}" srcId="{4FFABD21-9603-4CA1-A683-CF0F91B6B936}" destId="{669F5C3F-D1B6-4197-8A9C-7A48493E4E86}" srcOrd="0" destOrd="0" parTransId="{3FA3C924-4E19-4FA3-9A4B-DB2C644837AD}" sibTransId="{094FD120-BF6F-43CA-B91F-D0747AEC1A0D}"/>
    <dgm:cxn modelId="{DF0426F5-A3C6-4DB9-A7BC-2396452E923B}" type="presOf" srcId="{E187EA70-4444-434F-B37F-3B204DAAA049}" destId="{B9120E0F-8BD8-4842-8E67-FEBBB297C3E6}" srcOrd="0" destOrd="0" presId="urn:microsoft.com/office/officeart/2005/8/layout/orgChart1"/>
    <dgm:cxn modelId="{6431BB82-3EDF-448B-B5F8-07C19847304D}" type="presParOf" srcId="{CBB351F6-A540-40DB-910E-5952F9FB4F82}" destId="{CBBA72A3-6777-433C-9C91-E416C57E4DF9}" srcOrd="0" destOrd="0" presId="urn:microsoft.com/office/officeart/2005/8/layout/orgChart1"/>
    <dgm:cxn modelId="{ED8E3ED7-4B2F-4F41-A469-BE7E58402069}" type="presParOf" srcId="{CBBA72A3-6777-433C-9C91-E416C57E4DF9}" destId="{D54B34DB-170C-4DFD-A9D7-2A4AD878AAA9}" srcOrd="0" destOrd="0" presId="urn:microsoft.com/office/officeart/2005/8/layout/orgChart1"/>
    <dgm:cxn modelId="{8EEC2FBE-4E1A-4724-B4E5-71DA107AA9FD}" type="presParOf" srcId="{D54B34DB-170C-4DFD-A9D7-2A4AD878AAA9}" destId="{9ECA1D63-FF76-4F20-B3EE-6764B2415320}" srcOrd="0" destOrd="0" presId="urn:microsoft.com/office/officeart/2005/8/layout/orgChart1"/>
    <dgm:cxn modelId="{81834C2B-082E-4F96-919D-3124C4B31A05}" type="presParOf" srcId="{D54B34DB-170C-4DFD-A9D7-2A4AD878AAA9}" destId="{C10D60F7-C23B-4771-8B84-35CE79426FE9}" srcOrd="1" destOrd="0" presId="urn:microsoft.com/office/officeart/2005/8/layout/orgChart1"/>
    <dgm:cxn modelId="{55AA28CA-DEE2-419B-A24C-7AD97C9DA1FE}" type="presParOf" srcId="{CBBA72A3-6777-433C-9C91-E416C57E4DF9}" destId="{449B1252-17F4-43C1-A9A4-711F67AFABEE}" srcOrd="1" destOrd="0" presId="urn:microsoft.com/office/officeart/2005/8/layout/orgChart1"/>
    <dgm:cxn modelId="{CD5A9064-9722-4100-8B6A-AF65D8B0BD3A}" type="presParOf" srcId="{449B1252-17F4-43C1-A9A4-711F67AFABEE}" destId="{0ADBDAF6-9446-4D3F-85EF-C03BA88CEDBE}" srcOrd="0" destOrd="0" presId="urn:microsoft.com/office/officeart/2005/8/layout/orgChart1"/>
    <dgm:cxn modelId="{ABE336AD-90C0-447C-AD23-35B77E4110A0}" type="presParOf" srcId="{449B1252-17F4-43C1-A9A4-711F67AFABEE}" destId="{19A752D1-6F75-4874-B610-7C3E56056AA7}" srcOrd="1" destOrd="0" presId="urn:microsoft.com/office/officeart/2005/8/layout/orgChart1"/>
    <dgm:cxn modelId="{5AB9EFED-A237-4118-AF17-71A3CB23A3D9}" type="presParOf" srcId="{19A752D1-6F75-4874-B610-7C3E56056AA7}" destId="{024CC86E-C4C3-4B80-9654-8ADE657FB75B}" srcOrd="0" destOrd="0" presId="urn:microsoft.com/office/officeart/2005/8/layout/orgChart1"/>
    <dgm:cxn modelId="{0602E902-E5A9-40DD-96DF-3C059D47639E}" type="presParOf" srcId="{024CC86E-C4C3-4B80-9654-8ADE657FB75B}" destId="{B9120E0F-8BD8-4842-8E67-FEBBB297C3E6}" srcOrd="0" destOrd="0" presId="urn:microsoft.com/office/officeart/2005/8/layout/orgChart1"/>
    <dgm:cxn modelId="{1C7EEBF9-4FC1-4EC0-ADC0-966556FB30AD}" type="presParOf" srcId="{024CC86E-C4C3-4B80-9654-8ADE657FB75B}" destId="{B5FC4EDC-03D1-4506-9BBF-2C56B99EC3E3}" srcOrd="1" destOrd="0" presId="urn:microsoft.com/office/officeart/2005/8/layout/orgChart1"/>
    <dgm:cxn modelId="{5D613AC7-7DE1-43CF-94F3-98B57478845E}" type="presParOf" srcId="{19A752D1-6F75-4874-B610-7C3E56056AA7}" destId="{AA227087-4C43-46F9-AA18-39F4F054F17C}" srcOrd="1" destOrd="0" presId="urn:microsoft.com/office/officeart/2005/8/layout/orgChart1"/>
    <dgm:cxn modelId="{B7F1FAC0-70A6-4EE9-A54E-52C898644A32}" type="presParOf" srcId="{AA227087-4C43-46F9-AA18-39F4F054F17C}" destId="{B2C1E0B6-419E-49C9-A9FA-1B7F8DF0A11D}" srcOrd="0" destOrd="0" presId="urn:microsoft.com/office/officeart/2005/8/layout/orgChart1"/>
    <dgm:cxn modelId="{EEB009C9-9B1F-4C55-AFE3-3F9F20E03DD4}" type="presParOf" srcId="{AA227087-4C43-46F9-AA18-39F4F054F17C}" destId="{493593CD-A94B-4198-B970-2AF9E4386654}" srcOrd="1" destOrd="0" presId="urn:microsoft.com/office/officeart/2005/8/layout/orgChart1"/>
    <dgm:cxn modelId="{C0CD7B14-B34B-4E9C-88B6-8E65EBBE5261}" type="presParOf" srcId="{493593CD-A94B-4198-B970-2AF9E4386654}" destId="{0710761C-9AE4-4C2D-8BE1-3ADE553B4D4A}" srcOrd="0" destOrd="0" presId="urn:microsoft.com/office/officeart/2005/8/layout/orgChart1"/>
    <dgm:cxn modelId="{A32E1D85-1BC4-4EAD-9766-CC6AD247093A}" type="presParOf" srcId="{0710761C-9AE4-4C2D-8BE1-3ADE553B4D4A}" destId="{34EA83A6-CA84-49CF-9B2A-BAC0F58477F4}" srcOrd="0" destOrd="0" presId="urn:microsoft.com/office/officeart/2005/8/layout/orgChart1"/>
    <dgm:cxn modelId="{C0C980A9-4C61-49FD-B708-3C22B716E722}" type="presParOf" srcId="{0710761C-9AE4-4C2D-8BE1-3ADE553B4D4A}" destId="{B56F5865-8763-4648-97A4-B6FB15B599F8}" srcOrd="1" destOrd="0" presId="urn:microsoft.com/office/officeart/2005/8/layout/orgChart1"/>
    <dgm:cxn modelId="{2AB6D4C9-8D78-4F8F-82C4-BDEAEEBD3690}" type="presParOf" srcId="{493593CD-A94B-4198-B970-2AF9E4386654}" destId="{FE5E130B-AAEB-432D-A540-A22E0EAD00AF}" srcOrd="1" destOrd="0" presId="urn:microsoft.com/office/officeart/2005/8/layout/orgChart1"/>
    <dgm:cxn modelId="{82188F82-0503-4945-A787-A158D33700CE}" type="presParOf" srcId="{FE5E130B-AAEB-432D-A540-A22E0EAD00AF}" destId="{E12A9E6C-6FC2-4CAF-BC67-21F8C9CCE200}" srcOrd="0" destOrd="0" presId="urn:microsoft.com/office/officeart/2005/8/layout/orgChart1"/>
    <dgm:cxn modelId="{E5B07A89-2D17-48DA-AD9D-22F76EEFEAC7}" type="presParOf" srcId="{FE5E130B-AAEB-432D-A540-A22E0EAD00AF}" destId="{C58E670F-75FD-4E4F-B822-46A5686916BE}" srcOrd="1" destOrd="0" presId="urn:microsoft.com/office/officeart/2005/8/layout/orgChart1"/>
    <dgm:cxn modelId="{3C1E51AB-AE53-4E6C-AB3B-DAB0606B68B4}" type="presParOf" srcId="{C58E670F-75FD-4E4F-B822-46A5686916BE}" destId="{865318F7-6A66-4BB4-A85C-BF6FA09149A6}" srcOrd="0" destOrd="0" presId="urn:microsoft.com/office/officeart/2005/8/layout/orgChart1"/>
    <dgm:cxn modelId="{3790FEF5-1E00-42A7-8542-5A1B574B370B}" type="presParOf" srcId="{865318F7-6A66-4BB4-A85C-BF6FA09149A6}" destId="{2BABE0D2-29B8-4DFF-8324-80D05FCDFF74}" srcOrd="0" destOrd="0" presId="urn:microsoft.com/office/officeart/2005/8/layout/orgChart1"/>
    <dgm:cxn modelId="{F716257D-E94F-4DB0-A817-889025769A22}" type="presParOf" srcId="{865318F7-6A66-4BB4-A85C-BF6FA09149A6}" destId="{5765F18C-AA57-418E-9558-69A04DF6D5FD}" srcOrd="1" destOrd="0" presId="urn:microsoft.com/office/officeart/2005/8/layout/orgChart1"/>
    <dgm:cxn modelId="{24973F68-57B5-45AC-9E73-24F51918C870}" type="presParOf" srcId="{C58E670F-75FD-4E4F-B822-46A5686916BE}" destId="{B05A7B27-D5B7-4643-991D-9513623D6B72}" srcOrd="1" destOrd="0" presId="urn:microsoft.com/office/officeart/2005/8/layout/orgChart1"/>
    <dgm:cxn modelId="{8295D48E-D58E-49C9-8C0F-5D281AF2E7AC}" type="presParOf" srcId="{C58E670F-75FD-4E4F-B822-46A5686916BE}" destId="{1FE4B7A2-41E4-4BC3-8378-981239A79A1D}" srcOrd="2" destOrd="0" presId="urn:microsoft.com/office/officeart/2005/8/layout/orgChart1"/>
    <dgm:cxn modelId="{EB698F01-6632-44E9-B80D-C3783511F926}" type="presParOf" srcId="{493593CD-A94B-4198-B970-2AF9E4386654}" destId="{725265CA-11CD-40C5-8924-856CAA7702FF}" srcOrd="2" destOrd="0" presId="urn:microsoft.com/office/officeart/2005/8/layout/orgChart1"/>
    <dgm:cxn modelId="{6275A390-6530-4A1B-8F12-7306E7373A73}" type="presParOf" srcId="{AA227087-4C43-46F9-AA18-39F4F054F17C}" destId="{0F8D6D40-AF45-4D5A-A618-75112B91B0AB}" srcOrd="2" destOrd="0" presId="urn:microsoft.com/office/officeart/2005/8/layout/orgChart1"/>
    <dgm:cxn modelId="{3A5B4941-4421-4002-9BE8-DDEF2B6A1EB2}" type="presParOf" srcId="{AA227087-4C43-46F9-AA18-39F4F054F17C}" destId="{44CAF24C-85D1-4D9C-8372-AE9A60F9C8F0}" srcOrd="3" destOrd="0" presId="urn:microsoft.com/office/officeart/2005/8/layout/orgChart1"/>
    <dgm:cxn modelId="{BF4D39AF-620C-4B9D-B099-76F1D53459BD}" type="presParOf" srcId="{44CAF24C-85D1-4D9C-8372-AE9A60F9C8F0}" destId="{CAC319F7-E1E2-41AC-81EE-FBAE6AE73CDB}" srcOrd="0" destOrd="0" presId="urn:microsoft.com/office/officeart/2005/8/layout/orgChart1"/>
    <dgm:cxn modelId="{74C1071F-73B3-499A-811F-E786EDC84203}" type="presParOf" srcId="{CAC319F7-E1E2-41AC-81EE-FBAE6AE73CDB}" destId="{C3CFB86F-BBC4-4A57-AF67-C0F00FEF94F0}" srcOrd="0" destOrd="0" presId="urn:microsoft.com/office/officeart/2005/8/layout/orgChart1"/>
    <dgm:cxn modelId="{C370F541-767F-44F6-B31B-22CBA60630E4}" type="presParOf" srcId="{CAC319F7-E1E2-41AC-81EE-FBAE6AE73CDB}" destId="{97220B22-C0E5-4F15-B8F0-BED7FA32228D}" srcOrd="1" destOrd="0" presId="urn:microsoft.com/office/officeart/2005/8/layout/orgChart1"/>
    <dgm:cxn modelId="{535FCC6D-3926-47D9-ACF6-9942B50C7586}" type="presParOf" srcId="{44CAF24C-85D1-4D9C-8372-AE9A60F9C8F0}" destId="{4FC01110-3D62-4367-A94B-AD9221FC42D5}" srcOrd="1" destOrd="0" presId="urn:microsoft.com/office/officeart/2005/8/layout/orgChart1"/>
    <dgm:cxn modelId="{CA2F6F1B-FB0D-4391-86FA-0B1401711EC0}" type="presParOf" srcId="{44CAF24C-85D1-4D9C-8372-AE9A60F9C8F0}" destId="{318B1119-9EE6-4DCF-BCBC-92BF859FB693}" srcOrd="2" destOrd="0" presId="urn:microsoft.com/office/officeart/2005/8/layout/orgChart1"/>
    <dgm:cxn modelId="{0C73ADAB-4F88-400F-88D6-6A88DFB10A21}" type="presParOf" srcId="{AA227087-4C43-46F9-AA18-39F4F054F17C}" destId="{CFE72D43-B2DB-4814-AB42-C9DC8A263E6A}" srcOrd="4" destOrd="0" presId="urn:microsoft.com/office/officeart/2005/8/layout/orgChart1"/>
    <dgm:cxn modelId="{C7B15CAA-F39F-4579-895E-B8FE32C16B8C}" type="presParOf" srcId="{AA227087-4C43-46F9-AA18-39F4F054F17C}" destId="{BD45A05D-7973-4BD7-AF5D-D1E338B8AFAF}" srcOrd="5" destOrd="0" presId="urn:microsoft.com/office/officeart/2005/8/layout/orgChart1"/>
    <dgm:cxn modelId="{6E2C1EFF-FE3C-471A-A170-CE9F4F914F14}" type="presParOf" srcId="{BD45A05D-7973-4BD7-AF5D-D1E338B8AFAF}" destId="{AC3B2CF2-7582-41DB-A849-1A27C9001639}" srcOrd="0" destOrd="0" presId="urn:microsoft.com/office/officeart/2005/8/layout/orgChart1"/>
    <dgm:cxn modelId="{0B53177F-BF41-4AA4-8B87-B3CA7B32534E}" type="presParOf" srcId="{AC3B2CF2-7582-41DB-A849-1A27C9001639}" destId="{E9FB51A0-A7EC-4DD6-A01F-7D31745D5B63}" srcOrd="0" destOrd="0" presId="urn:microsoft.com/office/officeart/2005/8/layout/orgChart1"/>
    <dgm:cxn modelId="{A41B94C6-775A-4894-BDCE-F057CE1FD0ED}" type="presParOf" srcId="{AC3B2CF2-7582-41DB-A849-1A27C9001639}" destId="{6848D65B-5EDD-408A-B9B1-F718BF776180}" srcOrd="1" destOrd="0" presId="urn:microsoft.com/office/officeart/2005/8/layout/orgChart1"/>
    <dgm:cxn modelId="{1A90BAF0-AFEF-49DF-8E23-C7C4AC8B93F7}" type="presParOf" srcId="{BD45A05D-7973-4BD7-AF5D-D1E338B8AFAF}" destId="{6BF7CF33-B1D0-4A59-BB2D-E3106B4F42C2}" srcOrd="1" destOrd="0" presId="urn:microsoft.com/office/officeart/2005/8/layout/orgChart1"/>
    <dgm:cxn modelId="{42FEF25C-45E6-4F3A-B073-C05FF3EC8521}" type="presParOf" srcId="{BD45A05D-7973-4BD7-AF5D-D1E338B8AFAF}" destId="{541C4475-183F-4F5B-B396-DFEFE87A2182}" srcOrd="2" destOrd="0" presId="urn:microsoft.com/office/officeart/2005/8/layout/orgChart1"/>
    <dgm:cxn modelId="{8652FCFE-6989-4AD9-BCB3-73C4FADD40CB}" type="presParOf" srcId="{AA227087-4C43-46F9-AA18-39F4F054F17C}" destId="{1741BE0F-33F1-4F0A-BB07-D7C637BED66E}" srcOrd="6" destOrd="0" presId="urn:microsoft.com/office/officeart/2005/8/layout/orgChart1"/>
    <dgm:cxn modelId="{FC9B3BDB-1405-4155-A444-7D64B6FA2040}" type="presParOf" srcId="{AA227087-4C43-46F9-AA18-39F4F054F17C}" destId="{E53F1E79-C17B-4BCE-8CF2-37CF9C749F1C}" srcOrd="7" destOrd="0" presId="urn:microsoft.com/office/officeart/2005/8/layout/orgChart1"/>
    <dgm:cxn modelId="{EA61F7BA-23B8-4444-A6E6-914C0C78E313}" type="presParOf" srcId="{E53F1E79-C17B-4BCE-8CF2-37CF9C749F1C}" destId="{5D6F7D8B-F058-4CC6-A994-254AC1CBF638}" srcOrd="0" destOrd="0" presId="urn:microsoft.com/office/officeart/2005/8/layout/orgChart1"/>
    <dgm:cxn modelId="{BD5C60B1-5416-4271-A55F-15FA99426BDA}" type="presParOf" srcId="{5D6F7D8B-F058-4CC6-A994-254AC1CBF638}" destId="{F9C93BA2-1846-4250-B15A-B25248536729}" srcOrd="0" destOrd="0" presId="urn:microsoft.com/office/officeart/2005/8/layout/orgChart1"/>
    <dgm:cxn modelId="{7ACEFBE6-922A-4C45-9FFE-A78532A7D579}" type="presParOf" srcId="{5D6F7D8B-F058-4CC6-A994-254AC1CBF638}" destId="{BC1C3CEB-3AD1-4D9A-82E2-B0FF9C5152D5}" srcOrd="1" destOrd="0" presId="urn:microsoft.com/office/officeart/2005/8/layout/orgChart1"/>
    <dgm:cxn modelId="{9FF93A1F-B65B-4DBE-9FAC-4295F4B97D7C}" type="presParOf" srcId="{E53F1E79-C17B-4BCE-8CF2-37CF9C749F1C}" destId="{10BAF6B4-1CB4-48E9-8D4F-8F93FC8B8742}" srcOrd="1" destOrd="0" presId="urn:microsoft.com/office/officeart/2005/8/layout/orgChart1"/>
    <dgm:cxn modelId="{2B02F3D2-AF3C-4DCC-BD42-924483D49E52}" type="presParOf" srcId="{E53F1E79-C17B-4BCE-8CF2-37CF9C749F1C}" destId="{FE379582-5E3F-44A2-9972-4CCFC43A5401}" srcOrd="2" destOrd="0" presId="urn:microsoft.com/office/officeart/2005/8/layout/orgChart1"/>
    <dgm:cxn modelId="{034EFB4F-89E4-42E8-8A8F-0D58FFEF2683}" type="presParOf" srcId="{AA227087-4C43-46F9-AA18-39F4F054F17C}" destId="{E0BF9674-CC6D-45CB-9863-7925920BEF83}" srcOrd="8" destOrd="0" presId="urn:microsoft.com/office/officeart/2005/8/layout/orgChart1"/>
    <dgm:cxn modelId="{F064811A-7EA0-4A3B-A78F-FB16E7B35342}" type="presParOf" srcId="{AA227087-4C43-46F9-AA18-39F4F054F17C}" destId="{3EA870E9-2A46-4C92-9056-A617DB0E6034}" srcOrd="9" destOrd="0" presId="urn:microsoft.com/office/officeart/2005/8/layout/orgChart1"/>
    <dgm:cxn modelId="{AADFCB57-F37D-4D39-A8F7-ADD13EFAC038}" type="presParOf" srcId="{3EA870E9-2A46-4C92-9056-A617DB0E6034}" destId="{AE41926F-4146-4DE0-90FA-A3250202519E}" srcOrd="0" destOrd="0" presId="urn:microsoft.com/office/officeart/2005/8/layout/orgChart1"/>
    <dgm:cxn modelId="{C9DCE780-2FA9-418D-8943-6547661E48B1}" type="presParOf" srcId="{AE41926F-4146-4DE0-90FA-A3250202519E}" destId="{A084AD3F-4429-49A4-9817-C18E38D589A4}" srcOrd="0" destOrd="0" presId="urn:microsoft.com/office/officeart/2005/8/layout/orgChart1"/>
    <dgm:cxn modelId="{C04361EB-EB98-49AD-8073-E81ED4A91C8A}" type="presParOf" srcId="{AE41926F-4146-4DE0-90FA-A3250202519E}" destId="{31245EC3-A24F-47EE-9032-6EA85D063547}" srcOrd="1" destOrd="0" presId="urn:microsoft.com/office/officeart/2005/8/layout/orgChart1"/>
    <dgm:cxn modelId="{DB1841DA-77A2-4A6B-B6B9-9AE89E42A5FE}" type="presParOf" srcId="{3EA870E9-2A46-4C92-9056-A617DB0E6034}" destId="{A417643E-3629-4747-9102-A218B30E7944}" srcOrd="1" destOrd="0" presId="urn:microsoft.com/office/officeart/2005/8/layout/orgChart1"/>
    <dgm:cxn modelId="{DAA0FD1F-4888-4D79-8372-60BDD5E108B8}" type="presParOf" srcId="{3EA870E9-2A46-4C92-9056-A617DB0E6034}" destId="{5DA040A4-2027-419A-8139-2ACC55E0C9E4}" srcOrd="2" destOrd="0" presId="urn:microsoft.com/office/officeart/2005/8/layout/orgChart1"/>
    <dgm:cxn modelId="{4370C88A-0E60-445D-8B37-16553A4AFCF1}" type="presParOf" srcId="{19A752D1-6F75-4874-B610-7C3E56056AA7}" destId="{8CFF8DF7-0530-4A30-96B0-A06F8744E78C}" srcOrd="2" destOrd="0" presId="urn:microsoft.com/office/officeart/2005/8/layout/orgChart1"/>
    <dgm:cxn modelId="{D1A163D8-F8ED-4501-9174-74C122A943B3}" type="presParOf" srcId="{CBBA72A3-6777-433C-9C91-E416C57E4DF9}" destId="{EFA18FDA-FD83-4453-96F0-B1F7F231E170}" srcOrd="2" destOrd="0" presId="urn:microsoft.com/office/officeart/2005/8/layout/orgChart1"/>
    <dgm:cxn modelId="{57A239F9-ECEE-4F71-90F6-764B9C458FF4}" type="presParOf" srcId="{EFA18FDA-FD83-4453-96F0-B1F7F231E170}" destId="{013F155B-0DF4-40A6-B6E1-535C33DAD6A9}" srcOrd="0" destOrd="0" presId="urn:microsoft.com/office/officeart/2005/8/layout/orgChart1"/>
    <dgm:cxn modelId="{CDA03250-5FF7-42B0-9AFE-A5B86EEF2EFA}" type="presParOf" srcId="{EFA18FDA-FD83-4453-96F0-B1F7F231E170}" destId="{D383B747-9015-4D20-897E-28DD94517F9F}" srcOrd="1" destOrd="0" presId="urn:microsoft.com/office/officeart/2005/8/layout/orgChart1"/>
    <dgm:cxn modelId="{1E694EE2-9AF2-48CA-88F2-CE7E984CB5B3}" type="presParOf" srcId="{D383B747-9015-4D20-897E-28DD94517F9F}" destId="{FAD66129-FD14-482D-8033-2E80EB35A5C2}" srcOrd="0" destOrd="0" presId="urn:microsoft.com/office/officeart/2005/8/layout/orgChart1"/>
    <dgm:cxn modelId="{05AAE519-4BFE-4306-9847-2F5D5B33F33D}" type="presParOf" srcId="{FAD66129-FD14-482D-8033-2E80EB35A5C2}" destId="{75F19709-CE4D-4E05-B84A-9EB3051023DD}" srcOrd="0" destOrd="0" presId="urn:microsoft.com/office/officeart/2005/8/layout/orgChart1"/>
    <dgm:cxn modelId="{BA1BF1A6-0ADE-4559-A6D8-72EA6C04B382}" type="presParOf" srcId="{FAD66129-FD14-482D-8033-2E80EB35A5C2}" destId="{E30A1398-989B-40F7-8E30-BFAF4196C0EA}" srcOrd="1" destOrd="0" presId="urn:microsoft.com/office/officeart/2005/8/layout/orgChart1"/>
    <dgm:cxn modelId="{E3A32148-6864-43E7-B990-346B1D4F89FE}" type="presParOf" srcId="{D383B747-9015-4D20-897E-28DD94517F9F}" destId="{467C3192-ED4E-4E61-90C1-F2873EFCE59B}" srcOrd="1" destOrd="0" presId="urn:microsoft.com/office/officeart/2005/8/layout/orgChart1"/>
    <dgm:cxn modelId="{09FD9A28-FA4B-4F0A-AD3B-6CF0F6EEC915}" type="presParOf" srcId="{D383B747-9015-4D20-897E-28DD94517F9F}" destId="{C37250E4-14D8-4E86-87A3-1EA1FAF5D903}" srcOrd="2" destOrd="0" presId="urn:microsoft.com/office/officeart/2005/8/layout/orgChart1"/>
    <dgm:cxn modelId="{75A8E9C6-AD47-4045-994B-814F833AC1C0}" type="presParOf" srcId="{EFA18FDA-FD83-4453-96F0-B1F7F231E170}" destId="{6DFE684D-1D31-4AB2-A153-B97D3CA0D65C}" srcOrd="2" destOrd="0" presId="urn:microsoft.com/office/officeart/2005/8/layout/orgChart1"/>
    <dgm:cxn modelId="{619D8E18-FC26-470B-B136-3B7611E8E222}" type="presParOf" srcId="{EFA18FDA-FD83-4453-96F0-B1F7F231E170}" destId="{9263F14D-374E-4B14-BA26-41183ED96FE9}" srcOrd="3" destOrd="0" presId="urn:microsoft.com/office/officeart/2005/8/layout/orgChart1"/>
    <dgm:cxn modelId="{54FDAD70-0397-44C5-B5B6-47CA01CE2B15}" type="presParOf" srcId="{9263F14D-374E-4B14-BA26-41183ED96FE9}" destId="{C7F2DE3A-6F7D-4DE9-92AD-632663EFA4D7}" srcOrd="0" destOrd="0" presId="urn:microsoft.com/office/officeart/2005/8/layout/orgChart1"/>
    <dgm:cxn modelId="{15856BC9-4661-4DEF-A42D-32AB1A29A5B5}" type="presParOf" srcId="{C7F2DE3A-6F7D-4DE9-92AD-632663EFA4D7}" destId="{EC32F761-D99D-4CC5-B230-44A749408C4D}" srcOrd="0" destOrd="0" presId="urn:microsoft.com/office/officeart/2005/8/layout/orgChart1"/>
    <dgm:cxn modelId="{E3F49A67-1714-439F-8878-853850DEB986}" type="presParOf" srcId="{C7F2DE3A-6F7D-4DE9-92AD-632663EFA4D7}" destId="{3352E5A2-E69B-407E-9418-F2AE4E5FE03B}" srcOrd="1" destOrd="0" presId="urn:microsoft.com/office/officeart/2005/8/layout/orgChart1"/>
    <dgm:cxn modelId="{A3029ACF-061C-45A8-B25A-4FA3CDDB01A4}" type="presParOf" srcId="{9263F14D-374E-4B14-BA26-41183ED96FE9}" destId="{99C52946-83C5-472B-915B-94AF24EBACC0}" srcOrd="1" destOrd="0" presId="urn:microsoft.com/office/officeart/2005/8/layout/orgChart1"/>
    <dgm:cxn modelId="{7916B3ED-76EB-4FE6-85A8-8393E2C7FE0A}" type="presParOf" srcId="{9263F14D-374E-4B14-BA26-41183ED96FE9}" destId="{77FF37CE-34A8-4FD4-BE4A-9C7D4E4B8A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FE684D-1D31-4AB2-A153-B97D3CA0D65C}">
      <dsp:nvSpPr>
        <dsp:cNvPr id="0" name=""/>
        <dsp:cNvSpPr/>
      </dsp:nvSpPr>
      <dsp:spPr>
        <a:xfrm>
          <a:off x="3891046" y="1070649"/>
          <a:ext cx="842377" cy="560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755"/>
              </a:lnTo>
              <a:lnTo>
                <a:pt x="842377" y="560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F155B-0DF4-40A6-B6E1-535C33DAD6A9}">
      <dsp:nvSpPr>
        <dsp:cNvPr id="0" name=""/>
        <dsp:cNvSpPr/>
      </dsp:nvSpPr>
      <dsp:spPr>
        <a:xfrm>
          <a:off x="3038974" y="1070649"/>
          <a:ext cx="852072" cy="592507"/>
        </a:xfrm>
        <a:custGeom>
          <a:avLst/>
          <a:gdLst/>
          <a:ahLst/>
          <a:cxnLst/>
          <a:rect l="0" t="0" r="0" b="0"/>
          <a:pathLst>
            <a:path>
              <a:moveTo>
                <a:pt x="852072" y="0"/>
              </a:moveTo>
              <a:lnTo>
                <a:pt x="852072" y="592507"/>
              </a:lnTo>
              <a:lnTo>
                <a:pt x="0" y="592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F9674-CC6D-45CB-9863-7925920BEF83}">
      <dsp:nvSpPr>
        <dsp:cNvPr id="0" name=""/>
        <dsp:cNvSpPr/>
      </dsp:nvSpPr>
      <dsp:spPr>
        <a:xfrm>
          <a:off x="3899715" y="2421319"/>
          <a:ext cx="1413068" cy="153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5"/>
              </a:lnTo>
              <a:lnTo>
                <a:pt x="1413068" y="23705"/>
              </a:lnTo>
              <a:lnTo>
                <a:pt x="1413068" y="153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1BE0F-33F1-4F0A-BB07-D7C637BED66E}">
      <dsp:nvSpPr>
        <dsp:cNvPr id="0" name=""/>
        <dsp:cNvSpPr/>
      </dsp:nvSpPr>
      <dsp:spPr>
        <a:xfrm>
          <a:off x="3899715" y="2421319"/>
          <a:ext cx="2520561" cy="978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003"/>
              </a:lnTo>
              <a:lnTo>
                <a:pt x="2520561" y="849003"/>
              </a:lnTo>
              <a:lnTo>
                <a:pt x="2520561" y="978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72D43-B2DB-4814-AB42-C9DC8A263E6A}">
      <dsp:nvSpPr>
        <dsp:cNvPr id="0" name=""/>
        <dsp:cNvSpPr/>
      </dsp:nvSpPr>
      <dsp:spPr>
        <a:xfrm>
          <a:off x="3842090" y="2421319"/>
          <a:ext cx="91440" cy="1207645"/>
        </a:xfrm>
        <a:custGeom>
          <a:avLst/>
          <a:gdLst/>
          <a:ahLst/>
          <a:cxnLst/>
          <a:rect l="0" t="0" r="0" b="0"/>
          <a:pathLst>
            <a:path>
              <a:moveTo>
                <a:pt x="57625" y="0"/>
              </a:moveTo>
              <a:lnTo>
                <a:pt x="57625" y="1077971"/>
              </a:lnTo>
              <a:lnTo>
                <a:pt x="45720" y="1077971"/>
              </a:lnTo>
              <a:lnTo>
                <a:pt x="45720" y="1207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D6D40-AF45-4D5A-A618-75112B91B0AB}">
      <dsp:nvSpPr>
        <dsp:cNvPr id="0" name=""/>
        <dsp:cNvSpPr/>
      </dsp:nvSpPr>
      <dsp:spPr>
        <a:xfrm>
          <a:off x="2281947" y="2421319"/>
          <a:ext cx="1617768" cy="171979"/>
        </a:xfrm>
        <a:custGeom>
          <a:avLst/>
          <a:gdLst/>
          <a:ahLst/>
          <a:cxnLst/>
          <a:rect l="0" t="0" r="0" b="0"/>
          <a:pathLst>
            <a:path>
              <a:moveTo>
                <a:pt x="1617768" y="0"/>
              </a:moveTo>
              <a:lnTo>
                <a:pt x="1617768" y="42304"/>
              </a:lnTo>
              <a:lnTo>
                <a:pt x="0" y="42304"/>
              </a:lnTo>
              <a:lnTo>
                <a:pt x="0" y="1719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A9E6C-6FC2-4CAF-BC67-21F8C9CCE200}">
      <dsp:nvSpPr>
        <dsp:cNvPr id="0" name=""/>
        <dsp:cNvSpPr/>
      </dsp:nvSpPr>
      <dsp:spPr>
        <a:xfrm>
          <a:off x="923601" y="3985075"/>
          <a:ext cx="613100" cy="546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021"/>
              </a:lnTo>
              <a:lnTo>
                <a:pt x="613100" y="546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1E0B6-419E-49C9-A9FA-1B7F8DF0A11D}">
      <dsp:nvSpPr>
        <dsp:cNvPr id="0" name=""/>
        <dsp:cNvSpPr/>
      </dsp:nvSpPr>
      <dsp:spPr>
        <a:xfrm>
          <a:off x="1417599" y="2421319"/>
          <a:ext cx="2482116" cy="946258"/>
        </a:xfrm>
        <a:custGeom>
          <a:avLst/>
          <a:gdLst/>
          <a:ahLst/>
          <a:cxnLst/>
          <a:rect l="0" t="0" r="0" b="0"/>
          <a:pathLst>
            <a:path>
              <a:moveTo>
                <a:pt x="2482116" y="0"/>
              </a:moveTo>
              <a:lnTo>
                <a:pt x="2482116" y="816584"/>
              </a:lnTo>
              <a:lnTo>
                <a:pt x="0" y="816584"/>
              </a:lnTo>
              <a:lnTo>
                <a:pt x="0" y="946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BDAF6-9446-4D3F-85EF-C03BA88CEDBE}">
      <dsp:nvSpPr>
        <dsp:cNvPr id="0" name=""/>
        <dsp:cNvSpPr/>
      </dsp:nvSpPr>
      <dsp:spPr>
        <a:xfrm>
          <a:off x="3845326" y="1070649"/>
          <a:ext cx="91440" cy="733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498"/>
              </a:lnTo>
              <a:lnTo>
                <a:pt x="54389" y="603498"/>
              </a:lnTo>
              <a:lnTo>
                <a:pt x="54389" y="7331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A1D63-FF76-4F20-B3EE-6764B2415320}">
      <dsp:nvSpPr>
        <dsp:cNvPr id="0" name=""/>
        <dsp:cNvSpPr/>
      </dsp:nvSpPr>
      <dsp:spPr>
        <a:xfrm>
          <a:off x="3273549" y="453151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main</a:t>
          </a:r>
        </a:p>
      </dsp:txBody>
      <dsp:txXfrm>
        <a:off x="3273549" y="453151"/>
        <a:ext cx="1234994" cy="617497"/>
      </dsp:txXfrm>
    </dsp:sp>
    <dsp:sp modelId="{B9120E0F-8BD8-4842-8E67-FEBBB297C3E6}">
      <dsp:nvSpPr>
        <dsp:cNvPr id="0" name=""/>
        <dsp:cNvSpPr/>
      </dsp:nvSpPr>
      <dsp:spPr>
        <a:xfrm>
          <a:off x="3282218" y="1803821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dashboard</a:t>
          </a:r>
        </a:p>
      </dsp:txBody>
      <dsp:txXfrm>
        <a:off x="3282218" y="1803821"/>
        <a:ext cx="1234994" cy="617497"/>
      </dsp:txXfrm>
    </dsp:sp>
    <dsp:sp modelId="{34EA83A6-CA84-49CF-9B2A-BAC0F58477F4}">
      <dsp:nvSpPr>
        <dsp:cNvPr id="0" name=""/>
        <dsp:cNvSpPr/>
      </dsp:nvSpPr>
      <dsp:spPr>
        <a:xfrm>
          <a:off x="800102" y="3367578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search</a:t>
          </a:r>
        </a:p>
      </dsp:txBody>
      <dsp:txXfrm>
        <a:off x="800102" y="3367578"/>
        <a:ext cx="1234994" cy="617497"/>
      </dsp:txXfrm>
    </dsp:sp>
    <dsp:sp modelId="{2BABE0D2-29B8-4DFF-8324-80D05FCDFF74}">
      <dsp:nvSpPr>
        <dsp:cNvPr id="0" name=""/>
        <dsp:cNvSpPr/>
      </dsp:nvSpPr>
      <dsp:spPr>
        <a:xfrm>
          <a:off x="1536702" y="4222348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library</a:t>
          </a:r>
        </a:p>
      </dsp:txBody>
      <dsp:txXfrm>
        <a:off x="1536702" y="4222348"/>
        <a:ext cx="1234994" cy="617497"/>
      </dsp:txXfrm>
    </dsp:sp>
    <dsp:sp modelId="{C3CFB86F-BBC4-4A57-AF67-C0F00FEF94F0}">
      <dsp:nvSpPr>
        <dsp:cNvPr id="0" name=""/>
        <dsp:cNvSpPr/>
      </dsp:nvSpPr>
      <dsp:spPr>
        <a:xfrm>
          <a:off x="1664450" y="2593298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profile</a:t>
          </a:r>
        </a:p>
      </dsp:txBody>
      <dsp:txXfrm>
        <a:off x="1664450" y="2593298"/>
        <a:ext cx="1234994" cy="617497"/>
      </dsp:txXfrm>
    </dsp:sp>
    <dsp:sp modelId="{E9FB51A0-A7EC-4DD6-A01F-7D31745D5B63}">
      <dsp:nvSpPr>
        <dsp:cNvPr id="0" name=""/>
        <dsp:cNvSpPr/>
      </dsp:nvSpPr>
      <dsp:spPr>
        <a:xfrm>
          <a:off x="3270313" y="3628964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library</a:t>
          </a:r>
        </a:p>
      </dsp:txBody>
      <dsp:txXfrm>
        <a:off x="3270313" y="3628964"/>
        <a:ext cx="1234994" cy="617497"/>
      </dsp:txXfrm>
    </dsp:sp>
    <dsp:sp modelId="{F9C93BA2-1846-4250-B15A-B25248536729}">
      <dsp:nvSpPr>
        <dsp:cNvPr id="0" name=""/>
        <dsp:cNvSpPr/>
      </dsp:nvSpPr>
      <dsp:spPr>
        <a:xfrm>
          <a:off x="5802780" y="3399996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timeline</a:t>
          </a:r>
        </a:p>
      </dsp:txBody>
      <dsp:txXfrm>
        <a:off x="5802780" y="3399996"/>
        <a:ext cx="1234994" cy="617497"/>
      </dsp:txXfrm>
    </dsp:sp>
    <dsp:sp modelId="{A084AD3F-4429-49A4-9817-C18E38D589A4}">
      <dsp:nvSpPr>
        <dsp:cNvPr id="0" name=""/>
        <dsp:cNvSpPr/>
      </dsp:nvSpPr>
      <dsp:spPr>
        <a:xfrm>
          <a:off x="4695287" y="2574699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createEvent</a:t>
          </a:r>
        </a:p>
      </dsp:txBody>
      <dsp:txXfrm>
        <a:off x="4695287" y="2574699"/>
        <a:ext cx="1234994" cy="617497"/>
      </dsp:txXfrm>
    </dsp:sp>
    <dsp:sp modelId="{75F19709-CE4D-4E05-B84A-9EB3051023DD}">
      <dsp:nvSpPr>
        <dsp:cNvPr id="0" name=""/>
        <dsp:cNvSpPr/>
      </dsp:nvSpPr>
      <dsp:spPr>
        <a:xfrm>
          <a:off x="1803979" y="1354407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register</a:t>
          </a:r>
        </a:p>
      </dsp:txBody>
      <dsp:txXfrm>
        <a:off x="1803979" y="1354407"/>
        <a:ext cx="1234994" cy="617497"/>
      </dsp:txXfrm>
    </dsp:sp>
    <dsp:sp modelId="{EC32F761-D99D-4CC5-B230-44A749408C4D}">
      <dsp:nvSpPr>
        <dsp:cNvPr id="0" name=""/>
        <dsp:cNvSpPr/>
      </dsp:nvSpPr>
      <dsp:spPr>
        <a:xfrm>
          <a:off x="4733423" y="1322655"/>
          <a:ext cx="1234994" cy="617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login</a:t>
          </a:r>
        </a:p>
      </dsp:txBody>
      <dsp:txXfrm>
        <a:off x="4733423" y="1322655"/>
        <a:ext cx="1234994" cy="6174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6FDF689DFDD449A2F8F3B7376EEF7" ma:contentTypeVersion="15" ma:contentTypeDescription="Създаване на нов документ" ma:contentTypeScope="" ma:versionID="667489f9795371d3fc026513590e9cb5">
  <xsd:schema xmlns:xsd="http://www.w3.org/2001/XMLSchema" xmlns:xs="http://www.w3.org/2001/XMLSchema" xmlns:p="http://schemas.microsoft.com/office/2006/metadata/properties" xmlns:ns3="095f2564-aba4-4884-8cf9-9164ed4d4ddb" xmlns:ns4="da7619d2-7204-41bc-aa91-eb6580d61e93" targetNamespace="http://schemas.microsoft.com/office/2006/metadata/properties" ma:root="true" ma:fieldsID="63c219fe16b7093f8f76560a39ec66ae" ns3:_="" ns4:_="">
    <xsd:import namespace="095f2564-aba4-4884-8cf9-9164ed4d4ddb"/>
    <xsd:import namespace="da7619d2-7204-41bc-aa91-eb6580d61e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f2564-aba4-4884-8cf9-9164ed4d4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619d2-7204-41bc-aa91-eb6580d61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5f2564-aba4-4884-8cf9-9164ed4d4ddb" xsi:nil="true"/>
  </documentManagement>
</p:properties>
</file>

<file path=customXml/itemProps1.xml><?xml version="1.0" encoding="utf-8"?>
<ds:datastoreItem xmlns:ds="http://schemas.openxmlformats.org/officeDocument/2006/customXml" ds:itemID="{2C7C5659-8D88-4185-A472-FA11667878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9A7E4-6A15-4754-9292-839F38065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f2564-aba4-4884-8cf9-9164ed4d4ddb"/>
    <ds:schemaRef ds:uri="da7619d2-7204-41bc-aa91-eb6580d61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B3AFB-D33E-4CC0-96CB-D6CA7D117A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5FDCE5-105D-45B9-9093-96F0119FFCB1}">
  <ds:schemaRefs>
    <ds:schemaRef ds:uri="http://schemas.microsoft.com/office/2006/metadata/properties"/>
    <ds:schemaRef ds:uri="http://schemas.microsoft.com/office/infopath/2007/PartnerControls"/>
    <ds:schemaRef ds:uri="095f2564-aba4-4884-8cf9-9164ed4d4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Перла Калоянова Христова</dc:creator>
  <cp:keywords/>
  <dc:description/>
  <cp:lastModifiedBy>Перла К. Христова</cp:lastModifiedBy>
  <cp:revision>2</cp:revision>
  <dcterms:created xsi:type="dcterms:W3CDTF">2025-04-09T20:56:00Z</dcterms:created>
  <dcterms:modified xsi:type="dcterms:W3CDTF">2025-04-09T20:56:00Z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0x010100D156FDF689DFDD449A2F8F3B7376EEF7</vt:lpwstr>
  </property>
</Properties>
</file>