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632F922C" w:rsidP="632F922C" w:rsidRDefault="632F922C" w14:paraId="05A2C2CA" w14:textId="71F23D25">
      <w:pPr>
        <w:pStyle w:val="Normal"/>
        <w:tabs>
          <w:tab w:val="left" w:leader="none" w:pos="10260"/>
        </w:tabs>
        <w:jc w:val="center"/>
        <w:rPr>
          <w:rFonts w:ascii="Times New Roman" w:hAnsi="Times New Roman" w:eastAsia="Times New Roman" w:cs="Times New Roman"/>
          <w:sz w:val="96"/>
          <w:szCs w:val="96"/>
        </w:rPr>
      </w:pPr>
    </w:p>
    <w:p w:rsidR="632F922C" w:rsidP="632F922C" w:rsidRDefault="632F922C" w14:paraId="4541570D" w14:textId="233C7B6E">
      <w:pPr>
        <w:pStyle w:val="Normal"/>
        <w:tabs>
          <w:tab w:val="left" w:leader="none" w:pos="10260"/>
        </w:tabs>
        <w:jc w:val="center"/>
        <w:rPr>
          <w:rFonts w:ascii="Times New Roman" w:hAnsi="Times New Roman" w:eastAsia="Times New Roman" w:cs="Times New Roman"/>
          <w:sz w:val="96"/>
          <w:szCs w:val="96"/>
        </w:rPr>
      </w:pPr>
    </w:p>
    <w:p w:rsidR="632F922C" w:rsidP="632F922C" w:rsidRDefault="632F922C" w14:paraId="7149EED2" w14:textId="7298F156">
      <w:pPr>
        <w:pStyle w:val="Normal"/>
        <w:tabs>
          <w:tab w:val="left" w:leader="none" w:pos="10260"/>
        </w:tabs>
        <w:jc w:val="center"/>
        <w:rPr>
          <w:rFonts w:ascii="Times New Roman" w:hAnsi="Times New Roman" w:eastAsia="Times New Roman" w:cs="Times New Roman"/>
          <w:sz w:val="96"/>
          <w:szCs w:val="96"/>
        </w:rPr>
      </w:pPr>
    </w:p>
    <w:p w:rsidR="632F922C" w:rsidP="632F922C" w:rsidRDefault="632F922C" w14:paraId="2F5F2CD9" w14:textId="20DF0C8E">
      <w:pPr>
        <w:pStyle w:val="Normal"/>
        <w:tabs>
          <w:tab w:val="left" w:leader="none" w:pos="10260"/>
        </w:tabs>
        <w:jc w:val="center"/>
        <w:rPr>
          <w:rFonts w:ascii="Times New Roman" w:hAnsi="Times New Roman" w:eastAsia="Times New Roman" w:cs="Times New Roman"/>
          <w:sz w:val="96"/>
          <w:szCs w:val="96"/>
        </w:rPr>
      </w:pPr>
    </w:p>
    <w:p w:rsidR="632F922C" w:rsidP="632F922C" w:rsidRDefault="632F922C" w14:paraId="1A4FA032" w14:textId="29713A06">
      <w:pPr>
        <w:pStyle w:val="Normal"/>
        <w:tabs>
          <w:tab w:val="left" w:leader="none" w:pos="10260"/>
        </w:tabs>
        <w:jc w:val="center"/>
        <w:rPr>
          <w:rFonts w:ascii="Times New Roman" w:hAnsi="Times New Roman" w:eastAsia="Times New Roman" w:cs="Times New Roman"/>
          <w:sz w:val="96"/>
          <w:szCs w:val="96"/>
        </w:rPr>
      </w:pPr>
    </w:p>
    <w:p w:rsidR="31C05988" w:rsidP="72C5D268" w:rsidRDefault="31C05988" w14:paraId="2AE6920B" w14:textId="76B3EBA2">
      <w:pPr>
        <w:tabs>
          <w:tab w:val="left" w:leader="none" w:pos="10260"/>
        </w:tabs>
        <w:jc w:val="center"/>
        <w:rPr>
          <w:rFonts w:ascii="Bernard MT Condensed" w:hAnsi="Bernard MT Condensed" w:eastAsia="Bernard MT Condensed" w:cs="Bernard MT Condensed"/>
          <w:noProof w:val="0"/>
          <w:color w:val="595959" w:themeColor="text1" w:themeTint="A6" w:themeShade="FF"/>
          <w:sz w:val="96"/>
          <w:szCs w:val="96"/>
          <w:lang w:val="en-US"/>
        </w:rPr>
      </w:pPr>
      <w:r w:rsidRPr="72C5D268" w:rsidR="31C05988">
        <w:rPr>
          <w:rFonts w:ascii="Bernard MT Condensed" w:hAnsi="Bernard MT Condensed" w:eastAsia="Bernard MT Condensed" w:cs="Bernard MT Condensed"/>
          <w:b w:val="1"/>
          <w:bCs w:val="1"/>
          <w:i w:val="0"/>
          <w:iCs w:val="0"/>
          <w:strike w:val="0"/>
          <w:dstrike w:val="0"/>
          <w:noProof w:val="0"/>
          <w:color w:val="595959" w:themeColor="text1" w:themeTint="A6" w:themeShade="FF"/>
          <w:sz w:val="72"/>
          <w:szCs w:val="72"/>
          <w:u w:val="none"/>
          <w:lang w:val="en-US"/>
        </w:rPr>
        <w:t xml:space="preserve">Movie </w:t>
      </w:r>
      <w:r w:rsidRPr="72C5D268" w:rsidR="31C05988">
        <w:rPr>
          <w:rFonts w:ascii="Bernard MT Condensed" w:hAnsi="Bernard MT Condensed" w:eastAsia="Bernard MT Condensed" w:cs="Bernard MT Condensed"/>
          <w:b w:val="1"/>
          <w:bCs w:val="1"/>
          <w:i w:val="0"/>
          <w:iCs w:val="0"/>
          <w:strike w:val="0"/>
          <w:dstrike w:val="0"/>
          <w:noProof w:val="0"/>
          <w:color w:val="262626" w:themeColor="text1" w:themeTint="D9" w:themeShade="FF"/>
          <w:sz w:val="72"/>
          <w:szCs w:val="72"/>
          <w:u w:val="none"/>
          <w:lang w:val="en-US"/>
        </w:rPr>
        <w:t xml:space="preserve">Ticket </w:t>
      </w:r>
      <w:r w:rsidRPr="72C5D268" w:rsidR="31C05988">
        <w:rPr>
          <w:rFonts w:ascii="Bernard MT Condensed" w:hAnsi="Bernard MT Condensed" w:eastAsia="Bernard MT Condensed" w:cs="Bernard MT Condensed"/>
          <w:b w:val="1"/>
          <w:bCs w:val="1"/>
          <w:i w:val="0"/>
          <w:iCs w:val="0"/>
          <w:strike w:val="0"/>
          <w:dstrike w:val="0"/>
          <w:noProof w:val="0"/>
          <w:color w:val="595959" w:themeColor="text1" w:themeTint="A6" w:themeShade="FF"/>
          <w:sz w:val="72"/>
          <w:szCs w:val="72"/>
          <w:u w:val="none"/>
          <w:lang w:val="en-US"/>
        </w:rPr>
        <w:t xml:space="preserve">Booking </w:t>
      </w:r>
      <w:r w:rsidRPr="72C5D268" w:rsidR="31C05988">
        <w:rPr>
          <w:rFonts w:ascii="Bernard MT Condensed" w:hAnsi="Bernard MT Condensed" w:eastAsia="Bernard MT Condensed" w:cs="Bernard MT Condensed"/>
          <w:b w:val="1"/>
          <w:bCs w:val="1"/>
          <w:i w:val="0"/>
          <w:iCs w:val="0"/>
          <w:strike w:val="0"/>
          <w:dstrike w:val="0"/>
          <w:noProof w:val="0"/>
          <w:color w:val="262626" w:themeColor="text1" w:themeTint="D9" w:themeShade="FF"/>
          <w:sz w:val="72"/>
          <w:szCs w:val="72"/>
          <w:u w:val="none"/>
          <w:lang w:val="en-US"/>
        </w:rPr>
        <w:t>System</w:t>
      </w:r>
    </w:p>
    <w:p w:rsidRPr="00774E04" w:rsidR="001351ED" w:rsidP="632F922C" w:rsidRDefault="001351ED" w14:paraId="1EEE8D4F" w14:textId="581EBD98">
      <w:pPr>
        <w:tabs>
          <w:tab w:val="left" w:pos="10260"/>
        </w:tabs>
        <w:rPr>
          <w:rFonts w:ascii="Times New Roman" w:hAnsi="Times New Roman" w:eastAsia="Times New Roman" w:cs="Times New Roman"/>
        </w:rPr>
      </w:pPr>
      <w:r w:rsidRPr="632F922C">
        <w:rPr>
          <w:rFonts w:ascii="Times New Roman" w:hAnsi="Times New Roman" w:eastAsia="Times New Roman" w:cs="Times New Roman"/>
        </w:rPr>
        <w:br w:type="page"/>
      </w:r>
    </w:p>
    <w:p w:rsidRPr="00774E04" w:rsidR="00B70876" w:rsidP="72C5D268" w:rsidRDefault="00B70876" w14:paraId="40AFD9BB" w14:textId="279C3F8A">
      <w:pPr>
        <w:pStyle w:val="Normal"/>
        <w:tabs>
          <w:tab w:val="left" w:pos="10260"/>
        </w:tabs>
        <w:jc w:val="center"/>
        <w:rPr>
          <w:rFonts w:ascii="Bernard MT Condensed" w:hAnsi="Bernard MT Condensed" w:eastAsia="Bernard MT Condensed" w:cs="Bernard MT Condensed"/>
          <w:b w:val="1"/>
          <w:bCs w:val="1"/>
          <w:color w:val="404040" w:themeColor="text1" w:themeTint="BF" w:themeShade="FF"/>
          <w:sz w:val="36"/>
          <w:szCs w:val="36"/>
        </w:rPr>
      </w:pPr>
      <w:r w:rsidRPr="72C5D268" w:rsidR="0D8C000B">
        <w:rPr>
          <w:rFonts w:ascii="Bernard MT Condensed" w:hAnsi="Bernard MT Condensed" w:eastAsia="Bernard MT Condensed" w:cs="Bernard MT Condensed"/>
          <w:b w:val="1"/>
          <w:bCs w:val="1"/>
          <w:color w:val="404040" w:themeColor="text1" w:themeTint="BF" w:themeShade="FF"/>
          <w:kern w:val="32"/>
          <w:sz w:val="36"/>
          <w:szCs w:val="36"/>
        </w:rPr>
        <w:lastRenderedPageBreak/>
        <w:t>TABLE OF CONTENTS</w:t>
      </w:r>
    </w:p>
    <w:sdt>
      <w:sdtPr>
        <w:id w:val="1870802901"/>
        <w:docPartObj>
          <w:docPartGallery w:val="Table of Contents"/>
          <w:docPartUnique/>
        </w:docPartObj>
      </w:sdtPr>
      <w:sdtContent>
        <w:p w:rsidR="006F7FAA" w:rsidP="72C5D268" w:rsidRDefault="006F7FAA" w14:paraId="644DFE6F" w14:textId="055E60D8">
          <w:pPr>
            <w:pStyle w:val="TOCHeading"/>
            <w:rPr>
              <w:rFonts w:ascii="Times New Roman" w:hAnsi="Times New Roman" w:eastAsia="Times New Roman" w:cs="Times New Roman"/>
              <w:color w:val="595959" w:themeColor="text1" w:themeTint="A6" w:themeShade="FF"/>
            </w:rPr>
          </w:pPr>
          <w:r w:rsidRPr="72C5D268" w:rsidR="40655297">
            <w:rPr>
              <w:color w:val="595959" w:themeColor="text1" w:themeTint="A6" w:themeShade="FF"/>
            </w:rPr>
            <w:t>Contents</w:t>
          </w:r>
        </w:p>
        <w:p w:rsidR="00D96775" w:rsidP="72C5D268" w:rsidRDefault="006F7FAA" w14:paraId="3FDB265F" w14:textId="4CA97467">
          <w:pPr>
            <w:pStyle w:val="TOC1"/>
            <w:tabs>
              <w:tab w:val="left" w:leader="none" w:pos="480"/>
              <w:tab w:val="right" w:leader="dot" w:pos="9915"/>
            </w:tabs>
            <w:rPr>
              <w:rStyle w:val="Hyperlink"/>
              <w:rFonts w:ascii="Times New Roman" w:hAnsi="Times New Roman" w:eastAsia="Times New Roman" w:cs="Times New Roman"/>
              <w:noProof/>
              <w:kern w:val="2"/>
              <w:lang w:val="bg-BG" w:eastAsia="bg-BG"/>
              <w14:ligatures w14:val="standardContextual"/>
            </w:rPr>
          </w:pPr>
          <w:r>
            <w:fldChar w:fldCharType="begin"/>
          </w:r>
          <w:r>
            <w:instrText xml:space="preserve">TOC \o "1-3" \z \u \h</w:instrText>
          </w:r>
          <w:r>
            <w:fldChar w:fldCharType="separate"/>
          </w:r>
          <w:hyperlink w:anchor="_Toc2070626023">
            <w:r w:rsidRPr="72C5D268" w:rsidR="72C5D268">
              <w:rPr>
                <w:rStyle w:val="Hyperlink"/>
                <w:rFonts w:ascii="Symbol" w:hAnsi="Symbol" w:eastAsia="Symbol" w:cs="Symbol"/>
              </w:rPr>
              <w:t></w:t>
            </w:r>
            <w:r>
              <w:tab/>
            </w:r>
            <w:r w:rsidRPr="72C5D268" w:rsidR="72C5D268">
              <w:rPr>
                <w:rStyle w:val="Hyperlink"/>
              </w:rPr>
              <w:t>Introduction</w:t>
            </w:r>
            <w:r>
              <w:tab/>
            </w:r>
            <w:r>
              <w:fldChar w:fldCharType="begin"/>
            </w:r>
            <w:r>
              <w:instrText xml:space="preserve">PAGEREF _Toc2070626023 \h</w:instrText>
            </w:r>
            <w:r>
              <w:fldChar w:fldCharType="separate"/>
            </w:r>
            <w:r w:rsidRPr="72C5D268" w:rsidR="72C5D268">
              <w:rPr>
                <w:rStyle w:val="Hyperlink"/>
              </w:rPr>
              <w:t>2</w:t>
            </w:r>
            <w:r>
              <w:fldChar w:fldCharType="end"/>
            </w:r>
          </w:hyperlink>
        </w:p>
        <w:p w:rsidR="00D96775" w:rsidP="72C5D268" w:rsidRDefault="00D96775" w14:paraId="555BD810" w14:textId="57A0492E">
          <w:pPr>
            <w:pStyle w:val="TOC1"/>
            <w:tabs>
              <w:tab w:val="left" w:leader="none" w:pos="480"/>
              <w:tab w:val="right" w:leader="dot" w:pos="9915"/>
            </w:tabs>
            <w:rPr>
              <w:rStyle w:val="Hyperlink"/>
              <w:rFonts w:ascii="Times New Roman" w:hAnsi="Times New Roman" w:eastAsia="Times New Roman" w:cs="Times New Roman"/>
              <w:noProof/>
              <w:kern w:val="2"/>
              <w:lang w:val="bg-BG" w:eastAsia="bg-BG"/>
              <w14:ligatures w14:val="standardContextual"/>
            </w:rPr>
          </w:pPr>
          <w:hyperlink w:anchor="_Toc495313252">
            <w:r w:rsidRPr="72C5D268" w:rsidR="72C5D268">
              <w:rPr>
                <w:rStyle w:val="Hyperlink"/>
                <w:rFonts w:ascii="Symbol" w:hAnsi="Symbol" w:eastAsia="Symbol" w:cs="Symbol"/>
              </w:rPr>
              <w:t></w:t>
            </w:r>
            <w:r>
              <w:tab/>
            </w:r>
            <w:r w:rsidRPr="72C5D268" w:rsidR="72C5D268">
              <w:rPr>
                <w:rStyle w:val="Hyperlink"/>
              </w:rPr>
              <w:t>App organization</w:t>
            </w:r>
            <w:r>
              <w:tab/>
            </w:r>
            <w:r>
              <w:fldChar w:fldCharType="begin"/>
            </w:r>
            <w:r>
              <w:instrText xml:space="preserve">PAGEREF _Toc495313252 \h</w:instrText>
            </w:r>
            <w:r>
              <w:fldChar w:fldCharType="separate"/>
            </w:r>
            <w:r w:rsidRPr="72C5D268" w:rsidR="72C5D268">
              <w:rPr>
                <w:rStyle w:val="Hyperlink"/>
              </w:rPr>
              <w:t>3</w:t>
            </w:r>
            <w:r>
              <w:fldChar w:fldCharType="end"/>
            </w:r>
          </w:hyperlink>
        </w:p>
        <w:p w:rsidR="00D96775" w:rsidP="72C5D268" w:rsidRDefault="00D96775" w14:paraId="3F7CB794" w14:textId="3E8717C4">
          <w:pPr>
            <w:pStyle w:val="TOC2"/>
            <w:tabs>
              <w:tab w:val="left" w:leader="none" w:pos="720"/>
              <w:tab w:val="right" w:leader="dot" w:pos="9915"/>
            </w:tabs>
            <w:rPr>
              <w:rStyle w:val="Hyperlink"/>
              <w:rFonts w:ascii="Times New Roman" w:hAnsi="Times New Roman" w:eastAsia="Times New Roman" w:cs="Times New Roman"/>
              <w:noProof/>
              <w:kern w:val="2"/>
              <w:lang w:val="bg-BG" w:eastAsia="bg-BG"/>
              <w14:ligatures w14:val="standardContextual"/>
            </w:rPr>
          </w:pPr>
          <w:hyperlink w:anchor="_Toc1935021766">
            <w:r w:rsidRPr="72C5D268" w:rsidR="72C5D268">
              <w:rPr>
                <w:rStyle w:val="Hyperlink"/>
                <w:rFonts w:ascii="Symbol" w:hAnsi="Symbol" w:eastAsia="Symbol" w:cs="Symbol"/>
              </w:rPr>
              <w:t></w:t>
            </w:r>
            <w:r>
              <w:tab/>
            </w:r>
            <w:r w:rsidRPr="72C5D268" w:rsidR="72C5D268">
              <w:rPr>
                <w:rStyle w:val="Hyperlink"/>
              </w:rPr>
              <w:t>About the Developer's Responsibilities</w:t>
            </w:r>
            <w:r>
              <w:tab/>
            </w:r>
            <w:r>
              <w:fldChar w:fldCharType="begin"/>
            </w:r>
            <w:r>
              <w:instrText xml:space="preserve">PAGEREF _Toc1935021766 \h</w:instrText>
            </w:r>
            <w:r>
              <w:fldChar w:fldCharType="separate"/>
            </w:r>
            <w:r w:rsidRPr="72C5D268" w:rsidR="72C5D268">
              <w:rPr>
                <w:rStyle w:val="Hyperlink"/>
              </w:rPr>
              <w:t>4</w:t>
            </w:r>
            <w:r>
              <w:fldChar w:fldCharType="end"/>
            </w:r>
          </w:hyperlink>
        </w:p>
        <w:p w:rsidR="00D96775" w:rsidP="72C5D268" w:rsidRDefault="00D96775" w14:paraId="2E9B7378" w14:textId="3187B7BD">
          <w:pPr>
            <w:pStyle w:val="TOC1"/>
            <w:tabs>
              <w:tab w:val="left" w:leader="none" w:pos="480"/>
              <w:tab w:val="right" w:leader="dot" w:pos="9915"/>
            </w:tabs>
            <w:rPr>
              <w:rStyle w:val="Hyperlink"/>
              <w:noProof/>
              <w:kern w:val="2"/>
              <w:lang w:val="bg-BG" w:eastAsia="bg-BG"/>
              <w14:ligatures w14:val="standardContextual"/>
            </w:rPr>
          </w:pPr>
          <w:hyperlink w:anchor="_Toc820263175">
            <w:r w:rsidRPr="72C5D268" w:rsidR="72C5D268">
              <w:rPr>
                <w:rStyle w:val="Hyperlink"/>
                <w:rFonts w:ascii="Symbol" w:hAnsi="Symbol" w:eastAsia="Symbol" w:cs="Symbol"/>
              </w:rPr>
              <w:t></w:t>
            </w:r>
            <w:r>
              <w:tab/>
            </w:r>
            <w:r w:rsidRPr="72C5D268" w:rsidR="72C5D268">
              <w:rPr>
                <w:rStyle w:val="Hyperlink"/>
              </w:rPr>
              <w:t>Block scheme about the relationship between the files</w:t>
            </w:r>
            <w:r>
              <w:tab/>
            </w:r>
            <w:r>
              <w:fldChar w:fldCharType="begin"/>
            </w:r>
            <w:r>
              <w:instrText xml:space="preserve">PAGEREF _Toc820263175 \h</w:instrText>
            </w:r>
            <w:r>
              <w:fldChar w:fldCharType="separate"/>
            </w:r>
            <w:r w:rsidRPr="72C5D268" w:rsidR="72C5D268">
              <w:rPr>
                <w:rStyle w:val="Hyperlink"/>
              </w:rPr>
              <w:t>5</w:t>
            </w:r>
            <w:r>
              <w:fldChar w:fldCharType="end"/>
            </w:r>
          </w:hyperlink>
          <w:r>
            <w:fldChar w:fldCharType="end"/>
          </w:r>
        </w:p>
      </w:sdtContent>
    </w:sdt>
    <w:p w:rsidR="006F7FAA" w:rsidP="632F922C" w:rsidRDefault="006F7FAA" w14:paraId="1F26C443" w14:textId="0CC997AC">
      <w:pPr>
        <w:rPr>
          <w:rFonts w:ascii="Times New Roman" w:hAnsi="Times New Roman" w:eastAsia="Times New Roman" w:cs="Times New Roman"/>
        </w:rPr>
      </w:pPr>
    </w:p>
    <w:p w:rsidRPr="00774E04" w:rsidR="001351ED" w:rsidP="632F922C" w:rsidRDefault="001351ED" w14:paraId="3540A018" w14:textId="77777777">
      <w:pPr>
        <w:tabs>
          <w:tab w:val="left" w:pos="10260"/>
        </w:tabs>
        <w:jc w:val="center"/>
        <w:rPr>
          <w:rFonts w:ascii="Times New Roman" w:hAnsi="Times New Roman" w:eastAsia="Times New Roman" w:cs="Times New Roman"/>
          <w:sz w:val="20"/>
          <w:szCs w:val="20"/>
        </w:rPr>
      </w:pPr>
    </w:p>
    <w:p w:rsidRPr="00774E04" w:rsidR="001C3E2F" w:rsidP="632F922C" w:rsidRDefault="001C3E2F" w14:paraId="46F85F12" w14:textId="77777777">
      <w:pPr>
        <w:tabs>
          <w:tab w:val="left" w:pos="10260"/>
        </w:tabs>
        <w:spacing w:line="276" w:lineRule="auto"/>
        <w:rPr>
          <w:rFonts w:ascii="Times New Roman" w:hAnsi="Times New Roman" w:eastAsia="Times New Roman" w:cs="Times New Roman"/>
        </w:rPr>
      </w:pPr>
      <w:r w:rsidRPr="72C5D268">
        <w:rPr>
          <w:rFonts w:ascii="Times New Roman" w:hAnsi="Times New Roman" w:eastAsia="Times New Roman" w:cs="Times New Roman"/>
        </w:rPr>
        <w:br w:type="page"/>
      </w:r>
    </w:p>
    <w:p w:rsidRPr="006F7FAA" w:rsidR="00F0441F" w:rsidP="72C5D268" w:rsidRDefault="007E456B" w14:paraId="220BE30B" w14:textId="26CD630E">
      <w:pPr>
        <w:pStyle w:val="Heading1"/>
        <w:numPr>
          <w:ilvl w:val="0"/>
          <w:numId w:val="10"/>
        </w:numPr>
        <w:rPr>
          <w:rFonts w:ascii="Bernard MT Condensed" w:hAnsi="Bernard MT Condensed" w:eastAsia="Bernard MT Condensed" w:cs="Bernard MT Condensed"/>
        </w:rPr>
      </w:pPr>
      <w:bookmarkStart w:name="_Toc2070626023" w:id="1461547617"/>
      <w:r w:rsidRPr="72C5D268" w:rsidR="757D57E0">
        <w:rPr>
          <w:rFonts w:ascii="Bernard MT Condensed" w:hAnsi="Bernard MT Condensed" w:eastAsia="Bernard MT Condensed" w:cs="Bernard MT Condensed"/>
        </w:rPr>
        <w:t>Introduction</w:t>
      </w:r>
      <w:bookmarkEnd w:id="1461547617"/>
    </w:p>
    <w:p w:rsidRPr="00774E04" w:rsidR="007F7C97" w:rsidP="632F922C" w:rsidRDefault="007F7C97" w14:paraId="0B421EB3" w14:textId="77777777">
      <w:pPr>
        <w:tabs>
          <w:tab w:val="left" w:pos="10260"/>
        </w:tabs>
        <w:rPr>
          <w:rFonts w:ascii="Times New Roman" w:hAnsi="Times New Roman" w:eastAsia="Times New Roman" w:cs="Times New Roman"/>
        </w:rPr>
      </w:pPr>
    </w:p>
    <w:tbl>
      <w:tblPr>
        <w:tblStyle w:val="TableGrid"/>
        <w:tblW w:w="9926"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435"/>
        <w:gridCol w:w="9491"/>
      </w:tblGrid>
      <w:tr w:rsidRPr="00774E04" w:rsidR="00B34D4A" w:rsidTr="72C5D268" w14:paraId="343F9C06" w14:textId="77777777">
        <w:tc>
          <w:tcPr>
            <w:tcW w:w="435" w:type="dxa"/>
            <w:shd w:val="clear" w:color="auto" w:fill="404040" w:themeFill="text1" w:themeFillTint="BF"/>
            <w:tcMar/>
          </w:tcPr>
          <w:p w:rsidRPr="00774E04" w:rsidR="00B34D4A" w:rsidP="632F922C" w:rsidRDefault="00B34D4A" w14:paraId="24FAD042" w14:textId="6009045A">
            <w:pPr>
              <w:tabs>
                <w:tab w:val="left" w:pos="10260"/>
              </w:tabs>
              <w:jc w:val="both"/>
              <w:rPr>
                <w:rFonts w:ascii="Times New Roman" w:hAnsi="Times New Roman" w:eastAsia="Times New Roman" w:cs="Times New Roman"/>
                <w:lang w:val="bg-BG"/>
              </w:rPr>
            </w:pPr>
            <w:r w:rsidRPr="632F922C" w:rsidR="7770A7E6">
              <w:rPr>
                <w:rFonts w:ascii="Times New Roman" w:hAnsi="Times New Roman" w:eastAsia="Times New Roman" w:cs="Times New Roman"/>
                <w:lang w:val="bg-BG"/>
              </w:rPr>
              <w:t>№</w:t>
            </w:r>
          </w:p>
        </w:tc>
        <w:tc>
          <w:tcPr>
            <w:tcW w:w="9491" w:type="dxa"/>
            <w:shd w:val="clear" w:color="auto" w:fill="404040" w:themeFill="text1" w:themeFillTint="BF"/>
            <w:tcMar/>
          </w:tcPr>
          <w:p w:rsidRPr="00926E14" w:rsidR="00B34D4A" w:rsidP="632F922C" w:rsidRDefault="00B34D4A" w14:paraId="45143B9C" w14:textId="4FC16802">
            <w:pPr>
              <w:tabs>
                <w:tab w:val="left" w:pos="10260"/>
              </w:tabs>
              <w:jc w:val="both"/>
              <w:rPr>
                <w:rFonts w:ascii="Times New Roman" w:hAnsi="Times New Roman" w:eastAsia="Times New Roman" w:cs="Times New Roman"/>
                <w:b w:val="1"/>
                <w:bCs w:val="1"/>
              </w:rPr>
            </w:pPr>
            <w:r w:rsidRPr="632F922C" w:rsidR="7770A7E6">
              <w:rPr>
                <w:rFonts w:ascii="Times New Roman" w:hAnsi="Times New Roman" w:eastAsia="Times New Roman" w:cs="Times New Roman"/>
                <w:b w:val="1"/>
                <w:bCs w:val="1"/>
              </w:rPr>
              <w:t>Introduction</w:t>
            </w:r>
          </w:p>
        </w:tc>
      </w:tr>
      <w:tr w:rsidRPr="00774E04" w:rsidR="00B34D4A" w:rsidTr="72C5D268" w14:paraId="212A7EAA" w14:textId="77777777">
        <w:tc>
          <w:tcPr>
            <w:tcW w:w="435" w:type="dxa"/>
            <w:tcMar/>
          </w:tcPr>
          <w:p w:rsidRPr="00774E04" w:rsidR="00B34D4A" w:rsidP="632F922C" w:rsidRDefault="00B34D4A" w14:paraId="07516F8B" w14:textId="54F8DAAE">
            <w:pPr>
              <w:tabs>
                <w:tab w:val="left" w:pos="10260"/>
              </w:tabs>
              <w:jc w:val="both"/>
              <w:rPr>
                <w:rFonts w:ascii="Times New Roman" w:hAnsi="Times New Roman" w:eastAsia="Times New Roman" w:cs="Times New Roman"/>
              </w:rPr>
            </w:pPr>
            <w:r w:rsidRPr="632F922C" w:rsidR="7770A7E6">
              <w:rPr>
                <w:rFonts w:ascii="Times New Roman" w:hAnsi="Times New Roman" w:eastAsia="Times New Roman" w:cs="Times New Roman"/>
              </w:rPr>
              <w:t>1</w:t>
            </w:r>
          </w:p>
        </w:tc>
        <w:tc>
          <w:tcPr>
            <w:tcW w:w="9491" w:type="dxa"/>
            <w:shd w:val="clear" w:color="auto" w:fill="FFFFFF" w:themeFill="background1"/>
            <w:tcMar/>
          </w:tcPr>
          <w:p w:rsidRPr="00926E14" w:rsidR="00B34D4A" w:rsidP="632F922C" w:rsidRDefault="00B34D4A" w14:paraId="65BB968A" w14:textId="5C8B1684">
            <w:pPr>
              <w:tabs>
                <w:tab w:val="left" w:pos="10260"/>
              </w:tabs>
              <w:jc w:val="both"/>
              <w:rPr>
                <w:rFonts w:ascii="Times New Roman" w:hAnsi="Times New Roman" w:eastAsia="Times New Roman" w:cs="Times New Roman"/>
                <w:b w:val="1"/>
                <w:bCs w:val="1"/>
              </w:rPr>
            </w:pPr>
            <w:r w:rsidRPr="72C5D268" w:rsidR="545B4559">
              <w:rPr>
                <w:rFonts w:ascii="Times New Roman" w:hAnsi="Times New Roman" w:eastAsia="Times New Roman" w:cs="Times New Roman"/>
                <w:b w:val="1"/>
                <w:bCs w:val="1"/>
              </w:rPr>
              <w:t>What is the product?</w:t>
            </w:r>
          </w:p>
          <w:p w:rsidRPr="00774E04" w:rsidR="00B34D4A" w:rsidP="632F922C" w:rsidRDefault="00B34D4A" w14:paraId="5A30E769" w14:textId="4D6ACA62">
            <w:pPr>
              <w:tabs>
                <w:tab w:val="left" w:pos="10260"/>
              </w:tabs>
              <w:jc w:val="both"/>
            </w:pPr>
            <w:r w:rsidRPr="72C5D268" w:rsidR="187406BE">
              <w:rPr>
                <w:rFonts w:ascii="Times New Roman" w:hAnsi="Times New Roman" w:eastAsia="Times New Roman" w:cs="Times New Roman"/>
                <w:noProof w:val="0"/>
                <w:sz w:val="24"/>
                <w:szCs w:val="24"/>
                <w:lang w:val="en-US"/>
              </w:rPr>
              <w:t>The project is a console application written in C++ within the Visual Studio 2022 environment. The system allows users to register, search for movies, browse cinema programs, and book tickets by selecting specific seats. It also includes an administrative panel for content management.</w:t>
            </w:r>
          </w:p>
        </w:tc>
      </w:tr>
      <w:tr w:rsidRPr="00774E04" w:rsidR="00B34D4A" w:rsidTr="72C5D268" w14:paraId="1ED4AD4C" w14:textId="77777777">
        <w:tc>
          <w:tcPr>
            <w:tcW w:w="435" w:type="dxa"/>
            <w:shd w:val="clear" w:color="auto" w:fill="404040" w:themeFill="text1" w:themeFillTint="BF"/>
            <w:tcMar/>
          </w:tcPr>
          <w:p w:rsidRPr="00774E04" w:rsidR="00B34D4A" w:rsidP="632F922C" w:rsidRDefault="00B34D4A" w14:paraId="00964434" w14:textId="139CFDF6">
            <w:pPr>
              <w:tabs>
                <w:tab w:val="left" w:pos="10260"/>
              </w:tabs>
              <w:jc w:val="both"/>
              <w:rPr>
                <w:rFonts w:ascii="Times New Roman" w:hAnsi="Times New Roman" w:eastAsia="Times New Roman" w:cs="Times New Roman"/>
              </w:rPr>
            </w:pPr>
            <w:r w:rsidRPr="72C5D268" w:rsidR="644E6026">
              <w:rPr>
                <w:rFonts w:ascii="Times New Roman" w:hAnsi="Times New Roman" w:eastAsia="Times New Roman" w:cs="Times New Roman"/>
              </w:rPr>
              <w:t>3</w:t>
            </w:r>
          </w:p>
        </w:tc>
        <w:tc>
          <w:tcPr>
            <w:tcW w:w="9491" w:type="dxa"/>
            <w:shd w:val="clear" w:color="auto" w:fill="404040" w:themeFill="text1" w:themeFillTint="BF"/>
            <w:tcMar/>
          </w:tcPr>
          <w:p w:rsidRPr="00926E14" w:rsidR="00B34D4A" w:rsidP="632F922C" w:rsidRDefault="00B34D4A" w14:paraId="4108C810" w14:textId="68DBB71A">
            <w:pPr>
              <w:tabs>
                <w:tab w:val="left" w:pos="10260"/>
              </w:tabs>
              <w:jc w:val="both"/>
              <w:rPr>
                <w:rFonts w:ascii="Times New Roman" w:hAnsi="Times New Roman" w:eastAsia="Times New Roman" w:cs="Times New Roman"/>
                <w:b w:val="1"/>
                <w:bCs w:val="1"/>
              </w:rPr>
            </w:pPr>
            <w:r w:rsidRPr="72C5D268" w:rsidR="545B4559">
              <w:rPr>
                <w:rFonts w:ascii="Times New Roman" w:hAnsi="Times New Roman" w:eastAsia="Times New Roman" w:cs="Times New Roman"/>
                <w:b w:val="1"/>
                <w:bCs w:val="1"/>
              </w:rPr>
              <w:t>What technologies are used?</w:t>
            </w:r>
          </w:p>
          <w:p w:rsidRPr="00774E04" w:rsidR="00B34D4A" w:rsidP="632F922C" w:rsidRDefault="00B34D4A" w14:paraId="1FC334FE" w14:textId="6539A2AC">
            <w:pPr>
              <w:tabs>
                <w:tab w:val="left" w:pos="10260"/>
              </w:tabs>
              <w:jc w:val="both"/>
              <w:rPr>
                <w:rFonts w:ascii="Times New Roman" w:hAnsi="Times New Roman" w:eastAsia="Times New Roman" w:cs="Times New Roman"/>
              </w:rPr>
            </w:pPr>
            <w:r w:rsidRPr="72C5D268" w:rsidR="78047B4B">
              <w:rPr>
                <w:rFonts w:ascii="Times New Roman" w:hAnsi="Times New Roman" w:eastAsia="Times New Roman" w:cs="Times New Roman"/>
                <w:noProof w:val="0"/>
                <w:sz w:val="24"/>
                <w:szCs w:val="24"/>
                <w:lang w:val="en-US"/>
              </w:rPr>
              <w:t xml:space="preserve">The technologies used are </w:t>
            </w:r>
            <w:r w:rsidRPr="72C5D268" w:rsidR="78047B4B">
              <w:rPr>
                <w:rFonts w:ascii="Times New Roman" w:hAnsi="Times New Roman" w:eastAsia="Times New Roman" w:cs="Times New Roman"/>
                <w:b w:val="1"/>
                <w:bCs w:val="1"/>
                <w:noProof w:val="0"/>
                <w:sz w:val="24"/>
                <w:szCs w:val="24"/>
                <w:lang w:val="en-US"/>
              </w:rPr>
              <w:t>Visual Studio 2022</w:t>
            </w:r>
            <w:r w:rsidRPr="72C5D268" w:rsidR="78047B4B">
              <w:rPr>
                <w:rFonts w:ascii="Times New Roman" w:hAnsi="Times New Roman" w:eastAsia="Times New Roman" w:cs="Times New Roman"/>
                <w:noProof w:val="0"/>
                <w:sz w:val="24"/>
                <w:szCs w:val="24"/>
                <w:lang w:val="en-US"/>
              </w:rPr>
              <w:t xml:space="preserve"> as the development environment, </w:t>
            </w:r>
            <w:r w:rsidRPr="72C5D268" w:rsidR="78047B4B">
              <w:rPr>
                <w:rFonts w:ascii="Times New Roman" w:hAnsi="Times New Roman" w:eastAsia="Times New Roman" w:cs="Times New Roman"/>
                <w:b w:val="1"/>
                <w:bCs w:val="1"/>
                <w:noProof w:val="0"/>
                <w:sz w:val="24"/>
                <w:szCs w:val="24"/>
                <w:lang w:val="en-US"/>
              </w:rPr>
              <w:t>C++</w:t>
            </w:r>
            <w:r w:rsidRPr="72C5D268" w:rsidR="78047B4B">
              <w:rPr>
                <w:rFonts w:ascii="Times New Roman" w:hAnsi="Times New Roman" w:eastAsia="Times New Roman" w:cs="Times New Roman"/>
                <w:noProof w:val="0"/>
                <w:sz w:val="24"/>
                <w:szCs w:val="24"/>
                <w:lang w:val="en-US"/>
              </w:rPr>
              <w:t xml:space="preserve"> as the programming language, </w:t>
            </w:r>
            <w:r w:rsidRPr="72C5D268" w:rsidR="78047B4B">
              <w:rPr>
                <w:rFonts w:ascii="Times New Roman" w:hAnsi="Times New Roman" w:eastAsia="Times New Roman" w:cs="Times New Roman"/>
                <w:b w:val="1"/>
                <w:bCs w:val="1"/>
                <w:noProof w:val="0"/>
                <w:sz w:val="24"/>
                <w:szCs w:val="24"/>
                <w:lang w:val="en-US"/>
              </w:rPr>
              <w:t>JSON</w:t>
            </w:r>
            <w:r w:rsidRPr="72C5D268" w:rsidR="78047B4B">
              <w:rPr>
                <w:rFonts w:ascii="Times New Roman" w:hAnsi="Times New Roman" w:eastAsia="Times New Roman" w:cs="Times New Roman"/>
                <w:noProof w:val="0"/>
                <w:sz w:val="24"/>
                <w:szCs w:val="24"/>
                <w:lang w:val="en-US"/>
              </w:rPr>
              <w:t xml:space="preserve"> for data storage, and </w:t>
            </w:r>
            <w:r w:rsidRPr="72C5D268" w:rsidR="78047B4B">
              <w:rPr>
                <w:rFonts w:ascii="Times New Roman" w:hAnsi="Times New Roman" w:eastAsia="Times New Roman" w:cs="Times New Roman"/>
                <w:b w:val="1"/>
                <w:bCs w:val="1"/>
                <w:noProof w:val="0"/>
                <w:sz w:val="24"/>
                <w:szCs w:val="24"/>
                <w:lang w:val="en-US"/>
              </w:rPr>
              <w:t>Git</w:t>
            </w:r>
            <w:r w:rsidRPr="72C5D268" w:rsidR="78047B4B">
              <w:rPr>
                <w:rFonts w:ascii="Times New Roman" w:hAnsi="Times New Roman" w:eastAsia="Times New Roman" w:cs="Times New Roman"/>
                <w:noProof w:val="0"/>
                <w:sz w:val="24"/>
                <w:szCs w:val="24"/>
                <w:lang w:val="en-US"/>
              </w:rPr>
              <w:t xml:space="preserve"> and </w:t>
            </w:r>
            <w:r w:rsidRPr="72C5D268" w:rsidR="78047B4B">
              <w:rPr>
                <w:rFonts w:ascii="Times New Roman" w:hAnsi="Times New Roman" w:eastAsia="Times New Roman" w:cs="Times New Roman"/>
                <w:b w:val="1"/>
                <w:bCs w:val="1"/>
                <w:noProof w:val="0"/>
                <w:sz w:val="24"/>
                <w:szCs w:val="24"/>
                <w:lang w:val="en-US"/>
              </w:rPr>
              <w:t>GitHub</w:t>
            </w:r>
            <w:r w:rsidRPr="72C5D268" w:rsidR="78047B4B">
              <w:rPr>
                <w:rFonts w:ascii="Times New Roman" w:hAnsi="Times New Roman" w:eastAsia="Times New Roman" w:cs="Times New Roman"/>
                <w:noProof w:val="0"/>
                <w:sz w:val="24"/>
                <w:szCs w:val="24"/>
                <w:lang w:val="en-US"/>
              </w:rPr>
              <w:t xml:space="preserve"> for collaborative work and version </w:t>
            </w:r>
            <w:r w:rsidRPr="72C5D268" w:rsidR="78047B4B">
              <w:rPr>
                <w:rFonts w:ascii="Times New Roman" w:hAnsi="Times New Roman" w:eastAsia="Times New Roman" w:cs="Times New Roman"/>
                <w:noProof w:val="0"/>
                <w:sz w:val="24"/>
                <w:szCs w:val="24"/>
                <w:lang w:val="en-US"/>
              </w:rPr>
              <w:t>control.</w:t>
            </w:r>
          </w:p>
        </w:tc>
      </w:tr>
    </w:tbl>
    <w:p w:rsidR="007B731F" w:rsidP="72C5D268" w:rsidRDefault="007B731F" w14:paraId="32F4DADC" w14:textId="062C0BD3">
      <w:pPr>
        <w:pStyle w:val="Heading1"/>
        <w:tabs>
          <w:tab w:val="left" w:leader="none" w:pos="10260"/>
        </w:tabs>
        <w:ind/>
        <w:rPr>
          <w:rFonts w:ascii="Times New Roman" w:hAnsi="Times New Roman" w:eastAsia="Times New Roman" w:cs="Times New Roman"/>
        </w:rPr>
      </w:pPr>
    </w:p>
    <w:p w:rsidRPr="00774E04" w:rsidR="007F7C97" w:rsidP="72C5D268" w:rsidRDefault="008074EF" w14:paraId="538A162E" w14:textId="7EF70BEF">
      <w:pPr>
        <w:pStyle w:val="Heading1"/>
        <w:numPr>
          <w:ilvl w:val="0"/>
          <w:numId w:val="10"/>
        </w:numPr>
        <w:rPr>
          <w:rFonts w:ascii="Bernard MT Condensed" w:hAnsi="Bernard MT Condensed" w:eastAsia="Bernard MT Condensed" w:cs="Bernard MT Condensed"/>
        </w:rPr>
      </w:pPr>
      <w:bookmarkStart w:name="_Toc495313252" w:id="232592527"/>
      <w:r w:rsidRPr="72C5D268" w:rsidR="6E3F2137">
        <w:rPr>
          <w:rFonts w:ascii="Bernard MT Condensed" w:hAnsi="Bernard MT Condensed" w:eastAsia="Bernard MT Condensed" w:cs="Bernard MT Condensed"/>
        </w:rPr>
        <w:t xml:space="preserve">App </w:t>
      </w:r>
      <w:r w:rsidRPr="72C5D268" w:rsidR="6A752369">
        <w:rPr>
          <w:rFonts w:ascii="Bernard MT Condensed" w:hAnsi="Bernard MT Condensed" w:eastAsia="Bernard MT Condensed" w:cs="Bernard MT Condensed"/>
        </w:rPr>
        <w:t>or</w:t>
      </w:r>
      <w:r w:rsidRPr="72C5D268" w:rsidR="6A752369">
        <w:rPr>
          <w:rFonts w:ascii="Bernard MT Condensed" w:hAnsi="Bernard MT Condensed" w:eastAsia="Bernard MT Condensed" w:cs="Bernard MT Condensed"/>
        </w:rPr>
        <w:t>ganization</w:t>
      </w:r>
      <w:bookmarkEnd w:id="232592527"/>
    </w:p>
    <w:p w:rsidRPr="00774E04" w:rsidR="008074EF" w:rsidP="632F922C" w:rsidRDefault="008074EF" w14:paraId="0414406C" w14:textId="77777777">
      <w:pPr>
        <w:tabs>
          <w:tab w:val="left" w:pos="10260"/>
        </w:tabs>
        <w:jc w:val="both"/>
        <w:rPr>
          <w:rFonts w:ascii="Times New Roman" w:hAnsi="Times New Roman" w:eastAsia="Times New Roman" w:cs="Times New Roman"/>
        </w:rPr>
      </w:pPr>
    </w:p>
    <w:tbl>
      <w:tblPr>
        <w:tblStyle w:val="TableNormal"/>
        <w:bidiVisual w:val="0"/>
        <w:tblW w:w="0" w:type="auto"/>
        <w:tblLayout w:type="fixed"/>
        <w:tblLook w:val="06A0" w:firstRow="1" w:lastRow="0" w:firstColumn="1" w:lastColumn="0" w:noHBand="1" w:noVBand="1"/>
      </w:tblPr>
      <w:tblGrid>
        <w:gridCol w:w="918"/>
        <w:gridCol w:w="5172"/>
        <w:gridCol w:w="3045"/>
      </w:tblGrid>
      <w:tr w:rsidR="72C5D268" w:rsidTr="72C5D268" w14:paraId="1F062364">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44646C06" w14:textId="7E458ADB">
            <w:pPr>
              <w:spacing w:before="120" w:beforeAutospacing="off" w:after="12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18B57CE1" w14:textId="384F30D0">
            <w:pPr>
              <w:spacing w:before="120" w:beforeAutospacing="off" w:after="12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Component/Page</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4881B3E5" w14:textId="591DC417">
            <w:pPr>
              <w:spacing w:before="120" w:beforeAutospacing="off" w:after="12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Description</w:t>
            </w:r>
          </w:p>
        </w:tc>
      </w:tr>
      <w:tr w:rsidR="72C5D268" w:rsidTr="72C5D268" w14:paraId="0907AA32">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3AFE7E06" w14:textId="79BEF092">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1</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717B9E38" w14:textId="2A1E1443">
            <w:pPr>
              <w:spacing w:before="0" w:beforeAutospacing="off" w:after="0" w:afterAutospacing="off"/>
              <w:rPr>
                <w:b w:val="1"/>
                <w:bCs w:val="1"/>
                <w:i w:val="0"/>
                <w:iCs w:val="0"/>
                <w:strike w:val="0"/>
                <w:dstrike w:val="0"/>
                <w:color w:val="1B1C1D"/>
                <w:sz w:val="24"/>
                <w:szCs w:val="24"/>
                <w:u w:val="none"/>
              </w:rPr>
            </w:pPr>
            <w:r w:rsidRPr="72C5D268" w:rsidR="72C5D268">
              <w:rPr>
                <w:b w:val="1"/>
                <w:bCs w:val="1"/>
                <w:i w:val="0"/>
                <w:iCs w:val="0"/>
                <w:strike w:val="0"/>
                <w:dstrike w:val="0"/>
                <w:color w:val="1B1C1D"/>
                <w:sz w:val="24"/>
                <w:szCs w:val="24"/>
                <w:u w:val="none"/>
              </w:rPr>
              <w:t>App (app.cpp)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1CD5550D" w14:textId="2E466F1E">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 xml:space="preserve">The main class of the </w:t>
            </w:r>
            <w:r w:rsidRPr="72C5D268" w:rsidR="72C5D268">
              <w:rPr>
                <w:b w:val="0"/>
                <w:bCs w:val="0"/>
                <w:i w:val="0"/>
                <w:iCs w:val="0"/>
                <w:strike w:val="0"/>
                <w:dstrike w:val="0"/>
                <w:color w:val="1B1C1D"/>
                <w:sz w:val="24"/>
                <w:szCs w:val="24"/>
                <w:u w:val="none"/>
              </w:rPr>
              <w:t>application, which</w:t>
            </w:r>
            <w:r w:rsidRPr="72C5D268" w:rsidR="72C5D268">
              <w:rPr>
                <w:b w:val="0"/>
                <w:bCs w:val="0"/>
                <w:i w:val="0"/>
                <w:iCs w:val="0"/>
                <w:strike w:val="0"/>
                <w:dstrike w:val="0"/>
                <w:color w:val="1B1C1D"/>
                <w:sz w:val="24"/>
                <w:szCs w:val="24"/>
                <w:u w:val="none"/>
              </w:rPr>
              <w:t xml:space="preserve"> manages the main loop and navigation between </w:t>
            </w:r>
            <w:r w:rsidRPr="72C5D268" w:rsidR="72C5D268">
              <w:rPr>
                <w:rFonts w:ascii="Times New Roman" w:hAnsi="Times New Roman" w:eastAsia="Times New Roman" w:cs="Times New Roman"/>
                <w:b w:val="0"/>
                <w:bCs w:val="0"/>
                <w:i w:val="0"/>
                <w:iCs w:val="0"/>
                <w:strike w:val="0"/>
                <w:dstrike w:val="0"/>
                <w:color w:val="1B1C1D"/>
                <w:sz w:val="24"/>
                <w:szCs w:val="24"/>
                <w:u w:val="none"/>
              </w:rPr>
              <w:t>pages</w:t>
            </w:r>
            <w:r w:rsidRPr="72C5D268" w:rsidR="72C5D268">
              <w:rPr>
                <w:b w:val="0"/>
                <w:bCs w:val="0"/>
                <w:i w:val="0"/>
                <w:iCs w:val="0"/>
                <w:strike w:val="0"/>
                <w:dstrike w:val="0"/>
                <w:color w:val="1B1C1D"/>
                <w:sz w:val="24"/>
                <w:szCs w:val="24"/>
                <w:u w:val="none"/>
              </w:rPr>
              <w:t>.</w:t>
            </w:r>
          </w:p>
        </w:tc>
      </w:tr>
      <w:tr w:rsidR="72C5D268" w:rsidTr="72C5D268" w14:paraId="4B4E64BB">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498D62C2" w14:textId="66B65047">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2</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0C615312" w14:textId="4163E5E5">
            <w:pPr>
              <w:spacing w:before="0" w:beforeAutospacing="off" w:after="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PageHandler</w:t>
            </w:r>
            <w:r w:rsidRPr="72C5D268" w:rsidR="72C5D268">
              <w:rPr>
                <w:b w:val="1"/>
                <w:bCs w:val="1"/>
                <w:i w:val="0"/>
                <w:iCs w:val="0"/>
                <w:strike w:val="0"/>
                <w:dstrike w:val="0"/>
                <w:color w:val="F2F2F2" w:themeColor="background1" w:themeTint="FF" w:themeShade="F2"/>
                <w:sz w:val="24"/>
                <w:szCs w:val="24"/>
                <w:u w:val="none"/>
              </w:rPr>
              <w:t xml:space="preserve"> (pageHandler.cpp)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796D0D44" w14:textId="3B18A4D9">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 xml:space="preserve">A class that holds state flags and </w:t>
            </w:r>
            <w:r w:rsidRPr="72C5D268" w:rsidR="72C5D268">
              <w:rPr>
                <w:b w:val="0"/>
                <w:bCs w:val="0"/>
                <w:i w:val="0"/>
                <w:iCs w:val="0"/>
                <w:strike w:val="0"/>
                <w:dstrike w:val="0"/>
                <w:color w:val="F2F2F2" w:themeColor="background1" w:themeTint="FF" w:themeShade="F2"/>
                <w:sz w:val="24"/>
                <w:szCs w:val="24"/>
                <w:u w:val="none"/>
              </w:rPr>
              <w:t>determines</w:t>
            </w:r>
            <w:r w:rsidRPr="72C5D268" w:rsidR="72C5D268">
              <w:rPr>
                <w:b w:val="0"/>
                <w:bCs w:val="0"/>
                <w:i w:val="0"/>
                <w:iCs w:val="0"/>
                <w:strike w:val="0"/>
                <w:dstrike w:val="0"/>
                <w:color w:val="F2F2F2" w:themeColor="background1" w:themeTint="FF" w:themeShade="F2"/>
                <w:sz w:val="24"/>
                <w:szCs w:val="24"/>
                <w:u w:val="none"/>
              </w:rPr>
              <w:t xml:space="preserve"> which page should currently be displayed.</w:t>
            </w:r>
          </w:p>
        </w:tc>
      </w:tr>
      <w:tr w:rsidR="72C5D268" w:rsidTr="72C5D268" w14:paraId="6CBCC65E">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2FD5877C" w14:textId="3B5FE702">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3</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2760318D" w14:textId="6F8CA52A">
            <w:pPr>
              <w:spacing w:before="0" w:beforeAutospacing="off" w:after="0" w:afterAutospacing="off"/>
              <w:rPr>
                <w:b w:val="1"/>
                <w:bCs w:val="1"/>
                <w:i w:val="0"/>
                <w:iCs w:val="0"/>
                <w:strike w:val="0"/>
                <w:dstrike w:val="0"/>
                <w:color w:val="1B1C1D"/>
                <w:sz w:val="24"/>
                <w:szCs w:val="24"/>
                <w:u w:val="none"/>
              </w:rPr>
            </w:pPr>
            <w:r w:rsidRPr="72C5D268" w:rsidR="72C5D268">
              <w:rPr>
                <w:b w:val="1"/>
                <w:bCs w:val="1"/>
                <w:i w:val="0"/>
                <w:iCs w:val="0"/>
                <w:strike w:val="0"/>
                <w:dstrike w:val="0"/>
                <w:color w:val="1B1C1D"/>
                <w:sz w:val="24"/>
                <w:szCs w:val="24"/>
                <w:u w:val="none"/>
              </w:rPr>
              <w:t>Dashboard (dashboard.cpp)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191B0368" w14:textId="456D9C4A">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The main menu after logging into the system</w:t>
            </w:r>
            <w:r w:rsidRPr="72C5D268" w:rsidR="72C5D268">
              <w:rPr>
                <w:b w:val="0"/>
                <w:bCs w:val="0"/>
                <w:i w:val="0"/>
                <w:iCs w:val="0"/>
                <w:strike w:val="0"/>
                <w:dstrike w:val="0"/>
                <w:color w:val="1B1C1D"/>
                <w:sz w:val="24"/>
                <w:szCs w:val="24"/>
                <w:u w:val="none"/>
              </w:rPr>
              <w:t>.</w:t>
            </w:r>
            <w:r w:rsidRPr="72C5D268" w:rsidR="72C5D268">
              <w:rPr>
                <w:b w:val="0"/>
                <w:bCs w:val="0"/>
                <w:i w:val="0"/>
                <w:iCs w:val="0"/>
                <w:strike w:val="0"/>
                <w:dstrike w:val="0"/>
                <w:color w:val="1B1C1D"/>
                <w:sz w:val="24"/>
                <w:szCs w:val="24"/>
                <w:u w:val="none"/>
              </w:rPr>
              <w:t xml:space="preserve"> It provides access to all major functions.</w:t>
            </w:r>
          </w:p>
        </w:tc>
      </w:tr>
      <w:tr w:rsidR="72C5D268" w:rsidTr="72C5D268" w14:paraId="65E1A784">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03B44DCC" w14:textId="73C8AC4C">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4</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02C3D9B8" w14:textId="426BF526">
            <w:pPr>
              <w:spacing w:before="0" w:beforeAutospacing="off" w:after="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Register / Login</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3ED0B038" w14:textId="01593188">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Pages for user registration and login.</w:t>
            </w:r>
          </w:p>
        </w:tc>
      </w:tr>
      <w:tr w:rsidR="72C5D268" w:rsidTr="72C5D268" w14:paraId="366B157F">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2A90190E" w14:textId="2633803B">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5</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44ED54E9" w14:textId="026E4660">
            <w:pPr>
              <w:spacing w:before="0" w:beforeAutospacing="off" w:after="0" w:afterAutospacing="off"/>
              <w:rPr>
                <w:b w:val="1"/>
                <w:bCs w:val="1"/>
                <w:i w:val="0"/>
                <w:iCs w:val="0"/>
                <w:strike w:val="0"/>
                <w:dstrike w:val="0"/>
                <w:color w:val="1B1C1D"/>
                <w:sz w:val="24"/>
                <w:szCs w:val="24"/>
                <w:u w:val="none"/>
              </w:rPr>
            </w:pPr>
            <w:r w:rsidRPr="72C5D268" w:rsidR="72C5D268">
              <w:rPr>
                <w:b w:val="1"/>
                <w:bCs w:val="1"/>
                <w:i w:val="0"/>
                <w:iCs w:val="0"/>
                <w:strike w:val="0"/>
                <w:dstrike w:val="0"/>
                <w:color w:val="1B1C1D"/>
                <w:sz w:val="24"/>
                <w:szCs w:val="24"/>
                <w:u w:val="none"/>
              </w:rPr>
              <w:t>pickCinema</w:t>
            </w:r>
            <w:r w:rsidRPr="72C5D268" w:rsidR="72C5D268">
              <w:rPr>
                <w:b w:val="1"/>
                <w:bCs w:val="1"/>
                <w:i w:val="0"/>
                <w:iCs w:val="0"/>
                <w:strike w:val="0"/>
                <w:dstrike w:val="0"/>
                <w:color w:val="1B1C1D"/>
                <w:sz w:val="24"/>
                <w:szCs w:val="24"/>
                <w:u w:val="none"/>
              </w:rPr>
              <w:t xml:space="preserve"> / </w:t>
            </w:r>
            <w:r w:rsidRPr="72C5D268" w:rsidR="72C5D268">
              <w:rPr>
                <w:b w:val="1"/>
                <w:bCs w:val="1"/>
                <w:i w:val="0"/>
                <w:iCs w:val="0"/>
                <w:strike w:val="0"/>
                <w:dstrike w:val="0"/>
                <w:color w:val="1B1C1D"/>
                <w:sz w:val="24"/>
                <w:szCs w:val="24"/>
                <w:u w:val="none"/>
              </w:rPr>
              <w:t>pickMovie</w:t>
            </w:r>
            <w:r w:rsidRPr="72C5D268" w:rsidR="72C5D268">
              <w:rPr>
                <w:b w:val="1"/>
                <w:bCs w:val="1"/>
                <w:i w:val="0"/>
                <w:iCs w:val="0"/>
                <w:strike w:val="0"/>
                <w:dstrike w:val="0"/>
                <w:color w:val="1B1C1D"/>
                <w:sz w:val="24"/>
                <w:szCs w:val="24"/>
                <w:u w:val="none"/>
              </w:rPr>
              <w:t xml:space="preserve"> / </w:t>
            </w:r>
            <w:r w:rsidRPr="72C5D268" w:rsidR="72C5D268">
              <w:rPr>
                <w:b w:val="1"/>
                <w:bCs w:val="1"/>
                <w:i w:val="0"/>
                <w:iCs w:val="0"/>
                <w:strike w:val="0"/>
                <w:dstrike w:val="0"/>
                <w:color w:val="1B1C1D"/>
                <w:sz w:val="24"/>
                <w:szCs w:val="24"/>
                <w:u w:val="none"/>
              </w:rPr>
              <w:t>pickShow</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114D969D" w14:textId="67C58E51">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 xml:space="preserve">A sequence of pages that guide the user through the process of selecting </w:t>
            </w:r>
            <w:r w:rsidRPr="72C5D268" w:rsidR="72C5D268">
              <w:rPr>
                <w:b w:val="0"/>
                <w:bCs w:val="0"/>
                <w:i w:val="0"/>
                <w:iCs w:val="0"/>
                <w:strike w:val="0"/>
                <w:dstrike w:val="0"/>
                <w:color w:val="1B1C1D"/>
                <w:sz w:val="24"/>
                <w:szCs w:val="24"/>
                <w:u w:val="none"/>
              </w:rPr>
              <w:t>a cinema,</w:t>
            </w:r>
            <w:r w:rsidRPr="72C5D268" w:rsidR="72C5D268">
              <w:rPr>
                <w:b w:val="0"/>
                <w:bCs w:val="0"/>
                <w:i w:val="0"/>
                <w:iCs w:val="0"/>
                <w:strike w:val="0"/>
                <w:dstrike w:val="0"/>
                <w:color w:val="1B1C1D"/>
                <w:sz w:val="24"/>
                <w:szCs w:val="24"/>
                <w:u w:val="none"/>
              </w:rPr>
              <w:t xml:space="preserve"> movie, and projection.</w:t>
            </w:r>
          </w:p>
        </w:tc>
      </w:tr>
      <w:tr w:rsidR="72C5D268" w:rsidTr="72C5D268" w14:paraId="063793AC">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31E57AC0" w14:textId="2C317110">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6</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1EEA895E" w14:textId="3C9ACF62">
            <w:pPr>
              <w:spacing w:before="0" w:beforeAutospacing="off" w:after="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seatSelection</w:t>
            </w:r>
            <w:r w:rsidRPr="72C5D268" w:rsidR="72C5D268">
              <w:rPr>
                <w:b w:val="1"/>
                <w:bCs w:val="1"/>
                <w:i w:val="0"/>
                <w:iCs w:val="0"/>
                <w:strike w:val="0"/>
                <w:dstrike w:val="0"/>
                <w:color w:val="F2F2F2" w:themeColor="background1" w:themeTint="FF" w:themeShade="F2"/>
                <w:sz w:val="24"/>
                <w:szCs w:val="24"/>
                <w:u w:val="none"/>
              </w:rPr>
              <w:t xml:space="preserve"> (seatSelection.cpp)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4C91A6E0" w14:textId="3D231A03">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 xml:space="preserve">Displays a visual layout of the seats in the hall and allows the user to make their </w:t>
            </w:r>
            <w:r w:rsidRPr="72C5D268" w:rsidR="72C5D268">
              <w:rPr>
                <w:b w:val="0"/>
                <w:bCs w:val="0"/>
                <w:i w:val="0"/>
                <w:iCs w:val="0"/>
                <w:strike w:val="0"/>
                <w:dstrike w:val="0"/>
                <w:color w:val="F2F2F2" w:themeColor="background1" w:themeTint="FF" w:themeShade="F2"/>
                <w:sz w:val="24"/>
                <w:szCs w:val="24"/>
                <w:u w:val="none"/>
              </w:rPr>
              <w:t>selection</w:t>
            </w:r>
            <w:r w:rsidRPr="72C5D268" w:rsidR="72C5D268">
              <w:rPr>
                <w:b w:val="0"/>
                <w:bCs w:val="0"/>
                <w:i w:val="0"/>
                <w:iCs w:val="0"/>
                <w:strike w:val="0"/>
                <w:dstrike w:val="0"/>
                <w:color w:val="F2F2F2" w:themeColor="background1" w:themeTint="FF" w:themeShade="F2"/>
                <w:sz w:val="24"/>
                <w:szCs w:val="24"/>
                <w:u w:val="none"/>
              </w:rPr>
              <w:t>.</w:t>
            </w:r>
          </w:p>
        </w:tc>
      </w:tr>
      <w:tr w:rsidR="72C5D268" w:rsidTr="72C5D268" w14:paraId="69CAEAB3">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56A46F32" w14:textId="4D6BCD4A">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7</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6A9ECA56" w14:textId="6F798632">
            <w:pPr>
              <w:spacing w:before="0" w:beforeAutospacing="off" w:after="0" w:afterAutospacing="off"/>
              <w:rPr>
                <w:b w:val="1"/>
                <w:bCs w:val="1"/>
                <w:i w:val="0"/>
                <w:iCs w:val="0"/>
                <w:strike w:val="0"/>
                <w:dstrike w:val="0"/>
                <w:color w:val="1B1C1D"/>
                <w:sz w:val="24"/>
                <w:szCs w:val="24"/>
                <w:u w:val="none"/>
              </w:rPr>
            </w:pPr>
            <w:r w:rsidRPr="72C5D268" w:rsidR="72C5D268">
              <w:rPr>
                <w:b w:val="1"/>
                <w:bCs w:val="1"/>
                <w:i w:val="0"/>
                <w:iCs w:val="0"/>
                <w:strike w:val="0"/>
                <w:dstrike w:val="0"/>
                <w:color w:val="1B1C1D"/>
                <w:sz w:val="24"/>
                <w:szCs w:val="24"/>
                <w:u w:val="none"/>
              </w:rPr>
              <w:t>Payment (payment.cpp)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31A7C602" w14:textId="0480AEBB">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Simulates the final stage of payment by card or a cash reservation by a ticket agent.</w:t>
            </w:r>
          </w:p>
        </w:tc>
      </w:tr>
      <w:tr w:rsidR="72C5D268" w:rsidTr="72C5D268" w14:paraId="42E6305A">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67BD95F3" w14:textId="1E91E464">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8</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72F8B1BD" w14:textId="505E242C">
            <w:pPr>
              <w:spacing w:before="0" w:beforeAutospacing="off" w:after="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Search (search.cpp)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0CBA9051" w14:textId="23DCD218">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 xml:space="preserve">A page that </w:t>
            </w:r>
            <w:r w:rsidRPr="72C5D268" w:rsidR="314C0ED3">
              <w:rPr>
                <w:b w:val="0"/>
                <w:bCs w:val="0"/>
                <w:i w:val="0"/>
                <w:iCs w:val="0"/>
                <w:strike w:val="0"/>
                <w:dstrike w:val="0"/>
                <w:color w:val="F2F2F2" w:themeColor="background1" w:themeTint="FF" w:themeShade="F2"/>
                <w:sz w:val="24"/>
                <w:szCs w:val="24"/>
                <w:u w:val="none"/>
              </w:rPr>
              <w:t>allows you to search</w:t>
            </w:r>
            <w:r w:rsidRPr="72C5D268" w:rsidR="72C5D268">
              <w:rPr>
                <w:b w:val="0"/>
                <w:bCs w:val="0"/>
                <w:i w:val="0"/>
                <w:iCs w:val="0"/>
                <w:strike w:val="0"/>
                <w:dstrike w:val="0"/>
                <w:color w:val="F2F2F2" w:themeColor="background1" w:themeTint="FF" w:themeShade="F2"/>
                <w:sz w:val="24"/>
                <w:szCs w:val="24"/>
                <w:u w:val="none"/>
              </w:rPr>
              <w:t xml:space="preserve"> for movies by title, genre, language, and date.</w:t>
            </w:r>
          </w:p>
        </w:tc>
      </w:tr>
      <w:tr w:rsidR="72C5D268" w:rsidTr="72C5D268" w14:paraId="164ED87B">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30CE95E4" w14:textId="256C98DF">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9</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1737696C" w14:textId="24D0B21D">
            <w:pPr>
              <w:spacing w:before="0" w:beforeAutospacing="off" w:after="0" w:afterAutospacing="off"/>
              <w:rPr>
                <w:b w:val="1"/>
                <w:bCs w:val="1"/>
                <w:i w:val="0"/>
                <w:iCs w:val="0"/>
                <w:strike w:val="0"/>
                <w:dstrike w:val="0"/>
                <w:color w:val="1B1C1D"/>
                <w:sz w:val="24"/>
                <w:szCs w:val="24"/>
                <w:u w:val="none"/>
              </w:rPr>
            </w:pPr>
            <w:r w:rsidRPr="72C5D268" w:rsidR="72C5D268">
              <w:rPr>
                <w:b w:val="1"/>
                <w:bCs w:val="1"/>
                <w:i w:val="0"/>
                <w:iCs w:val="0"/>
                <w:strike w:val="0"/>
                <w:dstrike w:val="0"/>
                <w:color w:val="1B1C1D"/>
                <w:sz w:val="24"/>
                <w:szCs w:val="24"/>
                <w:u w:val="none"/>
              </w:rPr>
              <w:t>Browse (browse.cpp)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12E96E43" w14:textId="73E83197">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A "library" page that allows browsing the full program of a given cinema.</w:t>
            </w:r>
          </w:p>
        </w:tc>
      </w:tr>
      <w:tr w:rsidR="72C5D268" w:rsidTr="72C5D268" w14:paraId="1255EC8E">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3C564D6E" w14:textId="3FD123E4">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10</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693C2F7E" w14:textId="13CFD980">
            <w:pPr>
              <w:spacing w:before="0" w:beforeAutospacing="off" w:after="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MyBookings</w:t>
            </w:r>
            <w:r w:rsidRPr="72C5D268" w:rsidR="72C5D268">
              <w:rPr>
                <w:b w:val="1"/>
                <w:bCs w:val="1"/>
                <w:i w:val="0"/>
                <w:iCs w:val="0"/>
                <w:strike w:val="0"/>
                <w:dstrike w:val="0"/>
                <w:color w:val="F2F2F2" w:themeColor="background1" w:themeTint="FF" w:themeShade="F2"/>
                <w:sz w:val="24"/>
                <w:szCs w:val="24"/>
                <w:u w:val="none"/>
              </w:rPr>
              <w:t xml:space="preserve"> (myBookings.cpp)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64F136FF" w14:textId="5E26C82C">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Displays the user's booking history and provides options for cancellation or payment confirmation.</w:t>
            </w:r>
          </w:p>
        </w:tc>
      </w:tr>
      <w:tr w:rsidR="72C5D268" w:rsidTr="72C5D268" w14:paraId="012F4D0B">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5CEE9FB3" w14:textId="51508B05">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11</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4F01975F" w14:textId="75BDD556">
            <w:pPr>
              <w:spacing w:before="0" w:beforeAutospacing="off" w:after="0" w:afterAutospacing="off"/>
              <w:rPr>
                <w:b w:val="1"/>
                <w:bCs w:val="1"/>
                <w:i w:val="0"/>
                <w:iCs w:val="0"/>
                <w:strike w:val="0"/>
                <w:dstrike w:val="0"/>
                <w:color w:val="1B1C1D"/>
                <w:sz w:val="24"/>
                <w:szCs w:val="24"/>
                <w:u w:val="none"/>
              </w:rPr>
            </w:pPr>
            <w:r w:rsidRPr="72C5D268" w:rsidR="72C5D268">
              <w:rPr>
                <w:b w:val="1"/>
                <w:bCs w:val="1"/>
                <w:i w:val="0"/>
                <w:iCs w:val="0"/>
                <w:strike w:val="0"/>
                <w:dstrike w:val="0"/>
                <w:color w:val="1B1C1D"/>
                <w:sz w:val="24"/>
                <w:szCs w:val="24"/>
                <w:u w:val="none"/>
              </w:rPr>
              <w:t>Admin (admin.cpp)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F8FAFD"/>
            <w:tcMar>
              <w:top w:w="120" w:type="dxa"/>
              <w:left w:w="180" w:type="dxa"/>
              <w:bottom w:w="120" w:type="dxa"/>
              <w:right w:w="180" w:type="dxa"/>
            </w:tcMar>
            <w:vAlign w:val="top"/>
          </w:tcPr>
          <w:p w:rsidR="72C5D268" w:rsidP="72C5D268" w:rsidRDefault="72C5D268" w14:paraId="2F6D74C3" w14:textId="3818A47E">
            <w:pPr>
              <w:spacing w:before="0" w:beforeAutospacing="off" w:after="0" w:afterAutospacing="off"/>
              <w:rPr>
                <w:b w:val="0"/>
                <w:bCs w:val="0"/>
                <w:i w:val="0"/>
                <w:iCs w:val="0"/>
                <w:strike w:val="0"/>
                <w:dstrike w:val="0"/>
                <w:color w:val="1B1C1D"/>
                <w:sz w:val="24"/>
                <w:szCs w:val="24"/>
                <w:u w:val="none"/>
              </w:rPr>
            </w:pPr>
            <w:r w:rsidRPr="72C5D268" w:rsidR="72C5D268">
              <w:rPr>
                <w:b w:val="0"/>
                <w:bCs w:val="0"/>
                <w:i w:val="0"/>
                <w:iCs w:val="0"/>
                <w:strike w:val="0"/>
                <w:dstrike w:val="0"/>
                <w:color w:val="1B1C1D"/>
                <w:sz w:val="24"/>
                <w:szCs w:val="24"/>
                <w:u w:val="none"/>
              </w:rPr>
              <w:t xml:space="preserve">A panel for administrators that </w:t>
            </w:r>
            <w:r w:rsidRPr="72C5D268" w:rsidR="5EBFC832">
              <w:rPr>
                <w:b w:val="0"/>
                <w:bCs w:val="0"/>
                <w:i w:val="0"/>
                <w:iCs w:val="0"/>
                <w:strike w:val="0"/>
                <w:dstrike w:val="0"/>
                <w:color w:val="1B1C1D"/>
                <w:sz w:val="24"/>
                <w:szCs w:val="24"/>
                <w:u w:val="none"/>
              </w:rPr>
              <w:t>allows for</w:t>
            </w:r>
            <w:r w:rsidRPr="72C5D268" w:rsidR="72C5D268">
              <w:rPr>
                <w:b w:val="0"/>
                <w:bCs w:val="0"/>
                <w:i w:val="0"/>
                <w:iCs w:val="0"/>
                <w:strike w:val="0"/>
                <w:dstrike w:val="0"/>
                <w:color w:val="1B1C1D"/>
                <w:sz w:val="24"/>
                <w:szCs w:val="24"/>
                <w:u w:val="none"/>
              </w:rPr>
              <w:t xml:space="preserve"> adding, </w:t>
            </w:r>
            <w:r w:rsidRPr="72C5D268" w:rsidR="72C5D268">
              <w:rPr>
                <w:b w:val="0"/>
                <w:bCs w:val="0"/>
                <w:i w:val="0"/>
                <w:iCs w:val="0"/>
                <w:strike w:val="0"/>
                <w:dstrike w:val="0"/>
                <w:color w:val="1B1C1D"/>
                <w:sz w:val="24"/>
                <w:szCs w:val="24"/>
                <w:u w:val="none"/>
              </w:rPr>
              <w:t>deleting</w:t>
            </w:r>
            <w:r w:rsidRPr="72C5D268" w:rsidR="72C5D268">
              <w:rPr>
                <w:b w:val="0"/>
                <w:bCs w:val="0"/>
                <w:i w:val="0"/>
                <w:iCs w:val="0"/>
                <w:strike w:val="0"/>
                <w:dstrike w:val="0"/>
                <w:color w:val="1B1C1D"/>
                <w:sz w:val="24"/>
                <w:szCs w:val="24"/>
                <w:u w:val="none"/>
              </w:rPr>
              <w:t>, and updating movies and projections.</w:t>
            </w:r>
          </w:p>
        </w:tc>
      </w:tr>
      <w:tr w:rsidR="72C5D268" w:rsidTr="72C5D268" w14:paraId="0B675A31">
        <w:trPr>
          <w:trHeight w:val="300"/>
        </w:trPr>
        <w:tc>
          <w:tcPr>
            <w:tcW w:w="918"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035A60BE" w14:textId="51F9C43E">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12</w:t>
            </w:r>
          </w:p>
        </w:tc>
        <w:tc>
          <w:tcPr>
            <w:tcW w:w="517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6DF42439" w14:textId="2C7E8A2B">
            <w:pPr>
              <w:spacing w:before="0" w:beforeAutospacing="off" w:after="0" w:afterAutospacing="off"/>
              <w:rPr>
                <w:b w:val="1"/>
                <w:bCs w:val="1"/>
                <w:i w:val="0"/>
                <w:iCs w:val="0"/>
                <w:strike w:val="0"/>
                <w:dstrike w:val="0"/>
                <w:color w:val="F2F2F2" w:themeColor="background1" w:themeTint="FF" w:themeShade="F2"/>
                <w:sz w:val="24"/>
                <w:szCs w:val="24"/>
                <w:u w:val="none"/>
              </w:rPr>
            </w:pPr>
            <w:r w:rsidRPr="72C5D268" w:rsidR="72C5D268">
              <w:rPr>
                <w:b w:val="1"/>
                <w:bCs w:val="1"/>
                <w:i w:val="0"/>
                <w:iCs w:val="0"/>
                <w:strike w:val="0"/>
                <w:dstrike w:val="0"/>
                <w:color w:val="F2F2F2" w:themeColor="background1" w:themeTint="FF" w:themeShade="F2"/>
                <w:sz w:val="24"/>
                <w:szCs w:val="24"/>
                <w:u w:val="none"/>
              </w:rPr>
              <w:t>DAL (files.cpp)</w:t>
            </w:r>
          </w:p>
        </w:tc>
        <w:tc>
          <w:tcPr>
            <w:tcW w:w="304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top w:w="120" w:type="dxa"/>
              <w:left w:w="180" w:type="dxa"/>
              <w:bottom w:w="120" w:type="dxa"/>
              <w:right w:w="180" w:type="dxa"/>
            </w:tcMar>
            <w:vAlign w:val="top"/>
          </w:tcPr>
          <w:p w:rsidR="72C5D268" w:rsidP="72C5D268" w:rsidRDefault="72C5D268" w14:paraId="6A61D7AD" w14:textId="3F95C31D">
            <w:pPr>
              <w:spacing w:before="0" w:beforeAutospacing="off" w:after="0" w:afterAutospacing="off"/>
              <w:rPr>
                <w:b w:val="0"/>
                <w:bCs w:val="0"/>
                <w:i w:val="0"/>
                <w:iCs w:val="0"/>
                <w:strike w:val="0"/>
                <w:dstrike w:val="0"/>
                <w:color w:val="F2F2F2" w:themeColor="background1" w:themeTint="FF" w:themeShade="F2"/>
                <w:sz w:val="24"/>
                <w:szCs w:val="24"/>
                <w:u w:val="none"/>
              </w:rPr>
            </w:pPr>
            <w:r w:rsidRPr="72C5D268" w:rsidR="72C5D268">
              <w:rPr>
                <w:b w:val="0"/>
                <w:bCs w:val="0"/>
                <w:i w:val="0"/>
                <w:iCs w:val="0"/>
                <w:strike w:val="0"/>
                <w:dstrike w:val="0"/>
                <w:color w:val="F2F2F2" w:themeColor="background1" w:themeTint="FF" w:themeShade="F2"/>
                <w:sz w:val="24"/>
                <w:szCs w:val="24"/>
                <w:u w:val="none"/>
              </w:rPr>
              <w:t xml:space="preserve">Data Access Layer. The only </w:t>
            </w:r>
            <w:r w:rsidRPr="72C5D268" w:rsidR="72C5D268">
              <w:rPr>
                <w:b w:val="0"/>
                <w:bCs w:val="0"/>
                <w:i w:val="0"/>
                <w:iCs w:val="0"/>
                <w:strike w:val="0"/>
                <w:dstrike w:val="0"/>
                <w:color w:val="F2F2F2" w:themeColor="background1" w:themeTint="FF" w:themeShade="F2"/>
                <w:sz w:val="24"/>
                <w:szCs w:val="24"/>
                <w:u w:val="none"/>
              </w:rPr>
              <w:t>component</w:t>
            </w:r>
            <w:r w:rsidRPr="72C5D268" w:rsidR="72C5D268">
              <w:rPr>
                <w:b w:val="0"/>
                <w:bCs w:val="0"/>
                <w:i w:val="0"/>
                <w:iCs w:val="0"/>
                <w:strike w:val="0"/>
                <w:dstrike w:val="0"/>
                <w:color w:val="F2F2F2" w:themeColor="background1" w:themeTint="FF" w:themeShade="F2"/>
                <w:sz w:val="24"/>
                <w:szCs w:val="24"/>
                <w:u w:val="none"/>
              </w:rPr>
              <w:t xml:space="preserve"> that has direct access to </w:t>
            </w:r>
            <w:r w:rsidRPr="72C5D268" w:rsidR="72C5D268">
              <w:rPr>
                <w:b w:val="0"/>
                <w:bCs w:val="0"/>
                <w:i w:val="0"/>
                <w:iCs w:val="0"/>
                <w:strike w:val="0"/>
                <w:dstrike w:val="0"/>
                <w:color w:val="F2F2F2" w:themeColor="background1" w:themeTint="FF" w:themeShade="F2"/>
                <w:sz w:val="24"/>
                <w:szCs w:val="24"/>
                <w:u w:val="none"/>
              </w:rPr>
              <w:t>the .</w:t>
            </w:r>
            <w:r w:rsidRPr="72C5D268" w:rsidR="72C5D268">
              <w:rPr>
                <w:b w:val="0"/>
                <w:bCs w:val="0"/>
                <w:i w:val="0"/>
                <w:iCs w:val="0"/>
                <w:strike w:val="0"/>
                <w:dstrike w:val="0"/>
                <w:color w:val="F2F2F2" w:themeColor="background1" w:themeTint="FF" w:themeShade="F2"/>
                <w:sz w:val="24"/>
                <w:szCs w:val="24"/>
                <w:u w:val="none"/>
              </w:rPr>
              <w:t>json</w:t>
            </w:r>
            <w:r w:rsidRPr="72C5D268" w:rsidR="72C5D268">
              <w:rPr>
                <w:b w:val="0"/>
                <w:bCs w:val="0"/>
                <w:i w:val="0"/>
                <w:iCs w:val="0"/>
                <w:strike w:val="0"/>
                <w:dstrike w:val="0"/>
                <w:color w:val="F2F2F2" w:themeColor="background1" w:themeTint="FF" w:themeShade="F2"/>
                <w:sz w:val="24"/>
                <w:szCs w:val="24"/>
                <w:u w:val="none"/>
              </w:rPr>
              <w:t xml:space="preserve"> files for reading and writing.</w:t>
            </w:r>
          </w:p>
        </w:tc>
      </w:tr>
    </w:tbl>
    <w:p w:rsidRPr="00774E04" w:rsidR="008074EF" w:rsidP="632F922C" w:rsidRDefault="008074EF" w14:paraId="70CD2ACC" w14:textId="1C447105">
      <w:pPr>
        <w:tabs>
          <w:tab w:val="left" w:pos="10260"/>
        </w:tabs>
        <w:jc w:val="both"/>
        <w:rPr>
          <w:rFonts w:ascii="Times New Roman" w:hAnsi="Times New Roman" w:eastAsia="Times New Roman" w:cs="Times New Roman"/>
        </w:rPr>
      </w:pPr>
    </w:p>
    <w:p w:rsidR="2AE9395C" w:rsidP="72C5D268" w:rsidRDefault="2AE9395C" w14:paraId="1CC8DFB3" w14:textId="799738AD">
      <w:pPr>
        <w:pStyle w:val="Heading2"/>
        <w:numPr>
          <w:ilvl w:val="0"/>
          <w:numId w:val="22"/>
        </w:numPr>
        <w:bidi w:val="0"/>
        <w:spacing w:before="480" w:beforeAutospacing="off" w:after="120" w:afterAutospacing="off"/>
        <w:jc w:val="left"/>
        <w:rPr>
          <w:rFonts w:ascii="Times New Roman" w:hAnsi="Times New Roman" w:eastAsia="Times New Roman" w:cs="Times New Roman"/>
          <w:b w:val="1"/>
          <w:bCs w:val="1"/>
          <w:i w:val="0"/>
          <w:iCs w:val="0"/>
          <w:strike w:val="0"/>
          <w:dstrike w:val="0"/>
          <w:noProof w:val="0"/>
          <w:color w:val="1B1C1D"/>
          <w:sz w:val="30"/>
          <w:szCs w:val="30"/>
          <w:u w:val="none"/>
          <w:lang w:val="en-US"/>
        </w:rPr>
      </w:pPr>
      <w:r w:rsidRPr="72C5D268" w:rsidR="2AE9395C">
        <w:rPr>
          <w:rFonts w:ascii="Times New Roman" w:hAnsi="Times New Roman" w:eastAsia="Times New Roman" w:cs="Times New Roman"/>
          <w:b w:val="1"/>
          <w:bCs w:val="1"/>
          <w:i w:val="0"/>
          <w:iCs w:val="0"/>
          <w:strike w:val="0"/>
          <w:dstrike w:val="0"/>
          <w:noProof w:val="0"/>
          <w:color w:val="1B1C1D"/>
          <w:sz w:val="30"/>
          <w:szCs w:val="30"/>
          <w:u w:val="none"/>
          <w:lang w:val="en-US"/>
        </w:rPr>
        <w:t xml:space="preserve"> </w:t>
      </w:r>
      <w:bookmarkStart w:name="_Toc1935021766" w:id="1074860669"/>
      <w:r w:rsidRPr="72C5D268" w:rsidR="2AE9395C">
        <w:rPr>
          <w:rFonts w:ascii="Bernard MT Condensed" w:hAnsi="Bernard MT Condensed" w:eastAsia="Bernard MT Condensed" w:cs="Bernard MT Condensed"/>
          <w:b w:val="1"/>
          <w:bCs w:val="1"/>
          <w:i w:val="0"/>
          <w:iCs w:val="0"/>
          <w:strike w:val="0"/>
          <w:dstrike w:val="0"/>
          <w:noProof w:val="0"/>
          <w:color w:val="1B1C1D"/>
          <w:sz w:val="30"/>
          <w:szCs w:val="30"/>
          <w:u w:val="none"/>
          <w:lang w:val="en-US"/>
        </w:rPr>
        <w:t>About the Developer's Responsibilities</w:t>
      </w:r>
      <w:bookmarkEnd w:id="1074860669"/>
    </w:p>
    <w:p w:rsidR="2AE9395C" w:rsidP="72C5D268" w:rsidRDefault="2AE9395C" w14:paraId="1889426C" w14:textId="0028564A">
      <w:pPr>
        <w:bidi w:val="0"/>
        <w:spacing w:before="0" w:beforeAutospacing="off" w:after="1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The developer's role in this project was to build the entire console application, covering all aspects from the user interface to data management.</w:t>
      </w:r>
    </w:p>
    <w:p w:rsidR="2AE9395C" w:rsidP="72C5D268" w:rsidRDefault="2AE9395C" w14:paraId="515C3FE0" w14:textId="5CBF1171">
      <w:pPr>
        <w:pStyle w:val="ListParagraph"/>
        <w:numPr>
          <w:ilvl w:val="0"/>
          <w:numId w:val="12"/>
        </w:numPr>
        <w:bidi w:val="0"/>
        <w:spacing w:before="220" w:beforeAutospacing="off" w:after="220" w:afterAutospacing="off"/>
        <w:jc w:val="left"/>
        <w:rPr>
          <w:rFonts w:ascii="Times New Roman" w:hAnsi="Times New Roman" w:eastAsia="Times New Roman" w:cs="Times New Roman"/>
          <w:b w:val="1"/>
          <w:bCs w:val="1"/>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Data Design and Management</w:t>
      </w:r>
    </w:p>
    <w:p w:rsidR="2AE9395C" w:rsidP="72C5D268" w:rsidRDefault="2AE9395C" w14:paraId="410E02AE" w14:textId="345A1D9E">
      <w:pPr>
        <w:pStyle w:val="ListParagraph"/>
        <w:numPr>
          <w:ilvl w:val="0"/>
          <w:numId w:val="13"/>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Structuring and creating JSON files (</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cities.json</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xml:space="preserve">, </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accounts.json</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xml:space="preserve">, </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bookings.json</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to store all information.</w:t>
      </w:r>
    </w:p>
    <w:p w:rsidR="2AE9395C" w:rsidP="72C5D268" w:rsidRDefault="2AE9395C" w14:paraId="7F198B0A" w14:textId="2A133D80">
      <w:pPr>
        <w:pStyle w:val="ListParagraph"/>
        <w:numPr>
          <w:ilvl w:val="0"/>
          <w:numId w:val="13"/>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Defining a logical data structure for cinemas, movies, projections, seats, users, and bookings.</w:t>
      </w:r>
    </w:p>
    <w:p w:rsidR="2AE9395C" w:rsidP="72C5D268" w:rsidRDefault="2AE9395C" w14:paraId="4D1A514C" w14:textId="1F6DE4B9">
      <w:pPr>
        <w:pStyle w:val="ListParagraph"/>
        <w:numPr>
          <w:ilvl w:val="0"/>
          <w:numId w:val="13"/>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xml:space="preserve">Implementing functions in the </w:t>
      </w: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Data Access Layer (DAL)</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xml:space="preserve"> for reading and </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writing to</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xml:space="preserve"> JSON files, ensuring data integrity.</w:t>
      </w:r>
    </w:p>
    <w:p w:rsidR="2AE9395C" w:rsidP="72C5D268" w:rsidRDefault="2AE9395C" w14:paraId="5F0B1EBB" w14:textId="2E95A988">
      <w:pPr>
        <w:pStyle w:val="ListParagraph"/>
        <w:numPr>
          <w:ilvl w:val="0"/>
          <w:numId w:val="14"/>
        </w:numPr>
        <w:bidi w:val="0"/>
        <w:spacing w:before="220" w:beforeAutospacing="off" w:after="220" w:afterAutospacing="off"/>
        <w:jc w:val="left"/>
        <w:rPr>
          <w:rFonts w:ascii="Times New Roman" w:hAnsi="Times New Roman" w:eastAsia="Times New Roman" w:cs="Times New Roman"/>
          <w:b w:val="1"/>
          <w:bCs w:val="1"/>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User Authentication and Security</w:t>
      </w:r>
    </w:p>
    <w:p w:rsidR="2AE9395C" w:rsidP="72C5D268" w:rsidRDefault="2AE9395C" w14:paraId="23087C98" w14:textId="5DE8EDFD">
      <w:pPr>
        <w:pStyle w:val="ListParagraph"/>
        <w:numPr>
          <w:ilvl w:val="0"/>
          <w:numId w:val="15"/>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Implementing functionality for registration and login.</w:t>
      </w:r>
    </w:p>
    <w:p w:rsidR="2AE9395C" w:rsidP="72C5D268" w:rsidRDefault="2AE9395C" w14:paraId="18F7AAB5" w14:textId="07BD2268">
      <w:pPr>
        <w:pStyle w:val="ListParagraph"/>
        <w:numPr>
          <w:ilvl w:val="0"/>
          <w:numId w:val="15"/>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xml:space="preserve">Developing methods for verifying user data against the records in </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accounts.json</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w:t>
      </w:r>
    </w:p>
    <w:p w:rsidR="2AE9395C" w:rsidP="72C5D268" w:rsidRDefault="2AE9395C" w14:paraId="3F7A8655" w14:textId="441A90CF">
      <w:pPr>
        <w:pStyle w:val="ListParagraph"/>
        <w:numPr>
          <w:ilvl w:val="0"/>
          <w:numId w:val="15"/>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Differentiating between regular users and administrators (</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ifAdmin.h</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to grant access to specialized functions.</w:t>
      </w:r>
    </w:p>
    <w:p w:rsidR="2AE9395C" w:rsidP="72C5D268" w:rsidRDefault="2AE9395C" w14:paraId="4E3B6342" w14:textId="332B4CBB">
      <w:pPr>
        <w:pStyle w:val="ListParagraph"/>
        <w:numPr>
          <w:ilvl w:val="0"/>
          <w:numId w:val="16"/>
        </w:numPr>
        <w:bidi w:val="0"/>
        <w:spacing w:before="220" w:beforeAutospacing="off" w:after="220" w:afterAutospacing="off"/>
        <w:jc w:val="left"/>
        <w:rPr>
          <w:rFonts w:ascii="Times New Roman" w:hAnsi="Times New Roman" w:eastAsia="Times New Roman" w:cs="Times New Roman"/>
          <w:b w:val="1"/>
          <w:bCs w:val="1"/>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Business Logic and Rules</w:t>
      </w:r>
    </w:p>
    <w:p w:rsidR="2AE9395C" w:rsidP="72C5D268" w:rsidRDefault="2AE9395C" w14:paraId="7907CE22" w14:textId="2888DDBF">
      <w:pPr>
        <w:pStyle w:val="ListParagraph"/>
        <w:numPr>
          <w:ilvl w:val="0"/>
          <w:numId w:val="17"/>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Defining the logic for the entire booking process, including seat selection, price calculation, and changing seat status (</w:t>
      </w: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R5, R8, R9, R10, R11</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w:t>
      </w:r>
    </w:p>
    <w:p w:rsidR="2AE9395C" w:rsidP="72C5D268" w:rsidRDefault="2AE9395C" w14:paraId="123F1D5A" w14:textId="5EB0CC7F">
      <w:pPr>
        <w:pStyle w:val="ListParagraph"/>
        <w:numPr>
          <w:ilvl w:val="0"/>
          <w:numId w:val="17"/>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Implementing search algorithms based on multiple criteria (</w:t>
      </w: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R4</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w:t>
      </w:r>
    </w:p>
    <w:p w:rsidR="2AE9395C" w:rsidP="72C5D268" w:rsidRDefault="2AE9395C" w14:paraId="5D36480B" w14:textId="2EDEDC07">
      <w:pPr>
        <w:pStyle w:val="ListParagraph"/>
        <w:numPr>
          <w:ilvl w:val="0"/>
          <w:numId w:val="17"/>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xml:space="preserve">Developing full CRUD (Create, Read, Update, </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Delete</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functionality for administrators to manage movies and projections (</w:t>
      </w: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R12</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w:t>
      </w:r>
    </w:p>
    <w:p w:rsidR="2AE9395C" w:rsidP="72C5D268" w:rsidRDefault="2AE9395C" w14:paraId="638A825A" w14:textId="70BC18A9">
      <w:pPr>
        <w:pStyle w:val="ListParagraph"/>
        <w:numPr>
          <w:ilvl w:val="0"/>
          <w:numId w:val="17"/>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Implementing a system for cash and card reservations, as well as managing booking history (</w:t>
      </w: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R6, R7</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w:t>
      </w:r>
    </w:p>
    <w:p w:rsidR="2AE9395C" w:rsidP="72C5D268" w:rsidRDefault="2AE9395C" w14:paraId="1FA289BD" w14:textId="26E646CC">
      <w:pPr>
        <w:pStyle w:val="ListParagraph"/>
        <w:numPr>
          <w:ilvl w:val="0"/>
          <w:numId w:val="18"/>
        </w:numPr>
        <w:bidi w:val="0"/>
        <w:spacing w:before="220" w:beforeAutospacing="off" w:after="220" w:afterAutospacing="off"/>
        <w:jc w:val="left"/>
        <w:rPr>
          <w:rFonts w:ascii="Times New Roman" w:hAnsi="Times New Roman" w:eastAsia="Times New Roman" w:cs="Times New Roman"/>
          <w:b w:val="1"/>
          <w:bCs w:val="1"/>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User Interface (Console)</w:t>
      </w:r>
    </w:p>
    <w:p w:rsidR="2AE9395C" w:rsidP="72C5D268" w:rsidRDefault="2AE9395C" w14:paraId="3EF9C770" w14:textId="36F4E78D">
      <w:pPr>
        <w:pStyle w:val="ListParagraph"/>
        <w:numPr>
          <w:ilvl w:val="0"/>
          <w:numId w:val="19"/>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Designing and building all menus and pages of the console application.</w:t>
      </w:r>
    </w:p>
    <w:p w:rsidR="2AE9395C" w:rsidP="72C5D268" w:rsidRDefault="2AE9395C" w14:paraId="03F4B52B" w14:textId="04EEBB93">
      <w:pPr>
        <w:pStyle w:val="ListParagraph"/>
        <w:numPr>
          <w:ilvl w:val="0"/>
          <w:numId w:val="19"/>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Ensuring clear navigation and user feedback.</w:t>
      </w:r>
    </w:p>
    <w:p w:rsidR="2AE9395C" w:rsidP="72C5D268" w:rsidRDefault="2AE9395C" w14:paraId="4A7E68CB" w14:textId="3DEE6214">
      <w:pPr>
        <w:pStyle w:val="ListParagraph"/>
        <w:numPr>
          <w:ilvl w:val="0"/>
          <w:numId w:val="19"/>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Visualizing complex data such as the seating layout in the hall (</w:t>
      </w: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R13</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w:t>
      </w:r>
    </w:p>
    <w:p w:rsidR="2AE9395C" w:rsidP="72C5D268" w:rsidRDefault="2AE9395C" w14:paraId="67401EF7" w14:textId="3DB2B615">
      <w:pPr>
        <w:pStyle w:val="ListParagraph"/>
        <w:numPr>
          <w:ilvl w:val="0"/>
          <w:numId w:val="19"/>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Implementing a user notification system (</w:t>
      </w: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R14</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w:t>
      </w:r>
    </w:p>
    <w:p w:rsidR="2AE9395C" w:rsidP="72C5D268" w:rsidRDefault="2AE9395C" w14:paraId="2F389277" w14:textId="7DB8290B">
      <w:pPr>
        <w:pStyle w:val="ListParagraph"/>
        <w:numPr>
          <w:ilvl w:val="0"/>
          <w:numId w:val="20"/>
        </w:numPr>
        <w:bidi w:val="0"/>
        <w:spacing w:before="220" w:beforeAutospacing="off" w:after="220" w:afterAutospacing="off"/>
        <w:jc w:val="left"/>
        <w:rPr>
          <w:rFonts w:ascii="Times New Roman" w:hAnsi="Times New Roman" w:eastAsia="Times New Roman" w:cs="Times New Roman"/>
          <w:b w:val="1"/>
          <w:bCs w:val="1"/>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1"/>
          <w:bCs w:val="1"/>
          <w:i w:val="0"/>
          <w:iCs w:val="0"/>
          <w:strike w:val="0"/>
          <w:dstrike w:val="0"/>
          <w:noProof w:val="0"/>
          <w:color w:val="1B1C1D"/>
          <w:sz w:val="24"/>
          <w:szCs w:val="24"/>
          <w:u w:val="none"/>
          <w:lang w:val="en-US"/>
        </w:rPr>
        <w:t>Debugging and Testing</w:t>
      </w:r>
    </w:p>
    <w:p w:rsidR="2AE9395C" w:rsidP="72C5D268" w:rsidRDefault="2AE9395C" w14:paraId="5B8FF247" w14:textId="1356682C">
      <w:pPr>
        <w:pStyle w:val="ListParagraph"/>
        <w:numPr>
          <w:ilvl w:val="0"/>
          <w:numId w:val="21"/>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Conducting</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xml:space="preserve"> manual testing after the implementation of each new feature.</w:t>
      </w:r>
    </w:p>
    <w:p w:rsidR="2AE9395C" w:rsidP="72C5D268" w:rsidRDefault="2AE9395C" w14:paraId="280B31CF" w14:textId="3D17EE1B">
      <w:pPr>
        <w:pStyle w:val="ListParagraph"/>
        <w:numPr>
          <w:ilvl w:val="0"/>
          <w:numId w:val="21"/>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Resolving logical and linker errors.</w:t>
      </w:r>
    </w:p>
    <w:p w:rsidR="2AE9395C" w:rsidP="72C5D268" w:rsidRDefault="2AE9395C" w14:paraId="6299ABBD" w14:textId="11F5D6A5">
      <w:pPr>
        <w:pStyle w:val="ListParagraph"/>
        <w:numPr>
          <w:ilvl w:val="0"/>
          <w:numId w:val="21"/>
        </w:numPr>
        <w:bidi w:val="0"/>
        <w:spacing w:before="220" w:beforeAutospacing="off" w:after="220" w:afterAutospacing="off"/>
        <w:jc w:val="left"/>
        <w:rPr>
          <w:rFonts w:ascii="Times New Roman" w:hAnsi="Times New Roman" w:eastAsia="Times New Roman" w:cs="Times New Roman"/>
          <w:b w:val="0"/>
          <w:bCs w:val="0"/>
          <w:i w:val="0"/>
          <w:iCs w:val="0"/>
          <w:strike w:val="0"/>
          <w:dstrike w:val="0"/>
          <w:noProof w:val="0"/>
          <w:color w:val="1B1C1D"/>
          <w:sz w:val="24"/>
          <w:szCs w:val="24"/>
          <w:u w:val="none"/>
          <w:lang w:val="en-US"/>
        </w:rPr>
      </w:pP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Implementing robust data input (</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getIntegerInput</w:t>
      </w:r>
      <w:r w:rsidRPr="72C5D268" w:rsidR="2AE9395C">
        <w:rPr>
          <w:rFonts w:ascii="Times New Roman" w:hAnsi="Times New Roman" w:eastAsia="Times New Roman" w:cs="Times New Roman"/>
          <w:b w:val="0"/>
          <w:bCs w:val="0"/>
          <w:i w:val="0"/>
          <w:iCs w:val="0"/>
          <w:strike w:val="0"/>
          <w:dstrike w:val="0"/>
          <w:noProof w:val="0"/>
          <w:color w:val="1B1C1D"/>
          <w:sz w:val="24"/>
          <w:szCs w:val="24"/>
          <w:u w:val="none"/>
          <w:lang w:val="en-US"/>
        </w:rPr>
        <w:t>) to prevent crashes from invalid user input.</w:t>
      </w:r>
    </w:p>
    <w:p w:rsidR="72C5D268" w:rsidP="72C5D268" w:rsidRDefault="72C5D268" w14:paraId="7822E20A" w14:textId="7DA07BE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p>
    <w:p w:rsidR="006F7FAA" w:rsidP="632F922C" w:rsidRDefault="006F7FAA" w14:paraId="79901CFF" w14:textId="43C151F6">
      <w:pPr>
        <w:rPr>
          <w:rFonts w:ascii="Times New Roman" w:hAnsi="Times New Roman" w:eastAsia="Times New Roman" w:cs="Times New Roman"/>
        </w:rPr>
      </w:pPr>
      <w:r w:rsidRPr="632F922C">
        <w:rPr>
          <w:rFonts w:ascii="Times New Roman" w:hAnsi="Times New Roman" w:eastAsia="Times New Roman" w:cs="Times New Roman"/>
        </w:rPr>
        <w:br w:type="page"/>
      </w:r>
    </w:p>
    <w:p w:rsidRPr="00B751D8" w:rsidR="00587BA1" w:rsidP="72C5D268" w:rsidRDefault="006F7FAA" w14:paraId="6A721CB6" w14:textId="6D5F7352">
      <w:pPr>
        <w:pStyle w:val="Heading1"/>
        <w:numPr>
          <w:ilvl w:val="0"/>
          <w:numId w:val="10"/>
        </w:numPr>
        <w:rPr>
          <w:rFonts w:ascii="Bernard MT Condensed" w:hAnsi="Bernard MT Condensed" w:eastAsia="Bernard MT Condensed" w:cs="Bernard MT Condensed"/>
        </w:rPr>
      </w:pPr>
      <w:bookmarkStart w:name="_Toc820263175" w:id="1328913535"/>
      <w:r w:rsidRPr="72C5D268" w:rsidR="40655297">
        <w:rPr>
          <w:rFonts w:ascii="Bernard MT Condensed" w:hAnsi="Bernard MT Condensed" w:eastAsia="Bernard MT Condensed" w:cs="Bernard MT Condensed"/>
        </w:rPr>
        <w:t>Block scheme about the relationship between the files</w:t>
      </w:r>
      <w:bookmarkEnd w:id="1328913535"/>
    </w:p>
    <w:p w:rsidRPr="006F7FAA" w:rsidR="006F7FAA" w:rsidP="72C5D268" w:rsidRDefault="006F7FAA" w14:paraId="579B02D5" w14:textId="657065AD">
      <w:pPr>
        <w:jc w:val="center"/>
      </w:pPr>
      <w:r w:rsidR="10465E46">
        <w:drawing>
          <wp:inline wp14:editId="06F13FB4" wp14:anchorId="78BBDC14">
            <wp:extent cx="6296024" cy="2455718"/>
            <wp:effectExtent l="0" t="0" r="0" b="0"/>
            <wp:docPr id="29966891" name="" title=""/>
            <wp:cNvGraphicFramePr>
              <a:graphicFrameLocks noChangeAspect="1"/>
            </wp:cNvGraphicFramePr>
            <a:graphic>
              <a:graphicData uri="http://schemas.openxmlformats.org/drawingml/2006/picture">
                <pic:pic>
                  <pic:nvPicPr>
                    <pic:cNvPr id="0" name=""/>
                    <pic:cNvPicPr/>
                  </pic:nvPicPr>
                  <pic:blipFill>
                    <a:blip r:embed="R8077aab55a89439c">
                      <a:extLst>
                        <a:ext xmlns:a="http://schemas.openxmlformats.org/drawingml/2006/main" uri="{28A0092B-C50C-407E-A947-70E740481C1C}">
                          <a14:useLocalDpi val="0"/>
                        </a:ext>
                      </a:extLst>
                    </a:blip>
                    <a:stretch>
                      <a:fillRect/>
                    </a:stretch>
                  </pic:blipFill>
                  <pic:spPr>
                    <a:xfrm>
                      <a:off x="0" y="0"/>
                      <a:ext cx="6296024" cy="2455718"/>
                    </a:xfrm>
                    <a:prstGeom prst="rect">
                      <a:avLst/>
                    </a:prstGeom>
                  </pic:spPr>
                </pic:pic>
              </a:graphicData>
            </a:graphic>
          </wp:inline>
        </w:drawing>
      </w:r>
    </w:p>
    <w:sectPr w:rsidRPr="006F7FAA" w:rsidR="006F7FAA" w:rsidSect="007E456B">
      <w:pgSz w:w="11906" w:h="16838" w:orient="portrait" w:code="9"/>
      <w:pgMar w:top="990" w:right="990" w:bottom="1620" w:left="990" w:header="360" w:footer="371" w:gutter="0"/>
      <w:cols w:space="708"/>
      <w:docGrid w:linePitch="360"/>
      <w:headerReference w:type="default" r:id="R562730baf72a4c1d"/>
      <w:footerReference w:type="default" r:id="Rb8a4fb5f59ee4c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032A" w:rsidRDefault="002D032A" w14:paraId="3AE003C3" w14:textId="77777777">
      <w:r>
        <w:separator/>
      </w:r>
    </w:p>
  </w:endnote>
  <w:endnote w:type="continuationSeparator" w:id="0">
    <w:p w:rsidR="002D032A" w:rsidRDefault="002D032A" w14:paraId="0EDEE4C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2.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305"/>
      <w:gridCol w:w="3305"/>
      <w:gridCol w:w="3305"/>
    </w:tblGrid>
    <w:tr w:rsidR="632F922C" w:rsidTr="72C5D268" w14:paraId="017217CA">
      <w:trPr>
        <w:trHeight w:val="300"/>
      </w:trPr>
      <w:tc>
        <w:tcPr>
          <w:tcW w:w="3305" w:type="dxa"/>
          <w:tcMar/>
        </w:tcPr>
        <w:p w:rsidR="632F922C" w:rsidP="72C5D268" w:rsidRDefault="632F922C" w14:paraId="16252ED1" w14:textId="21BB9FCD">
          <w:pPr>
            <w:bidi w:val="0"/>
            <w:ind w:left="-115"/>
            <w:jc w:val="left"/>
            <w:rPr>
              <w:rFonts w:ascii="Cambria" w:hAnsi="Cambria" w:eastAsia="Cambria" w:cs="Cambria" w:asciiTheme="majorAscii" w:hAnsiTheme="majorAscii" w:eastAsiaTheme="majorAscii" w:cstheme="majorAscii"/>
              <w:b w:val="0"/>
              <w:bCs w:val="0"/>
              <w:noProof w:val="0"/>
              <w:sz w:val="20"/>
              <w:szCs w:val="20"/>
              <w:lang w:val="en-US"/>
            </w:rPr>
          </w:pPr>
          <w:r w:rsidRPr="72C5D268" w:rsidR="72C5D268">
            <w:rPr>
              <w:rFonts w:ascii="Cambria" w:hAnsi="Cambria" w:eastAsia="Cambria" w:cs="Cambria" w:asciiTheme="majorAscii" w:hAnsiTheme="majorAscii" w:eastAsiaTheme="majorAscii" w:cstheme="majorAscii"/>
              <w:b w:val="0"/>
              <w:bCs w:val="0"/>
              <w:i w:val="0"/>
              <w:iCs w:val="0"/>
              <w:strike w:val="0"/>
              <w:dstrike w:val="0"/>
              <w:noProof w:val="0"/>
              <w:color w:val="000000" w:themeColor="text1" w:themeTint="FF" w:themeShade="FF"/>
              <w:sz w:val="20"/>
              <w:szCs w:val="20"/>
              <w:u w:val="none"/>
              <w:lang w:val="en-US"/>
            </w:rPr>
            <w:t>Movie Ticket Booking System</w:t>
          </w:r>
        </w:p>
      </w:tc>
      <w:tc>
        <w:tcPr>
          <w:tcW w:w="3305" w:type="dxa"/>
          <w:tcMar/>
        </w:tcPr>
        <w:p w:rsidR="632F922C" w:rsidP="632F922C" w:rsidRDefault="632F922C" w14:paraId="57D5A4CE" w14:textId="029DF333">
          <w:pPr>
            <w:pStyle w:val="Header"/>
            <w:bidi w:val="0"/>
            <w:jc w:val="center"/>
          </w:pPr>
        </w:p>
      </w:tc>
      <w:tc>
        <w:tcPr>
          <w:tcW w:w="3305" w:type="dxa"/>
          <w:tcMar/>
        </w:tcPr>
        <w:p w:rsidR="632F922C" w:rsidP="632F922C" w:rsidRDefault="632F922C" w14:paraId="504B790F" w14:textId="6C2FB701">
          <w:pPr>
            <w:pStyle w:val="Header"/>
            <w:bidi w:val="0"/>
            <w:ind w:right="-115"/>
            <w:jc w:val="right"/>
          </w:pPr>
        </w:p>
        <w:p w:rsidR="632F922C" w:rsidP="632F922C" w:rsidRDefault="632F922C" w14:paraId="245AE8A1" w14:textId="275072A5">
          <w:pPr>
            <w:pStyle w:val="Header"/>
            <w:bidi w:val="0"/>
            <w:ind w:right="-115"/>
            <w:jc w:val="right"/>
          </w:pPr>
        </w:p>
        <w:p w:rsidR="632F922C" w:rsidP="632F922C" w:rsidRDefault="632F922C" w14:paraId="59A42143" w14:textId="5646DB1B">
          <w:pPr>
            <w:pStyle w:val="Header"/>
            <w:bidi w:val="0"/>
            <w:ind w:right="-115"/>
            <w:jc w:val="right"/>
          </w:pPr>
          <w:r>
            <w:fldChar w:fldCharType="begin"/>
          </w:r>
          <w:r>
            <w:instrText xml:space="preserve">PAGE</w:instrText>
          </w:r>
          <w:r>
            <w:fldChar w:fldCharType="separate"/>
          </w:r>
          <w:r>
            <w:fldChar w:fldCharType="end"/>
          </w:r>
        </w:p>
      </w:tc>
    </w:tr>
  </w:tbl>
  <w:p w:rsidR="632F922C" w:rsidP="632F922C" w:rsidRDefault="632F922C" w14:paraId="2913EF2B" w14:textId="13367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032A" w:rsidRDefault="002D032A" w14:paraId="0D602355" w14:textId="77777777">
      <w:r>
        <w:separator/>
      </w:r>
    </w:p>
  </w:footnote>
  <w:footnote w:type="continuationSeparator" w:id="0">
    <w:p w:rsidR="002D032A" w:rsidRDefault="002D032A" w14:paraId="4F762BD0"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5"/>
      <w:gridCol w:w="3305"/>
      <w:gridCol w:w="3305"/>
    </w:tblGrid>
    <w:tr w:rsidR="632F922C" w:rsidTr="632F922C" w14:paraId="0A0693B5">
      <w:trPr>
        <w:trHeight w:val="300"/>
      </w:trPr>
      <w:tc>
        <w:tcPr>
          <w:tcW w:w="3305" w:type="dxa"/>
          <w:tcMar/>
        </w:tcPr>
        <w:p w:rsidR="632F922C" w:rsidP="632F922C" w:rsidRDefault="632F922C" w14:paraId="33730ECB" w14:textId="3A10BD07">
          <w:pPr>
            <w:pStyle w:val="Header"/>
            <w:bidi w:val="0"/>
            <w:ind w:left="-115"/>
            <w:jc w:val="left"/>
          </w:pPr>
        </w:p>
      </w:tc>
      <w:tc>
        <w:tcPr>
          <w:tcW w:w="3305" w:type="dxa"/>
          <w:tcMar/>
        </w:tcPr>
        <w:p w:rsidR="632F922C" w:rsidP="632F922C" w:rsidRDefault="632F922C" w14:paraId="2BE488A5" w14:textId="4ED5024E">
          <w:pPr>
            <w:pStyle w:val="Header"/>
            <w:bidi w:val="0"/>
            <w:jc w:val="center"/>
          </w:pPr>
        </w:p>
      </w:tc>
      <w:tc>
        <w:tcPr>
          <w:tcW w:w="3305" w:type="dxa"/>
          <w:tcMar/>
        </w:tcPr>
        <w:p w:rsidR="632F922C" w:rsidP="632F922C" w:rsidRDefault="632F922C" w14:paraId="0DEE5675" w14:textId="6E3F6335">
          <w:pPr>
            <w:pStyle w:val="Header"/>
            <w:bidi w:val="0"/>
            <w:ind w:right="-115"/>
            <w:jc w:val="right"/>
          </w:pPr>
        </w:p>
      </w:tc>
    </w:tr>
  </w:tbl>
  <w:p w:rsidR="632F922C" w:rsidP="632F922C" w:rsidRDefault="632F922C" w14:paraId="5F63F93F" w14:textId="0B94B8F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b134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734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5b50c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0272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fd2823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be72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59588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f445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5d792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e52e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7e34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3682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B154F8E"/>
    <w:multiLevelType w:val="multilevel"/>
    <w:tmpl w:val="43D83D14"/>
    <w:lvl w:ilvl="0">
      <w:start w:val="1"/>
      <w:numFmt w:val="decimal"/>
      <w:lvlText w:val="%1."/>
      <w:lvlJc w:val="left"/>
      <w:pPr>
        <w:ind w:left="360" w:hanging="360"/>
      </w:pPr>
    </w:lvl>
    <w:lvl w:ilvl="1">
      <w:start w:val="1"/>
      <w:numFmt w:val="decimal"/>
      <w:lvlText w:val="%1.%2."/>
      <w:lvlJc w:val="left"/>
      <w:pPr>
        <w:ind w:left="1782" w:hanging="432"/>
      </w:pPr>
      <w:rPr>
        <w:color w:val="669966"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625167"/>
    <w:multiLevelType w:val="hybridMultilevel"/>
    <w:tmpl w:val="3048B39A"/>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3" w15:restartNumberingAfterBreak="0">
    <w:nsid w:val="15CA1426"/>
    <w:multiLevelType w:val="hybridMultilevel"/>
    <w:tmpl w:val="C4521FC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0546F"/>
    <w:multiLevelType w:val="hybridMultilevel"/>
    <w:tmpl w:val="E8C210C4"/>
    <w:lvl w:ilvl="0" w:tplc="5144F528">
      <w:start w:val="1"/>
      <w:numFmt w:val="bullet"/>
      <w:lvlText w:val=""/>
      <w:lvlJc w:val="left"/>
      <w:pPr>
        <w:ind w:left="720" w:hanging="360"/>
      </w:pPr>
      <w:rPr>
        <w:rFonts w:hint="default" w:ascii="Symbol" w:hAnsi="Symbol"/>
        <w:color w:val="auto"/>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60307"/>
    <w:multiLevelType w:val="hybridMultilevel"/>
    <w:tmpl w:val="AC582CA4"/>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9"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264802941">
    <w:abstractNumId w:val="0"/>
  </w:num>
  <w:num w:numId="2" w16cid:durableId="1725788629">
    <w:abstractNumId w:val="6"/>
  </w:num>
  <w:num w:numId="3" w16cid:durableId="1704746710">
    <w:abstractNumId w:val="9"/>
  </w:num>
  <w:num w:numId="4" w16cid:durableId="764501144">
    <w:abstractNumId w:val="4"/>
  </w:num>
  <w:num w:numId="5" w16cid:durableId="1999722787">
    <w:abstractNumId w:val="7"/>
  </w:num>
  <w:num w:numId="6" w16cid:durableId="282082770">
    <w:abstractNumId w:val="1"/>
  </w:num>
  <w:num w:numId="7" w16cid:durableId="1360813782">
    <w:abstractNumId w:val="2"/>
  </w:num>
  <w:num w:numId="8" w16cid:durableId="1602298530">
    <w:abstractNumId w:val="8"/>
  </w:num>
  <w:num w:numId="9" w16cid:durableId="1899247685">
    <w:abstractNumId w:val="3"/>
  </w:num>
  <w:num w:numId="10" w16cid:durableId="1084455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2050">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3"/>
    <w:rsid w:val="00000E96"/>
    <w:rsid w:val="000058F1"/>
    <w:rsid w:val="00014E0E"/>
    <w:rsid w:val="00025F25"/>
    <w:rsid w:val="0005275C"/>
    <w:rsid w:val="000571FA"/>
    <w:rsid w:val="000700BE"/>
    <w:rsid w:val="00086D56"/>
    <w:rsid w:val="00092409"/>
    <w:rsid w:val="000963EE"/>
    <w:rsid w:val="00096BDA"/>
    <w:rsid w:val="00097CA5"/>
    <w:rsid w:val="000A0B9C"/>
    <w:rsid w:val="000C6CA1"/>
    <w:rsid w:val="000C7B39"/>
    <w:rsid w:val="000D250F"/>
    <w:rsid w:val="0010514A"/>
    <w:rsid w:val="00112B87"/>
    <w:rsid w:val="00113A6F"/>
    <w:rsid w:val="001303D5"/>
    <w:rsid w:val="001351ED"/>
    <w:rsid w:val="001448A0"/>
    <w:rsid w:val="00170756"/>
    <w:rsid w:val="00171B7C"/>
    <w:rsid w:val="00174D5D"/>
    <w:rsid w:val="001813B2"/>
    <w:rsid w:val="00183A64"/>
    <w:rsid w:val="001955E9"/>
    <w:rsid w:val="001A17BC"/>
    <w:rsid w:val="001C2B99"/>
    <w:rsid w:val="001C3E2F"/>
    <w:rsid w:val="001D4728"/>
    <w:rsid w:val="001E0398"/>
    <w:rsid w:val="001E2F23"/>
    <w:rsid w:val="001F230C"/>
    <w:rsid w:val="002208D0"/>
    <w:rsid w:val="00220A22"/>
    <w:rsid w:val="002238EA"/>
    <w:rsid w:val="00251B35"/>
    <w:rsid w:val="00251FCD"/>
    <w:rsid w:val="00253233"/>
    <w:rsid w:val="00256546"/>
    <w:rsid w:val="00261796"/>
    <w:rsid w:val="00277ADB"/>
    <w:rsid w:val="002824AE"/>
    <w:rsid w:val="00284CD0"/>
    <w:rsid w:val="00290938"/>
    <w:rsid w:val="002B4007"/>
    <w:rsid w:val="002C7FAA"/>
    <w:rsid w:val="002D032A"/>
    <w:rsid w:val="002D2E2F"/>
    <w:rsid w:val="0031349E"/>
    <w:rsid w:val="00321111"/>
    <w:rsid w:val="0038057F"/>
    <w:rsid w:val="00386F89"/>
    <w:rsid w:val="003913B6"/>
    <w:rsid w:val="00395555"/>
    <w:rsid w:val="003A78C1"/>
    <w:rsid w:val="003A7A03"/>
    <w:rsid w:val="003B06ED"/>
    <w:rsid w:val="003E46D9"/>
    <w:rsid w:val="003F320B"/>
    <w:rsid w:val="004060E8"/>
    <w:rsid w:val="00416318"/>
    <w:rsid w:val="00417ED0"/>
    <w:rsid w:val="0042A7F4"/>
    <w:rsid w:val="004413B9"/>
    <w:rsid w:val="004478A2"/>
    <w:rsid w:val="004556E3"/>
    <w:rsid w:val="004569BD"/>
    <w:rsid w:val="00456B8A"/>
    <w:rsid w:val="00471965"/>
    <w:rsid w:val="00486629"/>
    <w:rsid w:val="004868A3"/>
    <w:rsid w:val="00490C12"/>
    <w:rsid w:val="00497BED"/>
    <w:rsid w:val="004A61C2"/>
    <w:rsid w:val="004A73BF"/>
    <w:rsid w:val="004B5F1D"/>
    <w:rsid w:val="004D6D17"/>
    <w:rsid w:val="004E18FD"/>
    <w:rsid w:val="004F35D5"/>
    <w:rsid w:val="004F6FD5"/>
    <w:rsid w:val="005245F8"/>
    <w:rsid w:val="005372FC"/>
    <w:rsid w:val="005521D8"/>
    <w:rsid w:val="0056063E"/>
    <w:rsid w:val="005659D2"/>
    <w:rsid w:val="00566419"/>
    <w:rsid w:val="00580A29"/>
    <w:rsid w:val="00587BA1"/>
    <w:rsid w:val="00590441"/>
    <w:rsid w:val="00592170"/>
    <w:rsid w:val="005B397D"/>
    <w:rsid w:val="005C5BAE"/>
    <w:rsid w:val="005D4644"/>
    <w:rsid w:val="005D5995"/>
    <w:rsid w:val="005E3BF5"/>
    <w:rsid w:val="005F5AE4"/>
    <w:rsid w:val="006001D2"/>
    <w:rsid w:val="00612F56"/>
    <w:rsid w:val="00613870"/>
    <w:rsid w:val="00613D04"/>
    <w:rsid w:val="00620AD1"/>
    <w:rsid w:val="006226CE"/>
    <w:rsid w:val="00622FDF"/>
    <w:rsid w:val="00626D33"/>
    <w:rsid w:val="006332D9"/>
    <w:rsid w:val="006526C7"/>
    <w:rsid w:val="00652C74"/>
    <w:rsid w:val="0065314E"/>
    <w:rsid w:val="00664743"/>
    <w:rsid w:val="0066658E"/>
    <w:rsid w:val="006877B6"/>
    <w:rsid w:val="006B053E"/>
    <w:rsid w:val="006C7324"/>
    <w:rsid w:val="006D1AD3"/>
    <w:rsid w:val="006D3317"/>
    <w:rsid w:val="006D7D65"/>
    <w:rsid w:val="006F7FAA"/>
    <w:rsid w:val="0071799F"/>
    <w:rsid w:val="00734513"/>
    <w:rsid w:val="00751400"/>
    <w:rsid w:val="00771302"/>
    <w:rsid w:val="00774E04"/>
    <w:rsid w:val="00785EF6"/>
    <w:rsid w:val="00786C53"/>
    <w:rsid w:val="007A1ED6"/>
    <w:rsid w:val="007B53B8"/>
    <w:rsid w:val="007B731F"/>
    <w:rsid w:val="007B7D0C"/>
    <w:rsid w:val="007C61A8"/>
    <w:rsid w:val="007D5AC1"/>
    <w:rsid w:val="007D69E5"/>
    <w:rsid w:val="007E456B"/>
    <w:rsid w:val="007F7C97"/>
    <w:rsid w:val="008074EF"/>
    <w:rsid w:val="00815DCC"/>
    <w:rsid w:val="00827355"/>
    <w:rsid w:val="00832378"/>
    <w:rsid w:val="00850708"/>
    <w:rsid w:val="0086089F"/>
    <w:rsid w:val="00861F16"/>
    <w:rsid w:val="008946D5"/>
    <w:rsid w:val="008A29F7"/>
    <w:rsid w:val="008D5AE9"/>
    <w:rsid w:val="008E7C24"/>
    <w:rsid w:val="008F3B12"/>
    <w:rsid w:val="009065E7"/>
    <w:rsid w:val="00911927"/>
    <w:rsid w:val="00916CC1"/>
    <w:rsid w:val="00926E14"/>
    <w:rsid w:val="00951419"/>
    <w:rsid w:val="00957114"/>
    <w:rsid w:val="00971CA2"/>
    <w:rsid w:val="0097289A"/>
    <w:rsid w:val="00983AE3"/>
    <w:rsid w:val="00993195"/>
    <w:rsid w:val="009A0EA9"/>
    <w:rsid w:val="009D3274"/>
    <w:rsid w:val="009F1CD1"/>
    <w:rsid w:val="009F2DC1"/>
    <w:rsid w:val="00A057F1"/>
    <w:rsid w:val="00A123C9"/>
    <w:rsid w:val="00A31738"/>
    <w:rsid w:val="00A37E8F"/>
    <w:rsid w:val="00A61293"/>
    <w:rsid w:val="00A700D4"/>
    <w:rsid w:val="00A76547"/>
    <w:rsid w:val="00A80198"/>
    <w:rsid w:val="00A826FE"/>
    <w:rsid w:val="00A87BD2"/>
    <w:rsid w:val="00A87CEC"/>
    <w:rsid w:val="00A92C90"/>
    <w:rsid w:val="00A93039"/>
    <w:rsid w:val="00AB582E"/>
    <w:rsid w:val="00AF3BBF"/>
    <w:rsid w:val="00B0453C"/>
    <w:rsid w:val="00B11C41"/>
    <w:rsid w:val="00B17236"/>
    <w:rsid w:val="00B20B3E"/>
    <w:rsid w:val="00B24CA3"/>
    <w:rsid w:val="00B267F5"/>
    <w:rsid w:val="00B3059B"/>
    <w:rsid w:val="00B30707"/>
    <w:rsid w:val="00B30918"/>
    <w:rsid w:val="00B34D4A"/>
    <w:rsid w:val="00B4127A"/>
    <w:rsid w:val="00B62F80"/>
    <w:rsid w:val="00B70876"/>
    <w:rsid w:val="00B73862"/>
    <w:rsid w:val="00B751D8"/>
    <w:rsid w:val="00B923B3"/>
    <w:rsid w:val="00B9764F"/>
    <w:rsid w:val="00BA018F"/>
    <w:rsid w:val="00BB7100"/>
    <w:rsid w:val="00BD6627"/>
    <w:rsid w:val="00BE34C5"/>
    <w:rsid w:val="00C2519A"/>
    <w:rsid w:val="00C25407"/>
    <w:rsid w:val="00C35727"/>
    <w:rsid w:val="00C3734D"/>
    <w:rsid w:val="00C751CB"/>
    <w:rsid w:val="00C875D7"/>
    <w:rsid w:val="00C91167"/>
    <w:rsid w:val="00C91E9E"/>
    <w:rsid w:val="00CA7B07"/>
    <w:rsid w:val="00CB0577"/>
    <w:rsid w:val="00CB5F47"/>
    <w:rsid w:val="00CD15E6"/>
    <w:rsid w:val="00CF32F1"/>
    <w:rsid w:val="00CF6B3F"/>
    <w:rsid w:val="00D008B6"/>
    <w:rsid w:val="00D118B2"/>
    <w:rsid w:val="00D20D2C"/>
    <w:rsid w:val="00D278F8"/>
    <w:rsid w:val="00D3445C"/>
    <w:rsid w:val="00D348B0"/>
    <w:rsid w:val="00D51A5C"/>
    <w:rsid w:val="00D67C8B"/>
    <w:rsid w:val="00D72677"/>
    <w:rsid w:val="00D743D1"/>
    <w:rsid w:val="00D83470"/>
    <w:rsid w:val="00D96775"/>
    <w:rsid w:val="00DA082D"/>
    <w:rsid w:val="00DB4667"/>
    <w:rsid w:val="00DC216E"/>
    <w:rsid w:val="00DD04C0"/>
    <w:rsid w:val="00DD6337"/>
    <w:rsid w:val="00DE1645"/>
    <w:rsid w:val="00E053FE"/>
    <w:rsid w:val="00E05802"/>
    <w:rsid w:val="00E06F59"/>
    <w:rsid w:val="00E14E6D"/>
    <w:rsid w:val="00E228D6"/>
    <w:rsid w:val="00E41C09"/>
    <w:rsid w:val="00E50A29"/>
    <w:rsid w:val="00E55666"/>
    <w:rsid w:val="00E9456D"/>
    <w:rsid w:val="00EA4118"/>
    <w:rsid w:val="00EA64E4"/>
    <w:rsid w:val="00EB51BE"/>
    <w:rsid w:val="00ED1BE3"/>
    <w:rsid w:val="00ED3AF2"/>
    <w:rsid w:val="00EE6C78"/>
    <w:rsid w:val="00F0441F"/>
    <w:rsid w:val="00F33635"/>
    <w:rsid w:val="00F360ED"/>
    <w:rsid w:val="00F406CE"/>
    <w:rsid w:val="00F56394"/>
    <w:rsid w:val="00F635DA"/>
    <w:rsid w:val="00F9296A"/>
    <w:rsid w:val="00FA42E4"/>
    <w:rsid w:val="00FB40E4"/>
    <w:rsid w:val="00FB435D"/>
    <w:rsid w:val="00FC6C37"/>
    <w:rsid w:val="00FD5515"/>
    <w:rsid w:val="00FD7487"/>
    <w:rsid w:val="00FE01BE"/>
    <w:rsid w:val="00FE45F6"/>
    <w:rsid w:val="00FE506B"/>
    <w:rsid w:val="0242FCCD"/>
    <w:rsid w:val="04EB7304"/>
    <w:rsid w:val="0723031A"/>
    <w:rsid w:val="09F5763C"/>
    <w:rsid w:val="0B0FD2B0"/>
    <w:rsid w:val="0C602148"/>
    <w:rsid w:val="0C78DF3D"/>
    <w:rsid w:val="0D3AB058"/>
    <w:rsid w:val="0D8C000B"/>
    <w:rsid w:val="0D985916"/>
    <w:rsid w:val="0E3E176B"/>
    <w:rsid w:val="0E670A82"/>
    <w:rsid w:val="1002074D"/>
    <w:rsid w:val="10465E46"/>
    <w:rsid w:val="10E691FC"/>
    <w:rsid w:val="1181AB1F"/>
    <w:rsid w:val="11D1A7AC"/>
    <w:rsid w:val="1259F61A"/>
    <w:rsid w:val="12A285C4"/>
    <w:rsid w:val="1391C5D1"/>
    <w:rsid w:val="142C9DD4"/>
    <w:rsid w:val="1460EEC7"/>
    <w:rsid w:val="14DF14A8"/>
    <w:rsid w:val="15452CEB"/>
    <w:rsid w:val="187406BE"/>
    <w:rsid w:val="19D2B8FF"/>
    <w:rsid w:val="1B557F67"/>
    <w:rsid w:val="1DBFC9C7"/>
    <w:rsid w:val="1E9AD6D0"/>
    <w:rsid w:val="1EE65F0B"/>
    <w:rsid w:val="1FE8DE08"/>
    <w:rsid w:val="21B80279"/>
    <w:rsid w:val="244E65E8"/>
    <w:rsid w:val="26481266"/>
    <w:rsid w:val="26C78DB8"/>
    <w:rsid w:val="275219FE"/>
    <w:rsid w:val="27B877EB"/>
    <w:rsid w:val="283B65A1"/>
    <w:rsid w:val="28F3C52D"/>
    <w:rsid w:val="2AE9395C"/>
    <w:rsid w:val="2B100053"/>
    <w:rsid w:val="2B8B11DA"/>
    <w:rsid w:val="2DBDC102"/>
    <w:rsid w:val="30143E4B"/>
    <w:rsid w:val="314C0ED3"/>
    <w:rsid w:val="31C05988"/>
    <w:rsid w:val="34781FB2"/>
    <w:rsid w:val="35EF2953"/>
    <w:rsid w:val="3854790F"/>
    <w:rsid w:val="3A3CF417"/>
    <w:rsid w:val="3A9F3A8C"/>
    <w:rsid w:val="3B01E6EE"/>
    <w:rsid w:val="3B47F7BB"/>
    <w:rsid w:val="3DE2499E"/>
    <w:rsid w:val="3E72EF3E"/>
    <w:rsid w:val="3F817762"/>
    <w:rsid w:val="3FFB46CA"/>
    <w:rsid w:val="406196E1"/>
    <w:rsid w:val="40655297"/>
    <w:rsid w:val="40771E98"/>
    <w:rsid w:val="410A44A0"/>
    <w:rsid w:val="4204F056"/>
    <w:rsid w:val="42991BC3"/>
    <w:rsid w:val="441BE3F1"/>
    <w:rsid w:val="44837742"/>
    <w:rsid w:val="462851D7"/>
    <w:rsid w:val="463E10B3"/>
    <w:rsid w:val="4775A96B"/>
    <w:rsid w:val="48006F52"/>
    <w:rsid w:val="4A689E98"/>
    <w:rsid w:val="4A840839"/>
    <w:rsid w:val="4EA93B33"/>
    <w:rsid w:val="4FE5FD89"/>
    <w:rsid w:val="523D8C31"/>
    <w:rsid w:val="530F8E64"/>
    <w:rsid w:val="545B4559"/>
    <w:rsid w:val="554A5060"/>
    <w:rsid w:val="5593BE25"/>
    <w:rsid w:val="56EDD796"/>
    <w:rsid w:val="570C0C04"/>
    <w:rsid w:val="572153A6"/>
    <w:rsid w:val="589DF7EC"/>
    <w:rsid w:val="5A2BF3A3"/>
    <w:rsid w:val="5AE519E0"/>
    <w:rsid w:val="5DC45FF4"/>
    <w:rsid w:val="5DC50DF0"/>
    <w:rsid w:val="5EBFC832"/>
    <w:rsid w:val="600A9889"/>
    <w:rsid w:val="60838282"/>
    <w:rsid w:val="632F922C"/>
    <w:rsid w:val="644E6026"/>
    <w:rsid w:val="66099621"/>
    <w:rsid w:val="66E62CD1"/>
    <w:rsid w:val="66F70BA8"/>
    <w:rsid w:val="673D1C34"/>
    <w:rsid w:val="68750421"/>
    <w:rsid w:val="68D0332F"/>
    <w:rsid w:val="696E77AF"/>
    <w:rsid w:val="69FCAFB8"/>
    <w:rsid w:val="6A2A0133"/>
    <w:rsid w:val="6A752369"/>
    <w:rsid w:val="6AB0ED5D"/>
    <w:rsid w:val="6B001A2F"/>
    <w:rsid w:val="6B22C485"/>
    <w:rsid w:val="6DC9FA8B"/>
    <w:rsid w:val="6E3F2137"/>
    <w:rsid w:val="6EF5E619"/>
    <w:rsid w:val="6F2DC6CA"/>
    <w:rsid w:val="6FFDA430"/>
    <w:rsid w:val="707458F2"/>
    <w:rsid w:val="7082F12F"/>
    <w:rsid w:val="7083DB0C"/>
    <w:rsid w:val="7221120D"/>
    <w:rsid w:val="72C5D268"/>
    <w:rsid w:val="757D57E0"/>
    <w:rsid w:val="75A93E48"/>
    <w:rsid w:val="765591AD"/>
    <w:rsid w:val="76C536CF"/>
    <w:rsid w:val="770137E3"/>
    <w:rsid w:val="7770A7E6"/>
    <w:rsid w:val="78047B4B"/>
    <w:rsid w:val="7AF6986C"/>
    <w:rsid w:val="7B7D10A5"/>
    <w:rsid w:val="7C51105E"/>
    <w:rsid w:val="7C5D77BC"/>
    <w:rsid w:val="7D77FF8B"/>
    <w:rsid w:val="7DC56ADC"/>
    <w:rsid w:val="7E1F695E"/>
    <w:rsid w:val="7F11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f8f9fd,#f5c30b,#efa82c,#cd9b17,#f7e8c7,#ff8001,#fad431"/>
    </o:shapedefaults>
    <o:shapelayout v:ext="edit">
      <o:idmap v:ext="edit" data="2"/>
    </o:shapelayout>
  </w:shapeDefaults>
  <w:decimalSymbol w:val=","/>
  <w:listSeparator w:val=";"/>
  <w14:docId w14:val="3E959014"/>
  <w15:docId w15:val="{83C40953-CB78-47FA-A471-1F3C376A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Batang"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1" w:customStyle="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styleId="sowc" w:customStyle="1">
    <w:name w:val="sowc"/>
    <w:basedOn w:val="DefaultParagraphFont"/>
    <w:rsid w:val="001A17BC"/>
  </w:style>
  <w:style w:type="character" w:styleId="howc" w:customStyle="1">
    <w:name w:val="howc"/>
    <w:basedOn w:val="DefaultParagraphFont"/>
    <w:rsid w:val="001A17BC"/>
  </w:style>
  <w:style w:type="paragraph" w:styleId="My" w:customStyle="1">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styleId="MyHeadtitle" w:customStyle="1">
    <w:name w:val="My Head title"/>
    <w:basedOn w:val="Heading1"/>
    <w:rsid w:val="004F6FD5"/>
    <w:rPr>
      <w:rFonts w:ascii="Verdana" w:hAnsi="Verdana"/>
      <w:sz w:val="36"/>
    </w:rPr>
  </w:style>
  <w:style w:type="paragraph" w:styleId="Mysubhead" w:customStyle="1">
    <w:name w:val="My subhead"/>
    <w:basedOn w:val="MyHeadtitle"/>
    <w:rsid w:val="004F6FD5"/>
    <w:pPr>
      <w:jc w:val="right"/>
    </w:pPr>
    <w:rPr>
      <w:sz w:val="32"/>
    </w:rPr>
  </w:style>
  <w:style w:type="character" w:styleId="PageNumber">
    <w:name w:val="page number"/>
    <w:basedOn w:val="DefaultParagraphFont"/>
    <w:rsid w:val="00F0441F"/>
  </w:style>
  <w:style w:type="paragraph" w:styleId="Level1" w:customStyle="1">
    <w:name w:val="Level 1"/>
    <w:basedOn w:val="TOC1"/>
    <w:qFormat/>
    <w:rsid w:val="00B70876"/>
    <w:pPr>
      <w:tabs>
        <w:tab w:val="right" w:pos="8630"/>
      </w:tabs>
      <w:spacing w:before="360" w:after="360"/>
    </w:pPr>
    <w:rPr>
      <w:rFonts w:eastAsia="Times New Roman" w:asciiTheme="majorHAnsi" w:hAnsiTheme="majorHAnsi"/>
      <w:b/>
      <w:bCs/>
      <w:caps/>
      <w:sz w:val="22"/>
      <w:szCs w:val="22"/>
      <w:u w:val="single"/>
      <w:lang w:eastAsia="en-US"/>
    </w:rPr>
  </w:style>
  <w:style w:type="paragraph" w:styleId="Level2" w:customStyle="1">
    <w:name w:val="Level 2"/>
    <w:basedOn w:val="TOC2"/>
    <w:qFormat/>
    <w:rsid w:val="00B70876"/>
    <w:pPr>
      <w:tabs>
        <w:tab w:val="right" w:pos="8630"/>
      </w:tabs>
      <w:spacing w:after="0"/>
      <w:ind w:left="0"/>
    </w:pPr>
    <w:rPr>
      <w:rFonts w:eastAsia="Times New Roman" w:asciiTheme="majorHAnsi" w:hAnsiTheme="majorHAnsi"/>
      <w:b/>
      <w:bCs/>
      <w:smallCaps/>
      <w:sz w:val="22"/>
      <w:szCs w:val="22"/>
      <w:lang w:eastAsia="en-US"/>
    </w:rPr>
  </w:style>
  <w:style w:type="paragraph" w:styleId="Level3" w:customStyle="1">
    <w:name w:val="Level 3"/>
    <w:basedOn w:val="TOC3"/>
    <w:qFormat/>
    <w:rsid w:val="00B70876"/>
    <w:pPr>
      <w:tabs>
        <w:tab w:val="right" w:pos="8630"/>
      </w:tabs>
      <w:spacing w:after="0"/>
      <w:ind w:left="0"/>
    </w:pPr>
    <w:rPr>
      <w:rFonts w:eastAsia="Times New Roman" w:asciiTheme="majorHAnsi" w:hAnsiTheme="majorHAnsi"/>
      <w:smallCaps/>
      <w:sz w:val="22"/>
      <w:szCs w:val="22"/>
      <w:lang w:eastAsia="en-US"/>
    </w:rPr>
  </w:style>
  <w:style w:type="paragraph" w:styleId="TOC1">
    <w:name w:val="toc 1"/>
    <w:basedOn w:val="Normal"/>
    <w:next w:val="Normal"/>
    <w:autoRedefine/>
    <w:uiPriority w:val="39"/>
    <w:rsid w:val="00D96775"/>
    <w:pPr>
      <w:tabs>
        <w:tab w:val="left" w:pos="480"/>
        <w:tab w:val="right" w:leader="dot" w:pos="9916"/>
      </w:tabs>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styleId="BalloonTextChar" w:customStyle="1">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styleId="HeaderChar" w:customStyle="1">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386F89"/>
    <w:rPr>
      <w:color w:val="2B392A" w:themeColor="accent1" w:themeShade="BF"/>
    </w:rPr>
    <w:tblPr>
      <w:tblStyleRowBandSize w:val="1"/>
      <w:tblStyleColBandSize w:val="1"/>
      <w:tblBorders>
        <w:top w:val="single" w:color="3A4D39" w:themeColor="accent1" w:sz="8" w:space="0"/>
        <w:bottom w:val="single" w:color="3A4D39" w:themeColor="accent1" w:sz="8" w:space="0"/>
      </w:tblBorders>
    </w:tblPr>
    <w:tblStylePr w:type="firstRow">
      <w:pPr>
        <w:spacing w:before="0" w:after="0" w:line="240" w:lineRule="auto"/>
      </w:pPr>
      <w:rPr>
        <w:b/>
        <w:bCs/>
      </w:rPr>
      <w:tblPr/>
      <w:tcPr>
        <w:tcBorders>
          <w:top w:val="single" w:color="3A4D39" w:themeColor="accent1" w:sz="8" w:space="0"/>
          <w:left w:val="nil"/>
          <w:bottom w:val="single" w:color="3A4D39" w:themeColor="accent1" w:sz="8" w:space="0"/>
          <w:right w:val="nil"/>
          <w:insideH w:val="nil"/>
          <w:insideV w:val="nil"/>
        </w:tcBorders>
      </w:tcPr>
    </w:tblStylePr>
    <w:tblStylePr w:type="lastRow">
      <w:pPr>
        <w:spacing w:before="0" w:after="0" w:line="240" w:lineRule="auto"/>
      </w:pPr>
      <w:rPr>
        <w:b/>
        <w:bCs/>
      </w:rPr>
      <w:tblPr/>
      <w:tcPr>
        <w:tcBorders>
          <w:top w:val="single" w:color="3A4D39" w:themeColor="accent1" w:sz="8" w:space="0"/>
          <w:left w:val="nil"/>
          <w:bottom w:val="single" w:color="3A4D3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D7C9" w:themeFill="accent1" w:themeFillTint="3F"/>
      </w:tcPr>
    </w:tblStylePr>
    <w:tblStylePr w:type="band1Horz">
      <w:tblPr/>
      <w:tcPr>
        <w:tcBorders>
          <w:left w:val="nil"/>
          <w:right w:val="nil"/>
          <w:insideH w:val="nil"/>
          <w:insideV w:val="nil"/>
        </w:tcBorders>
        <w:shd w:val="clear" w:color="auto" w:fill="CAD7C9"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color="3A4D39" w:themeColor="accent1" w:sz="8" w:space="0"/>
        <w:left w:val="single" w:color="3A4D39" w:themeColor="accent1" w:sz="8" w:space="0"/>
        <w:bottom w:val="single" w:color="3A4D39" w:themeColor="accent1" w:sz="8" w:space="0"/>
        <w:right w:val="single" w:color="3A4D39" w:themeColor="accent1" w:sz="8" w:space="0"/>
      </w:tblBorders>
    </w:tblPr>
    <w:tblStylePr w:type="firstRow">
      <w:pPr>
        <w:spacing w:before="0" w:after="0" w:line="240" w:lineRule="auto"/>
      </w:pPr>
      <w:rPr>
        <w:b/>
        <w:bCs/>
        <w:color w:val="FFFFFF" w:themeColor="background1"/>
      </w:rPr>
      <w:tblPr/>
      <w:tcPr>
        <w:shd w:val="clear" w:color="auto" w:fill="3A4D39" w:themeFill="accent1"/>
      </w:tcPr>
    </w:tblStylePr>
    <w:tblStylePr w:type="lastRow">
      <w:pPr>
        <w:spacing w:before="0" w:after="0" w:line="240" w:lineRule="auto"/>
      </w:pPr>
      <w:rPr>
        <w:b/>
        <w:bCs/>
      </w:rPr>
      <w:tblPr/>
      <w:tcPr>
        <w:tcBorders>
          <w:top w:val="double" w:color="3A4D39" w:themeColor="accent1" w:sz="6" w:space="0"/>
          <w:left w:val="single" w:color="3A4D39" w:themeColor="accent1" w:sz="8" w:space="0"/>
          <w:bottom w:val="single" w:color="3A4D39" w:themeColor="accent1" w:sz="8" w:space="0"/>
          <w:right w:val="single" w:color="3A4D39" w:themeColor="accent1" w:sz="8" w:space="0"/>
        </w:tcBorders>
      </w:tcPr>
    </w:tblStylePr>
    <w:tblStylePr w:type="firstCol">
      <w:rPr>
        <w:b/>
        <w:bCs/>
      </w:rPr>
    </w:tblStylePr>
    <w:tblStylePr w:type="lastCol">
      <w:rPr>
        <w:b/>
        <w:bCs/>
      </w:rPr>
    </w:tblStylePr>
    <w:tblStylePr w:type="band1Vert">
      <w:tblPr/>
      <w:tcPr>
        <w:tcBorders>
          <w:top w:val="single" w:color="3A4D39" w:themeColor="accent1" w:sz="8" w:space="0"/>
          <w:left w:val="single" w:color="3A4D39" w:themeColor="accent1" w:sz="8" w:space="0"/>
          <w:bottom w:val="single" w:color="3A4D39" w:themeColor="accent1" w:sz="8" w:space="0"/>
          <w:right w:val="single" w:color="3A4D39" w:themeColor="accent1" w:sz="8" w:space="0"/>
        </w:tcBorders>
      </w:tcPr>
    </w:tblStylePr>
    <w:tblStylePr w:type="band1Horz">
      <w:tblPr/>
      <w:tcPr>
        <w:tcBorders>
          <w:top w:val="single" w:color="3A4D39" w:themeColor="accent1" w:sz="8" w:space="0"/>
          <w:left w:val="single" w:color="3A4D39" w:themeColor="accent1" w:sz="8" w:space="0"/>
          <w:bottom w:val="single" w:color="3A4D39" w:themeColor="accent1" w:sz="8" w:space="0"/>
          <w:right w:val="single" w:color="3A4D39" w:themeColor="accent1" w:sz="8" w:space="0"/>
        </w:tcBorders>
      </w:tcPr>
    </w:tblStylePr>
  </w:style>
  <w:style w:type="table" w:styleId="MediumList2-Accent1">
    <w:name w:val="Medium List 2 Accent 1"/>
    <w:basedOn w:val="TableNormal"/>
    <w:uiPriority w:val="66"/>
    <w:rsid w:val="00DD04C0"/>
    <w:rPr>
      <w:rFonts w:asciiTheme="majorHAnsi" w:hAnsiTheme="majorHAnsi" w:eastAsiaTheme="majorEastAsia" w:cstheme="majorBidi"/>
      <w:color w:val="000000" w:themeColor="text1"/>
    </w:rPr>
    <w:tblPr>
      <w:tblStyleRowBandSize w:val="1"/>
      <w:tblStyleColBandSize w:val="1"/>
      <w:tblBorders>
        <w:top w:val="single" w:color="3A4D39" w:themeColor="accent1" w:sz="8" w:space="0"/>
        <w:left w:val="single" w:color="3A4D39" w:themeColor="accent1" w:sz="8" w:space="0"/>
        <w:bottom w:val="single" w:color="3A4D39" w:themeColor="accent1" w:sz="8" w:space="0"/>
        <w:right w:val="single" w:color="3A4D39" w:themeColor="accent1" w:sz="8" w:space="0"/>
      </w:tblBorders>
    </w:tblPr>
    <w:tblStylePr w:type="firstRow">
      <w:rPr>
        <w:sz w:val="24"/>
        <w:szCs w:val="24"/>
      </w:rPr>
      <w:tblPr/>
      <w:tcPr>
        <w:tcBorders>
          <w:top w:val="nil"/>
          <w:left w:val="nil"/>
          <w:bottom w:val="single" w:color="3A4D39" w:themeColor="accent1" w:sz="24" w:space="0"/>
          <w:right w:val="nil"/>
          <w:insideH w:val="nil"/>
          <w:insideV w:val="nil"/>
        </w:tcBorders>
        <w:shd w:val="clear" w:color="auto" w:fill="FFFFFF" w:themeFill="background1"/>
      </w:tcPr>
    </w:tblStylePr>
    <w:tblStylePr w:type="lastRow">
      <w:tblPr/>
      <w:tcPr>
        <w:tcBorders>
          <w:top w:val="single" w:color="3A4D39"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4D39" w:themeColor="accent1" w:sz="8" w:space="0"/>
          <w:insideH w:val="nil"/>
          <w:insideV w:val="nil"/>
        </w:tcBorders>
        <w:shd w:val="clear" w:color="auto" w:fill="FFFFFF" w:themeFill="background1"/>
      </w:tcPr>
    </w:tblStylePr>
    <w:tblStylePr w:type="lastCol">
      <w:tblPr/>
      <w:tcPr>
        <w:tcBorders>
          <w:top w:val="nil"/>
          <w:left w:val="single" w:color="3A4D3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D7C9" w:themeFill="accent1" w:themeFillTint="3F"/>
      </w:tcPr>
    </w:tblStylePr>
    <w:tblStylePr w:type="band1Horz">
      <w:tblPr/>
      <w:tcPr>
        <w:tcBorders>
          <w:top w:val="nil"/>
          <w:bottom w:val="nil"/>
          <w:insideH w:val="nil"/>
          <w:insideV w:val="nil"/>
        </w:tcBorders>
        <w:shd w:val="clear" w:color="auto" w:fill="CAD7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hAnsiTheme="majorHAnsi" w:eastAsiaTheme="majorEastAsia" w:cstheme="majorBidi"/>
      <w:color w:val="000000" w:themeColor="text1"/>
    </w:rPr>
    <w:tblPr>
      <w:tblStyleRowBandSize w:val="1"/>
      <w:tblStyleColBandSize w:val="1"/>
      <w:tblBorders>
        <w:top w:val="single" w:color="3A4D39" w:themeColor="accent1" w:sz="8" w:space="0"/>
        <w:left w:val="single" w:color="3A4D39" w:themeColor="accent1" w:sz="8" w:space="0"/>
        <w:bottom w:val="single" w:color="3A4D39" w:themeColor="accent1" w:sz="8" w:space="0"/>
        <w:right w:val="single" w:color="3A4D39" w:themeColor="accent1" w:sz="8" w:space="0"/>
        <w:insideH w:val="single" w:color="3A4D39" w:themeColor="accent1" w:sz="8" w:space="0"/>
        <w:insideV w:val="single" w:color="3A4D39" w:themeColor="accent1" w:sz="8" w:space="0"/>
      </w:tblBorders>
    </w:tblPr>
    <w:tcPr>
      <w:shd w:val="clear" w:color="auto" w:fill="CAD7C9" w:themeFill="accent1" w:themeFillTint="3F"/>
    </w:tcPr>
    <w:tblStylePr w:type="firstRow">
      <w:rPr>
        <w:b/>
        <w:bCs/>
        <w:color w:val="000000" w:themeColor="text1"/>
      </w:rPr>
      <w:tblPr/>
      <w:tcPr>
        <w:shd w:val="clear" w:color="auto" w:fill="E9EF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FD3" w:themeFill="accent1" w:themeFillTint="33"/>
      </w:tcPr>
    </w:tblStylePr>
    <w:tblStylePr w:type="band1Vert">
      <w:tblPr/>
      <w:tcPr>
        <w:shd w:val="clear" w:color="auto" w:fill="94AF93" w:themeFill="accent1" w:themeFillTint="7F"/>
      </w:tcPr>
    </w:tblStylePr>
    <w:tblStylePr w:type="band1Horz">
      <w:tblPr/>
      <w:tcPr>
        <w:tcBorders>
          <w:insideH w:val="single" w:color="3A4D39" w:themeColor="accent1" w:sz="6" w:space="0"/>
          <w:insideV w:val="single" w:color="3A4D39" w:themeColor="accent1" w:sz="6" w:space="0"/>
        </w:tcBorders>
        <w:shd w:val="clear" w:color="auto" w:fill="94AF93"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color="3A4D39" w:themeColor="accent1" w:sz="8" w:space="0"/>
        <w:left w:val="single" w:color="3A4D39" w:themeColor="accent1" w:sz="8" w:space="0"/>
        <w:bottom w:val="single" w:color="3A4D39" w:themeColor="accent1" w:sz="8" w:space="0"/>
        <w:right w:val="single" w:color="3A4D39" w:themeColor="accent1" w:sz="8" w:space="0"/>
        <w:insideH w:val="single" w:color="3A4D39" w:themeColor="accent1" w:sz="8" w:space="0"/>
        <w:insideV w:val="single" w:color="3A4D3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4D39" w:themeColor="accent1" w:sz="8" w:space="0"/>
          <w:left w:val="single" w:color="3A4D39" w:themeColor="accent1" w:sz="8" w:space="0"/>
          <w:bottom w:val="single" w:color="3A4D39" w:themeColor="accent1" w:sz="18" w:space="0"/>
          <w:right w:val="single" w:color="3A4D39" w:themeColor="accent1" w:sz="8" w:space="0"/>
          <w:insideH w:val="nil"/>
          <w:insideV w:val="single" w:color="3A4D3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4D39" w:themeColor="accent1" w:sz="6" w:space="0"/>
          <w:left w:val="single" w:color="3A4D39" w:themeColor="accent1" w:sz="8" w:space="0"/>
          <w:bottom w:val="single" w:color="3A4D39" w:themeColor="accent1" w:sz="8" w:space="0"/>
          <w:right w:val="single" w:color="3A4D39" w:themeColor="accent1" w:sz="8" w:space="0"/>
          <w:insideH w:val="nil"/>
          <w:insideV w:val="single" w:color="3A4D3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4D39" w:themeColor="accent1" w:sz="8" w:space="0"/>
          <w:left w:val="single" w:color="3A4D39" w:themeColor="accent1" w:sz="8" w:space="0"/>
          <w:bottom w:val="single" w:color="3A4D39" w:themeColor="accent1" w:sz="8" w:space="0"/>
          <w:right w:val="single" w:color="3A4D39" w:themeColor="accent1" w:sz="8" w:space="0"/>
        </w:tcBorders>
      </w:tcPr>
    </w:tblStylePr>
    <w:tblStylePr w:type="band1Vert">
      <w:tblPr/>
      <w:tcPr>
        <w:tcBorders>
          <w:top w:val="single" w:color="3A4D39" w:themeColor="accent1" w:sz="8" w:space="0"/>
          <w:left w:val="single" w:color="3A4D39" w:themeColor="accent1" w:sz="8" w:space="0"/>
          <w:bottom w:val="single" w:color="3A4D39" w:themeColor="accent1" w:sz="8" w:space="0"/>
          <w:right w:val="single" w:color="3A4D39" w:themeColor="accent1" w:sz="8" w:space="0"/>
        </w:tcBorders>
        <w:shd w:val="clear" w:color="auto" w:fill="CAD7C9" w:themeFill="accent1" w:themeFillTint="3F"/>
      </w:tcPr>
    </w:tblStylePr>
    <w:tblStylePr w:type="band1Horz">
      <w:tblPr/>
      <w:tcPr>
        <w:tcBorders>
          <w:top w:val="single" w:color="3A4D39" w:themeColor="accent1" w:sz="8" w:space="0"/>
          <w:left w:val="single" w:color="3A4D39" w:themeColor="accent1" w:sz="8" w:space="0"/>
          <w:bottom w:val="single" w:color="3A4D39" w:themeColor="accent1" w:sz="8" w:space="0"/>
          <w:right w:val="single" w:color="3A4D39" w:themeColor="accent1" w:sz="8" w:space="0"/>
          <w:insideV w:val="single" w:color="3A4D39" w:themeColor="accent1" w:sz="8" w:space="0"/>
        </w:tcBorders>
        <w:shd w:val="clear" w:color="auto" w:fill="CAD7C9" w:themeFill="accent1" w:themeFillTint="3F"/>
      </w:tcPr>
    </w:tblStylePr>
    <w:tblStylePr w:type="band2Horz">
      <w:tblPr/>
      <w:tcPr>
        <w:tcBorders>
          <w:top w:val="single" w:color="3A4D39" w:themeColor="accent1" w:sz="8" w:space="0"/>
          <w:left w:val="single" w:color="3A4D39" w:themeColor="accent1" w:sz="8" w:space="0"/>
          <w:bottom w:val="single" w:color="3A4D39" w:themeColor="accent1" w:sz="8" w:space="0"/>
          <w:right w:val="single" w:color="3A4D39" w:themeColor="accent1" w:sz="8" w:space="0"/>
          <w:insideV w:val="single" w:color="3A4D39" w:themeColor="accent1" w:sz="8" w:space="0"/>
        </w:tcBorders>
      </w:tcPr>
    </w:tblStylePr>
  </w:style>
  <w:style w:type="character" w:styleId="UnresolvedMention">
    <w:name w:val="Unresolved Mention"/>
    <w:basedOn w:val="DefaultParagraphFont"/>
    <w:uiPriority w:val="99"/>
    <w:semiHidden/>
    <w:unhideWhenUsed/>
    <w:rsid w:val="00B34D4A"/>
    <w:rPr>
      <w:color w:val="605E5C"/>
      <w:shd w:val="clear" w:color="auto" w:fill="E1DFDD"/>
    </w:rPr>
  </w:style>
  <w:style w:type="paragraph" w:styleId="TOCHeading">
    <w:name w:val="TOC Heading"/>
    <w:basedOn w:val="Heading1"/>
    <w:next w:val="Normal"/>
    <w:uiPriority w:val="39"/>
    <w:unhideWhenUsed/>
    <w:qFormat/>
    <w:rsid w:val="008074EF"/>
    <w:pPr>
      <w:keepLines/>
      <w:spacing w:after="0" w:line="259" w:lineRule="auto"/>
      <w:outlineLvl w:val="9"/>
    </w:pPr>
    <w:rPr>
      <w:rFonts w:asciiTheme="majorHAnsi" w:hAnsiTheme="majorHAnsi" w:eastAsiaTheme="majorEastAsia" w:cstheme="majorBidi"/>
      <w:b w:val="0"/>
      <w:bCs w:val="0"/>
      <w:color w:val="2B392A" w:themeColor="accent1" w:themeShade="BF"/>
      <w:kern w:val="0"/>
      <w:lang w:eastAsia="en-US"/>
    </w:rPr>
  </w:style>
  <w:style w:type="paragraph" w:styleId="TOC5">
    <w:name w:val="toc 5"/>
    <w:basedOn w:val="Normal"/>
    <w:next w:val="Normal"/>
    <w:autoRedefine/>
    <w:uiPriority w:val="39"/>
    <w:unhideWhenUsed/>
    <w:rsid w:val="00587BA1"/>
    <w:pPr>
      <w:spacing w:after="100"/>
      <w:ind w:left="960"/>
    </w:pPr>
  </w:style>
  <w:style w:type="paragraph" w:styleId="Heading2">
    <w:uiPriority w:val="9"/>
    <w:name w:val="heading 2"/>
    <w:basedOn w:val="Normal"/>
    <w:next w:val="Normal"/>
    <w:unhideWhenUsed/>
    <w:qFormat/>
    <w:rsid w:val="72C5D268"/>
    <w:rPr>
      <w:rFonts w:ascii="Cambria" w:hAnsi="Cambria" w:eastAsia="Cambria" w:cs="" w:asciiTheme="majorAscii" w:hAnsiTheme="majorAscii" w:eastAsiaTheme="minorAscii" w:cstheme="majorEastAsia"/>
      <w:color w:val="2B392A"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7434">
      <w:bodyDiv w:val="1"/>
      <w:marLeft w:val="0"/>
      <w:marRight w:val="0"/>
      <w:marTop w:val="0"/>
      <w:marBottom w:val="0"/>
      <w:divBdr>
        <w:top w:val="none" w:sz="0" w:space="0" w:color="auto"/>
        <w:left w:val="none" w:sz="0" w:space="0" w:color="auto"/>
        <w:bottom w:val="none" w:sz="0" w:space="0" w:color="auto"/>
        <w:right w:val="none" w:sz="0" w:space="0" w:color="auto"/>
      </w:divBdr>
      <w:divsChild>
        <w:div w:id="1439521375">
          <w:marLeft w:val="0"/>
          <w:marRight w:val="0"/>
          <w:marTop w:val="0"/>
          <w:marBottom w:val="0"/>
          <w:divBdr>
            <w:top w:val="none" w:sz="0" w:space="0" w:color="auto"/>
            <w:left w:val="none" w:sz="0" w:space="0" w:color="auto"/>
            <w:bottom w:val="none" w:sz="0" w:space="0" w:color="auto"/>
            <w:right w:val="none" w:sz="0" w:space="0" w:color="auto"/>
          </w:divBdr>
          <w:divsChild>
            <w:div w:id="51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284">
      <w:bodyDiv w:val="1"/>
      <w:marLeft w:val="0"/>
      <w:marRight w:val="0"/>
      <w:marTop w:val="0"/>
      <w:marBottom w:val="0"/>
      <w:divBdr>
        <w:top w:val="none" w:sz="0" w:space="0" w:color="auto"/>
        <w:left w:val="none" w:sz="0" w:space="0" w:color="auto"/>
        <w:bottom w:val="none" w:sz="0" w:space="0" w:color="auto"/>
        <w:right w:val="none" w:sz="0" w:space="0" w:color="auto"/>
      </w:divBdr>
      <w:divsChild>
        <w:div w:id="35203285">
          <w:marLeft w:val="0"/>
          <w:marRight w:val="0"/>
          <w:marTop w:val="0"/>
          <w:marBottom w:val="0"/>
          <w:divBdr>
            <w:top w:val="none" w:sz="0" w:space="0" w:color="auto"/>
            <w:left w:val="none" w:sz="0" w:space="0" w:color="auto"/>
            <w:bottom w:val="none" w:sz="0" w:space="0" w:color="auto"/>
            <w:right w:val="none" w:sz="0" w:space="0" w:color="auto"/>
          </w:divBdr>
          <w:divsChild>
            <w:div w:id="9110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07/relationships/diagramDrawing" Target="diagrams/drawing1.xml" Id="rId14" /><Relationship Type="http://schemas.openxmlformats.org/officeDocument/2006/relationships/header" Target="header.xml" Id="R562730baf72a4c1d" /><Relationship Type="http://schemas.openxmlformats.org/officeDocument/2006/relationships/footer" Target="footer2.xml" Id="Rb8a4fb5f59ee4c04" /><Relationship Type="http://schemas.openxmlformats.org/officeDocument/2006/relationships/image" Target="/media/image3.png" Id="R8077aab55a89439c" /></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989747-6600-425A-AB2A-68DE2587E7D4}">
      <dsp:nvSpPr>
        <dsp:cNvPr id="0" name=""/>
        <dsp:cNvSpPr/>
      </dsp:nvSpPr>
      <dsp:spPr>
        <a:xfrm>
          <a:off x="5908294" y="545016"/>
          <a:ext cx="192194" cy="230225"/>
        </a:xfrm>
        <a:custGeom>
          <a:avLst/>
          <a:gdLst/>
          <a:ahLst/>
          <a:cxnLst/>
          <a:rect l="0" t="0" r="0" b="0"/>
          <a:pathLst>
            <a:path>
              <a:moveTo>
                <a:pt x="0" y="0"/>
              </a:moveTo>
              <a:lnTo>
                <a:pt x="0" y="115772"/>
              </a:lnTo>
              <a:lnTo>
                <a:pt x="192194" y="115772"/>
              </a:lnTo>
              <a:lnTo>
                <a:pt x="192194" y="23022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7EDEFA-B79B-494F-B0FF-5C4780F3A2AC}">
      <dsp:nvSpPr>
        <dsp:cNvPr id="0" name=""/>
        <dsp:cNvSpPr/>
      </dsp:nvSpPr>
      <dsp:spPr>
        <a:xfrm>
          <a:off x="4781550" y="545016"/>
          <a:ext cx="1126744" cy="230225"/>
        </a:xfrm>
        <a:custGeom>
          <a:avLst/>
          <a:gdLst/>
          <a:ahLst/>
          <a:cxnLst/>
          <a:rect l="0" t="0" r="0" b="0"/>
          <a:pathLst>
            <a:path>
              <a:moveTo>
                <a:pt x="1126744" y="0"/>
              </a:moveTo>
              <a:lnTo>
                <a:pt x="1126744" y="115772"/>
              </a:lnTo>
              <a:lnTo>
                <a:pt x="0" y="115772"/>
              </a:lnTo>
              <a:lnTo>
                <a:pt x="0" y="23022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F1994-0DD4-4B8F-BC33-BE2233AFCA9F}">
      <dsp:nvSpPr>
        <dsp:cNvPr id="0" name=""/>
        <dsp:cNvSpPr/>
      </dsp:nvSpPr>
      <dsp:spPr>
        <a:xfrm>
          <a:off x="3462610" y="545016"/>
          <a:ext cx="2445683" cy="230225"/>
        </a:xfrm>
        <a:custGeom>
          <a:avLst/>
          <a:gdLst/>
          <a:ahLst/>
          <a:cxnLst/>
          <a:rect l="0" t="0" r="0" b="0"/>
          <a:pathLst>
            <a:path>
              <a:moveTo>
                <a:pt x="2445683" y="0"/>
              </a:moveTo>
              <a:lnTo>
                <a:pt x="2445683" y="115772"/>
              </a:lnTo>
              <a:lnTo>
                <a:pt x="0" y="115772"/>
              </a:lnTo>
              <a:lnTo>
                <a:pt x="0" y="23022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899CE-8098-49B8-9F0B-040CC3E41EF1}">
      <dsp:nvSpPr>
        <dsp:cNvPr id="0" name=""/>
        <dsp:cNvSpPr/>
      </dsp:nvSpPr>
      <dsp:spPr>
        <a:xfrm>
          <a:off x="2143671" y="545016"/>
          <a:ext cx="3764622" cy="230225"/>
        </a:xfrm>
        <a:custGeom>
          <a:avLst/>
          <a:gdLst/>
          <a:ahLst/>
          <a:cxnLst/>
          <a:rect l="0" t="0" r="0" b="0"/>
          <a:pathLst>
            <a:path>
              <a:moveTo>
                <a:pt x="3764622" y="0"/>
              </a:moveTo>
              <a:lnTo>
                <a:pt x="3764622" y="115772"/>
              </a:lnTo>
              <a:lnTo>
                <a:pt x="0" y="115772"/>
              </a:lnTo>
              <a:lnTo>
                <a:pt x="0" y="23022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AA4A3-7AA1-409F-BE3C-67D33B42A85B}">
      <dsp:nvSpPr>
        <dsp:cNvPr id="0" name=""/>
        <dsp:cNvSpPr/>
      </dsp:nvSpPr>
      <dsp:spPr>
        <a:xfrm>
          <a:off x="388719" y="1320258"/>
          <a:ext cx="163504" cy="501414"/>
        </a:xfrm>
        <a:custGeom>
          <a:avLst/>
          <a:gdLst/>
          <a:ahLst/>
          <a:cxnLst/>
          <a:rect l="0" t="0" r="0" b="0"/>
          <a:pathLst>
            <a:path>
              <a:moveTo>
                <a:pt x="0" y="0"/>
              </a:moveTo>
              <a:lnTo>
                <a:pt x="0" y="501414"/>
              </a:lnTo>
              <a:lnTo>
                <a:pt x="163504" y="5014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32B96-6479-4408-AD14-4D2CBEB0223E}">
      <dsp:nvSpPr>
        <dsp:cNvPr id="0" name=""/>
        <dsp:cNvSpPr/>
      </dsp:nvSpPr>
      <dsp:spPr>
        <a:xfrm>
          <a:off x="824732" y="545016"/>
          <a:ext cx="5083561" cy="230225"/>
        </a:xfrm>
        <a:custGeom>
          <a:avLst/>
          <a:gdLst/>
          <a:ahLst/>
          <a:cxnLst/>
          <a:rect l="0" t="0" r="0" b="0"/>
          <a:pathLst>
            <a:path>
              <a:moveTo>
                <a:pt x="5083561" y="0"/>
              </a:moveTo>
              <a:lnTo>
                <a:pt x="5083561" y="115772"/>
              </a:lnTo>
              <a:lnTo>
                <a:pt x="0" y="115772"/>
              </a:lnTo>
              <a:lnTo>
                <a:pt x="0" y="23022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25BAAC-7391-42F2-98AC-0C97DEDE1B29}">
      <dsp:nvSpPr>
        <dsp:cNvPr id="0" name=""/>
        <dsp:cNvSpPr/>
      </dsp:nvSpPr>
      <dsp:spPr>
        <a:xfrm>
          <a:off x="5363278" y="0"/>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index.html</a:t>
          </a:r>
          <a:endParaRPr lang="bg-BG" sz="1100" kern="1200">
            <a:latin typeface="Times New Roman" panose="02020603050405020304" pitchFamily="18" charset="0"/>
            <a:cs typeface="Times New Roman" panose="02020603050405020304" pitchFamily="18" charset="0"/>
          </a:endParaRPr>
        </a:p>
      </dsp:txBody>
      <dsp:txXfrm>
        <a:off x="5363278" y="0"/>
        <a:ext cx="1090032" cy="545016"/>
      </dsp:txXfrm>
    </dsp:sp>
    <dsp:sp modelId="{0B60DB08-AA8D-46DC-94C0-4A52FDE205F4}">
      <dsp:nvSpPr>
        <dsp:cNvPr id="0" name=""/>
        <dsp:cNvSpPr/>
      </dsp:nvSpPr>
      <dsp:spPr>
        <a:xfrm>
          <a:off x="279716" y="775241"/>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OurChallenge.html</a:t>
          </a:r>
          <a:endParaRPr lang="bg-BG" sz="1100" kern="1200">
            <a:latin typeface="Times New Roman" panose="02020603050405020304" pitchFamily="18" charset="0"/>
            <a:cs typeface="Times New Roman" panose="02020603050405020304" pitchFamily="18" charset="0"/>
          </a:endParaRPr>
        </a:p>
      </dsp:txBody>
      <dsp:txXfrm>
        <a:off x="279716" y="775241"/>
        <a:ext cx="1090032" cy="545016"/>
      </dsp:txXfrm>
    </dsp:sp>
    <dsp:sp modelId="{4D5879AA-614C-41C8-BD8C-B6A9958F239A}">
      <dsp:nvSpPr>
        <dsp:cNvPr id="0" name=""/>
        <dsp:cNvSpPr/>
      </dsp:nvSpPr>
      <dsp:spPr>
        <a:xfrm>
          <a:off x="552224" y="1549164"/>
          <a:ext cx="5718723"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applecobalt.html, franceclothes.html, indigenousland.html, lawmakersnature.html, lax.html, pesticides.html, portugalelectricity.html, spixmacaw.html, system03.html</a:t>
          </a:r>
        </a:p>
      </dsp:txBody>
      <dsp:txXfrm>
        <a:off x="552224" y="1549164"/>
        <a:ext cx="5718723" cy="545016"/>
      </dsp:txXfrm>
    </dsp:sp>
    <dsp:sp modelId="{EB0D57BB-98F5-4A06-AAF7-EA6D5136EA0E}">
      <dsp:nvSpPr>
        <dsp:cNvPr id="0" name=""/>
        <dsp:cNvSpPr/>
      </dsp:nvSpPr>
      <dsp:spPr>
        <a:xfrm>
          <a:off x="1598655" y="775241"/>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AboutUs.html</a:t>
          </a:r>
          <a:endParaRPr lang="bg-BG" sz="1100" kern="1200">
            <a:latin typeface="Times New Roman" panose="02020603050405020304" pitchFamily="18" charset="0"/>
            <a:cs typeface="Times New Roman" panose="02020603050405020304" pitchFamily="18" charset="0"/>
          </a:endParaRPr>
        </a:p>
      </dsp:txBody>
      <dsp:txXfrm>
        <a:off x="1598655" y="775241"/>
        <a:ext cx="1090032" cy="545016"/>
      </dsp:txXfrm>
    </dsp:sp>
    <dsp:sp modelId="{67B248FC-EB3D-47CD-B007-81553BCC1BCA}">
      <dsp:nvSpPr>
        <dsp:cNvPr id="0" name=""/>
        <dsp:cNvSpPr/>
      </dsp:nvSpPr>
      <dsp:spPr>
        <a:xfrm>
          <a:off x="2917594" y="775241"/>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ContactUs.html</a:t>
          </a:r>
          <a:endParaRPr lang="bg-BG" sz="1100" kern="1200">
            <a:latin typeface="Times New Roman" panose="02020603050405020304" pitchFamily="18" charset="0"/>
            <a:cs typeface="Times New Roman" panose="02020603050405020304" pitchFamily="18" charset="0"/>
          </a:endParaRPr>
        </a:p>
      </dsp:txBody>
      <dsp:txXfrm>
        <a:off x="2917594" y="775241"/>
        <a:ext cx="1090032" cy="545016"/>
      </dsp:txXfrm>
    </dsp:sp>
    <dsp:sp modelId="{16CB3CC9-ED31-4B33-B16C-1BAB1BAE9D62}">
      <dsp:nvSpPr>
        <dsp:cNvPr id="0" name=""/>
        <dsp:cNvSpPr/>
      </dsp:nvSpPr>
      <dsp:spPr>
        <a:xfrm>
          <a:off x="4236533" y="775241"/>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SignIn.html</a:t>
          </a:r>
          <a:endParaRPr lang="bg-BG" sz="1100" kern="1200">
            <a:latin typeface="Times New Roman" panose="02020603050405020304" pitchFamily="18" charset="0"/>
            <a:cs typeface="Times New Roman" panose="02020603050405020304" pitchFamily="18" charset="0"/>
          </a:endParaRPr>
        </a:p>
      </dsp:txBody>
      <dsp:txXfrm>
        <a:off x="4236533" y="775241"/>
        <a:ext cx="1090032" cy="545016"/>
      </dsp:txXfrm>
    </dsp:sp>
    <dsp:sp modelId="{ACCC57EA-7027-4F35-966C-A0A57C917603}">
      <dsp:nvSpPr>
        <dsp:cNvPr id="0" name=""/>
        <dsp:cNvSpPr/>
      </dsp:nvSpPr>
      <dsp:spPr>
        <a:xfrm>
          <a:off x="5555472" y="775241"/>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SignUp.html</a:t>
          </a:r>
          <a:endParaRPr lang="bg-BG" sz="1100" kern="1200">
            <a:latin typeface="Times New Roman" panose="02020603050405020304" pitchFamily="18" charset="0"/>
            <a:cs typeface="Times New Roman" panose="02020603050405020304" pitchFamily="18" charset="0"/>
          </a:endParaRPr>
        </a:p>
      </dsp:txBody>
      <dsp:txXfrm>
        <a:off x="5555472" y="775241"/>
        <a:ext cx="1090032" cy="545016"/>
      </dsp:txXfrm>
    </dsp:sp>
    <dsp:sp modelId="{DE3A3DAE-984F-4C2E-B2ED-86517B8DD02C}">
      <dsp:nvSpPr>
        <dsp:cNvPr id="0" name=""/>
        <dsp:cNvSpPr/>
      </dsp:nvSpPr>
      <dsp:spPr>
        <a:xfrm>
          <a:off x="350732" y="28684"/>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default.js</a:t>
          </a:r>
        </a:p>
      </dsp:txBody>
      <dsp:txXfrm>
        <a:off x="350732" y="28684"/>
        <a:ext cx="1090032" cy="545016"/>
      </dsp:txXfrm>
    </dsp:sp>
    <dsp:sp modelId="{AD2058EC-FA33-4E9E-9197-0122F337C6EA}">
      <dsp:nvSpPr>
        <dsp:cNvPr id="0" name=""/>
        <dsp:cNvSpPr/>
      </dsp:nvSpPr>
      <dsp:spPr>
        <a:xfrm>
          <a:off x="4134332" y="1318"/>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style.css</a:t>
          </a:r>
          <a:endParaRPr lang="bg-BG" sz="1100" kern="1200">
            <a:latin typeface="Times New Roman" panose="02020603050405020304" pitchFamily="18" charset="0"/>
            <a:cs typeface="Times New Roman" panose="02020603050405020304" pitchFamily="18" charset="0"/>
          </a:endParaRPr>
        </a:p>
      </dsp:txBody>
      <dsp:txXfrm>
        <a:off x="4134332" y="1318"/>
        <a:ext cx="1090032" cy="545016"/>
      </dsp:txXfrm>
    </dsp:sp>
    <dsp:sp modelId="{DBFD386E-1E61-4D2B-BC8D-0DB7180DB97E}">
      <dsp:nvSpPr>
        <dsp:cNvPr id="0" name=""/>
        <dsp:cNvSpPr/>
      </dsp:nvSpPr>
      <dsp:spPr>
        <a:xfrm>
          <a:off x="1611528" y="6649"/>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mapdata.js</a:t>
          </a:r>
        </a:p>
      </dsp:txBody>
      <dsp:txXfrm>
        <a:off x="1611528" y="6649"/>
        <a:ext cx="1090032" cy="545016"/>
      </dsp:txXfrm>
    </dsp:sp>
    <dsp:sp modelId="{A4B57B12-6D6E-4201-A84C-5303819CC67C}">
      <dsp:nvSpPr>
        <dsp:cNvPr id="0" name=""/>
        <dsp:cNvSpPr/>
      </dsp:nvSpPr>
      <dsp:spPr>
        <a:xfrm>
          <a:off x="2930468" y="6649"/>
          <a:ext cx="1090032" cy="54501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countrymap.js</a:t>
          </a:r>
        </a:p>
      </dsp:txBody>
      <dsp:txXfrm>
        <a:off x="2930468" y="6649"/>
        <a:ext cx="1090032" cy="545016"/>
      </dsp:txXfrm>
    </dsp:sp>
  </dsp:spTree>
</dsp:drawing>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B392A"/>
      </a:dk2>
      <a:lt2>
        <a:srgbClr val="ECE3CE"/>
      </a:lt2>
      <a:accent1>
        <a:srgbClr val="3A4D39"/>
      </a:accent1>
      <a:accent2>
        <a:srgbClr val="669966"/>
      </a:accent2>
      <a:accent3>
        <a:srgbClr val="336633"/>
      </a:accent3>
      <a:accent4>
        <a:srgbClr val="4C724C"/>
      </a:accent4>
      <a:accent5>
        <a:srgbClr val="4C724C"/>
      </a:accent5>
      <a:accent6>
        <a:srgbClr val="CDB57E"/>
      </a:accent6>
      <a:hlink>
        <a:srgbClr val="1B5014"/>
      </a:hlink>
      <a:folHlink>
        <a:srgbClr val="5E8A5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AC6B0-46FB-455D-BD77-89902EC778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template-word.dot</ap:Template>
  <ap:Application>Microsoft Word for the web</ap:Application>
  <ap:DocSecurity>0</ap:DocSecurity>
  <ap:ScaleCrop>false</ap:ScaleCrop>
  <ap:Company>Imagine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PowerPoint Template</dc:title>
  <dc:creator>Ani Vezirova</dc:creator>
  <lastModifiedBy>Никол Стефанова Стоянова</lastModifiedBy>
  <revision>11</revision>
  <lastPrinted>2013-10-25T13:55:00.0000000Z</lastPrinted>
  <dcterms:created xsi:type="dcterms:W3CDTF">2023-12-06T15:20:00.0000000Z</dcterms:created>
  <dcterms:modified xsi:type="dcterms:W3CDTF">2025-06-30T19:59:47.3720551Z</dcterms:modified>
</coreProperties>
</file>