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75C96E1F" w14:textId="1ACFC27B" w:rsidR="002E2D32" w:rsidRPr="002E2D32" w:rsidRDefault="0076301D">
          <w:pPr>
            <w:pStyle w:val="Verzeichnis1"/>
            <w:tabs>
              <w:tab w:val="left" w:pos="440"/>
              <w:tab w:val="right" w:leader="dot" w:pos="9062"/>
            </w:tabs>
            <w:rPr>
              <w:rFonts w:eastAsiaTheme="minorEastAsia"/>
              <w:noProof/>
              <w:sz w:val="24"/>
              <w:szCs w:val="24"/>
              <w:lang w:eastAsia="de-DE"/>
            </w:rPr>
          </w:pPr>
          <w:r w:rsidRPr="002E2D32">
            <w:rPr>
              <w:sz w:val="24"/>
              <w:szCs w:val="24"/>
            </w:rPr>
            <w:fldChar w:fldCharType="begin"/>
          </w:r>
          <w:r w:rsidRPr="002E2D32">
            <w:rPr>
              <w:sz w:val="24"/>
              <w:szCs w:val="24"/>
            </w:rPr>
            <w:instrText xml:space="preserve"> TOC \o "1-3" \h \z \u </w:instrText>
          </w:r>
          <w:r w:rsidRPr="002E2D32">
            <w:rPr>
              <w:sz w:val="24"/>
              <w:szCs w:val="24"/>
            </w:rPr>
            <w:fldChar w:fldCharType="separate"/>
          </w:r>
          <w:hyperlink w:anchor="_Toc73304233" w:history="1">
            <w:r w:rsidR="002E2D32" w:rsidRPr="002E2D32">
              <w:rPr>
                <w:rStyle w:val="Hyperlink"/>
                <w:noProof/>
                <w:sz w:val="24"/>
                <w:szCs w:val="24"/>
              </w:rPr>
              <w:t>1</w:t>
            </w:r>
            <w:r w:rsidR="002E2D32" w:rsidRPr="002E2D32">
              <w:rPr>
                <w:rFonts w:eastAsiaTheme="minorEastAsia"/>
                <w:noProof/>
                <w:sz w:val="24"/>
                <w:szCs w:val="24"/>
                <w:lang w:eastAsia="de-DE"/>
              </w:rPr>
              <w:tab/>
            </w:r>
            <w:r w:rsidR="002E2D32" w:rsidRPr="002E2D32">
              <w:rPr>
                <w:rStyle w:val="Hyperlink"/>
                <w:noProof/>
                <w:sz w:val="24"/>
                <w:szCs w:val="24"/>
              </w:rPr>
              <w:t>Einleitung</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_Toc73304233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2</w:t>
            </w:r>
            <w:r w:rsidR="002E2D32" w:rsidRPr="002E2D32">
              <w:rPr>
                <w:noProof/>
                <w:webHidden/>
                <w:sz w:val="24"/>
                <w:szCs w:val="24"/>
              </w:rPr>
              <w:fldChar w:fldCharType="end"/>
            </w:r>
          </w:hyperlink>
        </w:p>
        <w:p w14:paraId="4B9285CF" w14:textId="49FF8CB9" w:rsidR="002E2D32" w:rsidRPr="002E2D32" w:rsidRDefault="002C5CBB">
          <w:pPr>
            <w:pStyle w:val="Verzeichnis1"/>
            <w:tabs>
              <w:tab w:val="left" w:pos="440"/>
              <w:tab w:val="right" w:leader="dot" w:pos="9062"/>
            </w:tabs>
            <w:rPr>
              <w:rFonts w:eastAsiaTheme="minorEastAsia"/>
              <w:noProof/>
              <w:sz w:val="24"/>
              <w:szCs w:val="24"/>
              <w:lang w:eastAsia="de-DE"/>
            </w:rPr>
          </w:pPr>
          <w:hyperlink w:anchor="_Toc73304234" w:history="1">
            <w:r w:rsidR="002E2D32" w:rsidRPr="002E2D32">
              <w:rPr>
                <w:rStyle w:val="Hyperlink"/>
                <w:noProof/>
                <w:sz w:val="24"/>
                <w:szCs w:val="24"/>
              </w:rPr>
              <w:t>2</w:t>
            </w:r>
            <w:r w:rsidR="002E2D32" w:rsidRPr="002E2D32">
              <w:rPr>
                <w:rFonts w:eastAsiaTheme="minorEastAsia"/>
                <w:noProof/>
                <w:sz w:val="24"/>
                <w:szCs w:val="24"/>
                <w:lang w:eastAsia="de-DE"/>
              </w:rPr>
              <w:tab/>
            </w:r>
            <w:r w:rsidR="002E2D32" w:rsidRPr="002E2D32">
              <w:rPr>
                <w:rStyle w:val="Hyperlink"/>
                <w:noProof/>
                <w:sz w:val="24"/>
                <w:szCs w:val="24"/>
              </w:rPr>
              <w:t>Mathematische Grundlagen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_Toc73304234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3</w:t>
            </w:r>
            <w:r w:rsidR="002E2D32" w:rsidRPr="002E2D32">
              <w:rPr>
                <w:noProof/>
                <w:webHidden/>
                <w:sz w:val="24"/>
                <w:szCs w:val="24"/>
              </w:rPr>
              <w:fldChar w:fldCharType="end"/>
            </w:r>
          </w:hyperlink>
        </w:p>
        <w:p w14:paraId="4F243B6D" w14:textId="11A72D9C"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35" w:history="1">
            <w:r w:rsidR="002E2D32" w:rsidRPr="002E2D32">
              <w:rPr>
                <w:rStyle w:val="Hyperlink"/>
                <w:noProof/>
                <w:sz w:val="24"/>
                <w:szCs w:val="24"/>
              </w:rPr>
              <w:t>2.1</w:t>
            </w:r>
            <w:r w:rsidR="002E2D32" w:rsidRPr="002E2D32">
              <w:rPr>
                <w:rFonts w:eastAsiaTheme="minorEastAsia"/>
                <w:noProof/>
                <w:sz w:val="24"/>
                <w:szCs w:val="24"/>
                <w:lang w:eastAsia="de-DE"/>
              </w:rPr>
              <w:tab/>
            </w:r>
            <w:r w:rsidR="002E2D32" w:rsidRPr="002E2D32">
              <w:rPr>
                <w:rStyle w:val="Hyperlink"/>
                <w:noProof/>
                <w:sz w:val="24"/>
                <w:szCs w:val="24"/>
              </w:rPr>
              <w:t>Definition und Konstruktion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_Toc73304235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3</w:t>
            </w:r>
            <w:r w:rsidR="002E2D32" w:rsidRPr="002E2D32">
              <w:rPr>
                <w:noProof/>
                <w:webHidden/>
                <w:sz w:val="24"/>
                <w:szCs w:val="24"/>
              </w:rPr>
              <w:fldChar w:fldCharType="end"/>
            </w:r>
          </w:hyperlink>
        </w:p>
        <w:p w14:paraId="3C08ADA6" w14:textId="63403C0F"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36" w:history="1">
            <w:r w:rsidR="002E2D32" w:rsidRPr="002E2D32">
              <w:rPr>
                <w:rStyle w:val="Hyperlink"/>
                <w:noProof/>
                <w:sz w:val="24"/>
                <w:szCs w:val="24"/>
              </w:rPr>
              <w:t>2.2</w:t>
            </w:r>
            <w:r w:rsidR="002E2D32" w:rsidRPr="002E2D32">
              <w:rPr>
                <w:rFonts w:eastAsiaTheme="minorEastAsia"/>
                <w:noProof/>
                <w:sz w:val="24"/>
                <w:szCs w:val="24"/>
                <w:lang w:eastAsia="de-DE"/>
              </w:rPr>
              <w:tab/>
            </w:r>
            <w:r w:rsidR="002E2D32" w:rsidRPr="002E2D32">
              <w:rPr>
                <w:rStyle w:val="Hyperlink"/>
                <w:noProof/>
                <w:sz w:val="24"/>
                <w:szCs w:val="24"/>
              </w:rPr>
              <w:t>Addition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_Toc73304236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4</w:t>
            </w:r>
            <w:r w:rsidR="002E2D32" w:rsidRPr="002E2D32">
              <w:rPr>
                <w:noProof/>
                <w:webHidden/>
                <w:sz w:val="24"/>
                <w:szCs w:val="24"/>
              </w:rPr>
              <w:fldChar w:fldCharType="end"/>
            </w:r>
          </w:hyperlink>
        </w:p>
        <w:p w14:paraId="33FA861B" w14:textId="7B252F68"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37" w:history="1">
            <w:r w:rsidR="002E2D32" w:rsidRPr="002E2D32">
              <w:rPr>
                <w:rStyle w:val="Hyperlink"/>
                <w:noProof/>
                <w:sz w:val="24"/>
                <w:szCs w:val="24"/>
              </w:rPr>
              <w:t>2.3</w:t>
            </w:r>
            <w:r w:rsidR="002E2D32" w:rsidRPr="002E2D32">
              <w:rPr>
                <w:rFonts w:eastAsiaTheme="minorEastAsia"/>
                <w:noProof/>
                <w:sz w:val="24"/>
                <w:szCs w:val="24"/>
                <w:lang w:eastAsia="de-DE"/>
              </w:rPr>
              <w:tab/>
            </w:r>
            <w:r w:rsidR="002E2D32" w:rsidRPr="002E2D32">
              <w:rPr>
                <w:rStyle w:val="Hyperlink"/>
                <w:noProof/>
                <w:sz w:val="24"/>
                <w:szCs w:val="24"/>
              </w:rPr>
              <w:t>Multiplikation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_Toc73304237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5</w:t>
            </w:r>
            <w:r w:rsidR="002E2D32" w:rsidRPr="002E2D32">
              <w:rPr>
                <w:noProof/>
                <w:webHidden/>
                <w:sz w:val="24"/>
                <w:szCs w:val="24"/>
              </w:rPr>
              <w:fldChar w:fldCharType="end"/>
            </w:r>
          </w:hyperlink>
        </w:p>
        <w:p w14:paraId="2CF79A9E" w14:textId="4C1E3209"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38" w:history="1">
            <w:r w:rsidR="002E2D32" w:rsidRPr="002E2D32">
              <w:rPr>
                <w:rStyle w:val="Hyperlink"/>
                <w:noProof/>
                <w:sz w:val="24"/>
                <w:szCs w:val="24"/>
              </w:rPr>
              <w:t>2.4</w:t>
            </w:r>
            <w:r w:rsidR="002E2D32" w:rsidRPr="002E2D32">
              <w:rPr>
                <w:rFonts w:eastAsiaTheme="minorEastAsia"/>
                <w:noProof/>
                <w:sz w:val="24"/>
                <w:szCs w:val="24"/>
                <w:lang w:eastAsia="de-DE"/>
              </w:rPr>
              <w:tab/>
            </w:r>
            <w:r w:rsidR="002E2D32" w:rsidRPr="002E2D32">
              <w:rPr>
                <w:rStyle w:val="Hyperlink"/>
                <w:noProof/>
                <w:sz w:val="24"/>
                <w:szCs w:val="24"/>
              </w:rPr>
              <w:t>Konjugation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_Toc73304238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5</w:t>
            </w:r>
            <w:r w:rsidR="002E2D32" w:rsidRPr="002E2D32">
              <w:rPr>
                <w:noProof/>
                <w:webHidden/>
                <w:sz w:val="24"/>
                <w:szCs w:val="24"/>
              </w:rPr>
              <w:fldChar w:fldCharType="end"/>
            </w:r>
          </w:hyperlink>
        </w:p>
        <w:p w14:paraId="31F36CF3" w14:textId="35BF15AD"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39" w:history="1">
            <w:r w:rsidR="002E2D32" w:rsidRPr="002E2D32">
              <w:rPr>
                <w:rStyle w:val="Hyperlink"/>
                <w:noProof/>
                <w:sz w:val="24"/>
                <w:szCs w:val="24"/>
              </w:rPr>
              <w:t>2.5</w:t>
            </w:r>
            <w:r w:rsidR="002E2D32" w:rsidRPr="002E2D32">
              <w:rPr>
                <w:rFonts w:eastAsiaTheme="minorEastAsia"/>
                <w:noProof/>
                <w:sz w:val="24"/>
                <w:szCs w:val="24"/>
                <w:lang w:eastAsia="de-DE"/>
              </w:rPr>
              <w:tab/>
            </w:r>
            <w:r w:rsidR="002E2D32" w:rsidRPr="002E2D32">
              <w:rPr>
                <w:rStyle w:val="Hyperlink"/>
                <w:noProof/>
                <w:sz w:val="24"/>
                <w:szCs w:val="24"/>
              </w:rPr>
              <w:t>Betrag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_Toc73304239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6</w:t>
            </w:r>
            <w:r w:rsidR="002E2D32" w:rsidRPr="002E2D32">
              <w:rPr>
                <w:noProof/>
                <w:webHidden/>
                <w:sz w:val="24"/>
                <w:szCs w:val="24"/>
              </w:rPr>
              <w:fldChar w:fldCharType="end"/>
            </w:r>
          </w:hyperlink>
        </w:p>
        <w:p w14:paraId="62A7800A" w14:textId="0E90466D"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40" w:history="1">
            <w:r w:rsidR="002E2D32" w:rsidRPr="002E2D32">
              <w:rPr>
                <w:rStyle w:val="Hyperlink"/>
                <w:noProof/>
                <w:sz w:val="24"/>
                <w:szCs w:val="24"/>
              </w:rPr>
              <w:t>2.6</w:t>
            </w:r>
            <w:r w:rsidR="002E2D32" w:rsidRPr="002E2D32">
              <w:rPr>
                <w:rFonts w:eastAsiaTheme="minorEastAsia"/>
                <w:noProof/>
                <w:sz w:val="24"/>
                <w:szCs w:val="24"/>
                <w:lang w:eastAsia="de-DE"/>
              </w:rPr>
              <w:tab/>
            </w:r>
            <w:r w:rsidR="002E2D32" w:rsidRPr="002E2D32">
              <w:rPr>
                <w:rStyle w:val="Hyperlink"/>
                <w:noProof/>
                <w:sz w:val="24"/>
                <w:szCs w:val="24"/>
              </w:rPr>
              <w:t>Inverse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_Toc73304240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6</w:t>
            </w:r>
            <w:r w:rsidR="002E2D32" w:rsidRPr="002E2D32">
              <w:rPr>
                <w:noProof/>
                <w:webHidden/>
                <w:sz w:val="24"/>
                <w:szCs w:val="24"/>
              </w:rPr>
              <w:fldChar w:fldCharType="end"/>
            </w:r>
          </w:hyperlink>
        </w:p>
        <w:p w14:paraId="4EE7F0B3" w14:textId="03353C73" w:rsidR="002E2D32" w:rsidRPr="002E2D32" w:rsidRDefault="002C5CBB">
          <w:pPr>
            <w:pStyle w:val="Verzeichnis1"/>
            <w:tabs>
              <w:tab w:val="left" w:pos="440"/>
              <w:tab w:val="right" w:leader="dot" w:pos="9062"/>
            </w:tabs>
            <w:rPr>
              <w:rFonts w:eastAsiaTheme="minorEastAsia"/>
              <w:noProof/>
              <w:sz w:val="24"/>
              <w:szCs w:val="24"/>
              <w:lang w:eastAsia="de-DE"/>
            </w:rPr>
          </w:pPr>
          <w:hyperlink w:anchor="_Toc73304241" w:history="1">
            <w:r w:rsidR="002E2D32" w:rsidRPr="002E2D32">
              <w:rPr>
                <w:rStyle w:val="Hyperlink"/>
                <w:noProof/>
                <w:sz w:val="24"/>
                <w:szCs w:val="24"/>
              </w:rPr>
              <w:t>3</w:t>
            </w:r>
            <w:r w:rsidR="002E2D32" w:rsidRPr="002E2D32">
              <w:rPr>
                <w:rFonts w:eastAsiaTheme="minorEastAsia"/>
                <w:noProof/>
                <w:sz w:val="24"/>
                <w:szCs w:val="24"/>
                <w:lang w:eastAsia="de-DE"/>
              </w:rPr>
              <w:tab/>
            </w:r>
            <w:r w:rsidR="002E2D32" w:rsidRPr="002E2D32">
              <w:rPr>
                <w:rStyle w:val="Hyperlink"/>
                <w:noProof/>
                <w:sz w:val="24"/>
                <w:szCs w:val="24"/>
              </w:rPr>
              <w:t>Rotation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_Toc73304241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7</w:t>
            </w:r>
            <w:r w:rsidR="002E2D32" w:rsidRPr="002E2D32">
              <w:rPr>
                <w:noProof/>
                <w:webHidden/>
                <w:sz w:val="24"/>
                <w:szCs w:val="24"/>
              </w:rPr>
              <w:fldChar w:fldCharType="end"/>
            </w:r>
          </w:hyperlink>
        </w:p>
        <w:p w14:paraId="3309E08A" w14:textId="1DBBFE3E"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42" w:history="1">
            <w:r w:rsidR="002E2D32" w:rsidRPr="002E2D32">
              <w:rPr>
                <w:rStyle w:val="Hyperlink"/>
                <w:noProof/>
                <w:sz w:val="24"/>
                <w:szCs w:val="24"/>
              </w:rPr>
              <w:t>3.1</w:t>
            </w:r>
            <w:r w:rsidR="002E2D32" w:rsidRPr="002E2D32">
              <w:rPr>
                <w:rFonts w:eastAsiaTheme="minorEastAsia"/>
                <w:noProof/>
                <w:sz w:val="24"/>
                <w:szCs w:val="24"/>
                <w:lang w:eastAsia="de-DE"/>
              </w:rPr>
              <w:tab/>
            </w:r>
            <w:r w:rsidR="002E2D32" w:rsidRPr="002E2D32">
              <w:rPr>
                <w:rStyle w:val="Hyperlink"/>
                <w:noProof/>
                <w:sz w:val="24"/>
                <w:szCs w:val="24"/>
              </w:rPr>
              <w:t>Polarform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_Toc73304242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7</w:t>
            </w:r>
            <w:r w:rsidR="002E2D32" w:rsidRPr="002E2D32">
              <w:rPr>
                <w:noProof/>
                <w:webHidden/>
                <w:sz w:val="24"/>
                <w:szCs w:val="24"/>
              </w:rPr>
              <w:fldChar w:fldCharType="end"/>
            </w:r>
          </w:hyperlink>
        </w:p>
        <w:p w14:paraId="1CF7DBFC" w14:textId="77BD6E3A"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43" w:history="1">
            <w:r w:rsidR="002E2D32" w:rsidRPr="002E2D32">
              <w:rPr>
                <w:rStyle w:val="Hyperlink"/>
                <w:noProof/>
                <w:sz w:val="24"/>
                <w:szCs w:val="24"/>
              </w:rPr>
              <w:t>3.2</w:t>
            </w:r>
            <w:r w:rsidR="002E2D32" w:rsidRPr="002E2D32">
              <w:rPr>
                <w:rFonts w:eastAsiaTheme="minorEastAsia"/>
                <w:noProof/>
                <w:sz w:val="24"/>
                <w:szCs w:val="24"/>
                <w:lang w:eastAsia="de-DE"/>
              </w:rPr>
              <w:tab/>
            </w:r>
            <w:r w:rsidR="002E2D32" w:rsidRPr="002E2D32">
              <w:rPr>
                <w:rStyle w:val="Hyperlink"/>
                <w:noProof/>
                <w:sz w:val="24"/>
                <w:szCs w:val="24"/>
              </w:rPr>
              <w:t>Definition einer Rotation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_Toc73304243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7</w:t>
            </w:r>
            <w:r w:rsidR="002E2D32" w:rsidRPr="002E2D32">
              <w:rPr>
                <w:noProof/>
                <w:webHidden/>
                <w:sz w:val="24"/>
                <w:szCs w:val="24"/>
              </w:rPr>
              <w:fldChar w:fldCharType="end"/>
            </w:r>
          </w:hyperlink>
        </w:p>
        <w:p w14:paraId="6BBF21D2" w14:textId="646EF8A4"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44" w:history="1">
            <w:r w:rsidR="002E2D32" w:rsidRPr="002E2D32">
              <w:rPr>
                <w:rStyle w:val="Hyperlink"/>
                <w:noProof/>
                <w:sz w:val="24"/>
                <w:szCs w:val="24"/>
              </w:rPr>
              <w:t>3.3</w:t>
            </w:r>
            <w:r w:rsidR="002E2D32" w:rsidRPr="002E2D32">
              <w:rPr>
                <w:rFonts w:eastAsiaTheme="minorEastAsia"/>
                <w:noProof/>
                <w:sz w:val="24"/>
                <w:szCs w:val="24"/>
                <w:lang w:eastAsia="de-DE"/>
              </w:rPr>
              <w:tab/>
            </w:r>
            <w:r w:rsidR="002E2D32" w:rsidRPr="002E2D32">
              <w:rPr>
                <w:rStyle w:val="Hyperlink"/>
                <w:noProof/>
                <w:sz w:val="24"/>
                <w:szCs w:val="24"/>
              </w:rPr>
              <w:t>Beispiel einer einfachen Rotation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_Toc73304244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8</w:t>
            </w:r>
            <w:r w:rsidR="002E2D32" w:rsidRPr="002E2D32">
              <w:rPr>
                <w:noProof/>
                <w:webHidden/>
                <w:sz w:val="24"/>
                <w:szCs w:val="24"/>
              </w:rPr>
              <w:fldChar w:fldCharType="end"/>
            </w:r>
          </w:hyperlink>
        </w:p>
        <w:p w14:paraId="1E8155E0" w14:textId="7FBEF408"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45" w:history="1">
            <w:r w:rsidR="002E2D32" w:rsidRPr="002E2D32">
              <w:rPr>
                <w:rStyle w:val="Hyperlink"/>
                <w:noProof/>
                <w:sz w:val="24"/>
                <w:szCs w:val="24"/>
              </w:rPr>
              <w:t>3.4</w:t>
            </w:r>
            <w:r w:rsidR="002E2D32" w:rsidRPr="002E2D32">
              <w:rPr>
                <w:rFonts w:eastAsiaTheme="minorEastAsia"/>
                <w:noProof/>
                <w:sz w:val="24"/>
                <w:szCs w:val="24"/>
                <w:lang w:eastAsia="de-DE"/>
              </w:rPr>
              <w:tab/>
            </w:r>
            <w:r w:rsidR="002E2D32" w:rsidRPr="002E2D32">
              <w:rPr>
                <w:rStyle w:val="Hyperlink"/>
                <w:noProof/>
                <w:sz w:val="24"/>
                <w:szCs w:val="24"/>
              </w:rPr>
              <w:t>Die Rotationsmatrix für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_Toc73304245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9</w:t>
            </w:r>
            <w:r w:rsidR="002E2D32" w:rsidRPr="002E2D32">
              <w:rPr>
                <w:noProof/>
                <w:webHidden/>
                <w:sz w:val="24"/>
                <w:szCs w:val="24"/>
              </w:rPr>
              <w:fldChar w:fldCharType="end"/>
            </w:r>
          </w:hyperlink>
        </w:p>
        <w:p w14:paraId="62C82B18" w14:textId="1D360212" w:rsidR="002E2D32" w:rsidRPr="002E2D32" w:rsidRDefault="002C5CBB">
          <w:pPr>
            <w:pStyle w:val="Verzeichnis1"/>
            <w:tabs>
              <w:tab w:val="left" w:pos="440"/>
              <w:tab w:val="right" w:leader="dot" w:pos="9062"/>
            </w:tabs>
            <w:rPr>
              <w:rFonts w:eastAsiaTheme="minorEastAsia"/>
              <w:noProof/>
              <w:sz w:val="24"/>
              <w:szCs w:val="24"/>
              <w:lang w:eastAsia="de-DE"/>
            </w:rPr>
          </w:pPr>
          <w:hyperlink w:anchor="_Toc73304246" w:history="1">
            <w:r w:rsidR="002E2D32" w:rsidRPr="002E2D32">
              <w:rPr>
                <w:rStyle w:val="Hyperlink"/>
                <w:noProof/>
                <w:sz w:val="24"/>
                <w:szCs w:val="24"/>
              </w:rPr>
              <w:t>4</w:t>
            </w:r>
            <w:r w:rsidR="002E2D32" w:rsidRPr="002E2D32">
              <w:rPr>
                <w:rFonts w:eastAsiaTheme="minorEastAsia"/>
                <w:noProof/>
                <w:sz w:val="24"/>
                <w:szCs w:val="24"/>
                <w:lang w:eastAsia="de-DE"/>
              </w:rPr>
              <w:tab/>
            </w:r>
            <w:r w:rsidR="002E2D32" w:rsidRPr="002E2D32">
              <w:rPr>
                <w:rStyle w:val="Hyperlink"/>
                <w:noProof/>
                <w:sz w:val="24"/>
                <w:szCs w:val="24"/>
              </w:rPr>
              <w:t>Wiederholung: Gimbal Lock</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_Toc73304246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11</w:t>
            </w:r>
            <w:r w:rsidR="002E2D32" w:rsidRPr="002E2D32">
              <w:rPr>
                <w:noProof/>
                <w:webHidden/>
                <w:sz w:val="24"/>
                <w:szCs w:val="24"/>
              </w:rPr>
              <w:fldChar w:fldCharType="end"/>
            </w:r>
          </w:hyperlink>
        </w:p>
        <w:p w14:paraId="342A24D1" w14:textId="29C51996" w:rsidR="002E2D32" w:rsidRPr="002E2D32" w:rsidRDefault="002C5CBB">
          <w:pPr>
            <w:pStyle w:val="Verzeichnis1"/>
            <w:tabs>
              <w:tab w:val="left" w:pos="440"/>
              <w:tab w:val="right" w:leader="dot" w:pos="9062"/>
            </w:tabs>
            <w:rPr>
              <w:rFonts w:eastAsiaTheme="minorEastAsia"/>
              <w:noProof/>
              <w:sz w:val="24"/>
              <w:szCs w:val="24"/>
              <w:lang w:eastAsia="de-DE"/>
            </w:rPr>
          </w:pPr>
          <w:hyperlink w:anchor="_Toc73304247" w:history="1">
            <w:r w:rsidR="002E2D32" w:rsidRPr="002E2D32">
              <w:rPr>
                <w:rStyle w:val="Hyperlink"/>
                <w:noProof/>
                <w:sz w:val="24"/>
                <w:szCs w:val="24"/>
              </w:rPr>
              <w:t>5</w:t>
            </w:r>
            <w:r w:rsidR="002E2D32" w:rsidRPr="002E2D32">
              <w:rPr>
                <w:rFonts w:eastAsiaTheme="minorEastAsia"/>
                <w:noProof/>
                <w:sz w:val="24"/>
                <w:szCs w:val="24"/>
                <w:lang w:eastAsia="de-DE"/>
              </w:rPr>
              <w:tab/>
            </w:r>
            <w:r w:rsidR="002E2D32" w:rsidRPr="002E2D32">
              <w:rPr>
                <w:rStyle w:val="Hyperlink"/>
                <w:noProof/>
                <w:sz w:val="24"/>
                <w:szCs w:val="24"/>
              </w:rPr>
              <w:t>Vor- und Nachteile</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_Toc73304247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12</w:t>
            </w:r>
            <w:r w:rsidR="002E2D32" w:rsidRPr="002E2D32">
              <w:rPr>
                <w:noProof/>
                <w:webHidden/>
                <w:sz w:val="24"/>
                <w:szCs w:val="24"/>
              </w:rPr>
              <w:fldChar w:fldCharType="end"/>
            </w:r>
          </w:hyperlink>
        </w:p>
        <w:p w14:paraId="4FD32B62" w14:textId="2D8C51BF"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48" w:history="1">
            <w:r w:rsidR="002E2D32" w:rsidRPr="002E2D32">
              <w:rPr>
                <w:rStyle w:val="Hyperlink"/>
                <w:noProof/>
                <w:sz w:val="24"/>
                <w:szCs w:val="24"/>
              </w:rPr>
              <w:t>5.1</w:t>
            </w:r>
            <w:r w:rsidR="002E2D32" w:rsidRPr="002E2D32">
              <w:rPr>
                <w:rFonts w:eastAsiaTheme="minorEastAsia"/>
                <w:noProof/>
                <w:sz w:val="24"/>
                <w:szCs w:val="24"/>
                <w:lang w:eastAsia="de-DE"/>
              </w:rPr>
              <w:tab/>
            </w:r>
            <w:r w:rsidR="002E2D32" w:rsidRPr="002E2D32">
              <w:rPr>
                <w:rStyle w:val="Hyperlink"/>
                <w:noProof/>
                <w:sz w:val="24"/>
                <w:szCs w:val="24"/>
              </w:rPr>
              <w:t>Vorteile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_Toc73304248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12</w:t>
            </w:r>
            <w:r w:rsidR="002E2D32" w:rsidRPr="002E2D32">
              <w:rPr>
                <w:noProof/>
                <w:webHidden/>
                <w:sz w:val="24"/>
                <w:szCs w:val="24"/>
              </w:rPr>
              <w:fldChar w:fldCharType="end"/>
            </w:r>
          </w:hyperlink>
        </w:p>
        <w:p w14:paraId="7334370C" w14:textId="4CF2F708" w:rsidR="002E2D32" w:rsidRPr="002E2D32" w:rsidRDefault="002C5CBB">
          <w:pPr>
            <w:pStyle w:val="Verzeichnis2"/>
            <w:tabs>
              <w:tab w:val="left" w:pos="880"/>
              <w:tab w:val="right" w:leader="dot" w:pos="9062"/>
            </w:tabs>
            <w:rPr>
              <w:rFonts w:eastAsiaTheme="minorEastAsia"/>
              <w:noProof/>
              <w:sz w:val="24"/>
              <w:szCs w:val="24"/>
              <w:lang w:eastAsia="de-DE"/>
            </w:rPr>
          </w:pPr>
          <w:hyperlink w:anchor="_Toc73304249" w:history="1">
            <w:r w:rsidR="002E2D32" w:rsidRPr="002E2D32">
              <w:rPr>
                <w:rStyle w:val="Hyperlink"/>
                <w:noProof/>
                <w:sz w:val="24"/>
                <w:szCs w:val="24"/>
              </w:rPr>
              <w:t>5.2</w:t>
            </w:r>
            <w:r w:rsidR="002E2D32" w:rsidRPr="002E2D32">
              <w:rPr>
                <w:rFonts w:eastAsiaTheme="minorEastAsia"/>
                <w:noProof/>
                <w:sz w:val="24"/>
                <w:szCs w:val="24"/>
                <w:lang w:eastAsia="de-DE"/>
              </w:rPr>
              <w:tab/>
            </w:r>
            <w:r w:rsidR="002E2D32" w:rsidRPr="002E2D32">
              <w:rPr>
                <w:rStyle w:val="Hyperlink"/>
                <w:noProof/>
                <w:sz w:val="24"/>
                <w:szCs w:val="24"/>
              </w:rPr>
              <w:t>Nachteile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_Toc73304249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12</w:t>
            </w:r>
            <w:r w:rsidR="002E2D32" w:rsidRPr="002E2D32">
              <w:rPr>
                <w:noProof/>
                <w:webHidden/>
                <w:sz w:val="24"/>
                <w:szCs w:val="24"/>
              </w:rPr>
              <w:fldChar w:fldCharType="end"/>
            </w:r>
          </w:hyperlink>
        </w:p>
        <w:p w14:paraId="3530CF81" w14:textId="7D07BCFE" w:rsidR="002E2D32" w:rsidRPr="002E2D32" w:rsidRDefault="002C5CBB">
          <w:pPr>
            <w:pStyle w:val="Verzeichnis1"/>
            <w:tabs>
              <w:tab w:val="left" w:pos="440"/>
              <w:tab w:val="right" w:leader="dot" w:pos="9062"/>
            </w:tabs>
            <w:rPr>
              <w:rFonts w:eastAsiaTheme="minorEastAsia"/>
              <w:noProof/>
              <w:sz w:val="24"/>
              <w:szCs w:val="24"/>
              <w:lang w:eastAsia="de-DE"/>
            </w:rPr>
          </w:pPr>
          <w:hyperlink w:anchor="_Toc73304250" w:history="1">
            <w:r w:rsidR="002E2D32" w:rsidRPr="002E2D32">
              <w:rPr>
                <w:rStyle w:val="Hyperlink"/>
                <w:noProof/>
                <w:sz w:val="24"/>
                <w:szCs w:val="24"/>
              </w:rPr>
              <w:t>6</w:t>
            </w:r>
            <w:r w:rsidR="002E2D32" w:rsidRPr="002E2D32">
              <w:rPr>
                <w:rFonts w:eastAsiaTheme="minorEastAsia"/>
                <w:noProof/>
                <w:sz w:val="24"/>
                <w:szCs w:val="24"/>
                <w:lang w:eastAsia="de-DE"/>
              </w:rPr>
              <w:tab/>
            </w:r>
            <w:r w:rsidR="002E2D32" w:rsidRPr="002E2D32">
              <w:rPr>
                <w:rStyle w:val="Hyperlink"/>
                <w:noProof/>
                <w:sz w:val="24"/>
                <w:szCs w:val="24"/>
              </w:rPr>
              <w:t>Literaturverzeichnis</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_Toc73304250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14</w:t>
            </w:r>
            <w:r w:rsidR="002E2D32" w:rsidRPr="002E2D32">
              <w:rPr>
                <w:noProof/>
                <w:webHidden/>
                <w:sz w:val="24"/>
                <w:szCs w:val="24"/>
              </w:rPr>
              <w:fldChar w:fldCharType="end"/>
            </w:r>
          </w:hyperlink>
        </w:p>
        <w:p w14:paraId="75F983BA" w14:textId="2C95635A" w:rsidR="0076301D" w:rsidRPr="00C22CCA" w:rsidRDefault="0076301D">
          <w:r w:rsidRPr="002E2D32">
            <w:rPr>
              <w:b/>
              <w:bCs/>
              <w:sz w:val="24"/>
              <w:szCs w:val="24"/>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304233"/>
      <w:r>
        <w:lastRenderedPageBreak/>
        <w:t>Einleitung</w:t>
      </w:r>
      <w:bookmarkEnd w:id="0"/>
    </w:p>
    <w:p w14:paraId="7C9CF6F2" w14:textId="07EE8C4A" w:rsidR="00E43593"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w:t>
      </w:r>
      <w:proofErr w:type="spellStart"/>
      <w:r w:rsidR="00686CF5">
        <w:t>ehen</w:t>
      </w:r>
      <w:proofErr w:type="spellEnd"/>
      <w:r w:rsidR="00686CF5">
        <w:t>. Somit konnte man diesen Teil als heutigen Vektor interpretieren.</w:t>
      </w:r>
      <w:r w:rsidR="00C51ADD">
        <w:t xml:space="preserve"> </w:t>
      </w:r>
      <w:sdt>
        <w:sdtPr>
          <w:alias w:val="To edit, see citavi.com/edit"/>
          <w:tag w:val="CitaviPlaceholder#b3209ee0-a45c-4b40-b492-647e5691d3ee"/>
          <w:id w:val="370044372"/>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NDI0OWY5LTgzY2ItNDE3Mi1iNDhkLWQ1ZGE0YTdiZjQ3MyIsIlJhbmdlU3RhcnQiOjIsIlJhbmdlTGVuZ3RoIjo0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ZmQ0ZGFhNWYtNzMzOS00NTRmLWFhNmEtYzNkNjFlMGVjZTY2IiwiUmFuZ2VMZW5ndGgiOjIsIlJlZmVyZW5jZUlkIjoiYjY4NmRkZTYtZTZjNS00OGE4LWJiOGEtOTQxMjM3MjkxMjljIiwiUmVmZXJlbmNlIjp7IiRpZCI6IjEx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Uud2lraXBlZGlhLm9yZy93aWtpL1F1YXRlcm5pb24iLCJVcmlTdHJpbmciOiJodHRwczovL2RlLndpa2lwZWRpYS5vcmcvd2lraS9RdWF0ZXJuaW9u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}</w:instrText>
          </w:r>
          <w:r w:rsidR="00C51ADD">
            <w:rPr>
              <w:noProof/>
            </w:rPr>
            <w:fldChar w:fldCharType="separate"/>
          </w:r>
          <w:r w:rsidR="00C51ADD">
            <w:rPr>
              <w:noProof/>
            </w:rPr>
            <w:t>[1; 2]</w:t>
          </w:r>
          <w:r w:rsidR="00C51ADD">
            <w:rPr>
              <w:noProof/>
            </w:rPr>
            <w:fldChar w:fldCharType="end"/>
          </w:r>
        </w:sdtContent>
      </w:sdt>
    </w:p>
    <w:p w14:paraId="6588A42F" w14:textId="460F8CD8" w:rsidR="00D77EA2" w:rsidRDefault="00D77EA2" w:rsidP="007F1CDA">
      <w:pPr>
        <w:pStyle w:val="DHBWText"/>
      </w:pPr>
    </w:p>
    <w:p w14:paraId="5D9B1847" w14:textId="71FBF3E3" w:rsidR="00D77EA2" w:rsidRDefault="00D77EA2" w:rsidP="007F1CDA">
      <w:pPr>
        <w:pStyle w:val="DHBWText"/>
      </w:pPr>
    </w:p>
    <w:p w14:paraId="69C842C0" w14:textId="3BAC05D0" w:rsidR="00D77EA2" w:rsidRDefault="00D77EA2" w:rsidP="007F1CDA">
      <w:pPr>
        <w:pStyle w:val="DHBWText"/>
      </w:pPr>
    </w:p>
    <w:p w14:paraId="5167C564" w14:textId="2AEEC596" w:rsidR="00D77EA2" w:rsidRDefault="00D77EA2" w:rsidP="007F1CDA">
      <w:pPr>
        <w:pStyle w:val="DHBWText"/>
      </w:pPr>
    </w:p>
    <w:p w14:paraId="251ED107" w14:textId="36383750" w:rsidR="00D77EA2" w:rsidRDefault="00D77EA2" w:rsidP="007F1CDA">
      <w:pPr>
        <w:pStyle w:val="DHBWText"/>
      </w:pPr>
    </w:p>
    <w:p w14:paraId="25AEBF19" w14:textId="40262A38" w:rsidR="00D77EA2" w:rsidRDefault="00D77EA2" w:rsidP="007F1CDA">
      <w:pPr>
        <w:pStyle w:val="DHBWText"/>
      </w:pPr>
    </w:p>
    <w:p w14:paraId="132E73BF" w14:textId="417B72EF" w:rsidR="00D77EA2" w:rsidRDefault="00D77EA2" w:rsidP="007F1CDA">
      <w:pPr>
        <w:pStyle w:val="DHBWText"/>
      </w:pPr>
    </w:p>
    <w:p w14:paraId="37F516B0" w14:textId="3F45E865" w:rsidR="00D77EA2" w:rsidRDefault="00D77EA2" w:rsidP="007F1CDA">
      <w:pPr>
        <w:pStyle w:val="DHBWText"/>
      </w:pPr>
    </w:p>
    <w:p w14:paraId="77F14A72" w14:textId="0C157239" w:rsidR="00D77EA2" w:rsidRDefault="00D77EA2" w:rsidP="007F1CDA">
      <w:pPr>
        <w:pStyle w:val="DHBWText"/>
      </w:pPr>
    </w:p>
    <w:p w14:paraId="2DCBB9B8" w14:textId="2D0A8C0B" w:rsidR="00D77EA2" w:rsidRDefault="00D77EA2" w:rsidP="007F1CDA">
      <w:pPr>
        <w:pStyle w:val="DHBWText"/>
      </w:pPr>
    </w:p>
    <w:p w14:paraId="08AB424A" w14:textId="360061A3" w:rsidR="00D77EA2" w:rsidRDefault="00D77EA2" w:rsidP="007F1CDA">
      <w:pPr>
        <w:pStyle w:val="DHBWText"/>
      </w:pPr>
    </w:p>
    <w:p w14:paraId="47AE81A8" w14:textId="29C0B963" w:rsidR="00D77EA2" w:rsidRDefault="00D77EA2" w:rsidP="007F1CDA">
      <w:pPr>
        <w:pStyle w:val="DHBWText"/>
      </w:pPr>
    </w:p>
    <w:p w14:paraId="6194D451" w14:textId="77777777" w:rsidR="00D77EA2" w:rsidRPr="00BF2B58" w:rsidRDefault="00D77EA2" w:rsidP="007F1CDA">
      <w:pPr>
        <w:pStyle w:val="DHBWText"/>
      </w:pPr>
    </w:p>
    <w:p w14:paraId="66C40333" w14:textId="381B83BF" w:rsidR="00B771F3" w:rsidRDefault="000738DB" w:rsidP="007F1CDA">
      <w:pPr>
        <w:pStyle w:val="berschrift1"/>
        <w:spacing w:line="360" w:lineRule="auto"/>
      </w:pPr>
      <w:bookmarkStart w:id="1" w:name="_Toc73304234"/>
      <w:r>
        <w:lastRenderedPageBreak/>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304235"/>
      <w:r>
        <w:t>Definition und Konstruktion</w:t>
      </w:r>
      <w:bookmarkEnd w:id="2"/>
    </w:p>
    <w:p w14:paraId="29B86A1B" w14:textId="2695689B"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sidR="00C51ADD">
        <w:rPr>
          <w:rFonts w:eastAsiaTheme="minorEastAsia"/>
        </w:rPr>
        <w:t xml:space="preserve"> </w:t>
      </w:r>
      <w:sdt>
        <w:sdtPr>
          <w:rPr>
            <w:rFonts w:eastAsiaTheme="minorEastAsia"/>
          </w:rPr>
          <w:alias w:val="To edit, see citavi.com/edit"/>
          <w:tag w:val="CitaviPlaceholder#09434cae-9401-4403-ab25-c6715e93b27d"/>
          <w:id w:val="374674089"/>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NWMwNTRjLTY1MDYtNDMxNC04ZmRhLWIxODhhZTNiMzg0ZC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MGZkOTg0NGUtY2M4Ni00YzczLWJkYmYtY2IzODRhZmQxNzAzIiwiUmFuZ2VTdGFydCI6MiwiUmFuZ2VMZW5ndGgiOjQsIlJlZmVyZW5jZUlkIjoiMWZlODU3MzktNDEwMy00OTliLWIzZjctNjJhZDFkOGYxMjU5IiwiUmVmZXJlbmNlIjp7IiRpZCI6IjEx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bWF0aGVwZWRpYS5kZS9RdWF0ZXJuaW9uZW4uaHRtbCIsIlVyaVN0cmluZyI6Imh0dHBzOi8vbWF0aGVwZWRpYS5kZS9RdWF0ZXJuaW9uZW4uaHRtb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}</w:instrText>
          </w:r>
          <w:r w:rsidR="00C51ADD">
            <w:rPr>
              <w:rFonts w:eastAsiaTheme="minorEastAsia"/>
              <w:noProof/>
            </w:rPr>
            <w:fldChar w:fldCharType="separate"/>
          </w:r>
          <w:r w:rsidR="00C51ADD">
            <w:rPr>
              <w:rFonts w:eastAsiaTheme="minorEastAsia"/>
              <w:noProof/>
            </w:rPr>
            <w:t>[2; 3]</w:t>
          </w:r>
          <w:r w:rsidR="00C51ADD">
            <w:rPr>
              <w:rFonts w:eastAsiaTheme="minorEastAsia"/>
              <w:noProof/>
            </w:rPr>
            <w:fldChar w:fldCharType="end"/>
          </w:r>
        </w:sdtContent>
      </w:sdt>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3FFD6BA3"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r w:rsidR="00C51ADD">
        <w:rPr>
          <w:rFonts w:eastAsiaTheme="minorEastAsia"/>
        </w:rPr>
        <w:t xml:space="preserve"> </w:t>
      </w:r>
      <w:sdt>
        <w:sdtPr>
          <w:rPr>
            <w:rFonts w:eastAsiaTheme="minorEastAsia"/>
          </w:rPr>
          <w:alias w:val="To edit, see citavi.com/edit"/>
          <w:tag w:val="CitaviPlaceholder#2c50d3f1-150d-4032-adc8-c683246d43d9"/>
          <w:id w:val="-1158694249"/>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ZjdkZmUzLTk0ZjQtNDVhNS1hN2MzLTliN2NkMDdkNWVlYS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MmM1MGQzZjEtMTUwZC00MDMyLWFkYzgtYzY4MzI0NmQ0M2Q5IiwiVGV4dCI6IlsyXSIsIldBSVZlcnNpb24iOiI2LjguMC4wIn0=}</w:instrText>
          </w:r>
          <w:r w:rsidR="00C51ADD">
            <w:rPr>
              <w:rFonts w:eastAsiaTheme="minorEastAsia"/>
              <w:noProof/>
            </w:rPr>
            <w:fldChar w:fldCharType="separate"/>
          </w:r>
          <w:r w:rsidR="00C51ADD">
            <w:rPr>
              <w:rFonts w:eastAsiaTheme="minorEastAsia"/>
              <w:noProof/>
            </w:rPr>
            <w:t>[2]</w:t>
          </w:r>
          <w:r w:rsidR="00C51ADD">
            <w:rPr>
              <w:rFonts w:eastAsiaTheme="minorEastAsia"/>
              <w:noProof/>
            </w:rPr>
            <w:fldChar w:fldCharType="end"/>
          </w:r>
        </w:sdtContent>
      </w:sdt>
      <w:r>
        <w:rPr>
          <w:rFonts w:eastAsiaTheme="minorEastAsia"/>
        </w:rPr>
        <w:t>:</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569263BC" w:rsidR="00980FCB" w:rsidRDefault="00980FCB" w:rsidP="007F1CDA">
      <w:pPr>
        <w:pStyle w:val="DHBWText"/>
      </w:pPr>
      <w:r>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r w:rsidR="00C51ADD">
        <w:t xml:space="preserve"> </w:t>
      </w:r>
      <w:sdt>
        <w:sdtPr>
          <w:alias w:val="To edit, see citavi.com/edit"/>
          <w:tag w:val="CitaviPlaceholder#6f580cf8-7694-49a4-bc8f-a7b6db1e9f10"/>
          <w:id w:val="-1288885329"/>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TE1MzgwLTVjMDktNDJiMS05Yjc4LTQxNjRjMmMwMDM3MS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mY1ODBjZjgtNzY5NC00OWE0LWJjOGYtYTdiNmRiMWU5ZjEwIiwiVGV4dCI6Ils0XSIsIldBSVZlcnNpb24iOiI2LjguMC4wIn0=}</w:instrText>
          </w:r>
          <w:r w:rsidR="00C51ADD">
            <w:rPr>
              <w:noProof/>
            </w:rPr>
            <w:fldChar w:fldCharType="separate"/>
          </w:r>
          <w:r w:rsidR="00C51ADD">
            <w:rPr>
              <w:noProof/>
            </w:rPr>
            <w:t>[4]</w:t>
          </w:r>
          <w:r w:rsidR="00C51ADD">
            <w:rPr>
              <w:noProof/>
            </w:rPr>
            <w:fldChar w:fldCharType="end"/>
          </w:r>
        </w:sdtContent>
      </w:sdt>
      <w:r w:rsidR="00274FA9">
        <w:t>:</w:t>
      </w:r>
    </w:p>
    <w:p w14:paraId="6CEA6E1C" w14:textId="77777777" w:rsidR="00C51ADD" w:rsidRDefault="006A457B" w:rsidP="00C51ADD">
      <w:pPr>
        <w:keepNext/>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3561A4C9" w14:textId="3C8FC08D" w:rsidR="006A457B" w:rsidRDefault="00C51ADD" w:rsidP="00C51ADD">
      <w:pPr>
        <w:pStyle w:val="Beschriftung"/>
        <w:jc w:val="center"/>
      </w:pPr>
      <w:r>
        <w:t xml:space="preserve">Abbildung </w:t>
      </w:r>
      <w:r w:rsidR="002C5CBB">
        <w:fldChar w:fldCharType="begin"/>
      </w:r>
      <w:r w:rsidR="002C5CBB">
        <w:instrText xml:space="preserve"> SEQ Abbildung \* ARABIC </w:instrText>
      </w:r>
      <w:r w:rsidR="002C5CBB">
        <w:fldChar w:fldCharType="separate"/>
      </w:r>
      <w:r w:rsidR="00D8583A">
        <w:rPr>
          <w:noProof/>
        </w:rPr>
        <w:t>1</w:t>
      </w:r>
      <w:r w:rsidR="002C5CBB">
        <w:rPr>
          <w:noProof/>
        </w:rPr>
        <w:fldChar w:fldCharType="end"/>
      </w:r>
      <w:r>
        <w:t>: Hamilton Dreieck</w:t>
      </w:r>
      <w:r w:rsidR="00D8583A">
        <w:t xml:space="preserve"> </w:t>
      </w:r>
      <w:sdt>
        <w:sdtPr>
          <w:alias w:val="To edit, see citavi.com/edit"/>
          <w:tag w:val="CitaviPlaceholder#543bc0da-54ba-4ce7-9014-827e6e1ec49d"/>
          <w:id w:val="494153718"/>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zVlZGVmLWI5Y2QtNGRlYy1hNDdlLTQ2ZWIwY2I5NTQzOC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TQzYmMwZGEtNTRiYS00Y2U3LTkwMTQtODI3ZTZlMWVjNDlkIiwiVGV4dCI6Ils0XSIsIldBSVZlcnNpb24iOiI2LjguMC4wIn0=}</w:instrText>
          </w:r>
          <w:r w:rsidR="00D8583A">
            <w:rPr>
              <w:noProof/>
            </w:rPr>
            <w:fldChar w:fldCharType="separate"/>
          </w:r>
          <w:r w:rsidR="00D8583A">
            <w:rPr>
              <w:noProof/>
            </w:rPr>
            <w:t>[4]</w:t>
          </w:r>
          <w:r w:rsidR="00D8583A">
            <w:rPr>
              <w:noProof/>
            </w:rPr>
            <w:fldChar w:fldCharType="end"/>
          </w:r>
        </w:sdtContent>
      </w:sdt>
    </w:p>
    <w:p w14:paraId="6654DE66" w14:textId="2CAE8169" w:rsidR="00274FA9" w:rsidRDefault="00382D3D" w:rsidP="007F1CDA">
      <w:pPr>
        <w:pStyle w:val="DHBWText"/>
        <w:rPr>
          <w:rFonts w:eastAsiaTheme="minorEastAsia"/>
        </w:rPr>
      </w:pPr>
      <w:r>
        <w:t xml:space="preserve">Für Quaternionen gelten die sogenannten Hamilton-Regeln. </w:t>
      </w:r>
      <w:r w:rsidR="00527D8F">
        <w:t>Für die Berechnungen des Imaginärteils gilt</w:t>
      </w:r>
      <w:r w:rsidR="00274FA9">
        <w:t xml:space="preserve"> wie bei den komplexen Zahlen auch, dass das Quadrat der imaginären Anteile </w:t>
      </w:r>
      <m:oMath>
        <m:r>
          <w:rPr>
            <w:rFonts w:ascii="Cambria Math" w:hAnsi="Cambria Math"/>
          </w:rPr>
          <m:t>-1</m:t>
        </m:r>
      </m:oMath>
      <w:r w:rsidR="00527D8F">
        <w:rPr>
          <w:rFonts w:eastAsiaTheme="minorEastAsia"/>
        </w:rPr>
        <w:t xml:space="preserve"> </w:t>
      </w:r>
      <w:r w:rsidR="00274FA9">
        <w:rPr>
          <w:rFonts w:eastAsiaTheme="minorEastAsia"/>
        </w:rPr>
        <w:t>ergibt. In Formeln ausgedrückt bedeutet das</w:t>
      </w:r>
      <w:r w:rsidR="00C51ADD">
        <w:rPr>
          <w:rFonts w:eastAsiaTheme="minorEastAsia"/>
        </w:rPr>
        <w:t xml:space="preserve"> </w:t>
      </w:r>
      <w:sdt>
        <w:sdtPr>
          <w:rPr>
            <w:rFonts w:eastAsiaTheme="minorEastAsia"/>
          </w:rPr>
          <w:alias w:val="To edit, see citavi.com/edit"/>
          <w:tag w:val="CitaviPlaceholder#4347beef-f071-45eb-b66b-12d1b8251316"/>
          <w:id w:val="261875248"/>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N2MxZDcxLTMxZTItNDM1ZC05MDM1LWI3N2RjYjYzZDYwZSIsIlJhbmdlTGVuZ3RoIjozLCJSZWZlcmVuY2VJZCI6IjFmZTg1NzM5LTQxMDMtNDk5Yi1iM2Y3LTYyYWQxZDhmMTI1OSIsIlJlZmVyZW5jZSI6eyIkaWQiOiIz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21hdGhlcGVkaWEuZGUvUXVhdGVybmlvbmVuLmh0bWwiLCJVcmlTdHJpbmciOiJodHRwczovL21hdGhlcGVkaWEuZGUvUXVhdGVybmlvbmVuLmh0bWw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}</w:instrText>
          </w:r>
          <w:r w:rsidR="00C51ADD">
            <w:rPr>
              <w:rFonts w:eastAsiaTheme="minorEastAsia"/>
              <w:noProof/>
            </w:rPr>
            <w:fldChar w:fldCharType="separate"/>
          </w:r>
          <w:r w:rsidR="00C51ADD">
            <w:rPr>
              <w:rFonts w:eastAsiaTheme="minorEastAsia"/>
              <w:noProof/>
            </w:rPr>
            <w:t>[3]</w:t>
          </w:r>
          <w:r w:rsidR="00C51ADD">
            <w:rPr>
              <w:rFonts w:eastAsiaTheme="minorEastAsia"/>
              <w:noProof/>
            </w:rPr>
            <w:fldChar w:fldCharType="end"/>
          </w:r>
        </w:sdtContent>
      </w:sdt>
      <w:r w:rsidR="00274FA9">
        <w:rPr>
          <w:rFonts w:eastAsiaTheme="minorEastAsia"/>
        </w:rPr>
        <w:t>:</w:t>
      </w:r>
    </w:p>
    <w:p w14:paraId="499BEA12" w14:textId="26C90B5C" w:rsidR="00274FA9" w:rsidRDefault="002C5CBB"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lastRenderedPageBreak/>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304236"/>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7459CEFF" w14:textId="3466F7A3" w:rsidR="0008766D" w:rsidRDefault="0008766D" w:rsidP="007F1CDA">
      <w:pPr>
        <w:pStyle w:val="DHBWText"/>
        <w:rPr>
          <w:rFonts w:eastAsiaTheme="minorEastAsia"/>
        </w:rPr>
      </w:pPr>
    </w:p>
    <w:p w14:paraId="6BC0DBB4" w14:textId="5B48F915" w:rsidR="006A457B" w:rsidRDefault="0008766D" w:rsidP="007F1CDA">
      <w:pPr>
        <w:pStyle w:val="DHBWText"/>
      </w:pPr>
      <w:r>
        <w:t>Der Beweis für die Addition sieht wie folgt aus</w:t>
      </w:r>
      <w:r w:rsidR="00C51ADD">
        <w:t xml:space="preserve"> </w:t>
      </w:r>
      <w:sdt>
        <w:sdtPr>
          <w:alias w:val="To edit, see citavi.com/edit"/>
          <w:tag w:val="CitaviPlaceholder#44594393-4df9-4672-aeba-81b844e9e86d"/>
          <w:id w:val="-1895031438"/>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GU3M2ViLWNkOTAtNGEyMC1hNmY2LTExZTdmZTk0NmEwZS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NTE0Yjk0M2MtZDZhMy00MjJlLWJlNzQtNzI4ZGE4YmM1NmY2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I7IDVdIn1dfSwiVGFnIjoiQ2l0YXZpUGxhY2Vob2xkZXIjNDQ1OTQzOTMtNGRmOS00NjcyLWFlYmEtODFiODQ0ZTllODZkIiwiVGV4dCI6IlsyOyA1XSIsIldBSVZlcnNpb24iOiI2LjguMC4wIn0=}</w:instrText>
          </w:r>
          <w:r w:rsidR="00C51ADD">
            <w:rPr>
              <w:noProof/>
            </w:rPr>
            <w:fldChar w:fldCharType="separate"/>
          </w:r>
          <w:r w:rsidR="00D8583A">
            <w:rPr>
              <w:noProof/>
            </w:rPr>
            <w:t>[2; 5]</w:t>
          </w:r>
          <w:r w:rsidR="00C51ADD">
            <w:rPr>
              <w:noProof/>
            </w:rPr>
            <w:fldChar w:fldCharType="end"/>
          </w:r>
        </w:sdtContent>
      </w:sdt>
      <w:r>
        <w:t>:</w:t>
      </w:r>
    </w:p>
    <w:p w14:paraId="2105426B" w14:textId="51528B72"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w:t>
      </w:r>
      <w:r w:rsidR="005C3234">
        <w:rPr>
          <w:rFonts w:eastAsiaTheme="minorEastAsia"/>
        </w:rPr>
        <w:t xml:space="preserve"> </w:t>
      </w:r>
      <w:r w:rsidR="0008766D">
        <w:rPr>
          <w:rFonts w:eastAsiaTheme="minorEastAsia"/>
        </w:rPr>
        <w:t>Schreibweise mit dem Vektor als Imaginärteil verwendet:</w:t>
      </w:r>
    </w:p>
    <w:p w14:paraId="1C2A7314" w14:textId="6E0DBCFC" w:rsidR="008965ED" w:rsidRPr="00382D3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3</m:t>
                      </m:r>
                    </m:e>
                    <m:e>
                      <m:r>
                        <w:rPr>
                          <w:rFonts w:ascii="Cambria Math" w:hAnsi="Cambria Math"/>
                        </w:rPr>
                        <m:t>4</m:t>
                      </m:r>
                    </m:e>
                    <m:e>
                      <m:r>
                        <w:rPr>
                          <w:rFonts w:ascii="Cambria Math" w:hAnsi="Cambria Math"/>
                        </w:rPr>
                        <m:t>5</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5,</m:t>
              </m:r>
              <m:d>
                <m:dPr>
                  <m:ctrlPr>
                    <w:rPr>
                      <w:rFonts w:ascii="Cambria Math" w:hAnsi="Cambria Math"/>
                      <w:i/>
                    </w:rPr>
                  </m:ctrlPr>
                </m:dPr>
                <m:e>
                  <m:eqArr>
                    <m:eqArrPr>
                      <m:ctrlPr>
                        <w:rPr>
                          <w:rFonts w:ascii="Cambria Math" w:hAnsi="Cambria Math"/>
                          <w:i/>
                        </w:rPr>
                      </m:ctrlPr>
                    </m:eqArrPr>
                    <m:e>
                      <m:r>
                        <w:rPr>
                          <w:rFonts w:ascii="Cambria Math" w:hAnsi="Cambria Math"/>
                        </w:rPr>
                        <m:t>7</m:t>
                      </m:r>
                    </m:e>
                    <m:e>
                      <m:r>
                        <w:rPr>
                          <w:rFonts w:ascii="Cambria Math" w:hAnsi="Cambria Math"/>
                        </w:rPr>
                        <m:t>10</m:t>
                      </m:r>
                    </m:e>
                    <m:e>
                      <m:r>
                        <w:rPr>
                          <w:rFonts w:ascii="Cambria Math" w:hAnsi="Cambria Math"/>
                        </w:rPr>
                        <m:t>13</m:t>
                      </m:r>
                    </m:e>
                  </m:eqArr>
                </m:e>
              </m:d>
            </m:e>
          </m:d>
        </m:oMath>
      </m:oMathPara>
    </w:p>
    <w:p w14:paraId="48A46C4B" w14:textId="0E8CA980" w:rsidR="00382D3D" w:rsidRDefault="00382D3D" w:rsidP="007F1CDA">
      <w:pPr>
        <w:pStyle w:val="DHBWText"/>
        <w:rPr>
          <w:rFonts w:eastAsiaTheme="minorEastAsia"/>
        </w:rPr>
      </w:pPr>
      <w:r>
        <w:rPr>
          <w:rFonts w:eastAsiaTheme="minorEastAsia"/>
        </w:rPr>
        <w:t>Bei der Subtraktion geht man analog dazu vor und subtrahiert jeweils Real- und Imaginärteil voneinander:</w:t>
      </w:r>
    </w:p>
    <w:p w14:paraId="454F3944" w14:textId="669048C4" w:rsidR="00382D3D" w:rsidRPr="0008766D" w:rsidRDefault="00382D3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21F35C2E" w14:textId="69B86F27" w:rsidR="006A457B" w:rsidRDefault="006A457B" w:rsidP="007F1CDA">
      <w:pPr>
        <w:pStyle w:val="berschrift2"/>
        <w:spacing w:line="360" w:lineRule="auto"/>
      </w:pPr>
      <w:bookmarkStart w:id="4" w:name="_Toc73304237"/>
      <w:r>
        <w:lastRenderedPageBreak/>
        <w:t>Multiplikation von Quaternionen</w:t>
      </w:r>
      <w:bookmarkEnd w:id="4"/>
    </w:p>
    <w:p w14:paraId="638D0EF8" w14:textId="44DA3794"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1201BD1D" w:rsidR="0008766D" w:rsidRDefault="0008766D" w:rsidP="007F1CDA">
      <w:pPr>
        <w:pStyle w:val="DHBWText"/>
      </w:pPr>
      <w:r>
        <w:t>Auch hierfür wieder der Beweis für die Gültigkeit der Formel</w:t>
      </w:r>
      <w:r w:rsidR="00D8583A">
        <w:t xml:space="preserve"> </w:t>
      </w:r>
      <w:sdt>
        <w:sdtPr>
          <w:alias w:val="To edit, see citavi.com/edit"/>
          <w:tag w:val="CitaviPlaceholder#6d687748-08fa-4ced-b0b4-ed7e16715b37"/>
          <w:id w:val="1115714882"/>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jllNjk4LWUyOWMtNDc4Ni04MmViLTMwODM4ZGMyOTM4Y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mQ2ODc3NDgtMDhmYS00Y2VkLWIwYjQtZWQ3ZTE2NzE1YjM3IiwiVGV4dCI6Ils1XSIsIldBSVZlcnNpb24iOiI2LjguMC4wIn0=}</w:instrText>
          </w:r>
          <w:r w:rsidR="00D8583A">
            <w:rPr>
              <w:noProof/>
            </w:rPr>
            <w:fldChar w:fldCharType="separate"/>
          </w:r>
          <w:r w:rsidR="00D8583A">
            <w:rPr>
              <w:noProof/>
            </w:rPr>
            <w:t>[5]</w:t>
          </w:r>
          <w:r w:rsidR="00D8583A">
            <w:rPr>
              <w:noProof/>
            </w:rPr>
            <w:fldChar w:fldCharType="end"/>
          </w:r>
        </w:sdtContent>
      </w:sdt>
      <w:r>
        <w:t>:</w:t>
      </w:r>
    </w:p>
    <w:p w14:paraId="495BD2BC" w14:textId="36A5C835"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w:t>
      </w:r>
      <w:proofErr w:type="spellStart"/>
      <w:r w:rsidR="00BF7F1B" w:rsidRPr="00BF7F1B">
        <w:t>estellt</w:t>
      </w:r>
      <w:proofErr w:type="spellEnd"/>
      <w:r w:rsidR="00D8583A">
        <w:t xml:space="preserve"> </w:t>
      </w:r>
      <w:sdt>
        <w:sdtPr>
          <w:alias w:val="To edit, see citavi.com/edit"/>
          <w:tag w:val="CitaviPlaceholder#0286386b-3af6-4798-ad44-66afd8a6c16f"/>
          <w:id w:val="387777183"/>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2I3ZTdlLWFjN2UtNDllZS05MTgzLWU5YzUzODQxOWMxNS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MDI4NjM4NmItM2FmNi00Nzk4LWFkNDQtNjZhZmQ4YTZjMTZmIiwiVGV4dCI6Ils0XSIsIldBSVZlcnNpb24iOiI2LjguMC4wIn0=}</w:instrText>
          </w:r>
          <w:r w:rsidR="00D8583A">
            <w:rPr>
              <w:noProof/>
            </w:rPr>
            <w:fldChar w:fldCharType="separate"/>
          </w:r>
          <w:r w:rsidR="00D8583A">
            <w:rPr>
              <w:noProof/>
            </w:rPr>
            <w:t>[4]</w:t>
          </w:r>
          <w:r w:rsidR="00D8583A">
            <w:rPr>
              <w:noProof/>
            </w:rPr>
            <w:fldChar w:fldCharType="end"/>
          </w:r>
        </w:sdtContent>
      </w:sdt>
      <w:r w:rsidR="00BF7F1B" w:rsidRPr="00BF7F1B">
        <w:t>:</w:t>
      </w:r>
    </w:p>
    <w:p w14:paraId="642B5BD2" w14:textId="0667EBF0" w:rsidR="00D16B96" w:rsidRPr="00326C69" w:rsidRDefault="002C5CBB" w:rsidP="00D16B96">
      <w:pPr>
        <w:pStyle w:val="DHBWText"/>
      </w:pPr>
      <m:oMathPara>
        <m:oMathParaPr>
          <m:jc m:val="left"/>
        </m:oMathParaPr>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
                      <m:r>
                        <w:rPr>
                          <w:rFonts w:ascii="Cambria Math" w:hAnsi="Cambria Math"/>
                        </w:rPr>
                        <m:t>1</m:t>
                      </m:r>
                    </m:e>
                  </m:eqAr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
                      <m:r>
                        <w:rPr>
                          <w:rFonts w:ascii="Cambria Math" w:hAnsi="Cambria Math"/>
                        </w:rPr>
                        <m:t>0</m:t>
                      </m:r>
                    </m:e>
                  </m:eqArr>
                </m:e>
              </m:d>
            </m:e>
          </m:d>
          <m:r>
            <w:rPr>
              <w:rFonts w:ascii="Cambria Math" w:hAnsi="Cambria Math"/>
            </w:rPr>
            <m:t>=</m:t>
          </m:r>
          <m:d>
            <m:dPr>
              <m:ctrlPr>
                <w:rPr>
                  <w:rFonts w:ascii="Cambria Math" w:hAnsi="Cambria Math"/>
                  <w:i/>
                </w:rPr>
              </m:ctrlPr>
            </m:dPr>
            <m:e>
              <m:r>
                <w:rPr>
                  <w:rFonts w:ascii="Cambria Math" w:hAnsi="Cambria Math"/>
                </w:rPr>
                <m:t>1+0i+j+k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1+i+0j+0k</m:t>
              </m:r>
            </m:e>
          </m:d>
          <m:r>
            <m:rPr>
              <m:sty m:val="p"/>
            </m:rPr>
            <w:rPr>
              <w:rFonts w:ascii="Cambria Math" w:eastAsiaTheme="minorEastAsia" w:hAnsi="Cambria Math"/>
            </w:rPr>
            <w:br/>
          </m:r>
        </m:oMath>
        <m:oMath>
          <m:r>
            <w:rPr>
              <w:rFonts w:ascii="Cambria Math" w:eastAsiaTheme="minorEastAsia" w:hAnsi="Cambria Math"/>
            </w:rPr>
            <m:t xml:space="preserve">                                     =1+i+j∙i+k∙i</m:t>
          </m:r>
          <m:r>
            <m:rPr>
              <m:sty m:val="p"/>
            </m:rPr>
            <w:rPr>
              <w:rFonts w:ascii="Cambria Math" w:eastAsiaTheme="minorEastAsia" w:hAnsi="Cambria Math"/>
            </w:rPr>
            <w:br/>
          </m:r>
        </m:oMath>
        <m:oMath>
          <m:r>
            <w:rPr>
              <w:rFonts w:ascii="Cambria Math" w:eastAsiaTheme="minorEastAsia" w:hAnsi="Cambria Math"/>
            </w:rPr>
            <m:t xml:space="preserve">                                     =1+i-k+k+j</m:t>
          </m:r>
          <m:r>
            <m:rPr>
              <m:sty m:val="p"/>
            </m:rPr>
            <w:rPr>
              <w:rFonts w:ascii="Cambria Math" w:eastAsiaTheme="minorEastAsia" w:hAnsi="Cambria Math"/>
            </w:rPr>
            <w:br/>
          </m:r>
        </m:oMath>
        <m:oMath>
          <m:r>
            <w:rPr>
              <w:rFonts w:ascii="Cambria Math" w:eastAsiaTheme="minorEastAsia" w:hAnsi="Cambria Math"/>
            </w:rPr>
            <m:t xml:space="preserve">                                     =1+i+j</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1,1,0</m:t>
                  </m:r>
                </m:e>
              </m:d>
            </m:e>
          </m:d>
        </m:oMath>
      </m:oMathPara>
    </w:p>
    <w:p w14:paraId="1CE7B08F" w14:textId="74F2ACDC" w:rsidR="006A457B" w:rsidRDefault="006A457B" w:rsidP="007F1CDA">
      <w:pPr>
        <w:pStyle w:val="berschrift2"/>
        <w:spacing w:line="360" w:lineRule="auto"/>
      </w:pPr>
      <w:bookmarkStart w:id="5" w:name="_Toc73304238"/>
      <w:r>
        <w:t>Konjugation von Quaternionen</w:t>
      </w:r>
      <w:bookmarkEnd w:id="5"/>
    </w:p>
    <w:p w14:paraId="414A80B0" w14:textId="4DFD04C1" w:rsidR="006A457B" w:rsidRDefault="00BF7F1B" w:rsidP="007F1CDA">
      <w:pPr>
        <w:pStyle w:val="DHBWText"/>
      </w:pPr>
      <w:r>
        <w:t>Die Konjugation von Quaternionen</w:t>
      </w:r>
      <w:r w:rsidR="005E50FE">
        <w:t xml:space="preserve"> ist auch ähnlich wie bei den komplexen Zahlen. Es wird jeweils nur beim Imaginärteil ein Minuszeichen eingefügt. Somit ist die Konjugation</w:t>
      </w:r>
      <w:r>
        <w:t xml:space="preserve"> wie folgt definiert:</w:t>
      </w:r>
    </w:p>
    <w:p w14:paraId="70DBDE6E" w14:textId="2E4F39F1" w:rsidR="00BF7F1B" w:rsidRPr="00BF7F1B" w:rsidRDefault="002C5CBB"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2C5CBB"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304239"/>
      <w:r>
        <w:lastRenderedPageBreak/>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2C5CBB"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A60A852" w14:textId="2BE9B4FE" w:rsidR="00E43593" w:rsidRDefault="00E43593" w:rsidP="007F1CDA">
      <w:pPr>
        <w:pStyle w:val="berschrift2"/>
        <w:spacing w:line="360" w:lineRule="auto"/>
      </w:pPr>
      <w:bookmarkStart w:id="7" w:name="_Toc73304240"/>
      <w:r>
        <w:t>Inverse von Quaternionen</w:t>
      </w:r>
      <w:bookmarkEnd w:id="7"/>
    </w:p>
    <w:p w14:paraId="5A046810" w14:textId="57C0CEE2" w:rsidR="005E50FE" w:rsidRDefault="005E50FE" w:rsidP="005E50FE">
      <w:pPr>
        <w:pStyle w:val="DHBWText"/>
      </w:pPr>
      <w:r>
        <w:t>Als nächstes kommt die Definition für das Inverse von Quaternionen:</w:t>
      </w:r>
    </w:p>
    <w:p w14:paraId="6D3DE2E9" w14:textId="00716DE7" w:rsidR="004E1BA8" w:rsidRPr="005E50FE" w:rsidRDefault="002C5CBB"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1A91E4C7" w14:textId="05710D3F" w:rsidR="005E50FE" w:rsidRDefault="005E50FE" w:rsidP="005E50FE">
      <w:pPr>
        <w:pStyle w:val="DHBWText"/>
        <w:rPr>
          <w:rFonts w:eastAsiaTheme="minorEastAsia"/>
        </w:rPr>
      </w:pPr>
      <w:r>
        <w:rPr>
          <w:rFonts w:eastAsiaTheme="minorEastAsia"/>
        </w:rPr>
        <w:t>Die Formel kann vereinfacht werden, falls es sich bei der Quaternion um die Einheitsquaternion handelt. Dann gilt:</w:t>
      </w:r>
    </w:p>
    <w:p w14:paraId="612082AD" w14:textId="790BB703" w:rsidR="005E50FE" w:rsidRPr="00D77EA2" w:rsidRDefault="002C5CBB"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 xml:space="preserve"> </m:t>
          </m:r>
        </m:oMath>
      </m:oMathPara>
    </w:p>
    <w:p w14:paraId="5178E7B3" w14:textId="1F90531D" w:rsidR="00D77EA2" w:rsidRDefault="00D77EA2" w:rsidP="005E50FE">
      <w:pPr>
        <w:pStyle w:val="DHBWText"/>
        <w:rPr>
          <w:rFonts w:eastAsiaTheme="minorEastAsia"/>
        </w:rPr>
      </w:pPr>
    </w:p>
    <w:p w14:paraId="7ED14EBB" w14:textId="33E27DAF" w:rsidR="00D77EA2" w:rsidRDefault="00D77EA2" w:rsidP="005E50FE">
      <w:pPr>
        <w:pStyle w:val="DHBWText"/>
        <w:rPr>
          <w:rFonts w:eastAsiaTheme="minorEastAsia"/>
        </w:rPr>
      </w:pPr>
    </w:p>
    <w:p w14:paraId="12FC6FAE" w14:textId="48FF3746" w:rsidR="00D77EA2" w:rsidRDefault="00D77EA2" w:rsidP="005E50FE">
      <w:pPr>
        <w:pStyle w:val="DHBWText"/>
        <w:rPr>
          <w:rFonts w:eastAsiaTheme="minorEastAsia"/>
        </w:rPr>
      </w:pPr>
    </w:p>
    <w:p w14:paraId="01F86262" w14:textId="3043318C" w:rsidR="00D77EA2" w:rsidRDefault="00D77EA2" w:rsidP="005E50FE">
      <w:pPr>
        <w:pStyle w:val="DHBWText"/>
        <w:rPr>
          <w:rFonts w:eastAsiaTheme="minorEastAsia"/>
        </w:rPr>
      </w:pPr>
    </w:p>
    <w:p w14:paraId="1CD094AA" w14:textId="513EB8D0" w:rsidR="00D77EA2" w:rsidRDefault="00D77EA2" w:rsidP="005E50FE">
      <w:pPr>
        <w:pStyle w:val="DHBWText"/>
        <w:rPr>
          <w:rFonts w:eastAsiaTheme="minorEastAsia"/>
        </w:rPr>
      </w:pPr>
    </w:p>
    <w:p w14:paraId="6E44F4A0" w14:textId="18CC2579" w:rsidR="00D77EA2" w:rsidRDefault="00D77EA2" w:rsidP="005E50FE">
      <w:pPr>
        <w:pStyle w:val="DHBWText"/>
        <w:rPr>
          <w:rFonts w:eastAsiaTheme="minorEastAsia"/>
        </w:rPr>
      </w:pPr>
    </w:p>
    <w:p w14:paraId="6AC64D53" w14:textId="4402E62A" w:rsidR="00D77EA2" w:rsidRDefault="00D77EA2" w:rsidP="005E50FE">
      <w:pPr>
        <w:pStyle w:val="DHBWText"/>
        <w:rPr>
          <w:rFonts w:eastAsiaTheme="minorEastAsia"/>
        </w:rPr>
      </w:pPr>
    </w:p>
    <w:p w14:paraId="3E44B20C" w14:textId="54DEE053" w:rsidR="00D77EA2" w:rsidRDefault="00D77EA2" w:rsidP="005E50FE">
      <w:pPr>
        <w:pStyle w:val="DHBWText"/>
        <w:rPr>
          <w:rFonts w:eastAsiaTheme="minorEastAsia"/>
        </w:rPr>
      </w:pPr>
    </w:p>
    <w:p w14:paraId="0550ADD1" w14:textId="77777777" w:rsidR="00D77EA2" w:rsidRPr="00996CC9" w:rsidRDefault="00D77EA2" w:rsidP="005E50FE">
      <w:pPr>
        <w:pStyle w:val="DHBWText"/>
        <w:rPr>
          <w:rFonts w:eastAsiaTheme="minorEastAsia"/>
        </w:rPr>
      </w:pPr>
    </w:p>
    <w:p w14:paraId="094D7677" w14:textId="2049E843" w:rsidR="000738DB" w:rsidRDefault="000738DB" w:rsidP="007F1CDA">
      <w:pPr>
        <w:pStyle w:val="berschrift1"/>
        <w:spacing w:line="360" w:lineRule="auto"/>
      </w:pPr>
      <w:bookmarkStart w:id="8" w:name="_Toc73304241"/>
      <w:r>
        <w:lastRenderedPageBreak/>
        <w:t>Rotation</w:t>
      </w:r>
      <w:bookmarkEnd w:id="8"/>
    </w:p>
    <w:p w14:paraId="4E6004C4" w14:textId="1872CFFD" w:rsidR="005E50FE" w:rsidRPr="005E50FE" w:rsidRDefault="005E50FE" w:rsidP="00CE6239">
      <w:pPr>
        <w:pStyle w:val="DHBWText"/>
      </w:pPr>
      <w:r>
        <w:t>Im folgenden Kapitel wird der für die Computergrafik anwendbare Teil vorgestellt, die Rotation mit Quaternionen. Wie auch bei den komplexen Zahlen können Quaternionen in eine Polarform umgeschrieben werden. Die Polarform, die grundlegende Definition sowie ein Beispiel werden im folgenden Kapitel dargestellt. Zudem wird die sogenannte Rotationsmatrix vorgestellt</w:t>
      </w:r>
      <w:r w:rsidR="00CE6239">
        <w:t>, welche eine Quaternion als Matrix darstellt.</w:t>
      </w:r>
    </w:p>
    <w:p w14:paraId="7DCBE70F" w14:textId="3BB01628" w:rsidR="00E43593" w:rsidRDefault="00E43593" w:rsidP="007F1CDA">
      <w:pPr>
        <w:pStyle w:val="berschrift2"/>
        <w:spacing w:line="360" w:lineRule="auto"/>
      </w:pPr>
      <w:bookmarkStart w:id="9" w:name="_Toc73304242"/>
      <w:r>
        <w:t>Polarform von Quaternionen</w:t>
      </w:r>
      <w:bookmarkEnd w:id="9"/>
    </w:p>
    <w:p w14:paraId="653D1DB7" w14:textId="2D19FDC4" w:rsidR="00CE6239" w:rsidRDefault="00CE6239" w:rsidP="00CE6239">
      <w:pPr>
        <w:pStyle w:val="DHBWText"/>
      </w:pPr>
      <w:r>
        <w:t>Für das Berechnen von Drehungen im dreidimensionalen Raum wird die Polarform für Quaternionen verwendet. Sie ist ähnlich zur Polarform in den komplexen Zahlen und ist wie folgt definiert:</w:t>
      </w:r>
    </w:p>
    <w:p w14:paraId="63C53B3C" w14:textId="59291621" w:rsidR="004E1BA8" w:rsidRPr="00CE6239" w:rsidRDefault="004E1BA8" w:rsidP="00CE6239">
      <w:pPr>
        <w:pStyle w:val="DHBWText"/>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842C63C" w14:textId="602AED64" w:rsidR="00CE6239" w:rsidRDefault="00CE6239" w:rsidP="00CE6239">
      <w:pPr>
        <w:pStyle w:val="DHBWText"/>
        <w:rPr>
          <w:rFonts w:eastAsiaTheme="minorEastAsia"/>
        </w:rPr>
      </w:pPr>
      <w:r>
        <w:rPr>
          <w:rFonts w:eastAsiaTheme="minorEastAsia"/>
        </w:rPr>
        <w:t xml:space="preserve">Im Gegensatz zu den komplexen Zahlen werden hier alle Imaginärteile mit </w:t>
      </w:r>
      <m:oMath>
        <m:r>
          <m:rPr>
            <m:sty m:val="p"/>
          </m:rPr>
          <w:rPr>
            <w:rFonts w:ascii="Cambria Math" w:hAnsi="Cambria Math"/>
          </w:rPr>
          <m:t>sin⁡</m:t>
        </m:r>
        <m:r>
          <w:rPr>
            <w:rFonts w:ascii="Cambria Math" w:hAnsi="Cambria Math"/>
          </w:rPr>
          <m:t>(θ)</m:t>
        </m:r>
      </m:oMath>
      <w:r>
        <w:rPr>
          <w:rFonts w:eastAsiaTheme="minorEastAsia"/>
        </w:rPr>
        <w:t xml:space="preserve"> multipliziert. Zudem gibt es für das Einheitsquaternion eine wichtige vereinfachte Formel:</w:t>
      </w:r>
    </w:p>
    <w:p w14:paraId="69E1F4EF" w14:textId="66BC8242" w:rsidR="00CE6239" w:rsidRPr="00CE6239" w:rsidRDefault="00CE6239" w:rsidP="00CE6239">
      <w:pPr>
        <w:pStyle w:val="DHBWText"/>
        <w:rPr>
          <w:rFonts w:eastAsiaTheme="minorEastAsia"/>
        </w:rPr>
      </w:pPr>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 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m:t>
                  </m:r>
                </m:e>
              </m:func>
            </m:e>
          </m:func>
        </m:oMath>
      </m:oMathPara>
    </w:p>
    <w:p w14:paraId="67741D33" w14:textId="4E302609" w:rsidR="00CE6239" w:rsidRPr="007F1CDA" w:rsidRDefault="00CE6239" w:rsidP="00CE6239">
      <w:pPr>
        <w:pStyle w:val="DHBWText"/>
        <w:rPr>
          <w:rFonts w:eastAsiaTheme="minorEastAsia"/>
        </w:rPr>
      </w:pPr>
      <w:r>
        <w:rPr>
          <w:rFonts w:eastAsiaTheme="minorEastAsia"/>
        </w:rPr>
        <w:t xml:space="preserve">Hierbei ist </w:t>
      </w:r>
      <m:oMath>
        <m:r>
          <w:rPr>
            <w:rFonts w:ascii="Cambria Math" w:hAnsi="Cambria Math"/>
          </w:rPr>
          <m:t>n</m:t>
        </m:r>
      </m:oMath>
      <w:r>
        <w:rPr>
          <w:rFonts w:eastAsiaTheme="minorEastAsia"/>
        </w:rPr>
        <w:t xml:space="preserve"> ein Vektor der Länge </w:t>
      </w:r>
      <m:oMath>
        <m:r>
          <w:rPr>
            <w:rFonts w:ascii="Cambria Math" w:eastAsiaTheme="minorEastAsia" w:hAnsi="Cambria Math"/>
          </w:rPr>
          <m:t>1</m:t>
        </m:r>
      </m:oMath>
      <w:r>
        <w:rPr>
          <w:rFonts w:eastAsiaTheme="minorEastAsia"/>
        </w:rPr>
        <w:t>.</w:t>
      </w:r>
      <w:r w:rsidR="00DE4069">
        <w:rPr>
          <w:rFonts w:eastAsiaTheme="minorEastAsia"/>
        </w:rPr>
        <w:t xml:space="preserve"> Insgesamt spricht man bei </w:t>
      </w:r>
      <m:oMath>
        <m:r>
          <w:rPr>
            <w:rFonts w:ascii="Cambria Math" w:hAnsi="Cambria Math"/>
          </w:rPr>
          <m:t>θ</m:t>
        </m:r>
      </m:oMath>
      <w:r w:rsidR="00DE4069">
        <w:rPr>
          <w:rFonts w:eastAsiaTheme="minorEastAsia"/>
        </w:rPr>
        <w:t xml:space="preserve"> </w:t>
      </w:r>
      <w:r w:rsidR="009556A7">
        <w:rPr>
          <w:rFonts w:eastAsiaTheme="minorEastAsia"/>
        </w:rPr>
        <w:t>von</w:t>
      </w:r>
      <w:r w:rsidR="00DE4069">
        <w:rPr>
          <w:rFonts w:eastAsiaTheme="minorEastAsia"/>
        </w:rPr>
        <w:t xml:space="preserve"> de</w:t>
      </w:r>
      <w:r w:rsidR="009556A7">
        <w:rPr>
          <w:rFonts w:eastAsiaTheme="minorEastAsia"/>
        </w:rPr>
        <w:t>m</w:t>
      </w:r>
      <w:r w:rsidR="00DE4069">
        <w:rPr>
          <w:rFonts w:eastAsiaTheme="minorEastAsia"/>
        </w:rPr>
        <w:t xml:space="preserve"> Winkel von Quaternionen und bei </w:t>
      </w:r>
      <m:oMath>
        <m:r>
          <w:rPr>
            <w:rFonts w:ascii="Cambria Math" w:hAnsi="Cambria Math"/>
          </w:rPr>
          <m:t>n</m:t>
        </m:r>
      </m:oMath>
      <w:r w:rsidR="00DE4069">
        <w:rPr>
          <w:rFonts w:eastAsiaTheme="minorEastAsia"/>
        </w:rPr>
        <w:t xml:space="preserve"> um die Achse von Quaternionen</w:t>
      </w:r>
      <w:r w:rsidR="00D8583A">
        <w:rPr>
          <w:rFonts w:eastAsiaTheme="minorEastAsia"/>
        </w:rPr>
        <w:t xml:space="preserve"> </w:t>
      </w:r>
      <w:sdt>
        <w:sdtPr>
          <w:rPr>
            <w:rFonts w:eastAsiaTheme="minorEastAsia"/>
          </w:rPr>
          <w:alias w:val="To edit, see citavi.com/edit"/>
          <w:tag w:val="CitaviPlaceholder#c19d10de-541b-41ca-9610-97460031b010"/>
          <w:id w:val="1806580540"/>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ZmJjMGNlLTc1ZjAtNGIxOC1iZWM4LWIwNmE4MzQ4N2I1My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zE5ZDEwZGUtNTQxYi00MWNhLTk2MTAtOTc0NjAwMzFiMDEwIiwiVGV4dCI6Ils1XSIsIldBSVZlcnNpb24iOiI2LjguMC4wIn0=}</w:instrText>
          </w:r>
          <w:r w:rsidR="00D8583A">
            <w:rPr>
              <w:rFonts w:eastAsiaTheme="minorEastAsia"/>
              <w:noProof/>
            </w:rPr>
            <w:fldChar w:fldCharType="separate"/>
          </w:r>
          <w:r w:rsidR="00D8583A">
            <w:rPr>
              <w:rFonts w:eastAsiaTheme="minorEastAsia"/>
              <w:noProof/>
            </w:rPr>
            <w:t>[5]</w:t>
          </w:r>
          <w:r w:rsidR="00D8583A">
            <w:rPr>
              <w:rFonts w:eastAsiaTheme="minorEastAsia"/>
              <w:noProof/>
            </w:rPr>
            <w:fldChar w:fldCharType="end"/>
          </w:r>
        </w:sdtContent>
      </w:sdt>
      <w:r w:rsidR="00DE4069">
        <w:rPr>
          <w:rFonts w:eastAsiaTheme="minorEastAsia"/>
        </w:rPr>
        <w:t>.</w:t>
      </w:r>
    </w:p>
    <w:p w14:paraId="1A48FA7D" w14:textId="0983A7D2" w:rsidR="007F1CDA" w:rsidRDefault="007F1CDA" w:rsidP="009556A7">
      <w:pPr>
        <w:pStyle w:val="berschrift2"/>
        <w:spacing w:line="360" w:lineRule="auto"/>
      </w:pPr>
      <w:bookmarkStart w:id="10" w:name="_Toc73304243"/>
      <w:r>
        <w:t>Definition einer Rotation</w:t>
      </w:r>
      <w:bookmarkEnd w:id="10"/>
    </w:p>
    <w:p w14:paraId="7A113AC9" w14:textId="00464E25" w:rsidR="00783F1F" w:rsidRDefault="00783F1F" w:rsidP="009556A7">
      <w:pPr>
        <w:pStyle w:val="DHBWText"/>
      </w:pPr>
      <w:r>
        <w:t xml:space="preserve">Für die Rotation mittels </w:t>
      </w:r>
      <w:proofErr w:type="spellStart"/>
      <w:r>
        <w:t>Quaternionenmultiplikation</w:t>
      </w:r>
      <w:proofErr w:type="spellEnd"/>
      <w:r>
        <w:t xml:space="preserve"> wird folgende</w:t>
      </w:r>
      <w:r w:rsidR="009556A7">
        <w:t>r</w:t>
      </w:r>
      <w:r>
        <w:t xml:space="preserve"> </w:t>
      </w:r>
      <w:r w:rsidR="009556A7">
        <w:t>Ansatz</w:t>
      </w:r>
      <w:r>
        <w:t xml:space="preserve"> verwendet:</w:t>
      </w:r>
    </w:p>
    <w:p w14:paraId="1AC9D592" w14:textId="5CFB4C41" w:rsidR="007F1CDA" w:rsidRPr="009556A7" w:rsidRDefault="00783F1F" w:rsidP="009556A7">
      <w:pPr>
        <w:pStyle w:val="DHBWText"/>
        <w:rPr>
          <w:rFonts w:eastAsiaTheme="minorEastAsia"/>
        </w:rPr>
      </w:pPr>
      <m:oMathPara>
        <m:oMath>
          <m:r>
            <w:rPr>
              <w:rFonts w:ascii="Cambria Math" w:hAnsi="Cambria Math"/>
            </w:rPr>
            <m:t>q∙p∙</m:t>
          </m:r>
          <w:bookmarkStart w:id="11" w:name="_Hlk73278439"/>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m:oMathPara>
      <w:bookmarkEnd w:id="11"/>
    </w:p>
    <w:p w14:paraId="2FA93E8B" w14:textId="31349305" w:rsidR="009556A7" w:rsidRDefault="009556A7" w:rsidP="009556A7">
      <w:pPr>
        <w:pStyle w:val="DHBWText"/>
        <w:rPr>
          <w:rFonts w:eastAsiaTheme="minorEastAsia"/>
        </w:rPr>
      </w:pPr>
      <w:r>
        <w:rPr>
          <w:rFonts w:eastAsiaTheme="minorEastAsia"/>
        </w:rPr>
        <w:t>Und falls es sich bei q wieder im ein Einheitsquaternion handelt:</w:t>
      </w:r>
    </w:p>
    <w:p w14:paraId="11A9B514" w14:textId="4C572D8B" w:rsidR="009556A7" w:rsidRPr="009556A7" w:rsidRDefault="009556A7" w:rsidP="009556A7">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0AEDD9F4" w14:textId="0ED28B59" w:rsidR="009556A7" w:rsidRDefault="009556A7" w:rsidP="009556A7">
      <w:pPr>
        <w:pStyle w:val="DHBWText"/>
      </w:pPr>
      <w:r>
        <w:rPr>
          <w:rFonts w:eastAsiaTheme="minorEastAsia"/>
        </w:rPr>
        <w:t xml:space="preserve">Das Ganze soll in folgender Abbildung dargestellt werden. Ein Vektor soll um eine Achse mit dem Winkel </w:t>
      </w:r>
      <m:oMath>
        <m:r>
          <w:rPr>
            <w:rFonts w:ascii="Cambria Math" w:hAnsi="Cambria Math"/>
          </w:rPr>
          <m:t>θ</m:t>
        </m:r>
      </m:oMath>
      <w:r>
        <w:rPr>
          <w:rFonts w:eastAsiaTheme="minorEastAsia"/>
        </w:rPr>
        <w:t xml:space="preserve"> </w:t>
      </w:r>
      <w:r>
        <w:t>gedreht werden:</w:t>
      </w:r>
    </w:p>
    <w:p w14:paraId="3825BC9C" w14:textId="77777777" w:rsidR="00D8583A" w:rsidRDefault="009556A7" w:rsidP="00D8583A">
      <w:pPr>
        <w:pStyle w:val="DHBWText"/>
        <w:keepNext/>
        <w:jc w:val="center"/>
      </w:pPr>
      <w:r>
        <w:rPr>
          <w:noProof/>
        </w:rPr>
        <w:lastRenderedPageBreak/>
        <w:drawing>
          <wp:inline distT="0" distB="0" distL="0" distR="0" wp14:anchorId="5D7B5AD3" wp14:editId="4E8A79DE">
            <wp:extent cx="2182483" cy="1369902"/>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358" cy="1385516"/>
                    </a:xfrm>
                    <a:prstGeom prst="rect">
                      <a:avLst/>
                    </a:prstGeom>
                  </pic:spPr>
                </pic:pic>
              </a:graphicData>
            </a:graphic>
          </wp:inline>
        </w:drawing>
      </w:r>
    </w:p>
    <w:p w14:paraId="7EEFE800" w14:textId="5AECDB94" w:rsidR="009556A7" w:rsidRDefault="00D8583A" w:rsidP="00D8583A">
      <w:pPr>
        <w:pStyle w:val="Beschriftung"/>
        <w:jc w:val="center"/>
        <w:rPr>
          <w:rFonts w:eastAsiaTheme="minorEastAsia"/>
        </w:rPr>
      </w:pPr>
      <w:r>
        <w:t xml:space="preserve">Abbildung </w:t>
      </w:r>
      <w:r w:rsidR="002C5CBB">
        <w:fldChar w:fldCharType="begin"/>
      </w:r>
      <w:r w:rsidR="002C5CBB">
        <w:instrText xml:space="preserve"> SEQ Abbildung \* ARABIC </w:instrText>
      </w:r>
      <w:r w:rsidR="002C5CBB">
        <w:fldChar w:fldCharType="separate"/>
      </w:r>
      <w:r>
        <w:rPr>
          <w:noProof/>
        </w:rPr>
        <w:t>2</w:t>
      </w:r>
      <w:r w:rsidR="002C5CBB">
        <w:rPr>
          <w:noProof/>
        </w:rPr>
        <w:fldChar w:fldCharType="end"/>
      </w:r>
      <w:r>
        <w:t xml:space="preserve">: Drehung mit Quaternionen </w:t>
      </w:r>
      <w:sdt>
        <w:sdtPr>
          <w:alias w:val="To edit, see citavi.com/edit"/>
          <w:tag w:val="CitaviPlaceholder#6fa14cf4-c3af-4c90-b04f-81a865ac4152"/>
          <w:id w:val="-1237238428"/>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iODgxYjM5LTNmZjUtNDUxOS1iYTUxLTA1MWFkZjY1ZmEyZC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mZhMTRjZjQtYzNhZi00YzkwLWIwNGYtODFhODY1YWM0MTUyIiwiVGV4dCI6Ils0XSIsIldBSVZlcnNpb24iOiI2LjguMC4wIn0=}</w:instrText>
          </w:r>
          <w:r>
            <w:rPr>
              <w:noProof/>
            </w:rPr>
            <w:fldChar w:fldCharType="separate"/>
          </w:r>
          <w:r>
            <w:rPr>
              <w:noProof/>
            </w:rPr>
            <w:t>[4]</w:t>
          </w:r>
          <w:r>
            <w:rPr>
              <w:noProof/>
            </w:rPr>
            <w:fldChar w:fldCharType="end"/>
          </w:r>
        </w:sdtContent>
      </w:sdt>
    </w:p>
    <w:p w14:paraId="00066E41" w14:textId="045BE511" w:rsidR="009556A7" w:rsidRPr="009556A7" w:rsidRDefault="009556A7" w:rsidP="003A711F">
      <w:pPr>
        <w:pStyle w:val="DHBWText"/>
        <w:rPr>
          <w:rFonts w:eastAsiaTheme="minorEastAsia"/>
        </w:rPr>
      </w:pPr>
      <w:r>
        <w:rPr>
          <w:rFonts w:eastAsiaTheme="minorEastAsia"/>
        </w:rPr>
        <w:t>Als nächstes w</w:t>
      </w:r>
      <w:r w:rsidR="00673EA1">
        <w:rPr>
          <w:rFonts w:eastAsiaTheme="minorEastAsia"/>
        </w:rPr>
        <w:t>ird die Rotation anhand eines Beispiels dargestellt.</w:t>
      </w:r>
    </w:p>
    <w:p w14:paraId="0DB24284" w14:textId="051AC3CA" w:rsidR="007F1CDA" w:rsidRDefault="007F1CDA" w:rsidP="003A711F">
      <w:pPr>
        <w:pStyle w:val="berschrift2"/>
        <w:spacing w:line="360" w:lineRule="auto"/>
      </w:pPr>
      <w:bookmarkStart w:id="12" w:name="_Toc73304244"/>
      <w:r>
        <w:t>Beispiel einer einfachen Rotation</w:t>
      </w:r>
      <w:bookmarkEnd w:id="12"/>
    </w:p>
    <w:p w14:paraId="1388F7A0" w14:textId="31422BE9" w:rsidR="00F641C2" w:rsidRDefault="00673EA1" w:rsidP="003A711F">
      <w:pPr>
        <w:pStyle w:val="DHBWText"/>
        <w:rPr>
          <w:rFonts w:eastAsiaTheme="minorEastAsia"/>
        </w:rPr>
      </w:pPr>
      <w:r>
        <w:t xml:space="preserve">Ein Punkt </w:t>
      </w:r>
      <m:oMath>
        <m:r>
          <w:rPr>
            <w:rFonts w:ascii="Cambria Math" w:hAnsi="Cambria Math"/>
          </w:rPr>
          <m:t>P(0,2,6)</m:t>
        </m:r>
      </m:oMath>
      <w:r>
        <w:t xml:space="preserve"> soll rechtsherum um </w:t>
      </w:r>
      <m:oMath>
        <m:r>
          <w:rPr>
            <w:rFonts w:ascii="Cambria Math" w:hAnsi="Cambria Math"/>
          </w:rPr>
          <m:t>60°</m:t>
        </m:r>
      </m:oMath>
      <w:r>
        <w:t xml:space="preserve"> um die z-Achse gedreht werden. Für die Rotationsachse ergibt sich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oMath>
      <w:r w:rsidR="003A711F">
        <w:t xml:space="preserve"> , da die dritte Komponente für die z-Achse steht. Zudem muss hier </w:t>
      </w:r>
      <m:oMath>
        <m:r>
          <m:rPr>
            <m:sty m:val="p"/>
          </m:rPr>
          <w:rPr>
            <w:rFonts w:ascii="Cambria Math" w:hAnsi="Cambria Math"/>
          </w:rPr>
          <m:t>-1</m:t>
        </m:r>
      </m:oMath>
      <w:r w:rsidR="003A711F">
        <w:rPr>
          <w:rFonts w:eastAsiaTheme="minorEastAsia"/>
        </w:rPr>
        <w:t xml:space="preserve"> stehen, da es sich um eine Rechtsdrehung handelt.</w:t>
      </w:r>
      <w:r w:rsidR="00341E23">
        <w:rPr>
          <w:rFonts w:eastAsiaTheme="minorEastAsia"/>
        </w:rPr>
        <w:t xml:space="preserve"> </w:t>
      </w:r>
      <w:r w:rsidR="00F641C2">
        <w:rPr>
          <w:rFonts w:eastAsiaTheme="minorEastAsia"/>
        </w:rPr>
        <w:t>Die folgende Darstellung zeigt alle Rotationen und die Richtungen, welche sich auch aus der in der Physik bekannten „Rechte-Hand-Regel“ herleiten lassen</w:t>
      </w:r>
      <w:r w:rsidR="00D8583A">
        <w:rPr>
          <w:rFonts w:eastAsiaTheme="minorEastAsia"/>
        </w:rPr>
        <w:t xml:space="preserve"> </w:t>
      </w:r>
      <w:sdt>
        <w:sdtPr>
          <w:rPr>
            <w:rFonts w:eastAsiaTheme="minorEastAsia"/>
          </w:rPr>
          <w:alias w:val="To edit, see citavi.com/edit"/>
          <w:tag w:val="CitaviPlaceholder#0a4d87bb-dabd-4778-9504-400d72ce74ad"/>
          <w:id w:val="-2022080184"/>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zE0MjJhLTI3ZjUtNDdiNC1hODg0LTBjMjFhZTk5ZGQ4Ni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MWM0MDRjMDAtNmNlZS00MmQ4LTljMmUtYmQ2NzFlZjdjMTM5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I7IDVdIn1dfSwiVGFnIjoiQ2l0YXZpUGxhY2Vob2xkZXIjMGE0ZDg3YmItZGFiZC00Nzc4LTk1MDQtNDAwZDcyY2U3NGFkIiwiVGV4dCI6IlsyOyA1XSIsIldBSVZlcnNpb24iOiI2LjguMC4wIn0=}</w:instrText>
          </w:r>
          <w:r w:rsidR="00D8583A">
            <w:rPr>
              <w:rFonts w:eastAsiaTheme="minorEastAsia"/>
              <w:noProof/>
            </w:rPr>
            <w:fldChar w:fldCharType="separate"/>
          </w:r>
          <w:r w:rsidR="00D8583A">
            <w:rPr>
              <w:rFonts w:eastAsiaTheme="minorEastAsia"/>
              <w:noProof/>
            </w:rPr>
            <w:t>[2; 5]</w:t>
          </w:r>
          <w:r w:rsidR="00D8583A">
            <w:rPr>
              <w:rFonts w:eastAsiaTheme="minorEastAsia"/>
              <w:noProof/>
            </w:rPr>
            <w:fldChar w:fldCharType="end"/>
          </w:r>
        </w:sdtContent>
      </w:sdt>
      <w:r w:rsidR="00F641C2">
        <w:rPr>
          <w:rFonts w:eastAsiaTheme="minorEastAsia"/>
        </w:rPr>
        <w:t>:</w:t>
      </w:r>
    </w:p>
    <w:p w14:paraId="2BE2E867" w14:textId="77777777" w:rsidR="00D77EA2" w:rsidRDefault="00F641C2" w:rsidP="00D77EA2">
      <w:pPr>
        <w:pStyle w:val="DHBWText"/>
        <w:keepNext/>
        <w:jc w:val="center"/>
      </w:pPr>
      <w:r>
        <w:rPr>
          <w:noProof/>
        </w:rPr>
        <w:drawing>
          <wp:inline distT="0" distB="0" distL="0" distR="0" wp14:anchorId="26DA2083" wp14:editId="082C7AFD">
            <wp:extent cx="2596551" cy="239777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98" cy="2410651"/>
                    </a:xfrm>
                    <a:prstGeom prst="rect">
                      <a:avLst/>
                    </a:prstGeom>
                  </pic:spPr>
                </pic:pic>
              </a:graphicData>
            </a:graphic>
          </wp:inline>
        </w:drawing>
      </w:r>
    </w:p>
    <w:p w14:paraId="4CB5945C" w14:textId="2E9D1312" w:rsidR="00F641C2" w:rsidRDefault="00D77EA2" w:rsidP="00D77EA2">
      <w:pPr>
        <w:pStyle w:val="Beschriftung"/>
        <w:jc w:val="center"/>
        <w:rPr>
          <w:rFonts w:eastAsiaTheme="minorEastAsia"/>
        </w:rPr>
      </w:pPr>
      <w:r>
        <w:t xml:space="preserve">Abbildung </w:t>
      </w:r>
      <w:r w:rsidR="002C5CBB">
        <w:fldChar w:fldCharType="begin"/>
      </w:r>
      <w:r w:rsidR="002C5CBB">
        <w:instrText xml:space="preserve"> SEQ Abbildung \* ARABIC </w:instrText>
      </w:r>
      <w:r w:rsidR="002C5CBB">
        <w:fldChar w:fldCharType="separate"/>
      </w:r>
      <w:r w:rsidR="00D8583A">
        <w:rPr>
          <w:noProof/>
        </w:rPr>
        <w:t>3</w:t>
      </w:r>
      <w:r w:rsidR="002C5CBB">
        <w:rPr>
          <w:noProof/>
        </w:rPr>
        <w:fldChar w:fldCharType="end"/>
      </w:r>
      <w:r>
        <w:t>: Drehung um die Koordinatenachsen im Koordinatensystem</w:t>
      </w:r>
    </w:p>
    <w:p w14:paraId="4D46DE49" w14:textId="54CB9133" w:rsidR="003A711F" w:rsidRDefault="003A711F" w:rsidP="003F28B2">
      <w:pPr>
        <w:pStyle w:val="DHBWText"/>
        <w:rPr>
          <w:rFonts w:eastAsiaTheme="minorEastAsia"/>
        </w:rPr>
      </w:pPr>
      <w:r>
        <w:rPr>
          <w:rFonts w:eastAsiaTheme="minorEastAsia"/>
        </w:rPr>
        <w:t xml:space="preserve">Zudem muss darauf geachtet werden, dass der Winkel nun zu </w:t>
      </w:r>
      <m:oMath>
        <m:r>
          <w:rPr>
            <w:rFonts w:ascii="Cambria Math" w:hAnsi="Cambria Math"/>
          </w:rPr>
          <m:t>30°</m:t>
        </m:r>
      </m:oMath>
      <w:r>
        <w:rPr>
          <w:rFonts w:eastAsiaTheme="minorEastAsia"/>
        </w:rPr>
        <w:t xml:space="preserve"> halbiert wird. Nun kann das Quaternion q aufgestellt werden</w:t>
      </w:r>
      <w:r w:rsidR="00D8583A">
        <w:rPr>
          <w:rFonts w:eastAsiaTheme="minorEastAsia"/>
        </w:rPr>
        <w:t xml:space="preserve"> </w:t>
      </w:r>
      <w:sdt>
        <w:sdtPr>
          <w:rPr>
            <w:rFonts w:eastAsiaTheme="minorEastAsia"/>
          </w:rPr>
          <w:alias w:val="To edit, see citavi.com/edit"/>
          <w:tag w:val="CitaviPlaceholder#dc4b358b-fcf8-4b64-b59e-2c1620b39270"/>
          <w:id w:val="-454182115"/>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GQwMDgyLTZlYjQtNDQ2Yi1iZWZhLTQxYjExNThiNGU0Mi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ZGM0YjM1OGItZmNmOC00YjY0LWI1OWUtMmMxNjIwYjM5MjcwIiwiVGV4dCI6IlsyXSIsIldBSVZlcnNpb24iOiI2LjguMC4wIn0=}</w:instrText>
          </w:r>
          <w:r w:rsidR="00D8583A">
            <w:rPr>
              <w:rFonts w:eastAsiaTheme="minorEastAsia"/>
              <w:noProof/>
            </w:rPr>
            <w:fldChar w:fldCharType="separate"/>
          </w:r>
          <w:r w:rsidR="00D8583A">
            <w:rPr>
              <w:rFonts w:eastAsiaTheme="minorEastAsia"/>
              <w:noProof/>
            </w:rPr>
            <w:t>[2]</w:t>
          </w:r>
          <w:r w:rsidR="00D8583A">
            <w:rPr>
              <w:rFonts w:eastAsiaTheme="minorEastAsia"/>
              <w:noProof/>
            </w:rPr>
            <w:fldChar w:fldCharType="end"/>
          </w:r>
        </w:sdtContent>
      </w:sdt>
      <w:r>
        <w:rPr>
          <w:rFonts w:eastAsiaTheme="minorEastAsia"/>
        </w:rPr>
        <w:t>:</w:t>
      </w:r>
    </w:p>
    <w:p w14:paraId="540CF19F" w14:textId="6BAF720C" w:rsidR="003A711F" w:rsidRPr="003A711F" w:rsidRDefault="003A711F" w:rsidP="003A711F">
      <w:pPr>
        <w:pStyle w:val="DHBWText"/>
        <w:rPr>
          <w:rFonts w:eastAsiaTheme="minorEastAsia"/>
        </w:rPr>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cos⁡(30°),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-0,5k]</m:t>
          </m:r>
        </m:oMath>
      </m:oMathPara>
    </w:p>
    <w:p w14:paraId="44B736B6" w14:textId="3FA6DAAB" w:rsidR="003A711F" w:rsidRDefault="003A711F" w:rsidP="003A711F">
      <w:pPr>
        <w:pStyle w:val="DHBWText"/>
        <w:rPr>
          <w:rFonts w:eastAsiaTheme="minorEastAsia"/>
        </w:rPr>
      </w:pPr>
      <w:r>
        <w:rPr>
          <w:rFonts w:eastAsiaTheme="minorEastAsia"/>
        </w:rPr>
        <w:t xml:space="preserve">Zudem wird noch die Quaternion p für den Punkt </w:t>
      </w:r>
      <m:oMath>
        <m:r>
          <w:rPr>
            <w:rFonts w:ascii="Cambria Math" w:hAnsi="Cambria Math"/>
          </w:rPr>
          <m:t>P</m:t>
        </m:r>
      </m:oMath>
      <w:r>
        <w:rPr>
          <w:rFonts w:eastAsiaTheme="minorEastAsia"/>
        </w:rPr>
        <w:t xml:space="preserve"> definiert. Dabei entspricht der Realteil 0 und der Imaginärteil dem Punkt als Vektor:</w:t>
      </w:r>
    </w:p>
    <w:p w14:paraId="6466254B" w14:textId="53B58098" w:rsidR="003A711F" w:rsidRPr="003A711F" w:rsidRDefault="003A711F" w:rsidP="003A711F">
      <w:pPr>
        <w:pStyle w:val="DHBWText"/>
        <w:rPr>
          <w:rFonts w:eastAsiaTheme="minorEastAsia"/>
        </w:rPr>
      </w:pPr>
      <m:oMathPara>
        <m:oMath>
          <m:r>
            <w:rPr>
              <w:rFonts w:ascii="Cambria Math" w:hAnsi="Cambria Math"/>
            </w:rPr>
            <w:lastRenderedPageBreak/>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2</m:t>
                      </m:r>
                    </m:e>
                    <m:e>
                      <m:r>
                        <m:rPr>
                          <m:sty m:val="p"/>
                        </m:rPr>
                        <w:rPr>
                          <w:rFonts w:ascii="Cambria Math" w:hAnsi="Cambria Math"/>
                        </w:rPr>
                        <m:t>6</m:t>
                      </m:r>
                    </m:e>
                  </m:eqArr>
                </m:e>
              </m:d>
            </m:e>
          </m:d>
          <m:r>
            <w:rPr>
              <w:rFonts w:ascii="Cambria Math" w:hAnsi="Cambria Math"/>
            </w:rPr>
            <m:t>=[</m:t>
          </m:r>
          <m:r>
            <m:rPr>
              <m:sty m:val="p"/>
            </m:rPr>
            <w:rPr>
              <w:rFonts w:ascii="Cambria Math" w:hAnsi="Cambria Math"/>
            </w:rPr>
            <m:t>2</m:t>
          </m:r>
          <m:r>
            <w:rPr>
              <w:rFonts w:ascii="Cambria Math" w:hAnsi="Cambria Math"/>
            </w:rPr>
            <m:t>∙j+6∙k]</m:t>
          </m:r>
        </m:oMath>
      </m:oMathPara>
    </w:p>
    <w:p w14:paraId="75132F97" w14:textId="2087C518" w:rsidR="003A711F" w:rsidRDefault="003A711F" w:rsidP="003A711F">
      <w:pPr>
        <w:pStyle w:val="DHBWText"/>
        <w:rPr>
          <w:rFonts w:eastAsiaTheme="minorEastAsia"/>
        </w:rPr>
      </w:pPr>
      <w:r>
        <w:rPr>
          <w:rFonts w:eastAsiaTheme="minorEastAsia"/>
        </w:rPr>
        <w:t>Anschließend kann nach der oben definierten Formel für Rotation der neue Punkt berechnet werden</w:t>
      </w:r>
      <w:r w:rsidR="00C51ADD">
        <w:rPr>
          <w:rFonts w:eastAsiaTheme="minorEastAsia"/>
        </w:rPr>
        <w:t xml:space="preserve"> </w:t>
      </w:r>
      <w:sdt>
        <w:sdtPr>
          <w:rPr>
            <w:rFonts w:eastAsiaTheme="minorEastAsia"/>
          </w:rPr>
          <w:alias w:val="To edit, see citavi.com/edit"/>
          <w:tag w:val="CitaviPlaceholder#834a12c2-7218-460b-b9e5-a6a565bbaf61"/>
          <w:id w:val="168527567"/>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GY2YmIxLTkxMDgtNDJiNy1iYzc0LTJlYmQ0MDdiYTU2OS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ODM0YTEyYzItNzIxOC00NjBiLWI5ZTUtYTZhNTY1YmJhZjYxIiwiVGV4dCI6IlsyXSIsIldBSVZlcnNpb24iOiI2LjguMC4wIn0=}</w:instrText>
          </w:r>
          <w:r w:rsidR="00C51ADD">
            <w:rPr>
              <w:rFonts w:eastAsiaTheme="minorEastAsia"/>
              <w:noProof/>
            </w:rPr>
            <w:fldChar w:fldCharType="separate"/>
          </w:r>
          <w:r w:rsidR="00C51ADD">
            <w:rPr>
              <w:rFonts w:eastAsiaTheme="minorEastAsia"/>
              <w:noProof/>
            </w:rPr>
            <w:t>[2]</w:t>
          </w:r>
          <w:r w:rsidR="00C51ADD">
            <w:rPr>
              <w:rFonts w:eastAsiaTheme="minorEastAsia"/>
              <w:noProof/>
            </w:rPr>
            <w:fldChar w:fldCharType="end"/>
          </w:r>
        </w:sdtContent>
      </w:sdt>
      <w:r>
        <w:rPr>
          <w:rFonts w:eastAsiaTheme="minorEastAsia"/>
        </w:rPr>
        <w:t>:</w:t>
      </w:r>
    </w:p>
    <w:p w14:paraId="4E81F964" w14:textId="77777777" w:rsidR="003A711F" w:rsidRPr="009556A7" w:rsidRDefault="003A711F" w:rsidP="003A711F">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51A38EF3" w14:textId="08C20008" w:rsidR="00D16B96" w:rsidRDefault="00D16B96" w:rsidP="00D16B96">
      <w:pPr>
        <w:pStyle w:val="DHBWText"/>
      </w:pPr>
      <m:oMathPara>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j</m:t>
              </m:r>
              <m:r>
                <m:rPr>
                  <m:sty m:val="p"/>
                </m:rPr>
                <w:rPr>
                  <w:rFonts w:ascii="Cambria Math" w:hAnsi="Cambria Math"/>
                </w:rPr>
                <m:t>+6</m:t>
              </m:r>
              <m:r>
                <w:rPr>
                  <w:rFonts w:ascii="Cambria Math" w:hAnsi="Cambria Math"/>
                </w:rPr>
                <m:t>k</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e>
              </m:func>
            </m:e>
          </m:d>
          <m:r>
            <m:rPr>
              <m:sty m:val="p"/>
            </m:rPr>
            <w:rPr>
              <w:rFonts w:ascii="Cambria Math" w:hAnsi="Cambria Math"/>
            </w:rPr>
            <w:br/>
          </m:r>
        </m:oMath>
        <m:oMath>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r>
                    <m:rPr>
                      <m:sty m:val="p"/>
                    </m:rPr>
                    <w:rPr>
                      <w:rFonts w:ascii="Cambria Math" w:hAnsi="Cambria Math"/>
                    </w:rPr>
                    <m:t>∙2</m:t>
                  </m:r>
                  <m:r>
                    <w:rPr>
                      <w:rFonts w:ascii="Cambria Math" w:hAnsi="Cambria Math"/>
                    </w:rPr>
                    <m:t>j</m:t>
                  </m:r>
                  <m:r>
                    <m:rPr>
                      <m:sty m:val="p"/>
                    </m:rPr>
                    <w:rPr>
                      <w:rFonts w:ascii="Cambria Math" w:hAnsi="Cambria Math"/>
                    </w:rPr>
                    <m:t>-0,5</m:t>
                  </m:r>
                  <m:r>
                    <w:rPr>
                      <w:rFonts w:ascii="Cambria Math" w:hAnsi="Cambria Math"/>
                    </w:rPr>
                    <m:t>k</m:t>
                  </m:r>
                  <m:r>
                    <m:rPr>
                      <m:sty m:val="p"/>
                    </m:rPr>
                    <w:rPr>
                      <w:rFonts w:ascii="Cambria Math" w:hAnsi="Cambria Math"/>
                    </w:rPr>
                    <m:t>∙6</m:t>
                  </m:r>
                  <m:r>
                    <w:rPr>
                      <w:rFonts w:ascii="Cambria Math" w:hAnsi="Cambria Math"/>
                    </w:rPr>
                    <m:t>k</m:t>
                  </m:r>
                </m:e>
              </m:func>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+3</m:t>
              </m:r>
            </m:e>
          </m:d>
          <m:r>
            <m:rPr>
              <m:sty m:val="p"/>
            </m:rPr>
            <w:rPr>
              <w:rFonts w:ascii="Cambria Math" w:eastAsiaTheme="minorEastAsia" w:hAnsi="Cambria Math"/>
            </w:rPr>
            <m:t>∙</m:t>
          </m:r>
          <m:d>
            <m:dPr>
              <m:ctrlPr>
                <w:rPr>
                  <w:rFonts w:ascii="Cambria Math" w:eastAsiaTheme="minorEastAsia"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+6</m:t>
          </m:r>
          <m:r>
            <w:rPr>
              <w:rFonts w:ascii="Cambria Math" w:eastAsiaTheme="minorEastAsia" w:hAnsi="Cambria Math"/>
            </w:rPr>
            <m:t>k</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30°</m:t>
              </m:r>
            </m:e>
          </m:d>
          <m:r>
            <m:rPr>
              <m:sty m:val="p"/>
            </m:rPr>
            <w:rPr>
              <w:rFonts w:ascii="Cambria Math" w:eastAsiaTheme="minorEastAsia"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m:t>
              </m:r>
              <m:r>
                <w:rPr>
                  <w:rFonts w:ascii="Cambria Math" w:eastAsiaTheme="minorEastAsia" w:hAnsi="Cambria Math"/>
                </w:rPr>
                <m:t>k</m:t>
              </m:r>
            </m:e>
            <m:sup>
              <m:r>
                <m:rPr>
                  <m:sty m:val="p"/>
                </m:rPr>
                <w:rPr>
                  <w:rFonts w:ascii="Cambria Math" w:eastAsiaTheme="minorEastAsia" w:hAnsi="Cambria Math"/>
                </w:rPr>
                <m:t>2</m:t>
              </m:r>
            </m:sup>
          </m:sSup>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∙0,5</m:t>
          </m:r>
          <m:r>
            <w:rPr>
              <w:rFonts w:ascii="Cambria Math" w:eastAsiaTheme="minorEastAsia" w:hAnsi="Cambria Math"/>
            </w:rPr>
            <m:t>k</m:t>
          </m:r>
          <m:r>
            <m:rPr>
              <m:sty m:val="p"/>
            </m:rPr>
            <w:rPr>
              <w:rFonts w:ascii="Cambria Math" w:eastAsiaTheme="minorEastAsia" w:hAnsi="Cambria Math"/>
            </w:rPr>
            <m:t>+1,5</m:t>
          </m:r>
          <m:r>
            <w:rPr>
              <w:rFonts w:ascii="Cambria Math" w:eastAsiaTheme="minorEastAsia" w:hAnsi="Cambria Math"/>
            </w:rPr>
            <m:t>k</m:t>
          </m:r>
          <m:r>
            <m:rPr>
              <m:sty m:val="p"/>
            </m:rPr>
            <w:rPr>
              <w:rFonts w:ascii="Cambria Math" w:hAnsi="Cambria Math"/>
            </w:rPr>
            <w:br/>
          </m:r>
        </m:oMath>
        <m:oMath>
          <m:r>
            <m:rPr>
              <m:sty m:val="p"/>
            </m:rPr>
            <w:rPr>
              <w:rFonts w:ascii="Cambria Math" w:hAnsi="Cambria Math"/>
            </w:rPr>
            <m:t xml:space="preserve">                 =2</m:t>
          </m:r>
          <m:r>
            <w:rPr>
              <w:rFonts w:ascii="Cambria Math" w:hAnsi="Cambria Math"/>
            </w:rPr>
            <m:t>j</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w:rPr>
              <w:rFonts w:ascii="Cambria Math" w:eastAsiaTheme="minorEastAsia" w:hAnsi="Cambria Math"/>
            </w:rPr>
            <m:t>+</m:t>
          </m:r>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j</m:t>
          </m:r>
          <m:r>
            <m:rPr>
              <m:sty m:val="p"/>
            </m:rPr>
            <w:rPr>
              <w:rFonts w:ascii="Cambria Math" w:hAnsi="Cambria Math"/>
            </w:rPr>
            <m:t>+1,5</m:t>
          </m:r>
          <m:r>
            <w:rPr>
              <w:rFonts w:ascii="Cambria Math" w:hAnsi="Cambria Math"/>
            </w:rPr>
            <m:t>k</m:t>
          </m:r>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e>
          </m:d>
          <m:r>
            <m:rPr>
              <m:sty m:val="p"/>
            </m:rPr>
            <w:rPr>
              <w:rFonts w:ascii="Cambria Math" w:hAnsi="Cambria Math"/>
            </w:rPr>
            <m:t>+</m:t>
          </m:r>
          <m:r>
            <w:rPr>
              <w:rFonts w:ascii="Cambria Math" w:hAnsi="Cambria Math"/>
            </w:rPr>
            <m:t>j</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e>
              </m:func>
            </m:e>
          </m:d>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m:rPr>
                  <m:sty m:val="p"/>
                </m:rPr>
                <w:rPr>
                  <w:rFonts w:ascii="Cambria Math" w:hAnsi="Cambria Math"/>
                </w:rPr>
                <m:t>6</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+1,5</m:t>
                  </m:r>
                </m:e>
              </m:func>
            </m:e>
          </m:d>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∙1,73+</m:t>
          </m:r>
          <m:r>
            <w:rPr>
              <w:rFonts w:ascii="Cambria Math" w:hAnsi="Cambria Math"/>
            </w:rPr>
            <m:t>j</m:t>
          </m:r>
          <m:r>
            <m:rPr>
              <m:sty m:val="p"/>
            </m:rPr>
            <w:rPr>
              <w:rFonts w:ascii="Cambria Math" w:hAnsi="Cambria Math"/>
            </w:rPr>
            <m:t>∙1+</m:t>
          </m:r>
          <m:r>
            <w:rPr>
              <w:rFonts w:ascii="Cambria Math" w:hAnsi="Cambria Math"/>
            </w:rPr>
            <m:t>k</m:t>
          </m:r>
          <m:r>
            <m:rPr>
              <m:sty m:val="p"/>
            </m:rPr>
            <w:rPr>
              <w:rFonts w:ascii="Cambria Math" w:hAnsi="Cambria Math"/>
            </w:rPr>
            <m:t>∙6</m:t>
          </m:r>
        </m:oMath>
      </m:oMathPara>
    </w:p>
    <w:p w14:paraId="42AAA32D" w14:textId="600472AA" w:rsidR="003A711F" w:rsidRDefault="003A711F" w:rsidP="003A711F">
      <w:pPr>
        <w:pStyle w:val="DHBWText"/>
        <w:rPr>
          <w:rFonts w:eastAsiaTheme="minorEastAsia"/>
        </w:rPr>
      </w:pPr>
      <w:r>
        <w:rPr>
          <w:rFonts w:eastAsiaTheme="minorEastAsia"/>
        </w:rPr>
        <w:t>Nun kann man das Ergebnis wieder als Vektor darstellen und erhält somit</w:t>
      </w:r>
      <w:r w:rsidR="003D70EF">
        <w:rPr>
          <w:rFonts w:eastAsiaTheme="minorEastAsia"/>
        </w:rPr>
        <w:t>:</w:t>
      </w:r>
    </w:p>
    <w:p w14:paraId="7365A7EB" w14:textId="66B53274" w:rsidR="003A711F" w:rsidRPr="003A711F" w:rsidRDefault="002C5CBB" w:rsidP="003A711F">
      <w:pPr>
        <w:pStyle w:val="DHBWText"/>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neu</m:t>
              </m:r>
            </m:sup>
          </m:sSup>
          <m: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1,73</m:t>
                  </m:r>
                </m:e>
                <m:e>
                  <m:r>
                    <m:rPr>
                      <m:sty m:val="p"/>
                    </m:rPr>
                    <w:rPr>
                      <w:rFonts w:ascii="Cambria Math" w:hAnsi="Cambria Math"/>
                    </w:rPr>
                    <m:t>1</m:t>
                  </m:r>
                </m:e>
                <m:e>
                  <m:r>
                    <m:rPr>
                      <m:sty m:val="p"/>
                    </m:rPr>
                    <w:rPr>
                      <w:rFonts w:ascii="Cambria Math" w:hAnsi="Cambria Math"/>
                    </w:rPr>
                    <m:t>6</m:t>
                  </m:r>
                </m:e>
              </m:eqArr>
            </m:e>
          </m:d>
        </m:oMath>
      </m:oMathPara>
    </w:p>
    <w:p w14:paraId="73D5F1F7" w14:textId="586A7896" w:rsidR="003D70EF" w:rsidRDefault="003D70EF" w:rsidP="003D70EF">
      <w:pPr>
        <w:pStyle w:val="DHBWText"/>
      </w:pPr>
      <w:r>
        <w:t>Zur Korrektur gibt es einige Verfahren, um zu schauen ob das Ergebnis schlüssig ist</w:t>
      </w:r>
      <w:r w:rsidR="00C51ADD">
        <w:t xml:space="preserve"> </w:t>
      </w:r>
      <w:sdt>
        <w:sdtPr>
          <w:alias w:val="To edit, see citavi.com/edit"/>
          <w:tag w:val="CitaviPlaceholder#308bdcc1-d2af-469e-9a27-aa2937c7919e"/>
          <w:id w:val="-738392143"/>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TIyMWFkLTAyYzktNGE4NS1hYjk2LWE2YzNhM2M4YWI5MC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MzA4YmRjYzEtZDJhZi00NjllLTlhMjctYWEyOTM3Yzc5MTllIiwiVGV4dCI6IlsyXSIsIldBSVZlcnNpb24iOiI2LjguMC4wIn0=}</w:instrText>
          </w:r>
          <w:r w:rsidR="00C51ADD">
            <w:rPr>
              <w:noProof/>
            </w:rPr>
            <w:fldChar w:fldCharType="separate"/>
          </w:r>
          <w:r w:rsidR="00C51ADD">
            <w:rPr>
              <w:noProof/>
            </w:rPr>
            <w:t>[2]</w:t>
          </w:r>
          <w:r w:rsidR="00C51ADD">
            <w:rPr>
              <w:noProof/>
            </w:rPr>
            <w:fldChar w:fldCharType="end"/>
          </w:r>
        </w:sdtContent>
      </w:sdt>
      <w:r>
        <w:t>:</w:t>
      </w:r>
    </w:p>
    <w:p w14:paraId="71B0858A" w14:textId="77777777" w:rsidR="003D70EF" w:rsidRDefault="003D70EF" w:rsidP="003D70EF">
      <w:pPr>
        <w:pStyle w:val="DHBWText"/>
        <w:numPr>
          <w:ilvl w:val="0"/>
          <w:numId w:val="32"/>
        </w:numPr>
      </w:pPr>
      <w:r>
        <w:t>Quaternion p hat immer noch den gleichen Wert für den Realteil, nämlich 0.</w:t>
      </w:r>
    </w:p>
    <w:p w14:paraId="1C00063B" w14:textId="77777777" w:rsidR="003D70EF" w:rsidRDefault="003D70EF" w:rsidP="003D70EF">
      <w:pPr>
        <w:pStyle w:val="DHBWText"/>
        <w:numPr>
          <w:ilvl w:val="0"/>
          <w:numId w:val="32"/>
        </w:numPr>
      </w:pPr>
      <w:r>
        <w:t>Da es sich um eine Rotation um die z-Achse handelt, darf sich an dieser am Ergebnisvektor natürlich nichts ändern und muss gleichbleiben.</w:t>
      </w:r>
    </w:p>
    <w:p w14:paraId="79341016" w14:textId="4BB5F45A" w:rsidR="00D77EA2" w:rsidRPr="00D77EA2" w:rsidRDefault="003D70EF" w:rsidP="00D77EA2">
      <w:pPr>
        <w:pStyle w:val="DHBWText"/>
        <w:numPr>
          <w:ilvl w:val="0"/>
          <w:numId w:val="32"/>
        </w:numPr>
        <w:rPr>
          <w:rFonts w:eastAsiaTheme="minorEastAsia"/>
        </w:rPr>
      </w:pPr>
      <w:r>
        <w:t xml:space="preserve">Auch ist die Länge des Vektors unverändert. Das bedeutet es muss gelten: </w:t>
      </w:r>
      <m:oMath>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neu</m:t>
                </m:r>
              </m:sup>
            </m:sSup>
          </m:e>
        </m:d>
        <m:r>
          <w:rPr>
            <w:rFonts w:ascii="Cambria Math" w:hAnsi="Cambria Math"/>
          </w:rPr>
          <m:t>=</m:t>
        </m:r>
        <m:rad>
          <m:radPr>
            <m:degHide m:val="1"/>
            <m:ctrlPr>
              <w:rPr>
                <w:rFonts w:ascii="Cambria Math" w:hAnsi="Cambria Math"/>
                <w:i/>
              </w:rPr>
            </m:ctrlPr>
          </m:radPr>
          <m:deg/>
          <m:e>
            <m:r>
              <w:rPr>
                <w:rFonts w:ascii="Cambria Math" w:hAnsi="Cambria Math"/>
              </w:rPr>
              <m:t>0+4+36</m:t>
            </m:r>
          </m:e>
        </m:rad>
        <m:r>
          <w:rPr>
            <w:rFonts w:ascii="Cambria Math" w:hAnsi="Cambria Math"/>
          </w:rPr>
          <m:t>=</m:t>
        </m:r>
        <m:rad>
          <m:radPr>
            <m:degHide m:val="1"/>
            <m:ctrlPr>
              <w:rPr>
                <w:rFonts w:ascii="Cambria Math" w:hAnsi="Cambria Math"/>
                <w:i/>
              </w:rPr>
            </m:ctrlPr>
          </m:radPr>
          <m:deg/>
          <m:e>
            <m:r>
              <w:rPr>
                <w:rFonts w:ascii="Cambria Math" w:hAnsi="Cambria Math"/>
              </w:rPr>
              <m:t>40</m:t>
            </m:r>
          </m:e>
        </m:rad>
        <m:r>
          <w:rPr>
            <w:rFonts w:ascii="Cambria Math" w:hAnsi="Cambria Math"/>
          </w:rPr>
          <m:t>=</m:t>
        </m:r>
        <m:rad>
          <m:radPr>
            <m:degHide m:val="1"/>
            <m:ctrlPr>
              <w:rPr>
                <w:rFonts w:ascii="Cambria Math" w:hAnsi="Cambria Math"/>
                <w:i/>
              </w:rPr>
            </m:ctrlPr>
          </m:radPr>
          <m:deg/>
          <m:e>
            <m:r>
              <w:rPr>
                <w:rFonts w:ascii="Cambria Math" w:hAnsi="Cambria Math"/>
              </w:rPr>
              <m:t>1,73+1+6</m:t>
            </m:r>
          </m:e>
        </m:rad>
      </m:oMath>
    </w:p>
    <w:p w14:paraId="4EDE4781" w14:textId="01F8E032" w:rsidR="007F1CDA" w:rsidRDefault="007F1CDA" w:rsidP="003A711F">
      <w:pPr>
        <w:pStyle w:val="berschrift2"/>
        <w:spacing w:line="360" w:lineRule="auto"/>
      </w:pPr>
      <w:bookmarkStart w:id="13" w:name="_Toc73304245"/>
      <w:r>
        <w:t>Die Rotationsmatrix für Quaternionen</w:t>
      </w:r>
      <w:bookmarkEnd w:id="13"/>
    </w:p>
    <w:p w14:paraId="109D4ECA" w14:textId="4051D6DD" w:rsidR="003D70EF" w:rsidRDefault="003D70EF" w:rsidP="003D70EF">
      <w:pPr>
        <w:pStyle w:val="DHBWText"/>
      </w:pPr>
      <w:r>
        <w:t>Für die Quaternionen gibt es zudem eine Rotationsmatrix. Dafür muss man zuerst wissen, wie man zwei Rotationen miteinander verbinden (konkatenieren) kann. Dafür gibt es folgenden Satz</w:t>
      </w:r>
      <w:r w:rsidR="00C51ADD">
        <w:t xml:space="preserve"> </w:t>
      </w:r>
      <w:sdt>
        <w:sdtPr>
          <w:alias w:val="To edit, see citavi.com/edit"/>
          <w:tag w:val="CitaviPlaceholder#b0a0df9d-9830-4380-916a-8d5c19ff2eca"/>
          <w:id w:val="1448746375"/>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NWE5YWMxLTI4YjEtNGJhNy1iM2JkLTJkM2VjNWMxYmMxMy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YjBhMGRmOWQtOTgzMC00MzgwLTkxNmEtOGQ1YzE5ZmYyZWNhIiwiVGV4dCI6Ils0XSIsIldBSVZlcnNpb24iOiI2LjguMC4wIn0=}</w:instrText>
          </w:r>
          <w:r w:rsidR="00C51ADD">
            <w:rPr>
              <w:noProof/>
            </w:rPr>
            <w:fldChar w:fldCharType="separate"/>
          </w:r>
          <w:r w:rsidR="00C51ADD">
            <w:rPr>
              <w:noProof/>
            </w:rPr>
            <w:t>[4]</w:t>
          </w:r>
          <w:r w:rsidR="00C51ADD">
            <w:rPr>
              <w:noProof/>
            </w:rPr>
            <w:fldChar w:fldCharType="end"/>
          </w:r>
        </w:sdtContent>
      </w:sdt>
      <w:r>
        <w:t>:</w:t>
      </w:r>
    </w:p>
    <w:p w14:paraId="03CCF3E5" w14:textId="713262CD" w:rsidR="003D70EF" w:rsidRDefault="003D70EF" w:rsidP="00D77EA2">
      <w:pPr>
        <w:pStyle w:val="DHBWText"/>
        <w:ind w:left="708"/>
        <w:rPr>
          <w:rFonts w:eastAsiaTheme="minorEastAsia"/>
        </w:rPr>
      </w:pPr>
      <w:r>
        <w:lastRenderedPageBreak/>
        <w:t xml:space="preserve">Für die Rotationen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mit den zugehörigen Quaternionen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gilt: </w:t>
      </w:r>
      <m:oMath>
        <m:sSub>
          <m:sSubPr>
            <m:ctrlPr>
              <w:rPr>
                <w:rFonts w:ascii="Cambria Math" w:hAnsi="Cambria Math"/>
                <w:i/>
              </w:rPr>
            </m:ctrlPr>
          </m:sSubPr>
          <m:e>
            <m:r>
              <w:rPr>
                <w:rFonts w:ascii="Cambria Math" w:hAnsi="Cambria Math"/>
              </w:rPr>
              <m:t>q=q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repräsentiert die Rotation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14:paraId="68B54CCA" w14:textId="77777777" w:rsidR="003D70EF" w:rsidRDefault="003D70EF" w:rsidP="003D70EF">
      <w:pPr>
        <w:pStyle w:val="DHBWText"/>
        <w:rPr>
          <w:rFonts w:eastAsiaTheme="minorEastAsia"/>
        </w:rPr>
      </w:pPr>
      <w:r>
        <w:rPr>
          <w:rFonts w:eastAsiaTheme="minorEastAsia"/>
        </w:rPr>
        <w:t>Der Beweis hierfür sieht wie folgt aus:</w:t>
      </w:r>
    </w:p>
    <w:p w14:paraId="0E4FCEDB" w14:textId="77777777" w:rsidR="003D70EF" w:rsidRPr="00DA5669" w:rsidRDefault="002C5CBB" w:rsidP="003D70EF">
      <w:pPr>
        <w:pStyle w:val="DHBWText"/>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oMath>
      </m:oMathPara>
    </w:p>
    <w:p w14:paraId="26BF697F" w14:textId="77777777" w:rsidR="003D70EF" w:rsidRPr="00DA5669" w:rsidRDefault="003D70EF" w:rsidP="003D70EF">
      <w:pPr>
        <w:pStyle w:val="DHBWText"/>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m:t>
          </m:r>
          <m:sSup>
            <m:sSupPr>
              <m:ctrlPr>
                <w:rPr>
                  <w:rFonts w:ascii="Cambria Math" w:hAnsi="Cambria Math"/>
                  <w:i/>
                </w:rPr>
              </m:ctrlPr>
            </m:sSupP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m:t>
              </m:r>
            </m:sup>
          </m:sSup>
        </m:oMath>
      </m:oMathPara>
    </w:p>
    <w:p w14:paraId="183F00FC" w14:textId="77777777" w:rsidR="003D70EF" w:rsidRPr="00DA5669" w:rsidRDefault="003D70EF" w:rsidP="003D70EF">
      <w:pPr>
        <w:pStyle w:val="DHBWText"/>
        <w:rPr>
          <w:rFonts w:eastAsiaTheme="minorEastAsia"/>
        </w:rPr>
      </w:pPr>
      <m:oMath>
        <m:r>
          <w:rPr>
            <w:rFonts w:ascii="Cambria Math" w:hAnsi="Cambria Math"/>
          </w:rPr>
          <m:t xml:space="preserve">                                     =q</m:t>
        </m:r>
        <m:r>
          <m:rPr>
            <m:sty m:val="p"/>
          </m:rPr>
          <w:rPr>
            <w:rFonts w:ascii="Cambria Math" w:hAnsi="Cambria Math"/>
          </w:rPr>
          <m:t>∙p∙</m:t>
        </m:r>
        <m:sSup>
          <m:sSupPr>
            <m:ctrlPr>
              <w:rPr>
                <w:rFonts w:ascii="Cambria Math" w:hAnsi="Cambria Math"/>
                <w:i/>
              </w:rPr>
            </m:ctrlPr>
          </m:sSupPr>
          <m:e>
            <m:r>
              <m:rPr>
                <m:sty m:val="p"/>
              </m:rPr>
              <w:rPr>
                <w:rFonts w:ascii="Cambria Math" w:hAnsi="Cambria Math"/>
              </w:rPr>
              <m:t>q</m:t>
            </m:r>
          </m:e>
          <m:sup>
            <m:r>
              <w:rPr>
                <w:rFonts w:ascii="Cambria Math" w:hAnsi="Cambria Math"/>
              </w:rPr>
              <m:t>*</m:t>
            </m:r>
          </m:sup>
        </m:sSup>
      </m:oMath>
      <w:r>
        <w:rPr>
          <w:rFonts w:eastAsiaTheme="minorEastAsia"/>
        </w:rPr>
        <w:t xml:space="preserve"> mit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p>
    <w:p w14:paraId="441580D7" w14:textId="5ADF7118" w:rsidR="003D70EF" w:rsidRPr="00DA5669" w:rsidRDefault="003D70EF" w:rsidP="003D70EF">
      <w:pPr>
        <w:pStyle w:val="DHBWText"/>
        <w:rPr>
          <w:rFonts w:eastAsiaTheme="minorEastAsia"/>
        </w:rPr>
      </w:pPr>
      <w:r>
        <w:rPr>
          <w:rFonts w:eastAsiaTheme="minorEastAsia"/>
        </w:rPr>
        <w:t xml:space="preserve">Mit dieser Formel lassen sich nun Drehungen miteinander verbinden und somit lässt sich auch eine Rotationsmatrix aufstellen. </w:t>
      </w:r>
      <w:r>
        <w:t xml:space="preserve">Für eine Quaternion </w:t>
      </w:r>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x,y,z</m:t>
                </m:r>
              </m:e>
            </m:d>
          </m:e>
        </m:d>
      </m:oMath>
      <w:r>
        <w:t xml:space="preserve"> ergibt sich folgende Formel für die Rotationsmatrix</w:t>
      </w:r>
      <w:r w:rsidR="00C51ADD">
        <w:t xml:space="preserve"> </w:t>
      </w:r>
      <w:sdt>
        <w:sdtPr>
          <w:alias w:val="To edit, see citavi.com/edit"/>
          <w:tag w:val="CitaviPlaceholder#70d839b5-79fa-4cbb-a99a-4abea56232fa"/>
          <w:id w:val="2147076286"/>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zgzYTQxLTk3ODQtNGY4NS1iNDk1LTE0ODNlYzVhZDRjYSIsIlJhbmdlTGVuZ3RoIjoy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0seyIkaWQiOiIxMCIsIiR0eXBlIjoiU3dpc3NBY2FkZW1pYy5DaXRhdmkuQ2l0YXRpb25zLldvcmRQbGFjZWhvbGRlckVudHJ5LCBTd2lzc0FjYWRlbWljLkNpdGF2aSIsIklkIjoiYjRlNjZjNjMtNTc1Yi00NzJjLWIzYmUtMjExNmIwMjk4Mjc1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Q7IDVdIn1dfSwiVGFnIjoiQ2l0YXZpUGxhY2Vob2xkZXIjNzBkODM5YjUtNzlmYS00Y2JiLWE5OWEtNGFiZWE1NjIzMmZhIiwiVGV4dCI6Ils0OyA1XSIsIldBSVZlcnNpb24iOiI2LjguMC4wIn0=}</w:instrText>
          </w:r>
          <w:r w:rsidR="00C51ADD">
            <w:rPr>
              <w:noProof/>
            </w:rPr>
            <w:fldChar w:fldCharType="separate"/>
          </w:r>
          <w:r w:rsidR="00D8583A">
            <w:rPr>
              <w:noProof/>
            </w:rPr>
            <w:t>[4; 5]</w:t>
          </w:r>
          <w:r w:rsidR="00C51ADD">
            <w:rPr>
              <w:noProof/>
            </w:rPr>
            <w:fldChar w:fldCharType="end"/>
          </w:r>
        </w:sdtContent>
      </w:sdt>
      <w:r>
        <w:t>:</w:t>
      </w:r>
    </w:p>
    <w:p w14:paraId="07FC81EA" w14:textId="77777777" w:rsidR="003D70EF" w:rsidRDefault="002C5CBB" w:rsidP="003D70EF">
      <w:pPr>
        <w:pStyle w:val="DHBWText"/>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1-2(</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w:rPr>
                        <w:rFonts w:ascii="Cambria Math" w:hAnsi="Cambria Math"/>
                      </w:rPr>
                      <m:t>s</m:t>
                    </m:r>
                    <m:r>
                      <m:rPr>
                        <m:sty m:val="p"/>
                      </m:rPr>
                      <w:rPr>
                        <w:rFonts w:ascii="Cambria Math" w:hAnsi="Cambria Math"/>
                      </w:rPr>
                      <m:t>(</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mr>
                <m:mr>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mr>
                <m:mr>
                  <m:e>
                    <m:r>
                      <m:rPr>
                        <m:sty m:val="p"/>
                      </m:rPr>
                      <w:rPr>
                        <w:rFonts w:ascii="Cambria Math" w:hAnsi="Cambria Math"/>
                      </w:rPr>
                      <m:t>2(</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e>
                </m:mr>
              </m:m>
            </m:e>
          </m:d>
        </m:oMath>
      </m:oMathPara>
    </w:p>
    <w:p w14:paraId="7D109E42" w14:textId="3C8BC472" w:rsidR="003D70EF" w:rsidRPr="00241592" w:rsidRDefault="003D70EF" w:rsidP="00241592">
      <w:pPr>
        <w:pStyle w:val="DHBWText"/>
      </w:pPr>
      <w:r>
        <w:t xml:space="preserve">Es scheint bei dieser Darstellung, als ob sie ehr effizient ist, da keine trigonometrischen Funktionen aufkommen. Diese sind jedoch durch die Aufstellung in die Polarform indirekt doch vorhanden. Hier zudem nochmal als Referenz die Rotationsmatrix für die </w:t>
      </w:r>
      <w:r w:rsidRPr="00241592">
        <w:t>Euler-Winkel</w:t>
      </w:r>
      <w:r w:rsidR="00C51ADD">
        <w:t xml:space="preserve"> </w:t>
      </w:r>
      <w:sdt>
        <w:sdtPr>
          <w:alias w:val="To edit, see citavi.com/edit"/>
          <w:tag w:val="CitaviPlaceholder#d69ee6a8-eabf-4af7-8212-14289dd22a37"/>
          <w:id w:val="1093976505"/>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MzY4Nzg3LWJkZTYtNDM3NC05ZTFlLTVkODMzNmIxNmI0OSIsIlJhbmdlU3RhcnQiOjIsIlJhbmdlTGVuZ3RoIjo0LCJSZWZlcmVuY2VJZCI6ImRiODU1MzAxLWU5ZjMtNDUwMC1iYjk1LWQ5MThlYTBiMTA3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5vcmJlcnQgS29obG3DvGxsZXIiLCJQcm90ZWN0ZWQiOmZhbHNlLCJTZXgiOjAsIkNyZWF0ZWRCeSI6Il9ZYW5uaXMiLCJDcmVhdGVkT24iOiIyMDIxLTA1LTMwVDE5OjIxOjQ0IiwiTW9kaWZpZWRCeSI6Il9ZYW5uaXMiLCJJZCI6ImUyMjU0NTkxLWQxOGYtNGFiNy1hOGI5LWIxYTEzOTA5OGM5NiIsIk1vZGlmaWVkT24iOiIyMDIxLTA1LTMwVDE5OjIxOjQ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}</w:instrText>
          </w:r>
          <w:r w:rsidR="00C51ADD">
            <w:rPr>
              <w:noProof/>
            </w:rPr>
            <w:fldChar w:fldCharType="separate"/>
          </w:r>
          <w:r w:rsidR="00D8583A">
            <w:rPr>
              <w:noProof/>
            </w:rPr>
            <w:t>[5; 6]</w:t>
          </w:r>
          <w:r w:rsidR="00C51ADD">
            <w:rPr>
              <w:noProof/>
            </w:rPr>
            <w:fldChar w:fldCharType="end"/>
          </w:r>
        </w:sdtContent>
      </w:sdt>
      <w:r w:rsidRPr="00241592">
        <w:t>:</w:t>
      </w:r>
    </w:p>
    <w:p w14:paraId="6599D52E" w14:textId="3004417B" w:rsidR="00B347DD" w:rsidRPr="00241592" w:rsidRDefault="007C56CE" w:rsidP="00241592">
      <w:pPr>
        <w:pStyle w:val="DHBWText"/>
      </w:pPr>
      <m:oMathPara>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r>
                <w:rPr>
                  <w:rFonts w:ascii="Cambria Math" w:hAnsi="Cambria Math"/>
                </w:rPr>
                <m:t>γ</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β</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r>
                <w:rPr>
                  <w:rFonts w:ascii="Cambria Math" w:hAnsi="Cambria Math"/>
                </w:rPr>
                <m:t>α</m:t>
              </m:r>
            </m:e>
          </m:d>
          <m:r>
            <m:rPr>
              <m:sty m:val="p"/>
            </m:rPr>
            <w:rPr>
              <w:rFonts w:ascii="Cambria Math" w:hAnsi="Cambria Math"/>
            </w:rPr>
            <w:br/>
          </m:r>
        </m:oMath>
        <m:oMath>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e>
                </m:mr>
                <m:mr>
                  <m:e>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
            </m:e>
          </m:d>
        </m:oMath>
      </m:oMathPara>
    </w:p>
    <w:p w14:paraId="30CC1A03" w14:textId="77777777" w:rsidR="003D70EF" w:rsidRDefault="003D70EF" w:rsidP="00241592">
      <w:pPr>
        <w:pStyle w:val="DHBWText"/>
      </w:pPr>
      <w:r w:rsidRPr="00241592">
        <w:t>Hier lassen sich durch eine Matrix eine beliebige 3D-Rotation durchführen. Dabei wird eine Rotation zuerst um die z-Achse, dann um die y-Achse und zuletzt um die x-Achse durchgeführt</w:t>
      </w:r>
      <w:r>
        <w:t>.</w:t>
      </w:r>
    </w:p>
    <w:p w14:paraId="210EAA2D" w14:textId="77777777" w:rsidR="003D70EF" w:rsidRPr="003A711F" w:rsidRDefault="003D70EF" w:rsidP="003D70EF">
      <w:pPr>
        <w:pStyle w:val="DHBWText"/>
        <w:jc w:val="left"/>
      </w:pPr>
      <w:r>
        <w:t>Die Vorteile waren, dass die Matrix intuitiv ist, für Kamerabewegungen gut geeignet ist. Jedoch sind die Winkel nicht eindeutig und hängen von der Reihenfolge ab. Zudem kann es passieren, dass bei ungünstigen Winkeln Freiheitsgrade verloren gehen. Diese Vor- und Nachteile werden in den folgenden Kapiteln noch näher beleuchtet.</w:t>
      </w:r>
    </w:p>
    <w:p w14:paraId="7033160D" w14:textId="2E50C801" w:rsidR="003A711F" w:rsidRDefault="003A711F" w:rsidP="003A711F">
      <w:pPr>
        <w:spacing w:line="360" w:lineRule="auto"/>
      </w:pPr>
    </w:p>
    <w:p w14:paraId="6C158A4E" w14:textId="77777777" w:rsidR="00241592" w:rsidRPr="003A711F" w:rsidRDefault="00241592" w:rsidP="003A711F">
      <w:pPr>
        <w:spacing w:line="360" w:lineRule="auto"/>
      </w:pPr>
    </w:p>
    <w:p w14:paraId="77B35AAD" w14:textId="23F58D3E" w:rsidR="000738DB" w:rsidRDefault="000738DB" w:rsidP="003A711F">
      <w:pPr>
        <w:pStyle w:val="berschrift1"/>
        <w:spacing w:line="360" w:lineRule="auto"/>
      </w:pPr>
      <w:bookmarkStart w:id="14" w:name="_Toc73304246"/>
      <w:r>
        <w:lastRenderedPageBreak/>
        <w:t xml:space="preserve">Wiederholung: </w:t>
      </w:r>
      <w:proofErr w:type="spellStart"/>
      <w:r>
        <w:t>Gimbal</w:t>
      </w:r>
      <w:proofErr w:type="spellEnd"/>
      <w:r>
        <w:t xml:space="preserve"> Lock</w:t>
      </w:r>
      <w:bookmarkEnd w:id="14"/>
    </w:p>
    <w:p w14:paraId="1E384ADC" w14:textId="14C6BD53" w:rsidR="003A711F" w:rsidRPr="003A711F" w:rsidRDefault="00822059" w:rsidP="00822059">
      <w:pPr>
        <w:pStyle w:val="DHBWText"/>
      </w:pPr>
      <w:r>
        <w:t xml:space="preserve">Das nicht auftreten des </w:t>
      </w:r>
      <w:proofErr w:type="spellStart"/>
      <w:r>
        <w:t>Gimbal</w:t>
      </w:r>
      <w:proofErr w:type="spellEnd"/>
      <w:r>
        <w:t xml:space="preserve"> Locks ist eines der größten Vorteile der Quaternion gegenüber dem </w:t>
      </w:r>
      <w:proofErr w:type="spellStart"/>
      <w:r>
        <w:t>Eulerschen</w:t>
      </w:r>
      <w:proofErr w:type="spellEnd"/>
      <w:r>
        <w:t xml:space="preserve"> Verfahren. Der </w:t>
      </w:r>
      <w:proofErr w:type="spellStart"/>
      <w:r>
        <w:t>Gimbal</w:t>
      </w:r>
      <w:proofErr w:type="spellEnd"/>
      <w:r>
        <w:t xml:space="preserve"> Lock bezeichnet im mathematischen den Verlust eines Freiheitsgrades</w:t>
      </w:r>
      <w:r w:rsidR="004C6003">
        <w:t>, dies geschieht durch eine Serie an Drehungen an den Rotationsachsen</w:t>
      </w:r>
      <w:r>
        <w:t>. Das Problem lässt sich am besten durch das in der Luft- und Raumfahrt genutzte Gyroskop verdeutlichen (</w:t>
      </w:r>
      <w:r w:rsidR="00770E84">
        <w:t xml:space="preserve">siehe </w:t>
      </w:r>
      <w:r w:rsidR="00770E84">
        <w:fldChar w:fldCharType="begin"/>
      </w:r>
      <w:r w:rsidR="00770E84">
        <w:instrText xml:space="preserve"> REF _Ref73294096 \h </w:instrText>
      </w:r>
      <w:r w:rsidR="00770E84">
        <w:fldChar w:fldCharType="separate"/>
      </w:r>
      <w:r w:rsidR="005371EA">
        <w:t xml:space="preserve">Abbildung </w:t>
      </w:r>
      <w:proofErr w:type="gramStart"/>
      <w:r w:rsidR="005371EA">
        <w:rPr>
          <w:noProof/>
        </w:rPr>
        <w:t>4</w:t>
      </w:r>
      <w:r w:rsidR="005371EA">
        <w:t xml:space="preserve">  Gyroskop</w:t>
      </w:r>
      <w:proofErr w:type="gramEnd"/>
      <w:r w:rsidR="00770E84">
        <w:fldChar w:fldCharType="end"/>
      </w:r>
      <w:r>
        <w:t>).</w:t>
      </w:r>
      <w:r w:rsidR="004C6003">
        <w:t xml:space="preserve"> </w:t>
      </w:r>
    </w:p>
    <w:p w14:paraId="785DE06B" w14:textId="437F24D8" w:rsidR="00D24F45" w:rsidRDefault="00341E23" w:rsidP="00D24F45">
      <w:pPr>
        <w:keepNext/>
        <w:spacing w:line="360" w:lineRule="auto"/>
      </w:pPr>
      <w:r>
        <w:rPr>
          <w:noProof/>
        </w:rPr>
        <w:drawing>
          <wp:inline distT="0" distB="0" distL="0" distR="0" wp14:anchorId="41E58E19" wp14:editId="62F3F0C1">
            <wp:extent cx="1772634" cy="1802426"/>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122" t="4495" r="11025" b="4845"/>
                    <a:stretch/>
                  </pic:blipFill>
                  <pic:spPr bwMode="auto">
                    <a:xfrm>
                      <a:off x="0" y="0"/>
                      <a:ext cx="1792342" cy="1822465"/>
                    </a:xfrm>
                    <a:prstGeom prst="rect">
                      <a:avLst/>
                    </a:prstGeom>
                    <a:ln>
                      <a:noFill/>
                    </a:ln>
                    <a:extLst>
                      <a:ext uri="{53640926-AAD7-44D8-BBD7-CCE9431645EC}">
                        <a14:shadowObscured xmlns:a14="http://schemas.microsoft.com/office/drawing/2010/main"/>
                      </a:ext>
                    </a:extLst>
                  </pic:spPr>
                </pic:pic>
              </a:graphicData>
            </a:graphic>
          </wp:inline>
        </w:drawing>
      </w:r>
      <w:r w:rsidR="00D24F45">
        <w:rPr>
          <w:noProof/>
        </w:rPr>
        <w:drawing>
          <wp:inline distT="0" distB="0" distL="0" distR="0" wp14:anchorId="78F7EB0A" wp14:editId="45B41027">
            <wp:extent cx="1677802" cy="1711697"/>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479" t="10080" r="15202" b="8444"/>
                    <a:stretch/>
                  </pic:blipFill>
                  <pic:spPr bwMode="auto">
                    <a:xfrm>
                      <a:off x="0" y="0"/>
                      <a:ext cx="1695010" cy="1729253"/>
                    </a:xfrm>
                    <a:prstGeom prst="rect">
                      <a:avLst/>
                    </a:prstGeom>
                    <a:ln>
                      <a:noFill/>
                    </a:ln>
                    <a:extLst>
                      <a:ext uri="{53640926-AAD7-44D8-BBD7-CCE9431645EC}">
                        <a14:shadowObscured xmlns:a14="http://schemas.microsoft.com/office/drawing/2010/main"/>
                      </a:ext>
                    </a:extLst>
                  </pic:spPr>
                </pic:pic>
              </a:graphicData>
            </a:graphic>
          </wp:inline>
        </w:drawing>
      </w:r>
    </w:p>
    <w:p w14:paraId="196829E2" w14:textId="117C30FA" w:rsidR="00341E23" w:rsidRDefault="00D24F45" w:rsidP="005371EA">
      <w:pPr>
        <w:pStyle w:val="Beschriftung"/>
      </w:pPr>
      <w:bookmarkStart w:id="15" w:name="_Ref73294096"/>
      <w:r>
        <w:t xml:space="preserve">Abbildung </w:t>
      </w:r>
      <w:fldSimple w:instr=" SEQ Abbildung \* ARABIC ">
        <w:r w:rsidR="00D8583A">
          <w:rPr>
            <w:noProof/>
          </w:rPr>
          <w:t>4</w:t>
        </w:r>
      </w:fldSimple>
      <w:r>
        <w:t xml:space="preserve">  Gyroskop</w:t>
      </w:r>
      <w:bookmarkEnd w:id="15"/>
      <w:r w:rsidR="00E81E29">
        <w:t xml:space="preserve"> </w:t>
      </w:r>
      <w:sdt>
        <w:sdtPr>
          <w:alias w:val="To edit, see citavi.com/edit"/>
          <w:tag w:val="CitaviPlaceholder#2b104b5a-4d78-4289-81e8-3498dad7525d"/>
          <w:id w:val="562838555"/>
          <w:placeholder>
            <w:docPart w:val="DefaultPlaceholder_-1854013440"/>
          </w:placeholder>
        </w:sdtPr>
        <w:sdtEndPr/>
        <w:sdtContent>
          <w:r w:rsidR="00E81E29">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ZhZDI0LTY5YWYtNDVlMS1hNWY3LTkxMzhiN2Q1MzBjY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MmIxMDRiNWEtNGQ3OC00Mjg5LTgxZTgtMzQ5OGRhZDc1MjVkIiwiVGV4dCI6Ils1XSIsIldBSVZlcnNpb24iOiI2LjguMC4wIn0=}</w:instrText>
          </w:r>
          <w:r w:rsidR="00E81E29">
            <w:rPr>
              <w:noProof/>
            </w:rPr>
            <w:fldChar w:fldCharType="separate"/>
          </w:r>
          <w:r w:rsidR="00D8583A">
            <w:rPr>
              <w:noProof/>
            </w:rPr>
            <w:t>[5]</w:t>
          </w:r>
          <w:r w:rsidR="00E81E29">
            <w:rPr>
              <w:noProof/>
            </w:rPr>
            <w:fldChar w:fldCharType="end"/>
          </w:r>
        </w:sdtContent>
      </w:sdt>
    </w:p>
    <w:p w14:paraId="646F8F48" w14:textId="597AB93D" w:rsidR="005371EA" w:rsidRPr="005371EA" w:rsidRDefault="005371EA" w:rsidP="005371EA">
      <w:pPr>
        <w:pStyle w:val="DHBWText"/>
      </w:pPr>
      <w:r>
        <w:t xml:space="preserve">Jeder konzentrische Ring (Rechteck) des Gyroskops steht für eine Achse welche rotiert werde kann, beispielhaft repräsentiert der innere Ring die x-Achse der mittlere Ring die y-Achse und der äußere Ring die z-Achse. Durch eine Serie an Rotationen an den Ringen kann es zu der in der </w:t>
      </w:r>
      <w:r>
        <w:fldChar w:fldCharType="begin"/>
      </w:r>
      <w:r>
        <w:instrText xml:space="preserve"> REF _Ref73294053 \h </w:instrText>
      </w:r>
      <w:r>
        <w:fldChar w:fldCharType="separate"/>
      </w:r>
      <w:r>
        <w:t xml:space="preserve">Abbildung </w:t>
      </w:r>
      <w:r>
        <w:rPr>
          <w:noProof/>
        </w:rPr>
        <w:t>5</w:t>
      </w:r>
      <w:r>
        <w:t xml:space="preserve"> Gyroskop im </w:t>
      </w:r>
      <w:proofErr w:type="spellStart"/>
      <w:r>
        <w:t>Gimbal</w:t>
      </w:r>
      <w:proofErr w:type="spellEnd"/>
      <w:r>
        <w:t xml:space="preserve"> Lock</w:t>
      </w:r>
      <w:r>
        <w:fldChar w:fldCharType="end"/>
      </w:r>
      <w:r>
        <w:t xml:space="preserve">) abgebildeten Situation kommen. Dies passiert, wenn die x-Achse um 45° und die y-Achse um 90° gedreht wird. In diesem Fall ist die Rotation des Gyroskops eingeschränkt, ein </w:t>
      </w:r>
      <w:proofErr w:type="spellStart"/>
      <w:r>
        <w:t>Gimbal</w:t>
      </w:r>
      <w:proofErr w:type="spellEnd"/>
      <w:r>
        <w:t xml:space="preserve"> Lock ist entstanden</w:t>
      </w:r>
      <w:sdt>
        <w:sdtPr>
          <w:alias w:val="To edit, see citavi.com/edit"/>
          <w:tag w:val="CitaviPlaceholder#415fffb3-21a3-4198-9346-9aad14751fd3"/>
          <w:id w:val="1587033921"/>
          <w:placeholder>
            <w:docPart w:val="7991C36AE75644C7A217FC4206F11D28"/>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ODEzMzU5LTJhMGItNDViMi05NDc5LTdlNjhlNWU3NmNhYi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DE1ZmZmYjMtMjFhMy00MTk4LTkzNDYtOWFhZDE0NzUxZmQzIiwiVGV4dCI6Ils1XSIsIldBSVZlcnNpb24iOiI2LjguMC4wIn0=}</w:instrText>
          </w:r>
          <w:r>
            <w:rPr>
              <w:noProof/>
            </w:rPr>
            <w:fldChar w:fldCharType="separate"/>
          </w:r>
          <w:r>
            <w:rPr>
              <w:noProof/>
            </w:rPr>
            <w:t>[5]</w:t>
          </w:r>
          <w:r>
            <w:rPr>
              <w:noProof/>
            </w:rPr>
            <w:fldChar w:fldCharType="end"/>
          </w:r>
        </w:sdtContent>
      </w:sdt>
      <w:r>
        <w:t>.</w:t>
      </w:r>
    </w:p>
    <w:p w14:paraId="64C32FA4" w14:textId="77777777" w:rsidR="00D24F45" w:rsidRDefault="00341E23" w:rsidP="00D24F45">
      <w:pPr>
        <w:keepNext/>
        <w:spacing w:line="360" w:lineRule="auto"/>
      </w:pPr>
      <w:r>
        <w:rPr>
          <w:noProof/>
        </w:rPr>
        <w:drawing>
          <wp:inline distT="0" distB="0" distL="0" distR="0" wp14:anchorId="31157417" wp14:editId="6B1126ED">
            <wp:extent cx="1942115" cy="1621766"/>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527" t="20955" r="18319" b="6821"/>
                    <a:stretch/>
                  </pic:blipFill>
                  <pic:spPr bwMode="auto">
                    <a:xfrm>
                      <a:off x="0" y="0"/>
                      <a:ext cx="1964546" cy="1640497"/>
                    </a:xfrm>
                    <a:prstGeom prst="rect">
                      <a:avLst/>
                    </a:prstGeom>
                    <a:ln>
                      <a:noFill/>
                    </a:ln>
                    <a:extLst>
                      <a:ext uri="{53640926-AAD7-44D8-BBD7-CCE9431645EC}">
                        <a14:shadowObscured xmlns:a14="http://schemas.microsoft.com/office/drawing/2010/main"/>
                      </a:ext>
                    </a:extLst>
                  </pic:spPr>
                </pic:pic>
              </a:graphicData>
            </a:graphic>
          </wp:inline>
        </w:drawing>
      </w:r>
    </w:p>
    <w:p w14:paraId="0CC3B147" w14:textId="3238B3AB" w:rsidR="003A711F" w:rsidRDefault="00D24F45" w:rsidP="00D8583A">
      <w:pPr>
        <w:pStyle w:val="Beschriftung"/>
      </w:pPr>
      <w:bookmarkStart w:id="16" w:name="_Ref73294053"/>
      <w:r>
        <w:t xml:space="preserve">Abbildung </w:t>
      </w:r>
      <w:fldSimple w:instr=" SEQ Abbildung \* ARABIC ">
        <w:r w:rsidR="00D8583A">
          <w:rPr>
            <w:noProof/>
          </w:rPr>
          <w:t>5</w:t>
        </w:r>
      </w:fldSimple>
      <w:r>
        <w:t xml:space="preserve"> Gyroskop im </w:t>
      </w:r>
      <w:proofErr w:type="spellStart"/>
      <w:r>
        <w:t>Gimbal</w:t>
      </w:r>
      <w:proofErr w:type="spellEnd"/>
      <w:r>
        <w:t xml:space="preserve"> Lock</w:t>
      </w:r>
      <w:bookmarkEnd w:id="16"/>
      <w:r w:rsidR="00D8583A">
        <w:t xml:space="preserve"> </w:t>
      </w:r>
      <w:sdt>
        <w:sdtPr>
          <w:alias w:val="To edit, see citavi.com/edit"/>
          <w:tag w:val="CitaviPlaceholder#bcdca436-9492-4058-960d-4406e0016ccd"/>
          <w:id w:val="-689213543"/>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Y2VjOTcwLTk5MTgtNDFjOS05ZmUyLTFkM2EzNTYzM2RmNi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mNkY2E0MzYtOTQ5Mi00MDU4LTk2MGQtNDQwNmUwMDE2Y2NkIiwiVGV4dCI6Ils1XSIsIldBSVZlcnNpb24iOiI2LjguMC4wIn0=}</w:instrText>
          </w:r>
          <w:r w:rsidR="00D8583A">
            <w:rPr>
              <w:noProof/>
            </w:rPr>
            <w:fldChar w:fldCharType="separate"/>
          </w:r>
          <w:r w:rsidR="00D8583A">
            <w:rPr>
              <w:noProof/>
            </w:rPr>
            <w:t>[5]</w:t>
          </w:r>
          <w:r w:rsidR="00D8583A">
            <w:rPr>
              <w:noProof/>
            </w:rPr>
            <w:fldChar w:fldCharType="end"/>
          </w:r>
        </w:sdtContent>
      </w:sdt>
    </w:p>
    <w:p w14:paraId="4451629D" w14:textId="77777777" w:rsidR="007E0ED8" w:rsidRPr="007E0ED8" w:rsidRDefault="007E0ED8" w:rsidP="007E0ED8"/>
    <w:p w14:paraId="4CE0500D" w14:textId="69E1B07C" w:rsidR="000738DB" w:rsidRDefault="000738DB" w:rsidP="003A711F">
      <w:pPr>
        <w:pStyle w:val="berschrift1"/>
        <w:spacing w:line="360" w:lineRule="auto"/>
      </w:pPr>
      <w:bookmarkStart w:id="17" w:name="_Toc73304247"/>
      <w:r>
        <w:lastRenderedPageBreak/>
        <w:t>Vor- und Nachteile</w:t>
      </w:r>
      <w:bookmarkEnd w:id="17"/>
    </w:p>
    <w:p w14:paraId="123C7BF6" w14:textId="5C98D225" w:rsidR="007F1CDA" w:rsidRDefault="007F1CDA" w:rsidP="003A711F">
      <w:pPr>
        <w:pStyle w:val="berschrift2"/>
        <w:spacing w:line="360" w:lineRule="auto"/>
      </w:pPr>
      <w:bookmarkStart w:id="18" w:name="_Toc73304248"/>
      <w:r>
        <w:t>Vorteile von Quaternionen</w:t>
      </w:r>
      <w:bookmarkEnd w:id="18"/>
    </w:p>
    <w:p w14:paraId="6DC2BF8A" w14:textId="52A50382" w:rsidR="00E81E29" w:rsidRPr="00E81E29" w:rsidRDefault="00E81E29" w:rsidP="00E81E29">
      <w:pPr>
        <w:pStyle w:val="DHBWText"/>
      </w:pPr>
      <w:r>
        <w:t xml:space="preserve">Quaternionen bieten einige Vorteile, welche hier aufgezählt werden </w:t>
      </w:r>
      <w:sdt>
        <w:sdtPr>
          <w:alias w:val="To edit, see citavi.com/edit"/>
          <w:tag w:val="CitaviPlaceholder#b8e6dcd3-3f3b-443e-87dd-8d1c3dedce8c"/>
          <w:id w:val="-675575772"/>
          <w:placeholder>
            <w:docPart w:val="DefaultPlaceholder_-1854013440"/>
          </w:placeholder>
        </w:sdtPr>
        <w:sdtEndPr/>
        <w:sdtContent>
          <w:r>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jg1NDA5LTBhZjctNDBmOS05ZmQ3LThjOWQyMzA1OWM2O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jhlNmRjZDMtM2YzYi00NDNlLTg3ZGQtOGQxYzNkZWRjZThjIiwiVGV4dCI6Ils1XSIsIldBSVZlcnNpb24iOiI2LjguMC4wIn0=}</w:instrText>
          </w:r>
          <w:r>
            <w:rPr>
              <w:noProof/>
            </w:rPr>
            <w:fldChar w:fldCharType="separate"/>
          </w:r>
          <w:r w:rsidR="00D8583A">
            <w:rPr>
              <w:noProof/>
            </w:rPr>
            <w:t>[5]</w:t>
          </w:r>
          <w:r>
            <w:rPr>
              <w:noProof/>
            </w:rPr>
            <w:fldChar w:fldCharType="end"/>
          </w:r>
        </w:sdtContent>
      </w:sdt>
      <w:r>
        <w:t xml:space="preserve">: </w:t>
      </w:r>
    </w:p>
    <w:p w14:paraId="3D7D96DF" w14:textId="77777777" w:rsidR="00A85ED5" w:rsidRDefault="00A85ED5" w:rsidP="00A85ED5">
      <w:pPr>
        <w:pStyle w:val="DHBWText"/>
        <w:numPr>
          <w:ilvl w:val="0"/>
          <w:numId w:val="32"/>
        </w:numPr>
      </w:pPr>
      <w:r w:rsidRPr="00ED73DF">
        <w:t>Die Rotation der Quaternionen wird durch die Wahl des Koordinatensystems nicht beeinflusst. Hierbei müssen keine bestimmten Konventionen der Rotationsreihenfolge für explizite Achsen beachtet werden.</w:t>
      </w:r>
    </w:p>
    <w:p w14:paraId="1611AB2D" w14:textId="77777777" w:rsidR="00A85ED5" w:rsidRDefault="00A85ED5" w:rsidP="00A85ED5">
      <w:pPr>
        <w:pStyle w:val="DHBWText"/>
        <w:numPr>
          <w:ilvl w:val="0"/>
          <w:numId w:val="32"/>
        </w:numPr>
      </w:pPr>
      <w:r w:rsidRPr="00ED73DF">
        <w:t xml:space="preserve">Der </w:t>
      </w:r>
      <w:proofErr w:type="spellStart"/>
      <w:r w:rsidRPr="00ED73DF">
        <w:t>Gimbal</w:t>
      </w:r>
      <w:proofErr w:type="spellEnd"/>
      <w:r w:rsidRPr="00ED73DF">
        <w:t xml:space="preserve"> Lock der Matrixdarstellung bei Euler-Winkeln existiert bei Quaternionen nicht.</w:t>
      </w:r>
    </w:p>
    <w:p w14:paraId="3EE09FBC" w14:textId="77777777" w:rsidR="00A85ED5" w:rsidRDefault="00A85ED5" w:rsidP="00A85ED5">
      <w:pPr>
        <w:pStyle w:val="DHBWText"/>
        <w:numPr>
          <w:ilvl w:val="0"/>
          <w:numId w:val="32"/>
        </w:numPr>
      </w:pPr>
      <w:r w:rsidRPr="00ED73DF">
        <w:t xml:space="preserve">Die Rotation mit Quaternionen ist kompakt in dem Sinne, dass sie vierdimensional ist und dabei nur die Freiheitsgrade enthält, welche nach </w:t>
      </w:r>
      <w:proofErr w:type="spellStart"/>
      <w:r w:rsidRPr="00ED73DF">
        <w:t>Euler’s</w:t>
      </w:r>
      <w:proofErr w:type="spellEnd"/>
      <w:r w:rsidRPr="00ED73DF">
        <w:t xml:space="preserve"> Theorem erforderlich sind. Somit müssen nicht ständig alle 6 Bedingungen der </w:t>
      </w:r>
      <w:proofErr w:type="spellStart"/>
      <w:r w:rsidRPr="00ED73DF">
        <w:t>Eulerschen</w:t>
      </w:r>
      <w:proofErr w:type="spellEnd"/>
      <w:r w:rsidRPr="00ED73DF">
        <w:t xml:space="preserve"> Geometrie geprüft werden.</w:t>
      </w:r>
    </w:p>
    <w:p w14:paraId="4A5CC697" w14:textId="77777777" w:rsidR="00A85ED5" w:rsidRDefault="00A85ED5" w:rsidP="00A85ED5">
      <w:pPr>
        <w:pStyle w:val="DHBWText"/>
        <w:numPr>
          <w:ilvl w:val="0"/>
          <w:numId w:val="32"/>
        </w:numPr>
      </w:pPr>
      <w:r w:rsidRPr="00ED73DF">
        <w:t>Quaternionen haben eine off</w:t>
      </w:r>
      <w:bookmarkStart w:id="19" w:name="_GoBack"/>
      <w:bookmarkEnd w:id="19"/>
      <w:r w:rsidRPr="00ED73DF">
        <w:t>ensichtlichere geometrische Interpretation, da sie Rotationen als Rotationswinkel um eine Rotationsachse ausdrücken. Dies ist somit eine natürlichere Art, eine solche Rotation / Drehung abzulesen als bei Eulerwinkel</w:t>
      </w:r>
      <w:r>
        <w:t>n.</w:t>
      </w:r>
    </w:p>
    <w:p w14:paraId="031668EC" w14:textId="77777777" w:rsidR="00A85ED5" w:rsidRDefault="00A85ED5" w:rsidP="00A85ED5">
      <w:pPr>
        <w:pStyle w:val="DHBWText"/>
        <w:numPr>
          <w:ilvl w:val="0"/>
          <w:numId w:val="32"/>
        </w:numPr>
      </w:pPr>
      <w:r w:rsidRPr="00ED73DF">
        <w:t>Mit Hilfe einer Reihe an Interpolationsmethoden lassen sich glattere Interpolationen zwischen Quaternionen erzielen als mit Eulerwinkeln.</w:t>
      </w:r>
    </w:p>
    <w:p w14:paraId="1189DD07" w14:textId="200ABF73" w:rsidR="00ED73DF" w:rsidRPr="003A711F" w:rsidRDefault="00A85ED5" w:rsidP="00A85ED5">
      <w:pPr>
        <w:pStyle w:val="DHBWText"/>
        <w:numPr>
          <w:ilvl w:val="0"/>
          <w:numId w:val="32"/>
        </w:numPr>
      </w:pPr>
      <w:r w:rsidRPr="00ED73DF">
        <w:t xml:space="preserve">Bei Quaternionen lässt sich der Rechenaufwand bei einer 3x3-Matrix, mit einem entsprechenden Algorithmus von den notwendigen 27 Multiplikationen und 18 Additionen auf 8 Multiplikationen und 4 Divisionen </w:t>
      </w:r>
      <w:r>
        <w:t>herunterbrechen</w:t>
      </w:r>
      <w:r>
        <w:t xml:space="preserve"> </w:t>
      </w:r>
      <w:sdt>
        <w:sdtPr>
          <w:alias w:val="To edit, see citavi.com/edit"/>
          <w:tag w:val="CitaviPlaceholder#351a7fc5-2a9d-44f4-8b5b-1ac77ad3b85b"/>
          <w:id w:val="-1204555476"/>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NmE0MzhjLWNmZGItNDBjMy1iODE1LWZhYTU0ODlhM2RlMCIsIlJhbmdlTGVuZ3RoIjozLCJSZWZlcmVuY2VJZCI6IjgzODBlZDY4LTU4MTUtNDQ1ZS04NjI4LTA1MmIyN2UwZTFhNy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}</w:instrText>
          </w:r>
          <w:r w:rsidR="00D8583A">
            <w:rPr>
              <w:noProof/>
            </w:rPr>
            <w:fldChar w:fldCharType="separate"/>
          </w:r>
          <w:r w:rsidR="00D8583A">
            <w:rPr>
              <w:noProof/>
            </w:rPr>
            <w:t>[7]</w:t>
          </w:r>
          <w:r w:rsidR="00D8583A">
            <w:rPr>
              <w:noProof/>
            </w:rPr>
            <w:fldChar w:fldCharType="end"/>
          </w:r>
        </w:sdtContent>
      </w:sdt>
      <w:r w:rsidR="00ED73DF" w:rsidRPr="00ED73DF">
        <w:t>.</w:t>
      </w:r>
    </w:p>
    <w:p w14:paraId="6DE31BCF" w14:textId="596CBC0D" w:rsidR="007F1CDA" w:rsidRDefault="007F1CDA" w:rsidP="003A711F">
      <w:pPr>
        <w:pStyle w:val="berschrift2"/>
        <w:spacing w:line="360" w:lineRule="auto"/>
      </w:pPr>
      <w:bookmarkStart w:id="20" w:name="_Toc73304249"/>
      <w:r>
        <w:t>Nachteile von Quaternionen</w:t>
      </w:r>
      <w:bookmarkEnd w:id="20"/>
    </w:p>
    <w:p w14:paraId="3B7736E9" w14:textId="44908AA2" w:rsidR="00E81E29" w:rsidRPr="00E81E29" w:rsidRDefault="00E81E29" w:rsidP="00E81E29">
      <w:pPr>
        <w:pStyle w:val="DHBWText"/>
      </w:pPr>
      <w:r>
        <w:t xml:space="preserve">Zudem haben Quaternionen aber auch einige Nachteile, welche hier dargestellt werden </w:t>
      </w:r>
      <w:sdt>
        <w:sdtPr>
          <w:alias w:val="To edit, see citavi.com/edit"/>
          <w:tag w:val="CitaviPlaceholder#61f03e41-1b48-4e69-a449-dda2945aa7db"/>
          <w:id w:val="-1803144089"/>
          <w:placeholder>
            <w:docPart w:val="DefaultPlaceholder_-1854013440"/>
          </w:placeholder>
        </w:sdtPr>
        <w:sdtEndPr/>
        <w:sdtContent>
          <w:r>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GRjMmMyLWJjYjAtNDMyNC1iYmRiLTVlZjhjZDllMDBjMC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jFmMDNlNDEtMWI0OC00ZTY5LWE0NDktZGRhMjk0NWFhN2RiIiwiVGV4dCI6Ils1XSIsIldBSVZlcnNpb24iOiI2LjguMC4wIn0=}</w:instrText>
          </w:r>
          <w:r>
            <w:rPr>
              <w:noProof/>
            </w:rPr>
            <w:fldChar w:fldCharType="separate"/>
          </w:r>
          <w:r w:rsidR="00D8583A">
            <w:rPr>
              <w:noProof/>
            </w:rPr>
            <w:t>[5]</w:t>
          </w:r>
          <w:r>
            <w:rPr>
              <w:noProof/>
            </w:rPr>
            <w:fldChar w:fldCharType="end"/>
          </w:r>
        </w:sdtContent>
      </w:sdt>
      <w:r>
        <w:t>:</w:t>
      </w:r>
    </w:p>
    <w:p w14:paraId="348D5F94" w14:textId="77777777" w:rsidR="00A85ED5" w:rsidRDefault="00A85ED5" w:rsidP="00A85ED5">
      <w:pPr>
        <w:pStyle w:val="DHBWText"/>
        <w:numPr>
          <w:ilvl w:val="0"/>
          <w:numId w:val="32"/>
        </w:numPr>
      </w:pPr>
      <w:r w:rsidRPr="00ED73DF">
        <w:t>Quaternionen zählen nicht zu den Themen eines Standardlehrplans. Allgemein sind die Quaternionen nicht weit verbreitet, allerdings sollten sie für jemanden der die Matrixalgebra versteht kein Problem sein.</w:t>
      </w:r>
    </w:p>
    <w:p w14:paraId="6820B06A" w14:textId="370EB68D" w:rsidR="00ED73DF" w:rsidRPr="007F1CDA" w:rsidRDefault="00A85ED5" w:rsidP="00A85ED5">
      <w:pPr>
        <w:pStyle w:val="DHBWText"/>
        <w:numPr>
          <w:ilvl w:val="0"/>
          <w:numId w:val="32"/>
        </w:numPr>
      </w:pPr>
      <w:r w:rsidRPr="00ED73DF">
        <w:lastRenderedPageBreak/>
        <w:t xml:space="preserve">Mit Hilfe von Quaternionen lassen sich Rotationen berechnen. Somit sollten </w:t>
      </w:r>
      <w:r>
        <w:t xml:space="preserve">Quaternionen </w:t>
      </w:r>
      <w:r w:rsidRPr="00ED73DF">
        <w:t>am besten zusammen mit Matrizen benutzt werden. Dabei sind wiederum Umrechnungen zwischen Matrizen und Quaternionen erforderlich.</w:t>
      </w:r>
    </w:p>
    <w:p w14:paraId="3C76E50B" w14:textId="26D45C69" w:rsidR="007F1CDA" w:rsidRDefault="007F1CDA" w:rsidP="007F1CDA"/>
    <w:p w14:paraId="3BE9DCE5" w14:textId="15CC123D" w:rsidR="00F641C2" w:rsidRDefault="00F641C2" w:rsidP="007F1CDA"/>
    <w:p w14:paraId="50E467DB" w14:textId="39F25653" w:rsidR="00F641C2" w:rsidRDefault="00F641C2" w:rsidP="007F1CDA"/>
    <w:p w14:paraId="20E68E10" w14:textId="77777777" w:rsidR="00F641C2" w:rsidRPr="007F1CDA" w:rsidRDefault="00F641C2" w:rsidP="007F1CDA"/>
    <w:p w14:paraId="4D0A5DA6" w14:textId="77777777" w:rsidR="000738DB" w:rsidRPr="000738DB" w:rsidRDefault="000738DB" w:rsidP="000738DB"/>
    <w:p w14:paraId="0990EB65" w14:textId="7381386E" w:rsidR="008C501A" w:rsidRDefault="008C501A" w:rsidP="008C501A"/>
    <w:p w14:paraId="3F5EDC7B" w14:textId="353D32BA" w:rsidR="00D77EA2" w:rsidRDefault="00D77EA2" w:rsidP="008C501A"/>
    <w:p w14:paraId="07CFCD76" w14:textId="4A09CAB5" w:rsidR="00D77EA2" w:rsidRDefault="00D77EA2" w:rsidP="008C501A"/>
    <w:p w14:paraId="74B26D59" w14:textId="7C19E93D" w:rsidR="00D77EA2" w:rsidRDefault="00D77EA2" w:rsidP="008C501A"/>
    <w:p w14:paraId="0915B762" w14:textId="0C0F4F75" w:rsidR="00D77EA2" w:rsidRDefault="00D77EA2" w:rsidP="008C501A"/>
    <w:p w14:paraId="4267EAA2" w14:textId="527FD2BE" w:rsidR="00D77EA2" w:rsidRDefault="00D77EA2" w:rsidP="008C501A"/>
    <w:p w14:paraId="0CC49B5E" w14:textId="6D891E8B" w:rsidR="00D77EA2" w:rsidRDefault="00D77EA2" w:rsidP="008C501A"/>
    <w:p w14:paraId="40659995" w14:textId="14C1AFF0" w:rsidR="00D77EA2" w:rsidRDefault="00D77EA2" w:rsidP="008C501A"/>
    <w:p w14:paraId="6587569D" w14:textId="1412A95E" w:rsidR="00D77EA2" w:rsidRDefault="00D77EA2" w:rsidP="008C501A"/>
    <w:p w14:paraId="2AF836F1" w14:textId="0F609372" w:rsidR="00D77EA2" w:rsidRDefault="00D77EA2" w:rsidP="008C501A"/>
    <w:p w14:paraId="0705325E" w14:textId="6D69EB3B" w:rsidR="00D77EA2" w:rsidRDefault="00D77EA2" w:rsidP="008C501A"/>
    <w:p w14:paraId="13722149" w14:textId="1C73A1E6" w:rsidR="00D77EA2" w:rsidRDefault="00D77EA2" w:rsidP="008C501A"/>
    <w:p w14:paraId="1B16A6C2" w14:textId="4F082EC7" w:rsidR="00D77EA2" w:rsidRDefault="00D77EA2" w:rsidP="008C501A"/>
    <w:p w14:paraId="07F75B04" w14:textId="376B704F" w:rsidR="00D77EA2" w:rsidRDefault="00D77EA2" w:rsidP="008C501A"/>
    <w:p w14:paraId="2FC067F5" w14:textId="0360F301" w:rsidR="00D77EA2" w:rsidRDefault="00D77EA2" w:rsidP="008C501A"/>
    <w:p w14:paraId="39572E67" w14:textId="609BF25E" w:rsidR="00D77EA2" w:rsidRDefault="00D77EA2" w:rsidP="008C501A"/>
    <w:p w14:paraId="59ADEEE4" w14:textId="00B28C81" w:rsidR="00D77EA2" w:rsidRDefault="00D77EA2" w:rsidP="008C501A"/>
    <w:p w14:paraId="5CC4E503" w14:textId="08928E1E" w:rsidR="00D77EA2" w:rsidRDefault="00D77EA2" w:rsidP="008C501A"/>
    <w:p w14:paraId="7962D4A9" w14:textId="77777777" w:rsidR="00D77EA2" w:rsidRDefault="00D77EA2" w:rsidP="008C501A"/>
    <w:p w14:paraId="38FBEA01" w14:textId="334D0BA5" w:rsidR="00D77EA2" w:rsidRDefault="00D77EA2" w:rsidP="008C501A"/>
    <w:p w14:paraId="2DC48645" w14:textId="675FC9EC" w:rsidR="00D77EA2" w:rsidRDefault="00D77EA2" w:rsidP="008C501A"/>
    <w:p w14:paraId="60D2602A" w14:textId="01C007A6" w:rsidR="00D77EA2" w:rsidRDefault="00D77EA2" w:rsidP="008C501A"/>
    <w:p w14:paraId="3EF21D5B" w14:textId="77777777" w:rsidR="00D77EA2" w:rsidRDefault="00D77EA2" w:rsidP="008C501A"/>
    <w:sdt>
      <w:sdtPr>
        <w:rPr>
          <w:rFonts w:asciiTheme="minorHAnsi" w:eastAsiaTheme="minorHAnsi" w:hAnsiTheme="minorHAnsi" w:cstheme="minorBidi"/>
          <w:color w:val="auto"/>
          <w:sz w:val="22"/>
          <w:szCs w:val="22"/>
        </w:rPr>
        <w:tag w:val="CitaviBibliography"/>
        <w:id w:val="1864633297"/>
        <w:placeholder>
          <w:docPart w:val="DefaultPlaceholder_-1854013440"/>
        </w:placeholder>
      </w:sdtPr>
      <w:sdtEndPr/>
      <w:sdtContent>
        <w:p w14:paraId="5F93551A" w14:textId="77777777" w:rsidR="00D8583A" w:rsidRDefault="00C51ADD" w:rsidP="00D8583A">
          <w:pPr>
            <w:pStyle w:val="CitaviBibliographyHeading"/>
          </w:pPr>
          <w:r>
            <w:fldChar w:fldCharType="begin"/>
          </w:r>
          <w:r>
            <w:instrText>ADDIN CitaviBibliography</w:instrText>
          </w:r>
          <w:r>
            <w:fldChar w:fldCharType="separate"/>
          </w:r>
          <w:bookmarkStart w:id="21" w:name="_Toc73304250"/>
          <w:r w:rsidR="00D8583A">
            <w:t>Literaturverzeichnis</w:t>
          </w:r>
          <w:bookmarkEnd w:id="21"/>
        </w:p>
        <w:p w14:paraId="5A35C186" w14:textId="77777777" w:rsidR="00D8583A" w:rsidRPr="007E0ED8" w:rsidRDefault="00D8583A" w:rsidP="00D8583A">
          <w:pPr>
            <w:pStyle w:val="CitaviBibliographyEntry"/>
            <w:rPr>
              <w:sz w:val="24"/>
              <w:szCs w:val="24"/>
            </w:rPr>
          </w:pPr>
          <w:r w:rsidRPr="007E0ED8">
            <w:rPr>
              <w:sz w:val="24"/>
              <w:szCs w:val="24"/>
            </w:rPr>
            <w:t>[1]</w:t>
          </w:r>
          <w:r w:rsidRPr="007E0ED8">
            <w:rPr>
              <w:sz w:val="24"/>
              <w:szCs w:val="24"/>
            </w:rPr>
            <w:tab/>
          </w:r>
          <w:bookmarkStart w:id="22" w:name="_CTVL001b686dde6e6c548a8bb8a94123729129c"/>
          <w:r w:rsidRPr="007E0ED8">
            <w:rPr>
              <w:sz w:val="24"/>
              <w:szCs w:val="24"/>
            </w:rPr>
            <w:t>Wikipedia: Quaternionen. https://de.wikipedia.org/wiki/Quaternion. Abgerufen am 30.05.2021.</w:t>
          </w:r>
        </w:p>
        <w:bookmarkEnd w:id="22"/>
        <w:p w14:paraId="2576A709" w14:textId="77777777" w:rsidR="00D8583A" w:rsidRPr="007E0ED8" w:rsidRDefault="00D8583A" w:rsidP="00D8583A">
          <w:pPr>
            <w:pStyle w:val="CitaviBibliographyEntry"/>
            <w:rPr>
              <w:sz w:val="24"/>
              <w:szCs w:val="24"/>
            </w:rPr>
          </w:pPr>
          <w:r w:rsidRPr="007E0ED8">
            <w:rPr>
              <w:sz w:val="24"/>
              <w:szCs w:val="24"/>
            </w:rPr>
            <w:t>[2]</w:t>
          </w:r>
          <w:r w:rsidRPr="007E0ED8">
            <w:rPr>
              <w:sz w:val="24"/>
              <w:szCs w:val="24"/>
            </w:rPr>
            <w:tab/>
          </w:r>
          <w:bookmarkStart w:id="23" w:name="_CTVL001fcfd2a4b31df4b87888afca42de44a61"/>
          <w:r w:rsidRPr="007E0ED8">
            <w:rPr>
              <w:sz w:val="24"/>
              <w:szCs w:val="24"/>
            </w:rPr>
            <w:t>Markus Bartz (2001): Quaternionen. Seminar Computergrafik. https://www.uni-koblenz.de/~cg/veranst/ws0001/sem/Bartz.pdf. Abgerufen am 30.05.2021.</w:t>
          </w:r>
        </w:p>
        <w:bookmarkEnd w:id="23"/>
        <w:p w14:paraId="7ACC684C" w14:textId="77777777" w:rsidR="00D8583A" w:rsidRPr="007E0ED8" w:rsidRDefault="00D8583A" w:rsidP="00D8583A">
          <w:pPr>
            <w:pStyle w:val="CitaviBibliographyEntry"/>
            <w:rPr>
              <w:sz w:val="24"/>
              <w:szCs w:val="24"/>
            </w:rPr>
          </w:pPr>
          <w:r w:rsidRPr="007E0ED8">
            <w:rPr>
              <w:sz w:val="24"/>
              <w:szCs w:val="24"/>
            </w:rPr>
            <w:t>[3]</w:t>
          </w:r>
          <w:r w:rsidRPr="007E0ED8">
            <w:rPr>
              <w:sz w:val="24"/>
              <w:szCs w:val="24"/>
            </w:rPr>
            <w:tab/>
          </w:r>
          <w:bookmarkStart w:id="24" w:name="_CTVL0011fe857394103499bb3f762ad1d8f1259"/>
          <w:r w:rsidRPr="007E0ED8">
            <w:rPr>
              <w:sz w:val="24"/>
              <w:szCs w:val="24"/>
            </w:rPr>
            <w:t>Mathepedia: Quaternionen. https://mathepedia.de/Quaternionen.html. Abgerufen am 30.05.2021.</w:t>
          </w:r>
        </w:p>
        <w:bookmarkEnd w:id="24"/>
        <w:p w14:paraId="3F1EE5BF" w14:textId="77777777" w:rsidR="00D8583A" w:rsidRPr="007E0ED8" w:rsidRDefault="00D8583A" w:rsidP="00D8583A">
          <w:pPr>
            <w:pStyle w:val="CitaviBibliographyEntry"/>
            <w:rPr>
              <w:sz w:val="24"/>
              <w:szCs w:val="24"/>
            </w:rPr>
          </w:pPr>
          <w:r w:rsidRPr="007E0ED8">
            <w:rPr>
              <w:sz w:val="24"/>
              <w:szCs w:val="24"/>
            </w:rPr>
            <w:t>[4]</w:t>
          </w:r>
          <w:r w:rsidRPr="007E0ED8">
            <w:rPr>
              <w:sz w:val="24"/>
              <w:szCs w:val="24"/>
            </w:rPr>
            <w:tab/>
          </w:r>
          <w:bookmarkStart w:id="25" w:name="_CTVL0012d4a7c13a9c74df7982eb5038e053097"/>
          <w:r w:rsidRPr="007E0ED8">
            <w:rPr>
              <w:sz w:val="24"/>
              <w:szCs w:val="24"/>
            </w:rPr>
            <w:t>Markus Lust (2001): Quaternionen - mathematischer Hintergrund und ihre Interpretation als Rotationen. Seminar Computergrafik. https://www.uni-koblenz.de/~cg/veranst/ws0001/sem/Lust_quaternion.pdf. Abgerufen am 30.05.2021.</w:t>
          </w:r>
        </w:p>
        <w:bookmarkEnd w:id="25"/>
        <w:p w14:paraId="6C2B0166" w14:textId="77777777" w:rsidR="00D8583A" w:rsidRPr="007E0ED8" w:rsidRDefault="00D8583A" w:rsidP="00D8583A">
          <w:pPr>
            <w:pStyle w:val="CitaviBibliographyEntry"/>
            <w:rPr>
              <w:sz w:val="24"/>
              <w:szCs w:val="24"/>
            </w:rPr>
          </w:pPr>
          <w:r w:rsidRPr="007E0ED8">
            <w:rPr>
              <w:sz w:val="24"/>
              <w:szCs w:val="24"/>
            </w:rPr>
            <w:t>[5]</w:t>
          </w:r>
          <w:r w:rsidRPr="007E0ED8">
            <w:rPr>
              <w:sz w:val="24"/>
              <w:szCs w:val="24"/>
            </w:rPr>
            <w:tab/>
          </w:r>
          <w:bookmarkStart w:id="26" w:name="_CTVL001e9b11fc3d5744c928fbb3ec4b3a4a1ae"/>
          <w:r w:rsidRPr="007E0ED8">
            <w:rPr>
              <w:sz w:val="24"/>
              <w:szCs w:val="24"/>
            </w:rPr>
            <w:t>Erik B. Dam, Martin Koch, Martin Lillholm: Quaternions, Interpolation Erik B. Dam, Martin Koch, Martin Lillholm: Quaternions, Interpolation and Animation, 17. July 1998, University of Copenhagen.</w:t>
          </w:r>
        </w:p>
        <w:bookmarkEnd w:id="26"/>
        <w:p w14:paraId="72D9840B" w14:textId="77777777" w:rsidR="00D8583A" w:rsidRPr="007E0ED8" w:rsidRDefault="00D8583A" w:rsidP="00D8583A">
          <w:pPr>
            <w:pStyle w:val="CitaviBibliographyEntry"/>
            <w:rPr>
              <w:sz w:val="24"/>
              <w:szCs w:val="24"/>
            </w:rPr>
          </w:pPr>
          <w:r w:rsidRPr="007E0ED8">
            <w:rPr>
              <w:sz w:val="24"/>
              <w:szCs w:val="24"/>
            </w:rPr>
            <w:t>[6]</w:t>
          </w:r>
          <w:r w:rsidRPr="007E0ED8">
            <w:rPr>
              <w:sz w:val="24"/>
              <w:szCs w:val="24"/>
            </w:rPr>
            <w:tab/>
          </w:r>
          <w:bookmarkStart w:id="27" w:name="_CTVL001db855301e9f34500bb95d918ea0b1077"/>
          <w:r w:rsidRPr="007E0ED8">
            <w:rPr>
              <w:sz w:val="24"/>
              <w:szCs w:val="24"/>
            </w:rPr>
            <w:t>Norbert Kohlmüller: Computergrafik Skript 2021, DHBW Mosbach.</w:t>
          </w:r>
        </w:p>
        <w:bookmarkEnd w:id="27"/>
        <w:p w14:paraId="4860F5AF" w14:textId="1E60F9EC" w:rsidR="00C51ADD" w:rsidRDefault="00D8583A" w:rsidP="00D8583A">
          <w:pPr>
            <w:pStyle w:val="CitaviBibliographyEntry"/>
          </w:pPr>
          <w:r w:rsidRPr="007E0ED8">
            <w:rPr>
              <w:sz w:val="24"/>
              <w:szCs w:val="24"/>
            </w:rPr>
            <w:t>[7]</w:t>
          </w:r>
          <w:r w:rsidRPr="007E0ED8">
            <w:rPr>
              <w:sz w:val="24"/>
              <w:szCs w:val="24"/>
            </w:rPr>
            <w:tab/>
          </w:r>
          <w:bookmarkStart w:id="28" w:name="_CTVL0018380ed685815445e8628052b27e0e1a7"/>
          <w:r w:rsidRPr="007E0ED8">
            <w:rPr>
              <w:sz w:val="24"/>
              <w:szCs w:val="24"/>
            </w:rPr>
            <w:t>Nick Bobick: Rotating Objects Using Quaternions, Game Developer Februar 1998</w:t>
          </w:r>
          <w:bookmarkEnd w:id="28"/>
          <w:r w:rsidRPr="007E0ED8">
            <w:rPr>
              <w:sz w:val="24"/>
              <w:szCs w:val="24"/>
            </w:rPr>
            <w:t>.</w:t>
          </w:r>
          <w:r w:rsidR="00C51ADD">
            <w:fldChar w:fldCharType="end"/>
          </w:r>
        </w:p>
      </w:sdtContent>
    </w:sdt>
    <w:p w14:paraId="60DE4D2F" w14:textId="77777777" w:rsidR="00C51ADD" w:rsidRPr="008C501A" w:rsidRDefault="00C51ADD" w:rsidP="00C51ADD"/>
    <w:sectPr w:rsidR="00C51ADD" w:rsidRPr="008C501A" w:rsidSect="00BF2B58">
      <w:footerReference w:type="default" r:id="rId22"/>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8019F" w14:textId="77777777" w:rsidR="002C5CBB" w:rsidRDefault="002C5CBB" w:rsidP="00DB3A45">
      <w:pPr>
        <w:spacing w:after="0" w:line="240" w:lineRule="auto"/>
      </w:pPr>
      <w:r>
        <w:separator/>
      </w:r>
    </w:p>
  </w:endnote>
  <w:endnote w:type="continuationSeparator" w:id="0">
    <w:p w14:paraId="7DD735C4" w14:textId="77777777" w:rsidR="002C5CBB" w:rsidRDefault="002C5CBB"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9C1E5" w14:textId="77777777" w:rsidR="007C56CE" w:rsidRDefault="007C56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FD196" w14:textId="77777777" w:rsidR="007C56CE" w:rsidRDefault="007C56CE" w:rsidP="00422EB3">
    <w:pPr>
      <w:pStyle w:val="Fuzeile"/>
      <w:tabs>
        <w:tab w:val="left" w:pos="6209"/>
      </w:tabs>
    </w:pPr>
    <w:r>
      <w:tab/>
    </w:r>
  </w:p>
  <w:p w14:paraId="1C2827B5" w14:textId="77777777" w:rsidR="007C56CE" w:rsidRDefault="007C56CE"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6826E" w14:textId="77777777" w:rsidR="007C56CE" w:rsidRDefault="007C56C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831221"/>
      <w:docPartObj>
        <w:docPartGallery w:val="Page Numbers (Bottom of Page)"/>
        <w:docPartUnique/>
      </w:docPartObj>
    </w:sdtPr>
    <w:sdtEndPr/>
    <w:sdtContent>
      <w:p w14:paraId="3F052301" w14:textId="77777777" w:rsidR="007C56CE" w:rsidRDefault="007C56CE">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7C56CE" w:rsidRDefault="007C56CE"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982E4" w14:textId="77777777" w:rsidR="002C5CBB" w:rsidRDefault="002C5CBB" w:rsidP="00DB3A45">
      <w:pPr>
        <w:spacing w:after="0" w:line="240" w:lineRule="auto"/>
      </w:pPr>
      <w:r>
        <w:separator/>
      </w:r>
    </w:p>
  </w:footnote>
  <w:footnote w:type="continuationSeparator" w:id="0">
    <w:p w14:paraId="1B692A9B" w14:textId="77777777" w:rsidR="002C5CBB" w:rsidRDefault="002C5CBB"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AE7D4" w14:textId="77777777" w:rsidR="007C56CE" w:rsidRDefault="007C56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61442" w14:textId="77777777" w:rsidR="007C56CE" w:rsidRDefault="007C56C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46AA8" w14:textId="77777777" w:rsidR="007C56CE" w:rsidRDefault="007C56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48971613"/>
    <w:multiLevelType w:val="hybridMultilevel"/>
    <w:tmpl w:val="6B5E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4"/>
  </w:num>
  <w:num w:numId="13">
    <w:abstractNumId w:val="23"/>
  </w:num>
  <w:num w:numId="14">
    <w:abstractNumId w:val="25"/>
  </w:num>
  <w:num w:numId="15">
    <w:abstractNumId w:val="28"/>
  </w:num>
  <w:num w:numId="16">
    <w:abstractNumId w:val="19"/>
  </w:num>
  <w:num w:numId="17">
    <w:abstractNumId w:val="10"/>
  </w:num>
  <w:num w:numId="18">
    <w:abstractNumId w:val="15"/>
  </w:num>
  <w:num w:numId="19">
    <w:abstractNumId w:val="20"/>
  </w:num>
  <w:num w:numId="20">
    <w:abstractNumId w:val="12"/>
  </w:num>
  <w:num w:numId="21">
    <w:abstractNumId w:val="27"/>
  </w:num>
  <w:num w:numId="22">
    <w:abstractNumId w:val="31"/>
  </w:num>
  <w:num w:numId="23">
    <w:abstractNumId w:val="29"/>
  </w:num>
  <w:num w:numId="24">
    <w:abstractNumId w:val="16"/>
  </w:num>
  <w:num w:numId="25">
    <w:abstractNumId w:val="30"/>
  </w:num>
  <w:num w:numId="26">
    <w:abstractNumId w:val="13"/>
  </w:num>
  <w:num w:numId="27">
    <w:abstractNumId w:val="17"/>
  </w:num>
  <w:num w:numId="28">
    <w:abstractNumId w:val="14"/>
  </w:num>
  <w:num w:numId="29">
    <w:abstractNumId w:val="26"/>
  </w:num>
  <w:num w:numId="30">
    <w:abstractNumId w:val="11"/>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1E4A"/>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173CA"/>
    <w:rsid w:val="00223F97"/>
    <w:rsid w:val="00240516"/>
    <w:rsid w:val="00241592"/>
    <w:rsid w:val="0024174B"/>
    <w:rsid w:val="00245CC6"/>
    <w:rsid w:val="00274FA9"/>
    <w:rsid w:val="002852AF"/>
    <w:rsid w:val="002859CF"/>
    <w:rsid w:val="00290E40"/>
    <w:rsid w:val="002948AC"/>
    <w:rsid w:val="002A3ADA"/>
    <w:rsid w:val="002B6502"/>
    <w:rsid w:val="002C11FD"/>
    <w:rsid w:val="002C5CBB"/>
    <w:rsid w:val="002E2D32"/>
    <w:rsid w:val="002E3A86"/>
    <w:rsid w:val="002E504A"/>
    <w:rsid w:val="002F4362"/>
    <w:rsid w:val="003056E7"/>
    <w:rsid w:val="0032436A"/>
    <w:rsid w:val="00340BCD"/>
    <w:rsid w:val="00341E23"/>
    <w:rsid w:val="00356405"/>
    <w:rsid w:val="00382D3D"/>
    <w:rsid w:val="00397811"/>
    <w:rsid w:val="003A3327"/>
    <w:rsid w:val="003A711F"/>
    <w:rsid w:val="003B18FA"/>
    <w:rsid w:val="003B32E8"/>
    <w:rsid w:val="003C34A8"/>
    <w:rsid w:val="003D70A3"/>
    <w:rsid w:val="003D70EF"/>
    <w:rsid w:val="003E7626"/>
    <w:rsid w:val="003F28B2"/>
    <w:rsid w:val="00403FFC"/>
    <w:rsid w:val="004068D7"/>
    <w:rsid w:val="00422EB3"/>
    <w:rsid w:val="004319DD"/>
    <w:rsid w:val="00456733"/>
    <w:rsid w:val="00461C0A"/>
    <w:rsid w:val="00465131"/>
    <w:rsid w:val="004750DC"/>
    <w:rsid w:val="004823AA"/>
    <w:rsid w:val="00492F3B"/>
    <w:rsid w:val="004A43ED"/>
    <w:rsid w:val="004B0E73"/>
    <w:rsid w:val="004C6003"/>
    <w:rsid w:val="004D181D"/>
    <w:rsid w:val="004D5250"/>
    <w:rsid w:val="004E1BA8"/>
    <w:rsid w:val="004E280B"/>
    <w:rsid w:val="0051248F"/>
    <w:rsid w:val="005137D5"/>
    <w:rsid w:val="00514354"/>
    <w:rsid w:val="00516C47"/>
    <w:rsid w:val="005177E0"/>
    <w:rsid w:val="005276B1"/>
    <w:rsid w:val="00527D8F"/>
    <w:rsid w:val="00530BC4"/>
    <w:rsid w:val="005371EA"/>
    <w:rsid w:val="0054372B"/>
    <w:rsid w:val="005578E7"/>
    <w:rsid w:val="00565173"/>
    <w:rsid w:val="00565A26"/>
    <w:rsid w:val="00582B4E"/>
    <w:rsid w:val="00584A22"/>
    <w:rsid w:val="005C3234"/>
    <w:rsid w:val="005C4402"/>
    <w:rsid w:val="005D0017"/>
    <w:rsid w:val="005D0B78"/>
    <w:rsid w:val="005D280E"/>
    <w:rsid w:val="005E3442"/>
    <w:rsid w:val="005E50FE"/>
    <w:rsid w:val="00607A48"/>
    <w:rsid w:val="00607C01"/>
    <w:rsid w:val="0061766A"/>
    <w:rsid w:val="00651C36"/>
    <w:rsid w:val="0066430D"/>
    <w:rsid w:val="00671431"/>
    <w:rsid w:val="00673EA1"/>
    <w:rsid w:val="00682C15"/>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67DE8"/>
    <w:rsid w:val="00770E84"/>
    <w:rsid w:val="00783F1F"/>
    <w:rsid w:val="007910C7"/>
    <w:rsid w:val="00794A05"/>
    <w:rsid w:val="007971D4"/>
    <w:rsid w:val="007B23F6"/>
    <w:rsid w:val="007C56CE"/>
    <w:rsid w:val="007D4F23"/>
    <w:rsid w:val="007E0ED8"/>
    <w:rsid w:val="007F1280"/>
    <w:rsid w:val="007F1CDA"/>
    <w:rsid w:val="00802853"/>
    <w:rsid w:val="00814359"/>
    <w:rsid w:val="008152A2"/>
    <w:rsid w:val="0082016A"/>
    <w:rsid w:val="00820EF7"/>
    <w:rsid w:val="00822059"/>
    <w:rsid w:val="00847C6D"/>
    <w:rsid w:val="00873224"/>
    <w:rsid w:val="0088339D"/>
    <w:rsid w:val="00884111"/>
    <w:rsid w:val="00893F64"/>
    <w:rsid w:val="0089441C"/>
    <w:rsid w:val="008965ED"/>
    <w:rsid w:val="008B65B0"/>
    <w:rsid w:val="008C501A"/>
    <w:rsid w:val="008D074D"/>
    <w:rsid w:val="008D0FD3"/>
    <w:rsid w:val="008F574E"/>
    <w:rsid w:val="00903596"/>
    <w:rsid w:val="00925AA6"/>
    <w:rsid w:val="009319C6"/>
    <w:rsid w:val="00932CE9"/>
    <w:rsid w:val="00942A30"/>
    <w:rsid w:val="009556A7"/>
    <w:rsid w:val="00960E99"/>
    <w:rsid w:val="00971B5E"/>
    <w:rsid w:val="00980FCB"/>
    <w:rsid w:val="00996CC9"/>
    <w:rsid w:val="009B0698"/>
    <w:rsid w:val="009B7C03"/>
    <w:rsid w:val="009C5E35"/>
    <w:rsid w:val="009C7CB0"/>
    <w:rsid w:val="009E7259"/>
    <w:rsid w:val="00A10539"/>
    <w:rsid w:val="00A24C27"/>
    <w:rsid w:val="00A43E94"/>
    <w:rsid w:val="00A47B0B"/>
    <w:rsid w:val="00A55A7C"/>
    <w:rsid w:val="00A65933"/>
    <w:rsid w:val="00A808BF"/>
    <w:rsid w:val="00A85B19"/>
    <w:rsid w:val="00A85ED5"/>
    <w:rsid w:val="00A94F6B"/>
    <w:rsid w:val="00AB0C67"/>
    <w:rsid w:val="00AC4E6A"/>
    <w:rsid w:val="00AC765E"/>
    <w:rsid w:val="00AC7E60"/>
    <w:rsid w:val="00AD061F"/>
    <w:rsid w:val="00AD2EB5"/>
    <w:rsid w:val="00B160AF"/>
    <w:rsid w:val="00B24485"/>
    <w:rsid w:val="00B33915"/>
    <w:rsid w:val="00B347DD"/>
    <w:rsid w:val="00B52F78"/>
    <w:rsid w:val="00B630A4"/>
    <w:rsid w:val="00B6463B"/>
    <w:rsid w:val="00B653E8"/>
    <w:rsid w:val="00B7207A"/>
    <w:rsid w:val="00B771F3"/>
    <w:rsid w:val="00B90CDB"/>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25C24"/>
    <w:rsid w:val="00C51ADD"/>
    <w:rsid w:val="00C80764"/>
    <w:rsid w:val="00C81C29"/>
    <w:rsid w:val="00C858C3"/>
    <w:rsid w:val="00C91CFE"/>
    <w:rsid w:val="00C94EF7"/>
    <w:rsid w:val="00C958A4"/>
    <w:rsid w:val="00CA5B4A"/>
    <w:rsid w:val="00CB1758"/>
    <w:rsid w:val="00CC4738"/>
    <w:rsid w:val="00CC66D6"/>
    <w:rsid w:val="00CD5954"/>
    <w:rsid w:val="00CE2B93"/>
    <w:rsid w:val="00CE6239"/>
    <w:rsid w:val="00D1652A"/>
    <w:rsid w:val="00D16B96"/>
    <w:rsid w:val="00D220C3"/>
    <w:rsid w:val="00D229FE"/>
    <w:rsid w:val="00D23E07"/>
    <w:rsid w:val="00D24F45"/>
    <w:rsid w:val="00D25A9E"/>
    <w:rsid w:val="00D46DDF"/>
    <w:rsid w:val="00D51955"/>
    <w:rsid w:val="00D629D0"/>
    <w:rsid w:val="00D749E4"/>
    <w:rsid w:val="00D77EA2"/>
    <w:rsid w:val="00D8583A"/>
    <w:rsid w:val="00D92D86"/>
    <w:rsid w:val="00DA1224"/>
    <w:rsid w:val="00DB3A45"/>
    <w:rsid w:val="00DB3F7D"/>
    <w:rsid w:val="00DB4F7D"/>
    <w:rsid w:val="00DB71C9"/>
    <w:rsid w:val="00DC3CA8"/>
    <w:rsid w:val="00DE38DD"/>
    <w:rsid w:val="00DE4069"/>
    <w:rsid w:val="00DF6FFF"/>
    <w:rsid w:val="00E273C3"/>
    <w:rsid w:val="00E32152"/>
    <w:rsid w:val="00E43593"/>
    <w:rsid w:val="00E50F54"/>
    <w:rsid w:val="00E5326F"/>
    <w:rsid w:val="00E54C35"/>
    <w:rsid w:val="00E64B67"/>
    <w:rsid w:val="00E67A78"/>
    <w:rsid w:val="00E80C8E"/>
    <w:rsid w:val="00E81E29"/>
    <w:rsid w:val="00EA567D"/>
    <w:rsid w:val="00EA74BA"/>
    <w:rsid w:val="00ED1BA0"/>
    <w:rsid w:val="00ED73DF"/>
    <w:rsid w:val="00EE2217"/>
    <w:rsid w:val="00EE4698"/>
    <w:rsid w:val="00EF2783"/>
    <w:rsid w:val="00F06FC2"/>
    <w:rsid w:val="00F30519"/>
    <w:rsid w:val="00F3419B"/>
    <w:rsid w:val="00F52760"/>
    <w:rsid w:val="00F63A8F"/>
    <w:rsid w:val="00F641C2"/>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link w:val="DHBWTextZchn"/>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 w:type="paragraph" w:customStyle="1" w:styleId="CitaviChapterBibliographyHeading">
    <w:name w:val="Citavi Chapter Bibliography Heading"/>
    <w:basedOn w:val="berschrift2"/>
    <w:link w:val="CitaviChapterBibliographyHeadingZchn"/>
    <w:uiPriority w:val="99"/>
    <w:rsid w:val="00C51ADD"/>
  </w:style>
  <w:style w:type="character" w:customStyle="1" w:styleId="DHBWTextZchn">
    <w:name w:val="DHBW Text Zchn"/>
    <w:basedOn w:val="Absatz-Standardschriftart"/>
    <w:link w:val="DHBWText"/>
    <w:rsid w:val="00C51ADD"/>
    <w:rPr>
      <w:rFonts w:ascii="Arial" w:eastAsiaTheme="minorHAnsi" w:hAnsi="Arial" w:cs="Arial"/>
      <w:sz w:val="24"/>
      <w:szCs w:val="24"/>
      <w:lang w:eastAsia="en-US"/>
    </w:rPr>
  </w:style>
  <w:style w:type="character" w:customStyle="1" w:styleId="CitaviChapterBibliographyHeadingZchn">
    <w:name w:val="Citavi Chapter Bibliography Heading Zchn"/>
    <w:basedOn w:val="DHBWTextZchn"/>
    <w:link w:val="CitaviChapterBibliographyHeading"/>
    <w:uiPriority w:val="99"/>
    <w:rsid w:val="00C51ADD"/>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856E3E91-BBDD-4255-AB01-4C8233710F96}"/>
      </w:docPartPr>
      <w:docPartBody>
        <w:p w:rsidR="00F47815" w:rsidRDefault="007543BB">
          <w:r w:rsidRPr="00725D33">
            <w:rPr>
              <w:rStyle w:val="Platzhaltertext"/>
            </w:rPr>
            <w:t>Klicken oder tippen Sie hier, um Text einzugeben.</w:t>
          </w:r>
        </w:p>
      </w:docPartBody>
    </w:docPart>
    <w:docPart>
      <w:docPartPr>
        <w:name w:val="7991C36AE75644C7A217FC4206F11D28"/>
        <w:category>
          <w:name w:val="Allgemein"/>
          <w:gallery w:val="placeholder"/>
        </w:category>
        <w:types>
          <w:type w:val="bbPlcHdr"/>
        </w:types>
        <w:behaviors>
          <w:behavior w:val="content"/>
        </w:behaviors>
        <w:guid w:val="{DE8D3B1A-E790-487A-9383-802162B9C58D}"/>
      </w:docPartPr>
      <w:docPartBody>
        <w:p w:rsidR="00823AC9" w:rsidRDefault="00B41D7E" w:rsidP="00B41D7E">
          <w:pPr>
            <w:pStyle w:val="7991C36AE75644C7A217FC4206F11D28"/>
          </w:pPr>
          <w:r w:rsidRPr="00725D3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BB"/>
    <w:rsid w:val="00367FA4"/>
    <w:rsid w:val="0039651C"/>
    <w:rsid w:val="005473A5"/>
    <w:rsid w:val="007543BB"/>
    <w:rsid w:val="00823AC9"/>
    <w:rsid w:val="00B1369B"/>
    <w:rsid w:val="00B41D7E"/>
    <w:rsid w:val="00F47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41D7E"/>
    <w:rPr>
      <w:color w:val="808080"/>
    </w:rPr>
  </w:style>
  <w:style w:type="paragraph" w:customStyle="1" w:styleId="7991C36AE75644C7A217FC4206F11D28">
    <w:name w:val="7991C36AE75644C7A217FC4206F11D28"/>
    <w:rsid w:val="00B41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22B912D-BC75-4BFA-980E-87E1E718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15646</Words>
  <Characters>98573</Characters>
  <Application>Microsoft Office Word</Application>
  <DocSecurity>0</DocSecurity>
  <Lines>821</Lines>
  <Paragraphs>227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Johannes Weis</cp:lastModifiedBy>
  <cp:revision>62</cp:revision>
  <cp:lastPrinted>2021-05-30T03:12:00Z</cp:lastPrinted>
  <dcterms:created xsi:type="dcterms:W3CDTF">2021-04-27T13:38:00Z</dcterms:created>
  <dcterms:modified xsi:type="dcterms:W3CDTF">2021-05-30T20:09:00Z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ae1b2b1f-66fe-42ed-a6c1-0c7a50f182b0</vt:lpwstr>
  </property>
  <property fmtid="{D5CDD505-2E9C-101B-9397-08002B2CF9AE}" pid="3" name="CitaviDocumentProperty_7">
    <vt:lpwstr>Quaternionen</vt:lpwstr>
  </property>
  <property fmtid="{D5CDD505-2E9C-101B-9397-08002B2CF9AE}" pid="4" name="CitaviDocumentProperty_1">
    <vt:lpwstr>6.8.0.0</vt:lpwstr>
  </property>
  <property fmtid="{D5CDD505-2E9C-101B-9397-08002B2CF9AE}" pid="5" name="CitaviDocumentProperty_6">
    <vt:lpwstr>True</vt:lpwstr>
  </property>
  <property fmtid="{D5CDD505-2E9C-101B-9397-08002B2CF9AE}" pid="6" name="CitaviDocumentProperty_8">
    <vt:lpwstr>C:\Users\Yannis\Documents\Citavi 6\Projects\Quaternionen\Quaternionen.ctv6</vt:lpwstr>
  </property>
</Properties>
</file>