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7F666" w14:textId="746D1EC3" w:rsidR="00297901" w:rsidRDefault="00297901" w:rsidP="00297901">
      <w:r w:rsidRPr="00297901">
        <w:rPr>
          <w:sz w:val="32"/>
          <w:szCs w:val="32"/>
        </w:rPr>
        <w:t>The Incident: A Mysterious Death in Siberia</w:t>
      </w:r>
    </w:p>
    <w:p w14:paraId="14A5C919" w14:textId="77777777" w:rsidR="00297901" w:rsidRDefault="00297901" w:rsidP="00297901"/>
    <w:p w14:paraId="06346BFE" w14:textId="19420425" w:rsidR="00297901" w:rsidRDefault="00297901" w:rsidP="00297901">
      <w:r>
        <w:t xml:space="preserve">According to reports from **NDTV** and **The Economic Times**, the alarm was raised after a 28-year-old laboratory worker named Darya Shipilova died under mysterious circumstances on October 2, 2026. </w:t>
      </w:r>
    </w:p>
    <w:p w14:paraId="241FA6F2" w14:textId="77777777" w:rsidR="00297901" w:rsidRDefault="00297901" w:rsidP="00297901"/>
    <w:p w14:paraId="6D546A2D" w14:textId="77777777" w:rsidR="00297901" w:rsidRDefault="00297901" w:rsidP="00297901">
      <w:r>
        <w:t xml:space="preserve">Shipilova worked at the Irkutsk Anti-Plague Research Institute of Siberia and the Far East—a facility that actively studies dangerous pathogens. She passed away at a hospital in Shelekhov, a town just outside Irkutsk, after developing severe, rapid-onset pneumonia. </w:t>
      </w:r>
    </w:p>
    <w:p w14:paraId="5A7A3F80" w14:textId="77777777" w:rsidR="00297901" w:rsidRDefault="00297901" w:rsidP="00297901"/>
    <w:p w14:paraId="1EE2F4C8" w14:textId="77777777" w:rsidR="00297901" w:rsidRDefault="00297901" w:rsidP="00297901">
      <w:r>
        <w:t xml:space="preserve">**NDTV** reports that rumors immediately began swirling online about a potential lab accident, specifically claims that a test tube containing plague bacteria had shattered. While Russian health authorities completely reject any link between her illness and the pathogens she handled, they aren't taking any chances. The hospital where she died was placed under strict quarantine, and top officials from Russia’s public health watchdog, Rospotrebnadzor, rushed to the region. </w:t>
      </w:r>
    </w:p>
    <w:p w14:paraId="03D569FC" w14:textId="77777777" w:rsidR="00297901" w:rsidRDefault="00297901" w:rsidP="00297901"/>
    <w:p w14:paraId="2D4FAD68" w14:textId="77777777" w:rsidR="00297901" w:rsidRDefault="00297901" w:rsidP="00297901">
      <w:r>
        <w:t>### **The Contact Tracing: Are Others Sick?**</w:t>
      </w:r>
    </w:p>
    <w:p w14:paraId="64BC45D9" w14:textId="77777777" w:rsidR="00297901" w:rsidRDefault="00297901" w:rsidP="00297901">
      <w:r>
        <w:t xml:space="preserve">The immediate fear with pneumonic plague—the most virulent, lung-based form of the plague caused by *Yersinia pestis*—is its transmission. According to the **World Health Organization (WHO)**, it can spread person-to-person through respiratory droplets and has a terrifyingly short incubation period of just 24 hours. </w:t>
      </w:r>
    </w:p>
    <w:p w14:paraId="25D07238" w14:textId="77777777" w:rsidR="00297901" w:rsidRDefault="00297901" w:rsidP="00297901"/>
    <w:p w14:paraId="48BAA6C2" w14:textId="77777777" w:rsidR="00297901" w:rsidRDefault="00297901" w:rsidP="00297901">
      <w:r>
        <w:t>However, there is good news. **The Economic Times** cites WHO spokesman Christian Lindmeier, who confirmed that Russian authorities traced and medically monitored 100% of Shipilova's contacts—around 200 people. Test results showed absolutely zero presence of the plague or any dangerous pathogens in those contacts. As of now, the epidemiological situation remains stable.</w:t>
      </w:r>
    </w:p>
    <w:p w14:paraId="3B9C4734" w14:textId="77777777" w:rsidR="00297901" w:rsidRDefault="00297901" w:rsidP="00297901"/>
    <w:p w14:paraId="756470DA" w14:textId="77777777" w:rsidR="00297901" w:rsidRDefault="00297901" w:rsidP="00297901">
      <w:r>
        <w:t>### **The Geopolitical Fallout: The US Steps In**</w:t>
      </w:r>
    </w:p>
    <w:p w14:paraId="294A48AB" w14:textId="77777777" w:rsidR="00297901" w:rsidRDefault="00297901" w:rsidP="00297901">
      <w:r>
        <w:t xml:space="preserve">Despite the reassurances, the geopolitical alarm bells are ringing. According to **Firstpost**, the United States is watching the situation with intense scrutiny. </w:t>
      </w:r>
    </w:p>
    <w:p w14:paraId="21D28A23" w14:textId="77777777" w:rsidR="00297901" w:rsidRDefault="00297901" w:rsidP="00297901"/>
    <w:p w14:paraId="250A152B" w14:textId="77777777" w:rsidR="00297901" w:rsidRDefault="00297901" w:rsidP="00297901">
      <w:r>
        <w:t xml:space="preserve">US President Donald Trump publicly addressed the incident, stating he is watching the situation with concern and plans to schedule a call with Russian President Vladimir Putin "very soon." US Secretary of State Marco Rubio also weighed in, noting that while there is no immediate cause for panic, Washington is acutely aware of how quickly the disease could spread. </w:t>
      </w:r>
    </w:p>
    <w:p w14:paraId="0EDACBCB" w14:textId="77777777" w:rsidR="00297901" w:rsidRDefault="00297901" w:rsidP="00297901"/>
    <w:p w14:paraId="7AC8F4EC" w14:textId="77777777" w:rsidR="00297901" w:rsidRDefault="00297901" w:rsidP="00297901">
      <w:r>
        <w:t>### **The Science: Why This Won't Be "COVID 2.0"**</w:t>
      </w:r>
    </w:p>
    <w:p w14:paraId="0A68FB32" w14:textId="77777777" w:rsidR="00297901" w:rsidRDefault="00297901" w:rsidP="00297901">
      <w:r>
        <w:lastRenderedPageBreak/>
        <w:t xml:space="preserve">If you are worried about global lockdowns, experts are urging the public to take a deep breath. </w:t>
      </w:r>
    </w:p>
    <w:p w14:paraId="78797192" w14:textId="77777777" w:rsidR="00297901" w:rsidRDefault="00297901" w:rsidP="00297901"/>
    <w:p w14:paraId="6606E805" w14:textId="77777777" w:rsidR="00297901" w:rsidRDefault="00297901" w:rsidP="00297901">
      <w:r>
        <w:t xml:space="preserve">As reported by **The Economic Times**, Dr. Glenn Wortmann of the MedStar Washington Hospital Center explained that plague bacteria do not travel far in the air; you would essentially need to be face-to-face with an infected coughing person to catch it. Furthermore, virologist Ian Jones from the University of Reading highlighted that unlike a novel virus (like COVID-19), the plague is a well-understood bacterium. If caught early, it is highly treatable with standard modern antibiotics. </w:t>
      </w:r>
    </w:p>
    <w:p w14:paraId="31FFFCEE" w14:textId="77777777" w:rsidR="00297901" w:rsidRDefault="00297901" w:rsidP="00297901"/>
    <w:p w14:paraId="44970CA1" w14:textId="77777777" w:rsidR="00297901" w:rsidRDefault="00297901" w:rsidP="00297901">
      <w:r>
        <w:t>### **The Local Angle: Should India Be Worried?**</w:t>
      </w:r>
    </w:p>
    <w:p w14:paraId="71CC51FB" w14:textId="77777777" w:rsidR="00297901" w:rsidRDefault="00297901" w:rsidP="00297901">
      <w:r>
        <w:t xml:space="preserve">For our viewers in India, **Firstpost** and **India Today** tackled the question of whether the country needs to be on high alert. The short answer is: No. </w:t>
      </w:r>
    </w:p>
    <w:p w14:paraId="4671EDB0" w14:textId="77777777" w:rsidR="00297901" w:rsidRDefault="00297901" w:rsidP="00297901"/>
    <w:p w14:paraId="1BB85B2C" w14:textId="77777777" w:rsidR="00297901" w:rsidRDefault="00297901" w:rsidP="00297901">
      <w:r>
        <w:t xml:space="preserve">The WHO estimates the risk outside of the Russian Federation as "very low." It is incredibly difficult for an infected person to travel on long international flights undetected because the disease incapacitates its victims so rapidly. </w:t>
      </w:r>
    </w:p>
    <w:p w14:paraId="0A8E5F7C" w14:textId="77777777" w:rsidR="00297901" w:rsidRDefault="00297901" w:rsidP="00297901"/>
    <w:p w14:paraId="12F1C9E1" w14:textId="77777777" w:rsidR="00297901" w:rsidRDefault="00297901" w:rsidP="00297901">
      <w:r>
        <w:t>**India Today** notes that India's last major brush with the pneumonic plague was the infamous August 1994 outbreak in Surat, Gujarat, which resulted in massive migrations and over 50 deaths. However, India's medical infrastructure and antibiotic stockpiles have drastically improved since then. Dr. Rajeev Jayadevan of the Kerala State IMA reiterated to **The Economic Times** that targeted antibiotics are more than enough to safeguard individuals today.</w:t>
      </w:r>
    </w:p>
    <w:p w14:paraId="60DA6832" w14:textId="77777777" w:rsidR="00297901" w:rsidRDefault="00297901" w:rsidP="00297901"/>
    <w:p w14:paraId="35DC2D7E" w14:textId="77777777" w:rsidR="00297901" w:rsidRDefault="00297901" w:rsidP="00297901">
      <w:r>
        <w:t>### **The Bottom Line**</w:t>
      </w:r>
    </w:p>
    <w:p w14:paraId="5ACA00C1" w14:textId="77777777" w:rsidR="00297901" w:rsidRDefault="00297901" w:rsidP="00297901">
      <w:r>
        <w:t xml:space="preserve">While the death of Darya Shipilova is tragic, and the location of her workplace raises completely valid red flags regarding lab safety protocols, there is currently zero evidence of a global outbreak. The situation appears contained within Siberia. </w:t>
      </w:r>
    </w:p>
    <w:p w14:paraId="128BDEFB" w14:textId="77777777" w:rsidR="00297901" w:rsidRDefault="00297901" w:rsidP="00297901"/>
    <w:p w14:paraId="1AF6081F" w14:textId="77777777" w:rsidR="00297901" w:rsidRDefault="00297901" w:rsidP="00297901">
      <w:r>
        <w:t>We will keep an eye on President Trump's upcoming talks with the Kremlin and any new WHO findings, but for now, you can confidently cross "medieval plague pandemic" off your 2026 bingo card.</w:t>
      </w:r>
    </w:p>
    <w:p w14:paraId="6BA244EE" w14:textId="77777777" w:rsidR="00297901" w:rsidRDefault="00297901" w:rsidP="00297901"/>
    <w:p w14:paraId="4B3B5D17" w14:textId="77777777" w:rsidR="00297901" w:rsidRDefault="00297901" w:rsidP="00297901">
      <w:r>
        <w:t>***</w:t>
      </w:r>
    </w:p>
    <w:p w14:paraId="3F6F144C" w14:textId="77777777" w:rsidR="00297901" w:rsidRDefault="00297901" w:rsidP="00297901"/>
    <w:p w14:paraId="236A7264" w14:textId="77777777" w:rsidR="00297901" w:rsidRDefault="00297901" w:rsidP="00297901">
      <w:r>
        <w:t>**Sources &amp; Credits for this RentFreeNews Report:**</w:t>
      </w:r>
    </w:p>
    <w:p w14:paraId="45B32472" w14:textId="77777777" w:rsidR="00297901" w:rsidRDefault="00297901" w:rsidP="00297901">
      <w:r>
        <w:t>1. **The Economic Times:** *Russia pneumonic plague revives fears of COVID-19: What are chances of virulent disease becoming another worldwide pandemic?* (Provided details on WHO statements, medical expert quotes from Dr. Wortmann and Ian Jones, and contact tracing numbers).</w:t>
      </w:r>
    </w:p>
    <w:p w14:paraId="0489F326" w14:textId="77777777" w:rsidR="00297901" w:rsidRDefault="00297901" w:rsidP="00297901">
      <w:r>
        <w:lastRenderedPageBreak/>
        <w:t>2. **NDTV:** *Russia Plague Fears Grow After Lab Worker Dies, But Experts Urge Caution* (Provided the identity of the worker, Darya Shipilova, rumors of the broken test tube, and expert insights on high-containment lab safety).</w:t>
      </w:r>
    </w:p>
    <w:p w14:paraId="28F7F301" w14:textId="60A05883" w:rsidR="006A5FB9" w:rsidRDefault="00297901" w:rsidP="00297901">
      <w:r>
        <w:t>3. **Firstpost &amp; India Today:** *Russia plague scare: US is spooked; should India be concerned?* (Provided quotes from US President Donald Trump and Marco Rubio, as well as the historical context of India's 1994 Surat outbreak).</w:t>
      </w:r>
      <w:r w:rsidR="00A3109F">
        <w:br/>
      </w:r>
      <w:r w:rsidR="00A3109F">
        <w:br/>
        <w:t>Important keyword to use- Russia Plague</w:t>
      </w:r>
    </w:p>
    <w:sectPr w:rsidR="006A5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01"/>
    <w:rsid w:val="00297901"/>
    <w:rsid w:val="006A5FB9"/>
    <w:rsid w:val="006A663F"/>
    <w:rsid w:val="00A3109F"/>
    <w:rsid w:val="00E3531A"/>
    <w:rsid w:val="00E54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3377"/>
  <w15:chartTrackingRefBased/>
  <w15:docId w15:val="{FC0400C6-D3F6-4934-BF03-CFA53D47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9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9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9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9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9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9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9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9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9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9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901"/>
    <w:rPr>
      <w:rFonts w:eastAsiaTheme="majorEastAsia" w:cstheme="majorBidi"/>
      <w:color w:val="272727" w:themeColor="text1" w:themeTint="D8"/>
    </w:rPr>
  </w:style>
  <w:style w:type="paragraph" w:styleId="Title">
    <w:name w:val="Title"/>
    <w:basedOn w:val="Normal"/>
    <w:next w:val="Normal"/>
    <w:link w:val="TitleChar"/>
    <w:uiPriority w:val="10"/>
    <w:qFormat/>
    <w:rsid w:val="00297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901"/>
    <w:pPr>
      <w:spacing w:before="160"/>
      <w:jc w:val="center"/>
    </w:pPr>
    <w:rPr>
      <w:i/>
      <w:iCs/>
      <w:color w:val="404040" w:themeColor="text1" w:themeTint="BF"/>
    </w:rPr>
  </w:style>
  <w:style w:type="character" w:customStyle="1" w:styleId="QuoteChar">
    <w:name w:val="Quote Char"/>
    <w:basedOn w:val="DefaultParagraphFont"/>
    <w:link w:val="Quote"/>
    <w:uiPriority w:val="29"/>
    <w:rsid w:val="00297901"/>
    <w:rPr>
      <w:i/>
      <w:iCs/>
      <w:color w:val="404040" w:themeColor="text1" w:themeTint="BF"/>
    </w:rPr>
  </w:style>
  <w:style w:type="paragraph" w:styleId="ListParagraph">
    <w:name w:val="List Paragraph"/>
    <w:basedOn w:val="Normal"/>
    <w:uiPriority w:val="34"/>
    <w:qFormat/>
    <w:rsid w:val="00297901"/>
    <w:pPr>
      <w:ind w:left="720"/>
      <w:contextualSpacing/>
    </w:pPr>
  </w:style>
  <w:style w:type="character" w:styleId="IntenseEmphasis">
    <w:name w:val="Intense Emphasis"/>
    <w:basedOn w:val="DefaultParagraphFont"/>
    <w:uiPriority w:val="21"/>
    <w:qFormat/>
    <w:rsid w:val="00297901"/>
    <w:rPr>
      <w:i/>
      <w:iCs/>
      <w:color w:val="2F5496" w:themeColor="accent1" w:themeShade="BF"/>
    </w:rPr>
  </w:style>
  <w:style w:type="paragraph" w:styleId="IntenseQuote">
    <w:name w:val="Intense Quote"/>
    <w:basedOn w:val="Normal"/>
    <w:next w:val="Normal"/>
    <w:link w:val="IntenseQuoteChar"/>
    <w:uiPriority w:val="30"/>
    <w:qFormat/>
    <w:rsid w:val="00297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901"/>
    <w:rPr>
      <w:i/>
      <w:iCs/>
      <w:color w:val="2F5496" w:themeColor="accent1" w:themeShade="BF"/>
    </w:rPr>
  </w:style>
  <w:style w:type="character" w:styleId="IntenseReference">
    <w:name w:val="Intense Reference"/>
    <w:basedOn w:val="DefaultParagraphFont"/>
    <w:uiPriority w:val="32"/>
    <w:qFormat/>
    <w:rsid w:val="002979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2026-10-07T10:53:00Z</dcterms:created>
  <dcterms:modified xsi:type="dcterms:W3CDTF">2026-10-07T10:56:00Z</dcterms:modified>
</cp:coreProperties>
</file>