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2322DB9D" w:rsidP="16893DE1" w:rsidRDefault="2322DB9D" w14:paraId="355E7DEB" w14:textId="6C019F51">
      <w:pPr>
        <w:pStyle w:val="Title"/>
        <w:spacing w:line="249" w:lineRule="auto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E1E"/>
          <w:sz w:val="48"/>
          <w:szCs w:val="48"/>
          <w:u w:val="none"/>
          <w:lang w:val="en-US"/>
        </w:rPr>
      </w:pPr>
      <w:r w:rsidRPr="16893DE1" w:rsidR="2322DB9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E1E"/>
          <w:sz w:val="48"/>
          <w:szCs w:val="48"/>
          <w:u w:val="none"/>
          <w:lang w:val="en-US"/>
        </w:rPr>
        <w:t>WorkConnect</w:t>
      </w:r>
      <w:r w:rsidRPr="16893DE1" w:rsidR="2322DB9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E1E"/>
          <w:sz w:val="48"/>
          <w:szCs w:val="48"/>
          <w:u w:val="none"/>
          <w:lang w:val="en-US"/>
        </w:rPr>
        <w:t>:</w:t>
      </w:r>
      <w:r w:rsidRPr="16893DE1" w:rsidR="2322DB9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E1E"/>
          <w:sz w:val="48"/>
          <w:szCs w:val="48"/>
          <w:u w:val="none"/>
          <w:lang w:val="en-US"/>
        </w:rPr>
        <w:t>On-Demand-Service Worker Platform</w:t>
      </w:r>
    </w:p>
    <w:p w:rsidR="2322DB9D" w:rsidP="16893DE1" w:rsidRDefault="2322DB9D" w14:paraId="644F6B10" w14:textId="533BDD14">
      <w:pPr>
        <w:pStyle w:val="Title"/>
        <w:spacing w:line="249" w:lineRule="auto"/>
        <w:rPr>
          <w:rFonts w:ascii="Roboto Light" w:hAnsi="Roboto Light" w:eastAsia="Roboto Light" w:cs="Roboto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3535"/>
          <w:sz w:val="48"/>
          <w:szCs w:val="48"/>
          <w:u w:val="none"/>
          <w:lang w:val="en-US"/>
        </w:rPr>
      </w:pPr>
      <w:r w:rsidRPr="16893DE1" w:rsidR="2322DB9D">
        <w:rPr>
          <w:rFonts w:ascii="Roboto Light" w:hAnsi="Roboto Light" w:eastAsia="Roboto Light" w:cs="Roboto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3535"/>
          <w:sz w:val="52"/>
          <w:szCs w:val="52"/>
          <w:u w:val="none"/>
          <w:lang w:val="en-US"/>
        </w:rPr>
        <w:t>Revolutionizing how people find and hire skilled workers.</w:t>
      </w:r>
    </w:p>
    <w:p xmlns:wp14="http://schemas.microsoft.com/office/word/2010/wordml" w14:paraId="672A6659" wp14:textId="77777777">
      <w:pPr>
        <w:pStyle w:val="BodyText"/>
        <w:ind w:left="0"/>
        <w:rPr>
          <w:rFonts w:ascii="Arial"/>
          <w:b/>
          <w:sz w:val="10"/>
        </w:rPr>
      </w:pPr>
    </w:p>
    <w:p xmlns:wp14="http://schemas.microsoft.com/office/word/2010/wordml" w14:paraId="72F10488" wp14:textId="77777777">
      <w:pPr>
        <w:spacing w:before="103"/>
        <w:ind w:left="133" w:right="0" w:firstLine="0"/>
        <w:jc w:val="left"/>
        <w:rPr>
          <w:sz w:val="22"/>
        </w:rPr>
      </w:pPr>
      <w:r>
        <w:rPr>
          <w:w w:val="110"/>
          <w:sz w:val="22"/>
        </w:rPr>
        <w:t>OBJECTIVES:</w:t>
      </w:r>
    </w:p>
    <w:p xmlns:wp14="http://schemas.microsoft.com/office/word/2010/wordml" w14:paraId="0A37501D" wp14:textId="77777777">
      <w:pPr>
        <w:pStyle w:val="BodyText"/>
        <w:spacing w:before="4"/>
        <w:ind w:left="0"/>
      </w:pPr>
    </w:p>
    <w:p xmlns:wp14="http://schemas.microsoft.com/office/word/2010/wordml" w14:paraId="2B69EEB4" wp14:textId="77777777">
      <w:pPr>
        <w:spacing w:before="0" w:line="225" w:lineRule="auto"/>
        <w:ind w:left="133" w:right="40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Front</w:t>
      </w:r>
      <w:r>
        <w:rPr>
          <w:spacing w:val="-12"/>
          <w:sz w:val="22"/>
        </w:rPr>
        <w:t> </w:t>
      </w:r>
      <w:r>
        <w:rPr>
          <w:sz w:val="22"/>
        </w:rPr>
        <w:t>end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software</w:t>
      </w:r>
      <w:r>
        <w:rPr>
          <w:spacing w:val="-12"/>
          <w:sz w:val="22"/>
        </w:rPr>
        <w:t> </w:t>
      </w:r>
      <w:r>
        <w:rPr>
          <w:sz w:val="22"/>
        </w:rPr>
        <w:t>solution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improve</w:t>
      </w:r>
      <w:r>
        <w:rPr>
          <w:spacing w:val="-12"/>
          <w:sz w:val="22"/>
        </w:rPr>
        <w:t> </w:t>
      </w:r>
      <w:r>
        <w:rPr>
          <w:sz w:val="22"/>
        </w:rPr>
        <w:t>supply</w:t>
      </w:r>
      <w:r>
        <w:rPr>
          <w:spacing w:val="-12"/>
          <w:sz w:val="22"/>
        </w:rPr>
        <w:t> </w:t>
      </w:r>
      <w:r>
        <w:rPr>
          <w:sz w:val="22"/>
        </w:rPr>
        <w:t>purchases,</w:t>
      </w:r>
      <w:r>
        <w:rPr>
          <w:spacing w:val="-12"/>
          <w:sz w:val="22"/>
        </w:rPr>
        <w:t> </w:t>
      </w:r>
      <w:r>
        <w:rPr>
          <w:sz w:val="22"/>
        </w:rPr>
        <w:t>finalizing</w:t>
      </w:r>
      <w:r>
        <w:rPr>
          <w:spacing w:val="-12"/>
          <w:sz w:val="22"/>
        </w:rPr>
        <w:t> </w:t>
      </w:r>
      <w:r>
        <w:rPr>
          <w:sz w:val="22"/>
        </w:rPr>
        <w:t>solutions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63"/>
          <w:sz w:val="22"/>
        </w:rPr>
        <w:t> </w:t>
      </w: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planning</w:t>
      </w:r>
      <w:r>
        <w:rPr>
          <w:spacing w:val="-6"/>
          <w:sz w:val="22"/>
        </w:rPr>
        <w:t> </w:t>
      </w:r>
      <w:r>
        <w:rPr>
          <w:sz w:val="22"/>
        </w:rPr>
        <w:t>supply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predicting</w:t>
      </w:r>
      <w:r>
        <w:rPr>
          <w:spacing w:val="-6"/>
          <w:sz w:val="22"/>
        </w:rPr>
        <w:t> </w:t>
      </w:r>
      <w:r>
        <w:rPr>
          <w:sz w:val="22"/>
        </w:rPr>
        <w:t>planes’</w:t>
      </w:r>
      <w:r>
        <w:rPr>
          <w:spacing w:val="-6"/>
          <w:sz w:val="22"/>
        </w:rPr>
        <w:t> </w:t>
      </w:r>
      <w:r>
        <w:rPr>
          <w:sz w:val="22"/>
        </w:rPr>
        <w:t>loads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food.</w:t>
      </w:r>
    </w:p>
    <w:p xmlns:wp14="http://schemas.microsoft.com/office/word/2010/wordml" w14:paraId="2BFA8CEE" wp14:textId="77777777">
      <w:pPr>
        <w:spacing w:before="228" w:line="248" w:lineRule="exact"/>
        <w:ind w:left="133" w:right="0" w:firstLine="0"/>
        <w:jc w:val="left"/>
        <w:rPr>
          <w:sz w:val="22"/>
        </w:rPr>
      </w:pPr>
      <w:r>
        <w:rPr>
          <w:w w:val="110"/>
          <w:sz w:val="22"/>
        </w:rPr>
        <w:t>EXPECTED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OUTCOMES:</w:t>
      </w:r>
    </w:p>
    <w:p xmlns:wp14="http://schemas.microsoft.com/office/word/2010/wordml" w14:paraId="46094805" wp14:textId="77777777">
      <w:pPr>
        <w:pStyle w:val="ListParagraph"/>
        <w:numPr>
          <w:ilvl w:val="0"/>
          <w:numId w:val="1"/>
        </w:numPr>
        <w:tabs>
          <w:tab w:val="left" w:leader="none" w:pos="314"/>
        </w:tabs>
        <w:spacing w:before="0" w:after="0" w:line="240" w:lineRule="exact"/>
        <w:ind w:left="313" w:right="0" w:hanging="18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1"/>
          <w:sz w:val="22"/>
        </w:rPr>
        <w:t> </w:t>
      </w:r>
      <w:r>
        <w:rPr>
          <w:sz w:val="22"/>
        </w:rPr>
        <w:t>sustainable</w:t>
      </w:r>
      <w:r>
        <w:rPr>
          <w:spacing w:val="1"/>
          <w:sz w:val="22"/>
        </w:rPr>
        <w:t> </w:t>
      </w:r>
      <w:r>
        <w:rPr>
          <w:sz w:val="22"/>
        </w:rPr>
        <w:t>purchase</w:t>
      </w:r>
      <w:r>
        <w:rPr>
          <w:spacing w:val="2"/>
          <w:sz w:val="22"/>
        </w:rPr>
        <w:t> </w:t>
      </w:r>
      <w:r>
        <w:rPr>
          <w:sz w:val="22"/>
        </w:rPr>
        <w:t>chains.</w:t>
      </w:r>
    </w:p>
    <w:p xmlns:wp14="http://schemas.microsoft.com/office/word/2010/wordml" w14:paraId="40BC8710" wp14:textId="77777777">
      <w:pPr>
        <w:pStyle w:val="ListParagraph"/>
        <w:numPr>
          <w:ilvl w:val="0"/>
          <w:numId w:val="1"/>
        </w:numPr>
        <w:tabs>
          <w:tab w:val="left" w:leader="none" w:pos="314"/>
        </w:tabs>
        <w:spacing w:before="0" w:after="0" w:line="240" w:lineRule="exact"/>
        <w:ind w:left="313" w:right="0" w:hanging="18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make</w:t>
      </w:r>
      <w:r>
        <w:rPr>
          <w:spacing w:val="-12"/>
          <w:sz w:val="22"/>
        </w:rPr>
        <w:t> </w:t>
      </w:r>
      <w:r>
        <w:rPr>
          <w:sz w:val="22"/>
        </w:rPr>
        <w:t>alterations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11"/>
          <w:sz w:val="22"/>
        </w:rPr>
        <w:t> </w:t>
      </w:r>
      <w:r>
        <w:rPr>
          <w:sz w:val="22"/>
        </w:rPr>
        <w:t>supply</w:t>
      </w:r>
      <w:r>
        <w:rPr>
          <w:spacing w:val="-12"/>
          <w:sz w:val="22"/>
        </w:rPr>
        <w:t> </w:t>
      </w:r>
      <w:r>
        <w:rPr>
          <w:sz w:val="22"/>
        </w:rPr>
        <w:t>chain</w:t>
      </w:r>
      <w:r>
        <w:rPr>
          <w:spacing w:val="-11"/>
          <w:sz w:val="22"/>
        </w:rPr>
        <w:t> </w:t>
      </w:r>
      <w:r>
        <w:rPr>
          <w:sz w:val="22"/>
        </w:rPr>
        <w:t>predictions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forecast</w:t>
      </w:r>
      <w:r>
        <w:rPr>
          <w:spacing w:val="-11"/>
          <w:sz w:val="22"/>
        </w:rPr>
        <w:t> </w:t>
      </w:r>
      <w:r>
        <w:rPr>
          <w:sz w:val="22"/>
        </w:rPr>
        <w:t>templates.</w:t>
      </w:r>
    </w:p>
    <w:p xmlns:wp14="http://schemas.microsoft.com/office/word/2010/wordml" w14:paraId="2F650B08" wp14:textId="77777777">
      <w:pPr>
        <w:pStyle w:val="ListParagraph"/>
        <w:numPr>
          <w:ilvl w:val="0"/>
          <w:numId w:val="1"/>
        </w:numPr>
        <w:tabs>
          <w:tab w:val="left" w:leader="none" w:pos="314"/>
        </w:tabs>
        <w:spacing w:before="0" w:after="0" w:line="240" w:lineRule="exact"/>
        <w:ind w:left="313" w:right="0" w:hanging="181"/>
        <w:jc w:val="left"/>
        <w:rPr>
          <w:sz w:val="22"/>
        </w:rPr>
      </w:pPr>
      <w:r>
        <w:rPr>
          <w:sz w:val="22"/>
        </w:rPr>
        <w:t>Flight</w:t>
      </w:r>
      <w:r>
        <w:rPr>
          <w:spacing w:val="-15"/>
          <w:sz w:val="22"/>
        </w:rPr>
        <w:t> </w:t>
      </w:r>
      <w:r>
        <w:rPr>
          <w:sz w:val="22"/>
        </w:rPr>
        <w:t>station</w:t>
      </w:r>
      <w:r>
        <w:rPr>
          <w:spacing w:val="-15"/>
          <w:sz w:val="22"/>
        </w:rPr>
        <w:t> </w:t>
      </w:r>
      <w:r>
        <w:rPr>
          <w:sz w:val="22"/>
        </w:rPr>
        <w:t>managers</w:t>
      </w:r>
      <w:r>
        <w:rPr>
          <w:spacing w:val="-14"/>
          <w:sz w:val="22"/>
        </w:rPr>
        <w:t> </w:t>
      </w:r>
      <w:r>
        <w:rPr>
          <w:sz w:val="22"/>
        </w:rPr>
        <w:t>receive</w:t>
      </w:r>
      <w:r>
        <w:rPr>
          <w:spacing w:val="-15"/>
          <w:sz w:val="22"/>
        </w:rPr>
        <w:t> </w:t>
      </w:r>
      <w:r>
        <w:rPr>
          <w:sz w:val="22"/>
        </w:rPr>
        <w:t>accurate</w:t>
      </w:r>
      <w:r>
        <w:rPr>
          <w:spacing w:val="-14"/>
          <w:sz w:val="22"/>
        </w:rPr>
        <w:t> </w:t>
      </w:r>
      <w:r>
        <w:rPr>
          <w:sz w:val="22"/>
        </w:rPr>
        <w:t>information</w:t>
      </w:r>
      <w:r>
        <w:rPr>
          <w:spacing w:val="-15"/>
          <w:sz w:val="22"/>
        </w:rPr>
        <w:t> </w:t>
      </w:r>
      <w:r>
        <w:rPr>
          <w:sz w:val="22"/>
        </w:rPr>
        <w:t>about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food</w:t>
      </w:r>
      <w:r>
        <w:rPr>
          <w:spacing w:val="-14"/>
          <w:sz w:val="22"/>
        </w:rPr>
        <w:t> </w:t>
      </w:r>
      <w:r>
        <w:rPr>
          <w:sz w:val="22"/>
        </w:rPr>
        <w:t>load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particular</w:t>
      </w:r>
      <w:r>
        <w:rPr>
          <w:spacing w:val="-14"/>
          <w:sz w:val="22"/>
        </w:rPr>
        <w:t> </w:t>
      </w:r>
      <w:r>
        <w:rPr>
          <w:sz w:val="22"/>
        </w:rPr>
        <w:t>plane</w:t>
      </w:r>
    </w:p>
    <w:p xmlns:wp14="http://schemas.microsoft.com/office/word/2010/wordml" w14:paraId="1135FD66" wp14:textId="77777777">
      <w:pPr>
        <w:pStyle w:val="ListParagraph"/>
        <w:numPr>
          <w:ilvl w:val="0"/>
          <w:numId w:val="1"/>
        </w:numPr>
        <w:tabs>
          <w:tab w:val="left" w:leader="none" w:pos="314"/>
        </w:tabs>
        <w:spacing w:before="0" w:after="0" w:line="240" w:lineRule="exact"/>
        <w:ind w:left="313" w:right="0" w:hanging="181"/>
        <w:jc w:val="left"/>
        <w:rPr>
          <w:sz w:val="22"/>
        </w:rPr>
      </w:pPr>
      <w:r>
        <w:rPr>
          <w:w w:val="95"/>
          <w:sz w:val="22"/>
        </w:rPr>
        <w:t>Visualization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aircraft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kitchen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environment.</w:t>
      </w:r>
    </w:p>
    <w:p xmlns:wp14="http://schemas.microsoft.com/office/word/2010/wordml" w14:paraId="67E8DE71" wp14:textId="77777777">
      <w:pPr>
        <w:pStyle w:val="ListParagraph"/>
        <w:numPr>
          <w:ilvl w:val="0"/>
          <w:numId w:val="1"/>
        </w:numPr>
        <w:tabs>
          <w:tab w:val="left" w:leader="none" w:pos="314"/>
        </w:tabs>
        <w:spacing w:before="4" w:after="0" w:line="225" w:lineRule="auto"/>
        <w:ind w:left="313" w:right="197" w:hanging="180"/>
        <w:jc w:val="left"/>
        <w:rPr>
          <w:sz w:val="22"/>
        </w:rPr>
      </w:pPr>
      <w:r>
        <w:rPr>
          <w:sz w:val="22"/>
        </w:rPr>
        <w:t>Catering</w:t>
      </w:r>
      <w:r>
        <w:rPr>
          <w:spacing w:val="5"/>
          <w:sz w:val="22"/>
        </w:rPr>
        <w:t> </w:t>
      </w:r>
      <w:r>
        <w:rPr>
          <w:sz w:val="22"/>
        </w:rPr>
        <w:t>companies</w:t>
      </w:r>
      <w:r>
        <w:rPr>
          <w:spacing w:val="6"/>
          <w:sz w:val="22"/>
        </w:rPr>
        <w:t> </w:t>
      </w:r>
      <w:r>
        <w:rPr>
          <w:sz w:val="22"/>
        </w:rPr>
        <w:t>build</w:t>
      </w:r>
      <w:r>
        <w:rPr>
          <w:spacing w:val="6"/>
          <w:sz w:val="22"/>
        </w:rPr>
        <w:t> </w:t>
      </w:r>
      <w:r>
        <w:rPr>
          <w:sz w:val="22"/>
        </w:rPr>
        <w:t>stable</w:t>
      </w:r>
      <w:r>
        <w:rPr>
          <w:spacing w:val="5"/>
          <w:sz w:val="22"/>
        </w:rPr>
        <w:t> </w:t>
      </w:r>
      <w:r>
        <w:rPr>
          <w:sz w:val="22"/>
        </w:rPr>
        <w:t>supply</w:t>
      </w:r>
      <w:r>
        <w:rPr>
          <w:spacing w:val="6"/>
          <w:sz w:val="22"/>
        </w:rPr>
        <w:t> </w:t>
      </w:r>
      <w:r>
        <w:rPr>
          <w:sz w:val="22"/>
        </w:rPr>
        <w:t>chains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no</w:t>
      </w:r>
      <w:r>
        <w:rPr>
          <w:spacing w:val="6"/>
          <w:sz w:val="22"/>
        </w:rPr>
        <w:t> </w:t>
      </w:r>
      <w:r>
        <w:rPr>
          <w:sz w:val="22"/>
        </w:rPr>
        <w:t>food</w:t>
      </w:r>
      <w:r>
        <w:rPr>
          <w:spacing w:val="6"/>
          <w:sz w:val="22"/>
        </w:rPr>
        <w:t> </w:t>
      </w:r>
      <w:r>
        <w:rPr>
          <w:sz w:val="22"/>
        </w:rPr>
        <w:t>surpluses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shortages,</w:t>
      </w:r>
      <w:r>
        <w:rPr>
          <w:spacing w:val="6"/>
          <w:sz w:val="22"/>
        </w:rPr>
        <w:t> </w:t>
      </w:r>
      <w:r>
        <w:rPr>
          <w:sz w:val="22"/>
        </w:rPr>
        <w:t>warehouse</w:t>
      </w:r>
      <w:r>
        <w:rPr>
          <w:spacing w:val="-64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waste,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delays.</w:t>
      </w:r>
    </w:p>
    <w:p xmlns:wp14="http://schemas.microsoft.com/office/word/2010/wordml" w14:paraId="5DAB6C7B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3FA324E8" wp14:textId="77777777">
      <w:pPr>
        <w:spacing w:before="166"/>
        <w:ind w:left="133" w:right="0" w:firstLine="0"/>
        <w:jc w:val="left"/>
        <w:rPr>
          <w:sz w:val="22"/>
        </w:rPr>
      </w:pPr>
      <w:r>
        <w:rPr>
          <w:w w:val="110"/>
          <w:sz w:val="22"/>
        </w:rPr>
        <w:t>CHALLENGES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NEED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SOLUTION:</w:t>
      </w:r>
    </w:p>
    <w:p xmlns:wp14="http://schemas.microsoft.com/office/word/2010/wordml" w14:paraId="02EB378F" wp14:textId="77777777">
      <w:pPr>
        <w:pStyle w:val="BodyText"/>
        <w:spacing w:before="4"/>
        <w:ind w:left="0"/>
      </w:pPr>
    </w:p>
    <w:p xmlns:wp14="http://schemas.microsoft.com/office/word/2010/wordml" w14:paraId="787486A5" wp14:textId="77777777">
      <w:pPr>
        <w:spacing w:before="1" w:line="225" w:lineRule="auto"/>
        <w:ind w:left="133" w:right="140" w:firstLine="0"/>
        <w:jc w:val="left"/>
        <w:rPr>
          <w:sz w:val="22"/>
        </w:rPr>
      </w:pPr>
      <w:r>
        <w:rPr>
          <w:sz w:val="22"/>
        </w:rPr>
        <w:t>The company suffered losses due to ineﬃcient food supply chains, warehouse stock</w:t>
      </w:r>
      <w:r>
        <w:rPr>
          <w:spacing w:val="1"/>
          <w:sz w:val="22"/>
        </w:rPr>
        <w:t> </w:t>
      </w:r>
      <w:r>
        <w:rPr>
          <w:sz w:val="22"/>
        </w:rPr>
        <w:t>deterioration,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delivery</w:t>
      </w:r>
      <w:r>
        <w:rPr>
          <w:spacing w:val="-16"/>
          <w:sz w:val="22"/>
        </w:rPr>
        <w:t> </w:t>
      </w:r>
      <w:r>
        <w:rPr>
          <w:sz w:val="22"/>
        </w:rPr>
        <w:t>delays.</w:t>
      </w:r>
      <w:r>
        <w:rPr>
          <w:spacing w:val="-17"/>
          <w:sz w:val="22"/>
        </w:rPr>
        <w:t> </w:t>
      </w:r>
      <w:r>
        <w:rPr>
          <w:sz w:val="22"/>
        </w:rPr>
        <w:t>Therefore,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food</w:t>
      </w:r>
      <w:r>
        <w:rPr>
          <w:spacing w:val="-16"/>
          <w:sz w:val="22"/>
        </w:rPr>
        <w:t> </w:t>
      </w:r>
      <w:r>
        <w:rPr>
          <w:sz w:val="22"/>
        </w:rPr>
        <w:t>provision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distribution</w:t>
      </w:r>
      <w:r>
        <w:rPr>
          <w:spacing w:val="-17"/>
          <w:sz w:val="22"/>
        </w:rPr>
        <w:t> </w:t>
      </w:r>
      <w:r>
        <w:rPr>
          <w:sz w:val="22"/>
        </w:rPr>
        <w:t>process</w:t>
      </w:r>
      <w:r>
        <w:rPr>
          <w:spacing w:val="-16"/>
          <w:sz w:val="22"/>
        </w:rPr>
        <w:t> </w:t>
      </w:r>
      <w:r>
        <w:rPr>
          <w:sz w:val="22"/>
        </w:rPr>
        <w:t>needed</w:t>
      </w:r>
      <w:r>
        <w:rPr>
          <w:spacing w:val="1"/>
          <w:sz w:val="22"/>
        </w:rPr>
        <w:t> </w:t>
      </w:r>
      <w:r>
        <w:rPr>
          <w:sz w:val="22"/>
        </w:rPr>
        <w:t>serious</w:t>
      </w:r>
      <w:r>
        <w:rPr>
          <w:spacing w:val="-2"/>
          <w:sz w:val="22"/>
        </w:rPr>
        <w:t> </w:t>
      </w:r>
      <w:r>
        <w:rPr>
          <w:sz w:val="22"/>
        </w:rPr>
        <w:t>improvements.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deeply</w:t>
      </w:r>
      <w:r>
        <w:rPr>
          <w:spacing w:val="-1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satisfy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demand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supply</w:t>
      </w:r>
      <w:r>
        <w:rPr>
          <w:spacing w:val="-63"/>
          <w:sz w:val="22"/>
        </w:rPr>
        <w:t> </w:t>
      </w:r>
      <w:r>
        <w:rPr>
          <w:sz w:val="22"/>
        </w:rPr>
        <w:t>chain accurate calculations. The software deployed should incorporate modern realities and</w:t>
      </w:r>
      <w:r>
        <w:rPr>
          <w:spacing w:val="1"/>
          <w:sz w:val="22"/>
        </w:rPr>
        <w:t> </w:t>
      </w: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third-party</w:t>
      </w:r>
      <w:r>
        <w:rPr>
          <w:spacing w:val="-8"/>
          <w:sz w:val="22"/>
        </w:rPr>
        <w:t> </w:t>
      </w:r>
      <w:r>
        <w:rPr>
          <w:sz w:val="22"/>
        </w:rPr>
        <w:t>services.</w:t>
      </w:r>
    </w:p>
    <w:p xmlns:wp14="http://schemas.microsoft.com/office/word/2010/wordml" w14:paraId="007CF050" wp14:textId="77777777">
      <w:pPr>
        <w:spacing w:before="227"/>
        <w:ind w:left="133" w:right="0" w:firstLine="0"/>
        <w:jc w:val="left"/>
        <w:rPr>
          <w:sz w:val="22"/>
        </w:rPr>
      </w:pPr>
      <w:r>
        <w:rPr>
          <w:w w:val="110"/>
          <w:sz w:val="22"/>
        </w:rPr>
        <w:t>SOME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REQUIREMENTS:</w:t>
      </w:r>
    </w:p>
    <w:p xmlns:wp14="http://schemas.microsoft.com/office/word/2010/wordml" w14:paraId="1873072D" wp14:textId="77777777">
      <w:pPr>
        <w:pStyle w:val="Heading1"/>
        <w:spacing w:before="80" w:line="345" w:lineRule="exact"/>
      </w:pPr>
      <w:r>
        <w:rPr>
          <w:color w:val="3E3FC6"/>
        </w:rPr>
        <w:t>Supply Chain Service (SCS)</w:t>
      </w:r>
    </w:p>
    <w:p xmlns:wp14="http://schemas.microsoft.com/office/word/2010/wordml" w14:paraId="2D558934" wp14:textId="77777777">
      <w:pPr>
        <w:spacing w:before="12" w:line="225" w:lineRule="auto"/>
        <w:ind w:left="133" w:right="140" w:firstLine="0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main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functionality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SCS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visualize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aircraft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cabin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flight,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kitchen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(galleys,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trolleys),</w:t>
      </w:r>
      <w:r>
        <w:rPr>
          <w:spacing w:val="1"/>
          <w:w w:val="95"/>
          <w:sz w:val="22"/>
        </w:rPr>
        <w:t> </w:t>
      </w:r>
      <w:r>
        <w:rPr>
          <w:sz w:val="22"/>
        </w:rPr>
        <w:t>racks, refrigerators, galley stoves, carts, and other supplementary surroundings to calculate the</w:t>
      </w:r>
      <w:r>
        <w:rPr>
          <w:spacing w:val="1"/>
          <w:sz w:val="22"/>
        </w:rPr>
        <w:t> </w:t>
      </w:r>
      <w:r>
        <w:rPr>
          <w:sz w:val="22"/>
        </w:rPr>
        <w:t>average</w:t>
      </w:r>
      <w:r>
        <w:rPr>
          <w:spacing w:val="-12"/>
          <w:sz w:val="22"/>
        </w:rPr>
        <w:t> </w:t>
      </w:r>
      <w:r>
        <w:rPr>
          <w:sz w:val="22"/>
        </w:rPr>
        <w:t>food</w:t>
      </w:r>
      <w:r>
        <w:rPr>
          <w:spacing w:val="-12"/>
          <w:sz w:val="22"/>
        </w:rPr>
        <w:t> </w:t>
      </w:r>
      <w:r>
        <w:rPr>
          <w:sz w:val="22"/>
        </w:rPr>
        <w:t>load.</w:t>
      </w:r>
      <w:r>
        <w:rPr>
          <w:spacing w:val="-12"/>
          <w:sz w:val="22"/>
        </w:rPr>
        <w:t> </w:t>
      </w:r>
      <w:r>
        <w:rPr>
          <w:sz w:val="22"/>
        </w:rPr>
        <w:t>Then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accumulates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12"/>
          <w:sz w:val="22"/>
        </w:rPr>
        <w:t> </w:t>
      </w:r>
      <w:r>
        <w:rPr>
          <w:sz w:val="22"/>
        </w:rPr>
        <w:t>forecasts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other</w:t>
      </w:r>
      <w:r>
        <w:rPr>
          <w:spacing w:val="-12"/>
          <w:sz w:val="22"/>
        </w:rPr>
        <w:t> </w:t>
      </w:r>
      <w:r>
        <w:rPr>
          <w:sz w:val="22"/>
        </w:rPr>
        <w:t>flights</w:t>
      </w:r>
      <w:r>
        <w:rPr>
          <w:spacing w:val="-12"/>
          <w:sz w:val="22"/>
        </w:rPr>
        <w:t> </w:t>
      </w:r>
      <w:r>
        <w:rPr>
          <w:sz w:val="22"/>
        </w:rPr>
        <w:t>if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conditions</w:t>
      </w:r>
      <w:r>
        <w:rPr>
          <w:spacing w:val="-63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similar</w:t>
      </w:r>
      <w:r>
        <w:rPr>
          <w:spacing w:val="-8"/>
          <w:sz w:val="22"/>
        </w:rPr>
        <w:t> </w:t>
      </w:r>
      <w:r>
        <w:rPr>
          <w:sz w:val="22"/>
        </w:rPr>
        <w:t>(the</w:t>
      </w:r>
      <w:r>
        <w:rPr>
          <w:spacing w:val="-8"/>
          <w:sz w:val="22"/>
        </w:rPr>
        <w:t> </w:t>
      </w:r>
      <w:r>
        <w:rPr>
          <w:sz w:val="22"/>
        </w:rPr>
        <w:t>same</w:t>
      </w:r>
      <w:r>
        <w:rPr>
          <w:spacing w:val="-9"/>
          <w:sz w:val="22"/>
        </w:rPr>
        <w:t> </w:t>
      </w:r>
      <w:r>
        <w:rPr>
          <w:sz w:val="22"/>
        </w:rPr>
        <w:t>plane</w:t>
      </w:r>
      <w:r>
        <w:rPr>
          <w:spacing w:val="-8"/>
          <w:sz w:val="22"/>
        </w:rPr>
        <w:t> </w:t>
      </w:r>
      <w:r>
        <w:rPr>
          <w:sz w:val="22"/>
        </w:rPr>
        <w:t>models,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registered</w:t>
      </w:r>
      <w:r>
        <w:rPr>
          <w:spacing w:val="-8"/>
          <w:sz w:val="22"/>
        </w:rPr>
        <w:t> </w:t>
      </w:r>
      <w:r>
        <w:rPr>
          <w:sz w:val="22"/>
        </w:rPr>
        <w:t>passengers,</w:t>
      </w:r>
      <w:r>
        <w:rPr>
          <w:spacing w:val="-8"/>
          <w:sz w:val="22"/>
        </w:rPr>
        <w:t> </w:t>
      </w:r>
      <w:r>
        <w:rPr>
          <w:sz w:val="22"/>
        </w:rPr>
        <w:t>etc.).</w:t>
      </w:r>
    </w:p>
    <w:p xmlns:wp14="http://schemas.microsoft.com/office/word/2010/wordml" w14:paraId="6A05A809" wp14:textId="77777777">
      <w:pPr>
        <w:pStyle w:val="BodyText"/>
        <w:spacing w:before="7"/>
        <w:ind w:left="0"/>
      </w:pPr>
    </w:p>
    <w:p xmlns:wp14="http://schemas.microsoft.com/office/word/2010/wordml" w14:paraId="386F8300" wp14:textId="77777777">
      <w:pPr>
        <w:spacing w:before="0" w:line="225" w:lineRule="auto"/>
        <w:ind w:left="133" w:right="112" w:firstLine="0"/>
        <w:jc w:val="left"/>
        <w:rPr>
          <w:sz w:val="22"/>
        </w:rPr>
      </w:pPr>
      <w:r>
        <w:rPr>
          <w:sz w:val="22"/>
        </w:rPr>
        <w:t>The service</w:t>
      </w:r>
      <w:r>
        <w:rPr>
          <w:spacing w:val="1"/>
          <w:sz w:val="22"/>
        </w:rPr>
        <w:t> </w:t>
      </w:r>
      <w:r>
        <w:rPr>
          <w:sz w:val="22"/>
        </w:rPr>
        <w:t>generates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food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load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sends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catering companies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station managers. These statistics serve as the template to make informed decisions on how</w:t>
      </w:r>
      <w:r>
        <w:rPr>
          <w:spacing w:val="1"/>
          <w:sz w:val="22"/>
        </w:rPr>
        <w:t> </w:t>
      </w:r>
      <w:r>
        <w:rPr>
          <w:sz w:val="22"/>
        </w:rPr>
        <w:t>much</w:t>
      </w:r>
      <w:r>
        <w:rPr>
          <w:spacing w:val="6"/>
          <w:sz w:val="22"/>
        </w:rPr>
        <w:t> </w:t>
      </w:r>
      <w:r>
        <w:rPr>
          <w:sz w:val="22"/>
        </w:rPr>
        <w:t>food</w:t>
      </w:r>
      <w:r>
        <w:rPr>
          <w:spacing w:val="6"/>
          <w:sz w:val="22"/>
        </w:rPr>
        <w:t> </w:t>
      </w:r>
      <w:r>
        <w:rPr>
          <w:sz w:val="22"/>
        </w:rPr>
        <w:t>should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purchased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satisfy</w:t>
      </w:r>
      <w:r>
        <w:rPr>
          <w:spacing w:val="7"/>
          <w:sz w:val="22"/>
        </w:rPr>
        <w:t> </w:t>
      </w:r>
      <w:r>
        <w:rPr>
          <w:sz w:val="22"/>
        </w:rPr>
        <w:t>passengers’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crew’s</w:t>
      </w:r>
      <w:r>
        <w:rPr>
          <w:spacing w:val="6"/>
          <w:sz w:val="22"/>
        </w:rPr>
        <w:t> </w:t>
      </w:r>
      <w:r>
        <w:rPr>
          <w:sz w:val="22"/>
        </w:rPr>
        <w:t>needs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eﬃciently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possible</w:t>
      </w:r>
      <w:r>
        <w:rPr>
          <w:spacing w:val="-64"/>
          <w:sz w:val="22"/>
        </w:rPr>
        <w:t> </w:t>
      </w: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user-friendly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</w:p>
    <w:p xmlns:wp14="http://schemas.microsoft.com/office/word/2010/wordml" w14:paraId="5A39BBE3" wp14:textId="77777777">
      <w:pPr>
        <w:pStyle w:val="BodyText"/>
        <w:spacing w:before="1"/>
        <w:ind w:left="0"/>
        <w:rPr>
          <w:sz w:val="22"/>
        </w:rPr>
      </w:pPr>
    </w:p>
    <w:p xmlns:wp14="http://schemas.microsoft.com/office/word/2010/wordml" w14:paraId="1CA989AF" wp14:textId="77777777">
      <w:pPr>
        <w:pStyle w:val="Heading1"/>
      </w:pPr>
      <w:r>
        <w:rPr>
          <w:color w:val="3E3FC6"/>
        </w:rPr>
        <w:t>Food</w:t>
      </w:r>
      <w:r>
        <w:rPr>
          <w:color w:val="3E3FC6"/>
          <w:spacing w:val="-1"/>
        </w:rPr>
        <w:t> </w:t>
      </w:r>
      <w:r>
        <w:rPr>
          <w:color w:val="3E3FC6"/>
        </w:rPr>
        <w:t>On Board</w:t>
      </w:r>
      <w:r>
        <w:rPr>
          <w:color w:val="3E3FC6"/>
          <w:spacing w:val="-1"/>
        </w:rPr>
        <w:t> </w:t>
      </w:r>
      <w:r>
        <w:rPr>
          <w:color w:val="3E3FC6"/>
        </w:rPr>
        <w:t>Platform</w:t>
      </w:r>
      <w:r>
        <w:rPr>
          <w:color w:val="3E3FC6"/>
          <w:spacing w:val="-1"/>
        </w:rPr>
        <w:t> </w:t>
      </w:r>
      <w:r>
        <w:rPr>
          <w:color w:val="3E3FC6"/>
        </w:rPr>
        <w:t>(FOBP)</w:t>
      </w:r>
    </w:p>
    <w:p xmlns:wp14="http://schemas.microsoft.com/office/word/2010/wordml" w14:paraId="5E0DC45E" wp14:textId="77777777">
      <w:pPr>
        <w:spacing w:before="5" w:line="225" w:lineRule="auto"/>
        <w:ind w:left="133" w:right="115" w:firstLine="0"/>
        <w:jc w:val="left"/>
        <w:rPr>
          <w:sz w:val="22"/>
        </w:rPr>
      </w:pPr>
      <w:r>
        <w:rPr>
          <w:sz w:val="22"/>
        </w:rPr>
        <w:t>FOBP gathers information from third-party services about scheduled flights and predicts the</w:t>
      </w:r>
      <w:r>
        <w:rPr>
          <w:spacing w:val="1"/>
          <w:sz w:val="22"/>
        </w:rPr>
        <w:t> </w:t>
      </w:r>
      <w:r>
        <w:rPr>
          <w:sz w:val="22"/>
        </w:rPr>
        <w:t>plane’s</w:t>
      </w:r>
      <w:r>
        <w:rPr>
          <w:spacing w:val="-6"/>
          <w:sz w:val="22"/>
        </w:rPr>
        <w:t> </w:t>
      </w:r>
      <w:r>
        <w:rPr>
          <w:sz w:val="22"/>
        </w:rPr>
        <w:t>load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food</w:t>
      </w:r>
      <w:r>
        <w:rPr>
          <w:spacing w:val="-6"/>
          <w:sz w:val="22"/>
        </w:rPr>
        <w:t> </w:t>
      </w:r>
      <w:r>
        <w:rPr>
          <w:sz w:val="22"/>
        </w:rPr>
        <w:t>considering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-6"/>
          <w:sz w:val="22"/>
        </w:rPr>
        <w:t> </w:t>
      </w:r>
      <w:r>
        <w:rPr>
          <w:sz w:val="22"/>
        </w:rPr>
        <w:t>menus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certain</w:t>
      </w:r>
      <w:r>
        <w:rPr>
          <w:spacing w:val="-5"/>
          <w:sz w:val="22"/>
        </w:rPr>
        <w:t> </w:t>
      </w:r>
      <w:r>
        <w:rPr>
          <w:sz w:val="22"/>
        </w:rPr>
        <w:t>passengers,</w:t>
      </w:r>
      <w:r>
        <w:rPr>
          <w:spacing w:val="-6"/>
          <w:sz w:val="22"/>
        </w:rPr>
        <w:t> </w:t>
      </w:r>
      <w:r>
        <w:rPr>
          <w:sz w:val="22"/>
        </w:rPr>
        <w:t>cabin</w:t>
      </w:r>
      <w:r>
        <w:rPr>
          <w:spacing w:val="-6"/>
          <w:sz w:val="22"/>
        </w:rPr>
        <w:t> </w:t>
      </w:r>
      <w:r>
        <w:rPr>
          <w:sz w:val="22"/>
        </w:rPr>
        <w:t>class,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64"/>
          <w:sz w:val="22"/>
        </w:rPr>
        <w:t> </w:t>
      </w:r>
      <w:r>
        <w:rPr>
          <w:sz w:val="22"/>
        </w:rPr>
        <w:t>parameters of a particular flight. Subsequently, the forecasts are reported to the catering</w:t>
      </w:r>
      <w:r>
        <w:rPr>
          <w:spacing w:val="1"/>
          <w:sz w:val="22"/>
        </w:rPr>
        <w:t> </w:t>
      </w:r>
      <w:r>
        <w:rPr>
          <w:sz w:val="22"/>
        </w:rPr>
        <w:t>companies or flight station managers, which, in turn, provide the board with food. FOBP scans</w:t>
      </w:r>
      <w:r>
        <w:rPr>
          <w:spacing w:val="1"/>
          <w:sz w:val="22"/>
        </w:rPr>
        <w:t> </w:t>
      </w:r>
      <w:r>
        <w:rPr>
          <w:w w:val="95"/>
          <w:sz w:val="22"/>
        </w:rPr>
        <w:t>the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information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open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sources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about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planned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flights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(e.x.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websites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airlines,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etc.).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sz w:val="22"/>
        </w:rPr>
        <w:t>service receives a message (via a message broker) with information that, suppose, in 17 days,</w:t>
      </w:r>
      <w:r>
        <w:rPr>
          <w:spacing w:val="1"/>
          <w:sz w:val="22"/>
        </w:rPr>
        <w:t> </w:t>
      </w:r>
      <w:r>
        <w:rPr>
          <w:sz w:val="22"/>
        </w:rPr>
        <w:t>flight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XXXXXX</w:t>
      </w:r>
      <w:r>
        <w:rPr>
          <w:spacing w:val="-4"/>
          <w:sz w:val="22"/>
        </w:rPr>
        <w:t> </w:t>
      </w:r>
      <w:r>
        <w:rPr>
          <w:sz w:val="22"/>
        </w:rPr>
        <w:t>0000</w:t>
      </w:r>
      <w:r>
        <w:rPr>
          <w:spacing w:val="61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fly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London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York,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economy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3"/>
          <w:sz w:val="22"/>
        </w:rPr>
        <w:t> </w:t>
      </w:r>
      <w:r>
        <w:rPr>
          <w:sz w:val="22"/>
        </w:rPr>
        <w:t>M</w:t>
      </w:r>
      <w:r>
        <w:rPr>
          <w:spacing w:val="8"/>
          <w:sz w:val="22"/>
        </w:rPr>
        <w:t> </w:t>
      </w:r>
      <w:r>
        <w:rPr>
          <w:sz w:val="22"/>
        </w:rPr>
        <w:t>business</w:t>
      </w:r>
      <w:r>
        <w:rPr>
          <w:spacing w:val="9"/>
          <w:sz w:val="22"/>
        </w:rPr>
        <w:t> </w:t>
      </w:r>
      <w:r>
        <w:rPr>
          <w:sz w:val="22"/>
        </w:rPr>
        <w:t>class</w:t>
      </w:r>
      <w:r>
        <w:rPr>
          <w:spacing w:val="8"/>
          <w:sz w:val="22"/>
        </w:rPr>
        <w:t> </w:t>
      </w:r>
      <w:r>
        <w:rPr>
          <w:sz w:val="22"/>
        </w:rPr>
        <w:t>passengers.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message</w:t>
      </w:r>
      <w:r>
        <w:rPr>
          <w:spacing w:val="8"/>
          <w:sz w:val="22"/>
        </w:rPr>
        <w:t> </w:t>
      </w:r>
      <w:r>
        <w:rPr>
          <w:sz w:val="22"/>
        </w:rPr>
        <w:t>passes</w:t>
      </w:r>
      <w:r>
        <w:rPr>
          <w:spacing w:val="9"/>
          <w:sz w:val="22"/>
        </w:rPr>
        <w:t> </w:t>
      </w:r>
      <w:r>
        <w:rPr>
          <w:sz w:val="22"/>
        </w:rPr>
        <w:t>through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chain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service</w:t>
      </w:r>
      <w:r>
        <w:rPr>
          <w:spacing w:val="8"/>
          <w:sz w:val="22"/>
        </w:rPr>
        <w:t> </w:t>
      </w:r>
      <w:r>
        <w:rPr>
          <w:sz w:val="22"/>
        </w:rPr>
        <w:t>handlers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implement</w:t>
      </w:r>
      <w:r>
        <w:rPr>
          <w:spacing w:val="-16"/>
          <w:sz w:val="22"/>
        </w:rPr>
        <w:t> </w:t>
      </w:r>
      <w:r>
        <w:rPr>
          <w:sz w:val="22"/>
        </w:rPr>
        <w:t>various</w:t>
      </w:r>
      <w:r>
        <w:rPr>
          <w:spacing w:val="-16"/>
          <w:sz w:val="22"/>
        </w:rPr>
        <w:t> </w:t>
      </w:r>
      <w:r>
        <w:rPr>
          <w:sz w:val="22"/>
        </w:rPr>
        <w:t>forecast</w:t>
      </w:r>
      <w:r>
        <w:rPr>
          <w:spacing w:val="-16"/>
          <w:sz w:val="22"/>
        </w:rPr>
        <w:t> </w:t>
      </w:r>
      <w:r>
        <w:rPr>
          <w:sz w:val="22"/>
        </w:rPr>
        <w:t>correction</w:t>
      </w:r>
      <w:r>
        <w:rPr>
          <w:spacing w:val="-16"/>
          <w:sz w:val="22"/>
        </w:rPr>
        <w:t> </w:t>
      </w:r>
      <w:r>
        <w:rPr>
          <w:sz w:val="22"/>
        </w:rPr>
        <w:t>strategies.</w:t>
      </w:r>
      <w:r>
        <w:rPr>
          <w:spacing w:val="-16"/>
          <w:sz w:val="22"/>
        </w:rPr>
        <w:t> </w:t>
      </w:r>
      <w:r>
        <w:rPr>
          <w:sz w:val="22"/>
        </w:rPr>
        <w:t>Finally,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forecast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stored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system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transmitted to the catering company. The platform should allow development of strategies for</w:t>
      </w:r>
      <w:r>
        <w:rPr>
          <w:spacing w:val="1"/>
          <w:sz w:val="22"/>
        </w:rPr>
        <w:t> </w:t>
      </w:r>
      <w:r>
        <w:rPr>
          <w:sz w:val="22"/>
        </w:rPr>
        <w:t>adjusting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forecast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viewing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history,</w:t>
      </w:r>
      <w:r>
        <w:rPr>
          <w:spacing w:val="-10"/>
          <w:sz w:val="22"/>
        </w:rPr>
        <w:t> </w:t>
      </w:r>
      <w:r>
        <w:rPr>
          <w:sz w:val="22"/>
        </w:rPr>
        <w:t>status,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forecasting</w:t>
      </w:r>
      <w:r>
        <w:rPr>
          <w:spacing w:val="-10"/>
          <w:sz w:val="22"/>
        </w:rPr>
        <w:t> </w:t>
      </w:r>
      <w:r>
        <w:rPr>
          <w:sz w:val="22"/>
        </w:rPr>
        <w:t>effectiveness.</w:t>
      </w:r>
    </w:p>
    <w:p xmlns:wp14="http://schemas.microsoft.com/office/word/2010/wordml" w14:paraId="41C8F396" wp14:textId="77777777">
      <w:pPr>
        <w:spacing w:after="0" w:line="225" w:lineRule="auto"/>
        <w:jc w:val="left"/>
        <w:rPr>
          <w:sz w:val="22"/>
        </w:rPr>
        <w:sectPr>
          <w:type w:val="continuous"/>
          <w:pgSz w:w="11910" w:h="16840" w:orient="portrait"/>
          <w:pgMar w:top="1020" w:right="1020" w:bottom="280" w:left="1000"/>
          <w:cols w:num="1"/>
        </w:sectPr>
      </w:pPr>
    </w:p>
    <w:p w:rsidR="16893DE1" w:rsidP="16893DE1" w:rsidRDefault="16893DE1" w14:paraId="78E5EE45" w14:textId="72BAD1FC">
      <w:pPr>
        <w:pStyle w:val="Normal"/>
        <w:rPr>
          <w:rFonts w:ascii="Arial"/>
          <w:b w:val="1"/>
          <w:bCs w:val="1"/>
          <w:sz w:val="22"/>
          <w:szCs w:val="22"/>
        </w:rPr>
      </w:pPr>
    </w:p>
    <w:sectPr>
      <w:pgSz w:w="11910" w:h="16840" w:orient="portrait"/>
      <w:pgMar w:top="1020" w:right="1020" w:bottom="0" w:left="10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8491e28"/>
    <w:multiLevelType w:val="hybridMultilevel"/>
    <w:lvl w:ilvl="0">
      <w:start w:val="1"/>
      <w:numFmt w:val="decimal"/>
      <w:lvlText w:val="%1."/>
      <w:lvlJc w:val="left"/>
      <w:pPr>
        <w:ind w:left="415" w:hanging="300"/>
        <w:jc w:val="left"/>
      </w:pPr>
      <w:rPr>
        <w:rFonts w:hint="default" w:ascii="Trebuchet MS" w:hAnsi="Trebuchet MS" w:eastAsia="Trebuchet MS" w:cs="Trebuchet MS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00"/>
      </w:pPr>
      <w:rPr>
        <w:rFonts w:hint="default"/>
        <w:lang w:val="en-US" w:eastAsia="en-US" w:bidi="ar-SA"/>
      </w:rPr>
    </w:lvl>
  </w:abstractNum>
  <w:abstractNum w:abstractNumId="0">
    <w:nsid w:val="48cbdb11"/>
    <w:multiLevelType w:val="hybridMultilevel"/>
    <w:lvl w:ilvl="0">
      <w:start w:val="0"/>
      <w:numFmt w:val="bullet"/>
      <w:lvlText w:val="•"/>
      <w:lvlJc w:val="left"/>
      <w:pPr>
        <w:ind w:left="313" w:hanging="180"/>
      </w:pPr>
      <w:rPr>
        <w:rFonts w:hint="default"/>
        <w:w w:val="6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1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D10FD70"/>
  <w15:docId w15:val="{969F6665-97ED-473D-8D1E-515323C175A3}"/>
  <w:rsids>
    <w:rsidRoot w:val="16893DE1"/>
    <w:rsid w:val="16893DE1"/>
    <w:rsid w:val="18B9B9FB"/>
    <w:rsid w:val="2322DB9D"/>
    <w:rsid w:val="308F2170"/>
    <w:rsid w:val="6488E5A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415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338" w:lineRule="exact"/>
      <w:ind w:left="133"/>
      <w:outlineLvl w:val="1"/>
    </w:pPr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01"/>
      <w:ind w:left="1934" w:right="302" w:hanging="123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15" w:hanging="30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pankaj-case study-inflight catering</dc:title>
  <dcterms:created xsi:type="dcterms:W3CDTF">2024-10-30T10:36:09.0000000Z</dcterms:created>
  <dcterms:modified xsi:type="dcterms:W3CDTF">2024-11-01T09:00:39.7545371Z</dcterms:modified>
  <lastModifiedBy>Yogesh Bajpai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2024-10-30T00:00:00Z</vt:filetime>
  </property>
</Properties>
</file>