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FBD1E" w14:textId="77777777" w:rsidR="0084756E" w:rsidRDefault="00000000">
      <w:pPr>
        <w:pStyle w:val="Title"/>
      </w:pPr>
      <w:r>
        <w:t>Why Python is the Superior Choice</w:t>
      </w:r>
    </w:p>
    <w:p w14:paraId="25972A6D" w14:textId="77777777" w:rsidR="0084756E" w:rsidRDefault="00000000">
      <w:pPr>
        <w:jc w:val="both"/>
        <w:rPr>
          <w:sz w:val="24"/>
        </w:rPr>
      </w:pPr>
      <w:r>
        <w:rPr>
          <w:sz w:val="24"/>
        </w:rPr>
        <w:t>In the rapidly evolving landscape of technology, choosing the right programming language is critical for success. Among the myriad of options available, Python stands out as a superior choice for developers, businesses, and researchers alike. Its simplicity, versatility, and robust ecosystem make it the preferred language for a wide range of applications, from web development to artificial intelligence.</w:t>
      </w:r>
    </w:p>
    <w:p w14:paraId="3AD2826B" w14:textId="650858ED" w:rsidR="00C14317" w:rsidRPr="00C14317" w:rsidRDefault="00C14317" w:rsidP="00C14317">
      <w:pPr>
        <w:jc w:val="both"/>
        <w:rPr>
          <w:rFonts w:asciiTheme="majorHAnsi" w:hAnsiTheme="majorHAnsi" w:cstheme="majorHAnsi"/>
          <w:b/>
          <w:bCs/>
          <w:color w:val="365F91" w:themeColor="accent1" w:themeShade="BF"/>
          <w:sz w:val="24"/>
          <w:szCs w:val="24"/>
        </w:rPr>
      </w:pPr>
      <w:r w:rsidRPr="00C14317">
        <w:rPr>
          <w:rFonts w:asciiTheme="majorHAnsi" w:hAnsiTheme="majorHAnsi" w:cstheme="majorHAnsi"/>
          <w:b/>
          <w:bCs/>
          <w:color w:val="365F91" w:themeColor="accent1" w:themeShade="BF"/>
          <w:sz w:val="24"/>
          <w:szCs w:val="24"/>
        </w:rPr>
        <w:t>Readability and Simplicity</w:t>
      </w:r>
    </w:p>
    <w:p w14:paraId="52A5A41F" w14:textId="4F6624A6" w:rsidR="00C14317" w:rsidRPr="00C14317" w:rsidRDefault="00C14317" w:rsidP="00C14317">
      <w:pPr>
        <w:jc w:val="both"/>
        <w:rPr>
          <w:sz w:val="24"/>
          <w:szCs w:val="24"/>
        </w:rPr>
      </w:pPr>
      <w:r w:rsidRPr="00C14317">
        <w:rPr>
          <w:sz w:val="24"/>
          <w:szCs w:val="24"/>
        </w:rPr>
        <w:t xml:space="preserve">Clear syntax: At many places, it is said that Python code is very much </w:t>
      </w:r>
      <w:r w:rsidRPr="00C14317">
        <w:rPr>
          <w:sz w:val="24"/>
          <w:szCs w:val="24"/>
        </w:rPr>
        <w:t>like</w:t>
      </w:r>
      <w:r w:rsidRPr="00C14317">
        <w:rPr>
          <w:sz w:val="24"/>
          <w:szCs w:val="24"/>
        </w:rPr>
        <w:t xml:space="preserve"> “pseudocode,” very easy to read and write.</w:t>
      </w:r>
    </w:p>
    <w:p w14:paraId="606DF58E" w14:textId="72A72C5B" w:rsidR="00C14317" w:rsidRPr="00C14317" w:rsidRDefault="00C14317" w:rsidP="00C14317">
      <w:pPr>
        <w:jc w:val="both"/>
        <w:rPr>
          <w:sz w:val="24"/>
          <w:szCs w:val="24"/>
        </w:rPr>
      </w:pPr>
      <w:r w:rsidRPr="00C14317">
        <w:rPr>
          <w:sz w:val="24"/>
          <w:szCs w:val="24"/>
        </w:rPr>
        <w:t>Rapid prototyping:</w:t>
      </w:r>
      <w:r w:rsidRPr="00C14317">
        <w:rPr>
          <w:sz w:val="24"/>
          <w:szCs w:val="24"/>
        </w:rPr>
        <w:t xml:space="preserve"> </w:t>
      </w:r>
      <w:r w:rsidRPr="00C14317">
        <w:rPr>
          <w:sz w:val="24"/>
          <w:szCs w:val="24"/>
        </w:rPr>
        <w:t xml:space="preserve">Clarity helps to implement </w:t>
      </w:r>
      <w:r w:rsidRPr="00C14317">
        <w:rPr>
          <w:sz w:val="24"/>
          <w:szCs w:val="24"/>
        </w:rPr>
        <w:t>ideas</w:t>
      </w:r>
      <w:r w:rsidRPr="00C14317">
        <w:rPr>
          <w:sz w:val="24"/>
          <w:szCs w:val="24"/>
        </w:rPr>
        <w:t xml:space="preserve"> rapidly so they can be tested for any available models or algorithms.</w:t>
      </w:r>
    </w:p>
    <w:p w14:paraId="46B7A621" w14:textId="168D5455" w:rsidR="00C14317" w:rsidRPr="00C14317" w:rsidRDefault="00C14317" w:rsidP="00C14317">
      <w:pPr>
        <w:jc w:val="both"/>
        <w:rPr>
          <w:rFonts w:asciiTheme="majorHAnsi" w:hAnsiTheme="majorHAnsi" w:cstheme="majorHAnsi"/>
          <w:color w:val="365F91" w:themeColor="accent1" w:themeShade="BF"/>
          <w:sz w:val="24"/>
          <w:szCs w:val="24"/>
          <w:lang w:val="en-IN"/>
        </w:rPr>
      </w:pPr>
      <w:r w:rsidRPr="00C14317">
        <w:rPr>
          <w:rFonts w:asciiTheme="majorHAnsi" w:hAnsiTheme="majorHAnsi" w:cstheme="majorHAnsi"/>
          <w:b/>
          <w:bCs/>
          <w:color w:val="365F91" w:themeColor="accent1" w:themeShade="BF"/>
          <w:sz w:val="24"/>
          <w:szCs w:val="24"/>
          <w:lang w:val="en-IN"/>
        </w:rPr>
        <w:t>Rich Libraries and Frameworks</w:t>
      </w:r>
    </w:p>
    <w:p w14:paraId="0E6D1B8E" w14:textId="77777777" w:rsidR="00C14317" w:rsidRPr="00C14317" w:rsidRDefault="00C14317" w:rsidP="00C14317">
      <w:pPr>
        <w:jc w:val="both"/>
        <w:rPr>
          <w:sz w:val="24"/>
          <w:szCs w:val="24"/>
          <w:lang w:val="en-IN"/>
        </w:rPr>
      </w:pPr>
      <w:r w:rsidRPr="00C14317">
        <w:rPr>
          <w:sz w:val="24"/>
          <w:szCs w:val="24"/>
          <w:lang w:val="en-IN"/>
        </w:rPr>
        <w:t xml:space="preserve">Libraries: Python has an immense number of in-built libraries, especially made for machine learning, like NumPy, Pandas, Matplotlib, </w:t>
      </w:r>
      <w:proofErr w:type="spellStart"/>
      <w:r w:rsidRPr="00C14317">
        <w:rPr>
          <w:sz w:val="24"/>
          <w:szCs w:val="24"/>
          <w:lang w:val="en-IN"/>
        </w:rPr>
        <w:t>Sklearn</w:t>
      </w:r>
      <w:proofErr w:type="spellEnd"/>
      <w:r w:rsidRPr="00C14317">
        <w:rPr>
          <w:sz w:val="24"/>
          <w:szCs w:val="24"/>
          <w:lang w:val="en-IN"/>
        </w:rPr>
        <w:t xml:space="preserve">, and </w:t>
      </w:r>
      <w:proofErr w:type="spellStart"/>
      <w:r w:rsidRPr="00C14317">
        <w:rPr>
          <w:sz w:val="24"/>
          <w:szCs w:val="24"/>
          <w:lang w:val="en-IN"/>
        </w:rPr>
        <w:t>Tensorflow</w:t>
      </w:r>
      <w:proofErr w:type="spellEnd"/>
      <w:r w:rsidRPr="00C14317">
        <w:rPr>
          <w:sz w:val="24"/>
          <w:szCs w:val="24"/>
          <w:lang w:val="en-IN"/>
        </w:rPr>
        <w:t>.</w:t>
      </w:r>
    </w:p>
    <w:p w14:paraId="0AC6C8B7" w14:textId="77777777" w:rsidR="00C14317" w:rsidRPr="00C14317" w:rsidRDefault="00C14317" w:rsidP="00C14317">
      <w:pPr>
        <w:jc w:val="both"/>
        <w:rPr>
          <w:sz w:val="24"/>
          <w:szCs w:val="24"/>
          <w:lang w:val="en-IN"/>
        </w:rPr>
      </w:pPr>
      <w:r w:rsidRPr="00C14317">
        <w:rPr>
          <w:sz w:val="24"/>
          <w:szCs w:val="24"/>
          <w:lang w:val="en-IN"/>
        </w:rPr>
        <w:t>Time-efficient: Since these libraries have a pre-built function and tools so much time taken to develop is saved.</w:t>
      </w:r>
    </w:p>
    <w:p w14:paraId="070EDBD1" w14:textId="35ADFB6A" w:rsidR="00C14317" w:rsidRPr="00C14317" w:rsidRDefault="00C14317" w:rsidP="00C14317">
      <w:pPr>
        <w:jc w:val="both"/>
        <w:rPr>
          <w:color w:val="365F91" w:themeColor="accent1" w:themeShade="BF"/>
          <w:sz w:val="24"/>
          <w:szCs w:val="24"/>
          <w:lang w:val="en-IN"/>
        </w:rPr>
      </w:pPr>
      <w:r w:rsidRPr="00C14317">
        <w:rPr>
          <w:b/>
          <w:bCs/>
          <w:color w:val="365F91" w:themeColor="accent1" w:themeShade="BF"/>
          <w:sz w:val="24"/>
          <w:szCs w:val="24"/>
          <w:lang w:val="en-IN"/>
        </w:rPr>
        <w:t>Good Community Support</w:t>
      </w:r>
    </w:p>
    <w:p w14:paraId="60139167" w14:textId="77777777" w:rsidR="00C14317" w:rsidRPr="00C14317" w:rsidRDefault="00C14317" w:rsidP="00C14317">
      <w:pPr>
        <w:jc w:val="both"/>
        <w:rPr>
          <w:sz w:val="24"/>
          <w:szCs w:val="24"/>
          <w:lang w:val="en-IN"/>
        </w:rPr>
      </w:pPr>
      <w:r w:rsidRPr="00C14317">
        <w:rPr>
          <w:sz w:val="24"/>
          <w:szCs w:val="24"/>
          <w:lang w:val="en-IN"/>
        </w:rPr>
        <w:t>Strong community: Python has many numbers of active developers in community support. This enhances the growth and development of Python.</w:t>
      </w:r>
    </w:p>
    <w:p w14:paraId="50444107" w14:textId="77777777" w:rsidR="00C14317" w:rsidRPr="00C14317" w:rsidRDefault="00C14317" w:rsidP="00C14317">
      <w:pPr>
        <w:jc w:val="both"/>
        <w:rPr>
          <w:lang w:val="en-IN"/>
        </w:rPr>
      </w:pPr>
      <w:r w:rsidRPr="00C14317">
        <w:rPr>
          <w:sz w:val="24"/>
          <w:szCs w:val="24"/>
          <w:lang w:val="en-IN"/>
        </w:rPr>
        <w:t>Resources and collaborative: Online mediums like tutorials, open-source projects, and forums help a lot while gaining and sharing knowledge</w:t>
      </w:r>
      <w:r w:rsidRPr="00C14317">
        <w:rPr>
          <w:lang w:val="en-IN"/>
        </w:rPr>
        <w:t>.</w:t>
      </w:r>
    </w:p>
    <w:p w14:paraId="657F881A" w14:textId="2E3CAA46" w:rsidR="00C14317" w:rsidRPr="00C14317" w:rsidRDefault="00C14317" w:rsidP="00C14317">
      <w:pPr>
        <w:jc w:val="both"/>
        <w:rPr>
          <w:color w:val="365F91" w:themeColor="accent1" w:themeShade="BF"/>
          <w:lang w:val="en-IN"/>
        </w:rPr>
      </w:pPr>
      <w:r w:rsidRPr="00C14317">
        <w:rPr>
          <w:rFonts w:asciiTheme="majorHAnsi" w:hAnsiTheme="majorHAnsi" w:cstheme="majorHAnsi"/>
          <w:b/>
          <w:bCs/>
          <w:color w:val="365F91" w:themeColor="accent1" w:themeShade="BF"/>
          <w:sz w:val="24"/>
          <w:szCs w:val="24"/>
          <w:lang w:val="en-IN"/>
        </w:rPr>
        <w:t>Flexibility</w:t>
      </w:r>
    </w:p>
    <w:p w14:paraId="68953020" w14:textId="43520B46" w:rsidR="00C14317" w:rsidRPr="00C14317" w:rsidRDefault="00C14317" w:rsidP="00C14317">
      <w:pPr>
        <w:jc w:val="both"/>
        <w:rPr>
          <w:sz w:val="24"/>
          <w:szCs w:val="24"/>
          <w:lang w:val="en-IN"/>
        </w:rPr>
      </w:pPr>
      <w:r w:rsidRPr="00C14317">
        <w:rPr>
          <w:sz w:val="24"/>
          <w:szCs w:val="24"/>
          <w:lang w:val="en-IN"/>
        </w:rPr>
        <w:t>Python can be applied not only to machine</w:t>
      </w:r>
      <w:r w:rsidRPr="00C14317">
        <w:rPr>
          <w:sz w:val="24"/>
          <w:szCs w:val="24"/>
          <w:lang w:val="en-IN"/>
        </w:rPr>
        <w:t xml:space="preserve"> </w:t>
      </w:r>
      <w:r w:rsidRPr="00C14317">
        <w:rPr>
          <w:sz w:val="24"/>
          <w:szCs w:val="24"/>
          <w:lang w:val="en-IN"/>
        </w:rPr>
        <w:t>learning but to the analysis of data, web development and scientific computation as well.</w:t>
      </w:r>
    </w:p>
    <w:p w14:paraId="3E641DEE" w14:textId="77777777" w:rsidR="00C14317" w:rsidRPr="00C14317" w:rsidRDefault="00C14317" w:rsidP="00C14317">
      <w:pPr>
        <w:jc w:val="both"/>
        <w:rPr>
          <w:sz w:val="24"/>
          <w:szCs w:val="24"/>
          <w:lang w:val="en-IN"/>
        </w:rPr>
      </w:pPr>
      <w:r w:rsidRPr="00C14317">
        <w:rPr>
          <w:sz w:val="24"/>
          <w:szCs w:val="24"/>
          <w:lang w:val="en-IN"/>
        </w:rPr>
        <w:t>End-to-end solutions: There exists a facility for integrating machine learning models into a huge number of deployment applications.</w:t>
      </w:r>
    </w:p>
    <w:p w14:paraId="21DD194A" w14:textId="718778FB" w:rsidR="00C14317" w:rsidRPr="00C14317" w:rsidRDefault="00C14317" w:rsidP="00C14317">
      <w:pPr>
        <w:jc w:val="both"/>
        <w:rPr>
          <w:rFonts w:asciiTheme="majorHAnsi" w:hAnsiTheme="majorHAnsi" w:cstheme="majorHAnsi"/>
          <w:color w:val="365F91" w:themeColor="accent1" w:themeShade="BF"/>
          <w:sz w:val="24"/>
          <w:szCs w:val="24"/>
          <w:lang w:val="en-IN"/>
        </w:rPr>
      </w:pPr>
      <w:r w:rsidRPr="00C14317">
        <w:rPr>
          <w:rFonts w:asciiTheme="majorHAnsi" w:hAnsiTheme="majorHAnsi" w:cstheme="majorHAnsi"/>
          <w:b/>
          <w:bCs/>
          <w:color w:val="365F91" w:themeColor="accent1" w:themeShade="BF"/>
          <w:sz w:val="24"/>
          <w:szCs w:val="24"/>
          <w:lang w:val="en-IN"/>
        </w:rPr>
        <w:t>Platform Independence</w:t>
      </w:r>
    </w:p>
    <w:p w14:paraId="3A1FFFF4" w14:textId="77777777" w:rsidR="00C14317" w:rsidRPr="00C14317" w:rsidRDefault="00C14317" w:rsidP="00C14317">
      <w:pPr>
        <w:jc w:val="both"/>
        <w:rPr>
          <w:sz w:val="24"/>
          <w:szCs w:val="24"/>
          <w:lang w:val="en-IN"/>
        </w:rPr>
      </w:pPr>
      <w:r w:rsidRPr="00C14317">
        <w:rPr>
          <w:sz w:val="24"/>
          <w:szCs w:val="24"/>
          <w:lang w:val="en-IN"/>
        </w:rPr>
        <w:t>Cross-platform compatibility: Python code can be implemented in the operating systems of Windows, Mac OS, and Linux.</w:t>
      </w:r>
    </w:p>
    <w:p w14:paraId="78AB05D5" w14:textId="77777777" w:rsidR="00C14317" w:rsidRPr="00C14317" w:rsidRDefault="00C14317" w:rsidP="00C14317">
      <w:pPr>
        <w:jc w:val="both"/>
        <w:rPr>
          <w:lang w:val="en-IN"/>
        </w:rPr>
      </w:pPr>
      <w:r w:rsidRPr="00C14317">
        <w:rPr>
          <w:sz w:val="24"/>
          <w:szCs w:val="24"/>
          <w:lang w:val="en-IN"/>
        </w:rPr>
        <w:lastRenderedPageBreak/>
        <w:t>Accessibility: Python ensures wide-spread use and high deployment flexibility</w:t>
      </w:r>
      <w:r w:rsidRPr="00C14317">
        <w:rPr>
          <w:lang w:val="en-IN"/>
        </w:rPr>
        <w:t>.</w:t>
      </w:r>
    </w:p>
    <w:p w14:paraId="33435B42" w14:textId="77777777" w:rsidR="0084756E" w:rsidRDefault="00000000">
      <w:pPr>
        <w:pStyle w:val="Heading1"/>
      </w:pPr>
      <w:r>
        <w:t>Advantages Over Other Languages</w:t>
      </w:r>
    </w:p>
    <w:p w14:paraId="3A10CDA4" w14:textId="77777777" w:rsidR="0084756E" w:rsidRDefault="00000000">
      <w:pPr>
        <w:jc w:val="both"/>
      </w:pPr>
      <w:r>
        <w:rPr>
          <w:sz w:val="24"/>
        </w:rPr>
        <w:t>Python’s primary advantage lies in its readability and simplicity. Unlike languages such as Java or C++, Python uses a clean and minimalistic syntax that closely resembles natural language. This reduces the cognitive load on developers, allowing them to focus on solving problems rather than deciphering complex code structures. Furthermore, Python is dynamically typed and interpreted, which accelerates development cycles and facilitates rapid prototyping.</w:t>
      </w:r>
    </w:p>
    <w:p w14:paraId="31ADDE2D" w14:textId="77777777" w:rsidR="0084756E" w:rsidRDefault="00000000">
      <w:pPr>
        <w:jc w:val="both"/>
      </w:pPr>
      <w:r>
        <w:rPr>
          <w:sz w:val="24"/>
        </w:rPr>
        <w:t>Another significant advantage is Python’s extensive standard library and third-party packages. While other languages often require additional configuration or external tools, Python provides ready-to-use modules for tasks ranging from file handling to data visualization. This comprehensive ecosystem minimizes development time and enhances productivity.</w:t>
      </w:r>
    </w:p>
    <w:p w14:paraId="763136C4" w14:textId="77777777" w:rsidR="0084756E" w:rsidRDefault="00000000">
      <w:pPr>
        <w:pStyle w:val="Heading1"/>
      </w:pPr>
      <w:r>
        <w:t>Dominance in AI, Data Engineering, and Automation</w:t>
      </w:r>
    </w:p>
    <w:p w14:paraId="590EF5E9" w14:textId="77777777" w:rsidR="0084756E" w:rsidRDefault="00000000">
      <w:pPr>
        <w:jc w:val="both"/>
      </w:pPr>
      <w:r>
        <w:rPr>
          <w:sz w:val="24"/>
        </w:rPr>
        <w:t>Python has become the de facto language for artificial intelligence and machine learning. Frameworks such as TensorFlow, PyTorch, and Scikit-learn are built with Python at their core, enabling researchers and engineers to develop cutting-edge models with ease. Its simplicity allows professionals to focus on algorithmic innovation rather than language intricacies.</w:t>
      </w:r>
    </w:p>
    <w:p w14:paraId="2DFCDD76" w14:textId="77777777" w:rsidR="0084756E" w:rsidRDefault="00000000">
      <w:pPr>
        <w:jc w:val="both"/>
      </w:pPr>
      <w:r>
        <w:rPr>
          <w:sz w:val="24"/>
        </w:rPr>
        <w:t>In data engineering, Python’s ability to handle large datasets and integrate seamlessly with tools like Apache Spark and Hadoop makes it indispensable. For automation, Python’s scripting capabilities and libraries such as Selenium and PyAutoGUI empower businesses to streamline repetitive tasks, reducing operational costs and improving efficiency.</w:t>
      </w:r>
    </w:p>
    <w:p w14:paraId="58C8CE55" w14:textId="77777777" w:rsidR="0084756E" w:rsidRDefault="00000000">
      <w:pPr>
        <w:pStyle w:val="Heading1"/>
      </w:pPr>
      <w:r>
        <w:t>Community, Simple Code Structure, and Ease of Learning</w:t>
      </w:r>
    </w:p>
    <w:p w14:paraId="2AA0843F" w14:textId="77777777" w:rsidR="0084756E" w:rsidRDefault="00000000">
      <w:pPr>
        <w:jc w:val="both"/>
      </w:pPr>
      <w:r>
        <w:rPr>
          <w:sz w:val="24"/>
        </w:rPr>
        <w:t>Python boasts one of the largest and most active developer communities in the world. This vibrant ecosystem ensures continuous improvement, abundant learning resources, and prompt support for troubleshooting. Beginners benefit from extensive tutorials, forums, and documentation, making Python an ideal starting point for aspiring programmers.</w:t>
      </w:r>
    </w:p>
    <w:p w14:paraId="6AFE37E8" w14:textId="77777777" w:rsidR="0084756E" w:rsidRDefault="00000000">
      <w:pPr>
        <w:jc w:val="both"/>
      </w:pPr>
      <w:r>
        <w:rPr>
          <w:sz w:val="24"/>
        </w:rPr>
        <w:t xml:space="preserve">The language’s simple code structure eliminates unnecessary complexity, allowing developers to write clear and maintainable code. Combined with its intuitive syntax, </w:t>
      </w:r>
      <w:r>
        <w:rPr>
          <w:sz w:val="24"/>
        </w:rPr>
        <w:lastRenderedPageBreak/>
        <w:t>Python significantly lowers the barrier to entry, enabling individuals from diverse backgrounds to learn programming and contribute to technological innovation.</w:t>
      </w:r>
    </w:p>
    <w:p w14:paraId="35B3A303" w14:textId="77777777" w:rsidR="0084756E" w:rsidRDefault="00000000">
      <w:pPr>
        <w:pStyle w:val="Heading1"/>
      </w:pPr>
      <w:r>
        <w:t>Conclusion</w:t>
      </w:r>
    </w:p>
    <w:p w14:paraId="47817AF0" w14:textId="77777777" w:rsidR="0084756E" w:rsidRDefault="00000000">
      <w:pPr>
        <w:jc w:val="both"/>
        <w:rPr>
          <w:sz w:val="24"/>
        </w:rPr>
      </w:pPr>
      <w:r>
        <w:rPr>
          <w:sz w:val="24"/>
        </w:rPr>
        <w:t>Python’s unparalleled combination of simplicity, versatility, and community support positions it as the superior programming language in today’s digital era. Its dominance in AI, data engineering, and automation underscores its relevance and future potential. For anyone seeking a language that is easy to learn, powerful in application, and backed by a global network of developers, Python is the unequivocal choice.</w:t>
      </w:r>
    </w:p>
    <w:p w14:paraId="430B1F55" w14:textId="4651988F" w:rsidR="00DE21E9" w:rsidRPr="00DE21E9" w:rsidRDefault="00DE21E9">
      <w:pPr>
        <w:jc w:val="both"/>
        <w:rPr>
          <w:sz w:val="24"/>
          <w:szCs w:val="24"/>
        </w:rPr>
      </w:pPr>
      <w:r w:rsidRPr="00DE21E9">
        <w:rPr>
          <w:sz w:val="24"/>
          <w:szCs w:val="24"/>
        </w:rPr>
        <w:t>As Python continues to evolve and address emerging trends and technologies, its popularity shows no signs of waning. Whether you’re a seasoned developer or just starting on your programming journey, Python’s accessibility and comprehensive ecosystem make it an indispensable tool in the world of software development. Its popularity is not just a trend but a testament to the enduring qualities that make Python a beloved language for developers worldwide.</w:t>
      </w:r>
    </w:p>
    <w:sectPr w:rsidR="00DE21E9" w:rsidRPr="00DE21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3283271">
    <w:abstractNumId w:val="8"/>
  </w:num>
  <w:num w:numId="2" w16cid:durableId="214124115">
    <w:abstractNumId w:val="6"/>
  </w:num>
  <w:num w:numId="3" w16cid:durableId="1599950039">
    <w:abstractNumId w:val="5"/>
  </w:num>
  <w:num w:numId="4" w16cid:durableId="1457017689">
    <w:abstractNumId w:val="4"/>
  </w:num>
  <w:num w:numId="5" w16cid:durableId="218245048">
    <w:abstractNumId w:val="7"/>
  </w:num>
  <w:num w:numId="6" w16cid:durableId="1154955769">
    <w:abstractNumId w:val="3"/>
  </w:num>
  <w:num w:numId="7" w16cid:durableId="1305742025">
    <w:abstractNumId w:val="2"/>
  </w:num>
  <w:num w:numId="8" w16cid:durableId="1552040654">
    <w:abstractNumId w:val="1"/>
  </w:num>
  <w:num w:numId="9" w16cid:durableId="736712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7AB"/>
    <w:rsid w:val="0015074B"/>
    <w:rsid w:val="0029639D"/>
    <w:rsid w:val="00326F90"/>
    <w:rsid w:val="0084756E"/>
    <w:rsid w:val="00AA1D8D"/>
    <w:rsid w:val="00B47730"/>
    <w:rsid w:val="00C14317"/>
    <w:rsid w:val="00CB0664"/>
    <w:rsid w:val="00DE21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80D1B9"/>
  <w14:defaultImageDpi w14:val="300"/>
  <w15:docId w15:val="{28036B86-A0C3-435B-B699-9EBE4D1C1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14317"/>
    <w:rPr>
      <w:color w:val="0000FF" w:themeColor="hyperlink"/>
      <w:u w:val="single"/>
    </w:rPr>
  </w:style>
  <w:style w:type="character" w:styleId="UnresolvedMention">
    <w:name w:val="Unresolved Mention"/>
    <w:basedOn w:val="DefaultParagraphFont"/>
    <w:uiPriority w:val="99"/>
    <w:semiHidden/>
    <w:unhideWhenUsed/>
    <w:rsid w:val="00C143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1747">
      <w:bodyDiv w:val="1"/>
      <w:marLeft w:val="0"/>
      <w:marRight w:val="0"/>
      <w:marTop w:val="0"/>
      <w:marBottom w:val="0"/>
      <w:divBdr>
        <w:top w:val="none" w:sz="0" w:space="0" w:color="auto"/>
        <w:left w:val="none" w:sz="0" w:space="0" w:color="auto"/>
        <w:bottom w:val="none" w:sz="0" w:space="0" w:color="auto"/>
        <w:right w:val="none" w:sz="0" w:space="0" w:color="auto"/>
      </w:divBdr>
      <w:divsChild>
        <w:div w:id="609818022">
          <w:marLeft w:val="0"/>
          <w:marRight w:val="0"/>
          <w:marTop w:val="360"/>
          <w:marBottom w:val="0"/>
          <w:divBdr>
            <w:top w:val="single" w:sz="6" w:space="18" w:color="F2F2F2"/>
            <w:left w:val="none" w:sz="0" w:space="0" w:color="auto"/>
            <w:bottom w:val="single" w:sz="6" w:space="18" w:color="F2F2F2"/>
            <w:right w:val="none" w:sz="0" w:space="0" w:color="auto"/>
          </w:divBdr>
          <w:divsChild>
            <w:div w:id="1956906715">
              <w:marLeft w:val="0"/>
              <w:marRight w:val="0"/>
              <w:marTop w:val="0"/>
              <w:marBottom w:val="180"/>
              <w:divBdr>
                <w:top w:val="none" w:sz="0" w:space="0" w:color="auto"/>
                <w:left w:val="none" w:sz="0" w:space="0" w:color="auto"/>
                <w:bottom w:val="none" w:sz="0" w:space="0" w:color="auto"/>
                <w:right w:val="none" w:sz="0" w:space="0" w:color="auto"/>
              </w:divBdr>
            </w:div>
            <w:div w:id="69499774">
              <w:marLeft w:val="0"/>
              <w:marRight w:val="0"/>
              <w:marTop w:val="0"/>
              <w:marBottom w:val="240"/>
              <w:divBdr>
                <w:top w:val="none" w:sz="0" w:space="0" w:color="auto"/>
                <w:left w:val="none" w:sz="0" w:space="0" w:color="auto"/>
                <w:bottom w:val="none" w:sz="0" w:space="0" w:color="auto"/>
                <w:right w:val="none" w:sz="0" w:space="0" w:color="auto"/>
              </w:divBdr>
            </w:div>
            <w:div w:id="1012145632">
              <w:marLeft w:val="0"/>
              <w:marRight w:val="0"/>
              <w:marTop w:val="0"/>
              <w:marBottom w:val="0"/>
              <w:divBdr>
                <w:top w:val="none" w:sz="0" w:space="0" w:color="auto"/>
                <w:left w:val="none" w:sz="0" w:space="0" w:color="auto"/>
                <w:bottom w:val="none" w:sz="0" w:space="0" w:color="auto"/>
                <w:right w:val="none" w:sz="0" w:space="0" w:color="auto"/>
              </w:divBdr>
              <w:divsChild>
                <w:div w:id="464927706">
                  <w:marLeft w:val="0"/>
                  <w:marRight w:val="0"/>
                  <w:marTop w:val="0"/>
                  <w:marBottom w:val="0"/>
                  <w:divBdr>
                    <w:top w:val="none" w:sz="0" w:space="0" w:color="auto"/>
                    <w:left w:val="none" w:sz="0" w:space="0" w:color="auto"/>
                    <w:bottom w:val="none" w:sz="0" w:space="0" w:color="auto"/>
                    <w:right w:val="none" w:sz="0" w:space="0" w:color="auto"/>
                  </w:divBdr>
                  <w:divsChild>
                    <w:div w:id="86818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041541">
      <w:bodyDiv w:val="1"/>
      <w:marLeft w:val="0"/>
      <w:marRight w:val="0"/>
      <w:marTop w:val="0"/>
      <w:marBottom w:val="0"/>
      <w:divBdr>
        <w:top w:val="none" w:sz="0" w:space="0" w:color="auto"/>
        <w:left w:val="none" w:sz="0" w:space="0" w:color="auto"/>
        <w:bottom w:val="none" w:sz="0" w:space="0" w:color="auto"/>
        <w:right w:val="none" w:sz="0" w:space="0" w:color="auto"/>
      </w:divBdr>
      <w:divsChild>
        <w:div w:id="176234498">
          <w:marLeft w:val="0"/>
          <w:marRight w:val="0"/>
          <w:marTop w:val="360"/>
          <w:marBottom w:val="0"/>
          <w:divBdr>
            <w:top w:val="single" w:sz="6" w:space="18" w:color="F2F2F2"/>
            <w:left w:val="none" w:sz="0" w:space="0" w:color="auto"/>
            <w:bottom w:val="single" w:sz="6" w:space="18" w:color="F2F2F2"/>
            <w:right w:val="none" w:sz="0" w:space="0" w:color="auto"/>
          </w:divBdr>
          <w:divsChild>
            <w:div w:id="767576771">
              <w:marLeft w:val="0"/>
              <w:marRight w:val="0"/>
              <w:marTop w:val="0"/>
              <w:marBottom w:val="180"/>
              <w:divBdr>
                <w:top w:val="none" w:sz="0" w:space="0" w:color="auto"/>
                <w:left w:val="none" w:sz="0" w:space="0" w:color="auto"/>
                <w:bottom w:val="none" w:sz="0" w:space="0" w:color="auto"/>
                <w:right w:val="none" w:sz="0" w:space="0" w:color="auto"/>
              </w:divBdr>
            </w:div>
            <w:div w:id="702167535">
              <w:marLeft w:val="0"/>
              <w:marRight w:val="0"/>
              <w:marTop w:val="0"/>
              <w:marBottom w:val="240"/>
              <w:divBdr>
                <w:top w:val="none" w:sz="0" w:space="0" w:color="auto"/>
                <w:left w:val="none" w:sz="0" w:space="0" w:color="auto"/>
                <w:bottom w:val="none" w:sz="0" w:space="0" w:color="auto"/>
                <w:right w:val="none" w:sz="0" w:space="0" w:color="auto"/>
              </w:divBdr>
            </w:div>
            <w:div w:id="1634942547">
              <w:marLeft w:val="0"/>
              <w:marRight w:val="0"/>
              <w:marTop w:val="0"/>
              <w:marBottom w:val="0"/>
              <w:divBdr>
                <w:top w:val="none" w:sz="0" w:space="0" w:color="auto"/>
                <w:left w:val="none" w:sz="0" w:space="0" w:color="auto"/>
                <w:bottom w:val="none" w:sz="0" w:space="0" w:color="auto"/>
                <w:right w:val="none" w:sz="0" w:space="0" w:color="auto"/>
              </w:divBdr>
              <w:divsChild>
                <w:div w:id="325714006">
                  <w:marLeft w:val="0"/>
                  <w:marRight w:val="0"/>
                  <w:marTop w:val="0"/>
                  <w:marBottom w:val="0"/>
                  <w:divBdr>
                    <w:top w:val="none" w:sz="0" w:space="0" w:color="auto"/>
                    <w:left w:val="none" w:sz="0" w:space="0" w:color="auto"/>
                    <w:bottom w:val="none" w:sz="0" w:space="0" w:color="auto"/>
                    <w:right w:val="none" w:sz="0" w:space="0" w:color="auto"/>
                  </w:divBdr>
                  <w:divsChild>
                    <w:div w:id="29067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015759">
      <w:bodyDiv w:val="1"/>
      <w:marLeft w:val="0"/>
      <w:marRight w:val="0"/>
      <w:marTop w:val="0"/>
      <w:marBottom w:val="0"/>
      <w:divBdr>
        <w:top w:val="none" w:sz="0" w:space="0" w:color="auto"/>
        <w:left w:val="none" w:sz="0" w:space="0" w:color="auto"/>
        <w:bottom w:val="none" w:sz="0" w:space="0" w:color="auto"/>
        <w:right w:val="none" w:sz="0" w:space="0" w:color="auto"/>
      </w:divBdr>
    </w:div>
    <w:div w:id="15570804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750</Words>
  <Characters>4280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Niket Bachhawat</cp:lastModifiedBy>
  <cp:revision>2</cp:revision>
  <dcterms:created xsi:type="dcterms:W3CDTF">2013-12-23T23:15:00Z</dcterms:created>
  <dcterms:modified xsi:type="dcterms:W3CDTF">2025-11-24T04:54:00Z</dcterms:modified>
  <cp:category/>
</cp:coreProperties>
</file>