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Tobacco-Free Nicotine Pouches Explained: What Is Inside a Pouch?</w:t>
      </w:r>
    </w:p>
    <w:p>
      <w:pPr>
        <w:pStyle w:val="Subtitle"/>
      </w:pPr>
      <w:r>
        <w:t>Ready-to-paste WordPress blog draft and SEO brief</w:t>
      </w:r>
    </w:p>
    <w:p>
      <w:pPr>
        <w:pStyle w:val="Heading1"/>
      </w:pPr>
      <w:r>
        <w:t>SEO Brief</w:t>
      </w:r>
    </w:p>
    <w:p>
      <w:pPr>
        <w:pStyle w:val="ListBullet"/>
      </w:pPr>
      <w:r>
        <w:t>Suggested slug: /blog/tobacco-free-nicotine-pouches-explained-what-is-inside-a-pouch/</w:t>
      </w:r>
    </w:p>
    <w:p>
      <w:pPr>
        <w:pStyle w:val="ListBullet"/>
      </w:pPr>
      <w:r>
        <w:t>Focus keyphrase: tobacco free nicotine pouches</w:t>
      </w:r>
    </w:p>
    <w:p>
      <w:pPr>
        <w:pStyle w:val="ListBullet"/>
      </w:pPr>
      <w:r>
        <w:t>Search intent: Informational</w:t>
      </w:r>
    </w:p>
    <w:p>
      <w:pPr>
        <w:pStyle w:val="ListBullet"/>
      </w:pPr>
      <w:r>
        <w:t>Keyword evidence: Semrush export: volume 320, KD 45,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Tobacco-Free Nicotine Pouches Explained | Kangoo Guide</w:t>
      </w:r>
    </w:p>
    <w:p>
      <w:pPr>
        <w:pStyle w:val="Heading2"/>
      </w:pPr>
      <w:r>
        <w:t>Meta Description</w:t>
      </w:r>
    </w:p>
    <w:p>
      <w:r>
        <w:t>Understand tobacco-free nicotine pouches, how they differ from snus, what shoppers compare and where to browse brands like ZYN, VELO, PABLO and KILLA.</w:t>
      </w:r>
    </w:p>
    <w:p>
      <w:pPr>
        <w:pStyle w:val="Heading2"/>
      </w:pPr>
      <w:r>
        <w:t>Secondary Keywords</w:t>
      </w:r>
    </w:p>
    <w:p>
      <w:pPr>
        <w:pStyle w:val="ListBullet"/>
      </w:pPr>
      <w:r>
        <w:t>nicotine pouches - Semrush export: volume 22,200, KD 54, source nicotine-pouches_broad-match_uk_2026-05-20.csv.</w:t>
      </w:r>
    </w:p>
    <w:p>
      <w:pPr>
        <w:pStyle w:val="ListBullet"/>
      </w:pPr>
      <w:r>
        <w:t>tobacco free snus - Semrush export: volume 390, KD 43, source snus_broad-match_uk_2026-05-20.csv.</w:t>
      </w:r>
    </w:p>
    <w:p>
      <w:pPr>
        <w:pStyle w:val="ListBullet"/>
      </w:pPr>
      <w:r>
        <w:t>what are nicotine pouches - Semrush export: volume 1,600, KD 59, source nicotine-pouches_broad-match_uk_2026-05-20.csv.</w:t>
      </w:r>
    </w:p>
    <w:p>
      <w:pPr>
        <w:pStyle w:val="ListBullet"/>
      </w:pPr>
      <w:r>
        <w:t>oral nicotine products - Semrush export: volume 10, KD 0, source Oral-Nicotine-Products_broad-match_uk_2026-05-20.csv.</w:t>
      </w:r>
    </w:p>
    <w:p>
      <w:pPr>
        <w:pStyle w:val="ListBullet"/>
      </w:pPr>
      <w:r>
        <w:t>nicotine pouch - Semrush export: volume 2,900, KD 32, source nicotine-pouches_broad-match_uk_2026-05-20.csv.</w:t>
      </w:r>
    </w:p>
    <w:p>
      <w:pPr>
        <w:pStyle w:val="Heading2"/>
      </w:pPr>
      <w:r>
        <w:t>Internal Link Plan</w:t>
      </w:r>
    </w:p>
    <w:p>
      <w:pPr>
        <w:pStyle w:val="ListBullet"/>
      </w:pPr>
      <w:r>
        <w:t xml:space="preserve">shop tobacco-free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PABLO nicotine pouches: </w:t>
      </w:r>
      <w:hyperlink r:id="rId14">
        <w:r>
          <w:rPr>
            <w:color w:val="1F5FBF"/>
            <w:u w:val="single"/>
          </w:rPr>
          <w:t>https://kangoopouches.co.uk/product-category/pablo/</w:t>
        </w:r>
      </w:hyperlink>
    </w:p>
    <w:p>
      <w:pPr>
        <w:pStyle w:val="ListBullet"/>
      </w:pPr>
      <w:r>
        <w:t xml:space="preserve">KILLA nicotine pouches: </w:t>
      </w:r>
      <w:hyperlink r:id="rId15">
        <w:r>
          <w:rPr>
            <w:color w:val="1F5FBF"/>
            <w:u w:val="single"/>
          </w:rPr>
          <w:t>https://kangoopouches.co.uk/product-category/killa/</w:t>
        </w:r>
      </w:hyperlink>
    </w:p>
    <w:p>
      <w:r>
        <w:br w:type="page"/>
      </w:r>
    </w:p>
    <w:p>
      <w:pPr>
        <w:pStyle w:val="Heading1"/>
      </w:pPr>
      <w:r>
        <w:t>WordPress Post Draft</w:t>
      </w:r>
    </w:p>
    <w:p>
      <w:pPr>
        <w:pStyle w:val="Title"/>
      </w:pPr>
      <w:r>
        <w:t>Tobacco-Free Nicotine Pouches Explained: What Is Inside a Pouch?</w:t>
      </w:r>
    </w:p>
    <w:p>
      <w:r>
        <w:t>Nicotine is addictive. This article is for adults who already use nicotine products. Nicotine pouches are not licensed stop-smoking products in the UK and this content is not medical advice.</w:t>
      </w:r>
    </w:p>
    <w:p>
      <w:r>
        <w:t>If you are searching for tobacco free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Tobacco-free nicotine pouches are small oral pouches that contain nicotine but do not contain tobacco leaf. They are placed under the lip and removed after use.</w:t>
      </w:r>
    </w:p>
    <w:p>
      <w:r>
        <w:t>They are different from traditional snus, which contains tobacco.</w:t>
      </w:r>
    </w:p>
    <w:p>
      <w:pPr>
        <w:pStyle w:val="Heading2"/>
      </w:pPr>
      <w:r>
        <w:t>What is usually inside a pouch</w:t>
      </w:r>
    </w:p>
    <w:p>
      <w:r>
        <w:t>Product formulas vary by brand, but tobacco-free pouches commonly include nicotine, plant-based pouch material, flavourings, fillers and moisture-control ingredients.</w:t>
      </w:r>
    </w:p>
    <w:p>
      <w:r>
        <w:t>The exact product page and packaging should always be treated as the source of truth.</w:t>
      </w:r>
    </w:p>
    <w:p>
      <w:pPr>
        <w:pStyle w:val="Heading2"/>
      </w:pPr>
      <w:r>
        <w:t>How shoppers compare tobacco-free pouches</w:t>
      </w:r>
    </w:p>
    <w:p>
      <w:r>
        <w:t>The most useful comparison points are brand, strength, flavour, pouch size, price and stock.</w:t>
      </w:r>
    </w:p>
    <w:p>
      <w:r>
        <w:t>A shopper who wants freshness might start with mint. A shopper who wants fruit might compare berry or citrus. A shopper who wants higher intensity should use strength pages carefully.</w:t>
      </w:r>
    </w:p>
    <w:p>
      <w:pPr>
        <w:pStyle w:val="Heading2"/>
      </w:pPr>
      <w:r>
        <w:t>Best Kangoo pages to use next</w:t>
      </w:r>
    </w:p>
    <w:p>
      <w:r>
        <w:t>Use the main nicotine pouches category for the full range, then move into brand pages when you know the brand you want.</w:t>
      </w:r>
    </w:p>
    <w:p>
      <w:r>
        <w:t>The comparison tool and pouch finder help turn broad education into a buying decision.</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tobacco-free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PABLO nicotine pouches: </w:t>
      </w:r>
      <w:hyperlink r:id="rId14">
        <w:r>
          <w:rPr>
            <w:color w:val="1F5FBF"/>
            <w:u w:val="single"/>
          </w:rPr>
          <w:t>https://kangoopouches.co.uk/product-category/pablo/</w:t>
        </w:r>
      </w:hyperlink>
    </w:p>
    <w:p>
      <w:pPr>
        <w:pStyle w:val="ListBullet"/>
      </w:pPr>
      <w:r>
        <w:t xml:space="preserve">KILLA nicotine pouches: </w:t>
      </w:r>
      <w:hyperlink r:id="rId15">
        <w:r>
          <w:rPr>
            <w:color w:val="1F5FBF"/>
            <w:u w:val="single"/>
          </w:rPr>
          <w:t>https://kangoopouches.co.uk/product-category/killa/</w:t>
        </w:r>
      </w:hyperlink>
    </w:p>
    <w:p>
      <w:pPr>
        <w:pStyle w:val="Heading2"/>
      </w:pPr>
      <w:r>
        <w:t>FAQs</w:t>
      </w:r>
    </w:p>
    <w:p>
      <w:pPr>
        <w:pStyle w:val="Heading3"/>
      </w:pPr>
      <w:r>
        <w:t>Do tobacco-free nicotine pouches contain tobacco?</w:t>
      </w:r>
    </w:p>
    <w:p>
      <w:r>
        <w:t>No. Tobacco-free pouches do not contain tobacco leaf.</w:t>
      </w:r>
    </w:p>
    <w:p>
      <w:pPr>
        <w:pStyle w:val="Heading3"/>
      </w:pPr>
      <w:r>
        <w:t>Are nicotine pouches the same as snus?</w:t>
      </w:r>
    </w:p>
    <w:p>
      <w:r>
        <w:t>No. Traditional snus contains tobacco; nicotine pouches are tobacco-free.</w:t>
      </w:r>
    </w:p>
    <w:p>
      <w:pPr>
        <w:pStyle w:val="Heading3"/>
      </w:pPr>
      <w:r>
        <w:t>What should I compare before buying?</w:t>
      </w:r>
    </w:p>
    <w:p>
      <w:r>
        <w:t>Compare strength, flavour, brand, price, pouch count and stock.</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tobacco free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kangoopouches.co.uk/product-category/pablo/" TargetMode="External"/><Relationship Id="rId15" Type="http://schemas.openxmlformats.org/officeDocument/2006/relationships/hyperlink" Target="https://kangoopouches.co.uk/product-category/killa/"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