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ZYN Pouches Guide: Flavours, Strengths and Buying Tips</w:t>
      </w:r>
    </w:p>
    <w:p>
      <w:pPr>
        <w:pStyle w:val="Subtitle"/>
      </w:pPr>
      <w:r>
        <w:t>Ready-to-paste WordPress blog draft and SEO brief</w:t>
      </w:r>
    </w:p>
    <w:p>
      <w:pPr>
        <w:pStyle w:val="Heading1"/>
      </w:pPr>
      <w:r>
        <w:t>SEO Brief</w:t>
      </w:r>
    </w:p>
    <w:p>
      <w:pPr>
        <w:pStyle w:val="ListBullet"/>
      </w:pPr>
      <w:r>
        <w:t>Suggested slug: /blog/zyn-pouches-guide-flavours-strengths-and-buying-tips/</w:t>
      </w:r>
    </w:p>
    <w:p>
      <w:pPr>
        <w:pStyle w:val="ListBullet"/>
      </w:pPr>
      <w:r>
        <w:t>Focus keyphrase: zyn pouches</w:t>
      </w:r>
    </w:p>
    <w:p>
      <w:pPr>
        <w:pStyle w:val="ListBullet"/>
      </w:pPr>
      <w:r>
        <w:t>Search intent: Commercial investigation</w:t>
      </w:r>
    </w:p>
    <w:p>
      <w:pPr>
        <w:pStyle w:val="ListBullet"/>
      </w:pPr>
      <w:r>
        <w:t>Keyword evidence: Semrush export: volume 4,400, KD 37, source Zyn_broad-match_uk_2026-05-20.csv.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ZYN Pouches UK | Flavours, Strengths and Buying Tips</w:t>
      </w:r>
    </w:p>
    <w:p>
      <w:pPr>
        <w:pStyle w:val="Heading2"/>
      </w:pPr>
      <w:r>
        <w:t>Meta Description</w:t>
      </w:r>
    </w:p>
    <w:p>
      <w:r>
        <w:t>Compare ZYN pouches by flavour, strength and format, including mint, citrus and berry-style options available through Kangoo.</w:t>
      </w:r>
    </w:p>
    <w:p>
      <w:pPr>
        <w:pStyle w:val="Heading2"/>
      </w:pPr>
      <w:r>
        <w:t>Secondary Keywords</w:t>
      </w:r>
    </w:p>
    <w:p>
      <w:pPr>
        <w:pStyle w:val="ListBullet"/>
      </w:pPr>
      <w:r>
        <w:t>zyn - Semrush export: volume 22,200, KD 41, source Zyn_broad-match_uk_2026-05-20.csv.</w:t>
      </w:r>
    </w:p>
    <w:p>
      <w:pPr>
        <w:pStyle w:val="ListBullet"/>
      </w:pPr>
      <w:r>
        <w:t>zyns - Semrush export: volume 5,400, KD 43, source Zyn_broad-match_uk_2026-05-20.csv.</w:t>
      </w:r>
    </w:p>
    <w:p>
      <w:pPr>
        <w:pStyle w:val="ListBullet"/>
      </w:pPr>
      <w:r>
        <w:t>zyn nicotine - Semrush export: volume 1,600, KD 26, source keyword-research-nicotine-pouches_pages_2026-05-20.csv.</w:t>
      </w:r>
    </w:p>
    <w:p>
      <w:pPr>
        <w:pStyle w:val="ListBullet"/>
      </w:pPr>
      <w:r>
        <w:t>zyn nicotine pouches - Semrush export: volume 2,400, KD 28, source nicotine-pouches_broad-match_uk_2026-05-20.csv.</w:t>
      </w:r>
    </w:p>
    <w:p>
      <w:pPr>
        <w:pStyle w:val="ListBullet"/>
      </w:pPr>
      <w:r>
        <w:t>zyn flavours - Semrush export: volume 720, KD 21, source Zyn_broad-match_uk_2026-05-20.csv.</w:t>
      </w:r>
    </w:p>
    <w:p>
      <w:pPr>
        <w:pStyle w:val="Heading2"/>
      </w:pPr>
      <w:r>
        <w:t>Internal Link Plan</w:t>
      </w:r>
    </w:p>
    <w:p>
      <w:pPr>
        <w:pStyle w:val="ListBullet"/>
      </w:pPr>
      <w:r>
        <w:t xml:space="preserve">ZYN nicotine pouches: </w:t>
      </w:r>
      <w:hyperlink r:id="rId11">
        <w:r>
          <w:rPr>
            <w:color w:val="1F5FBF"/>
            <w:u w:val="single"/>
          </w:rPr>
          <w:t>https://kangoopouches.co.uk/product-category/zyn/</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ZYN Citrus: </w:t>
      </w:r>
      <w:hyperlink r:id="rId14">
        <w:r>
          <w:rPr>
            <w:color w:val="1F5FBF"/>
            <w:u w:val="single"/>
          </w:rPr>
          <w:t>https://kangoopouches.co.uk/product/zyn/citrus-mini-6mg/</w:t>
        </w:r>
      </w:hyperlink>
    </w:p>
    <w:p>
      <w:pPr>
        <w:pStyle w:val="ListBullet"/>
      </w:pPr>
      <w:r>
        <w:t xml:space="preserve">compare pouches: </w:t>
      </w:r>
      <w:hyperlink r:id="rId15">
        <w:r>
          <w:rPr>
            <w:color w:val="1F5FBF"/>
            <w:u w:val="single"/>
          </w:rPr>
          <w:t>https://kangoopouches.co.uk/compare-pouches/</w:t>
        </w:r>
      </w:hyperlink>
    </w:p>
    <w:p>
      <w:r>
        <w:br w:type="page"/>
      </w:r>
    </w:p>
    <w:p>
      <w:pPr>
        <w:pStyle w:val="Heading1"/>
      </w:pPr>
      <w:r>
        <w:t>WordPress Post Draft</w:t>
      </w:r>
    </w:p>
    <w:p>
      <w:pPr>
        <w:pStyle w:val="Title"/>
      </w:pPr>
      <w:r>
        <w:t>ZYN Pouches Guide: Flavours, Strengths and Buying Tips</w:t>
      </w:r>
    </w:p>
    <w:p>
      <w:r>
        <w:t>Nicotine is addictive. This article is for adults who already use nicotine products. Nicotine pouches are not licensed stop-smoking products in the UK and this content is not medical advice.</w:t>
      </w:r>
    </w:p>
    <w:p>
      <w:r>
        <w:t>If you are searching for zyn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ZYN pouches are one of the most searched pouch brands, with shoppers often comparing mini formats, mint flavours and fruit options.</w:t>
      </w:r>
    </w:p>
    <w:p>
      <w:r>
        <w:t>The useful shopping route is to compare flavour, strength, format, live stock and price together rather than choosing from one headline claim.</w:t>
      </w:r>
    </w:p>
    <w:p>
      <w:pPr>
        <w:pStyle w:val="Heading2"/>
      </w:pPr>
      <w:r>
        <w:t>What to compare before buying</w:t>
      </w:r>
    </w:p>
    <w:p>
      <w:r>
        <w:t>The key ZYN comparison points are strength, flavour family, pouch format and whether the specific can is in stock.</w:t>
      </w:r>
    </w:p>
    <w:p>
      <w:r>
        <w:t>Live category pages are the best place to check current options, while product pages show the exact strength, price, flavour and availability before you order.</w:t>
      </w:r>
    </w:p>
    <w:p>
      <w:pPr>
        <w:pStyle w:val="Heading2"/>
      </w:pPr>
      <w:r>
        <w:t>Best Kangoo route</w:t>
      </w:r>
    </w:p>
    <w:p>
      <w:r>
        <w:t>Start with the ZYN category first, then use product links for picks such as Cool Mint, Black Cherry and Citrus when live stock supports it.</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ZYN nicotine pouches: </w:t>
      </w:r>
      <w:hyperlink r:id="rId11">
        <w:r>
          <w:rPr>
            <w:color w:val="1F5FBF"/>
            <w:u w:val="single"/>
          </w:rPr>
          <w:t>https://kangoopouches.co.uk/product-category/zyn/</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ZYN Citrus: </w:t>
      </w:r>
      <w:hyperlink r:id="rId14">
        <w:r>
          <w:rPr>
            <w:color w:val="1F5FBF"/>
            <w:u w:val="single"/>
          </w:rPr>
          <w:t>https://kangoopouches.co.uk/product/zyn/citrus-mini-6mg/</w:t>
        </w:r>
      </w:hyperlink>
    </w:p>
    <w:p>
      <w:pPr>
        <w:pStyle w:val="ListBullet"/>
      </w:pPr>
      <w:r>
        <w:t xml:space="preserve">compare pouches: </w:t>
      </w:r>
      <w:hyperlink r:id="rId15">
        <w:r>
          <w:rPr>
            <w:color w:val="1F5FBF"/>
            <w:u w:val="single"/>
          </w:rPr>
          <w:t>https://kangoopouches.co.uk/compare-pouches/</w:t>
        </w:r>
      </w:hyperlink>
    </w:p>
    <w:p>
      <w:pPr>
        <w:pStyle w:val="Heading2"/>
      </w:pPr>
      <w:r>
        <w:t>FAQs</w:t>
      </w:r>
    </w:p>
    <w:p>
      <w:pPr>
        <w:pStyle w:val="Heading3"/>
      </w:pPr>
      <w:r>
        <w:t>What ZYN flavour should I try first?</w:t>
      </w:r>
    </w:p>
    <w:p>
      <w:r>
        <w:t>Mint is a common starting point, while Black Cherry and Citrus suit fruit-led preferences.</w:t>
      </w:r>
    </w:p>
    <w:p>
      <w:pPr>
        <w:pStyle w:val="Heading3"/>
      </w:pPr>
      <w:r>
        <w:t>Are all ZYN pouches the same strength?</w:t>
      </w:r>
    </w:p>
    <w:p>
      <w:r>
        <w:t>No. Check the exact mg on each product page.</w:t>
      </w:r>
    </w:p>
    <w:p>
      <w:pPr>
        <w:pStyle w:val="Heading3"/>
      </w:pPr>
      <w:r>
        <w:t>Where should I compare ZYN with other brands?</w:t>
      </w:r>
    </w:p>
    <w:p>
      <w:r>
        <w:t>Use Kangoo's compare pouches page or the full nicotine pouch category.</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zyn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zyn/" TargetMode="External"/><Relationship Id="rId12" Type="http://schemas.openxmlformats.org/officeDocument/2006/relationships/hyperlink" Target="https://kangoopouches.co.uk/product/zyn/cool-mint-mini-3mg/" TargetMode="External"/><Relationship Id="rId13" Type="http://schemas.openxmlformats.org/officeDocument/2006/relationships/hyperlink" Target="https://kangoopouches.co.uk/product/zyn/black-cherry-mini-3mg/" TargetMode="External"/><Relationship Id="rId14" Type="http://schemas.openxmlformats.org/officeDocument/2006/relationships/hyperlink" Target="https://kangoopouches.co.uk/product/zyn/citrus-mini-6mg/" TargetMode="External"/><Relationship Id="rId15" Type="http://schemas.openxmlformats.org/officeDocument/2006/relationships/hyperlink" Target="https://kangoopouches.co.uk/compar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