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Discreet Nicotine Pouches: Online Buying and Delivery Guide</w:t>
      </w:r>
    </w:p>
    <w:p>
      <w:pPr>
        <w:pStyle w:val="Subtitle"/>
      </w:pPr>
      <w:r>
        <w:t>Ready-to-paste WordPress blog draft and SEO brief</w:t>
      </w:r>
    </w:p>
    <w:p>
      <w:pPr>
        <w:pStyle w:val="Heading1"/>
      </w:pPr>
      <w:r>
        <w:t>SEO Brief</w:t>
      </w:r>
    </w:p>
    <w:p>
      <w:pPr>
        <w:pStyle w:val="ListBullet"/>
      </w:pPr>
      <w:r>
        <w:t>Suggested slug: /blog/discreet-nicotine-pouches-online-buying-and-delivery-guide/</w:t>
      </w:r>
    </w:p>
    <w:p>
      <w:pPr>
        <w:pStyle w:val="ListBullet"/>
      </w:pPr>
      <w:r>
        <w:t>Focus keyphrase: discreet nicotine pouches</w:t>
      </w:r>
    </w:p>
    <w:p>
      <w:pPr>
        <w:pStyle w:val="ListBullet"/>
      </w:pPr>
      <w:r>
        <w:t>Search intent: Transactional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Discreet Nicotine Pouches | Online Delivery Guide</w:t>
      </w:r>
    </w:p>
    <w:p>
      <w:pPr>
        <w:pStyle w:val="Heading2"/>
      </w:pPr>
      <w:r>
        <w:t>Meta Description</w:t>
      </w:r>
    </w:p>
    <w:p>
      <w:r>
        <w:t>Compare discreet nicotine pouch buying online, including delivery, packaging, strength checks and product choice at Kangoo.</w:t>
      </w:r>
    </w:p>
    <w:p>
      <w:pPr>
        <w:pStyle w:val="Heading2"/>
      </w:pPr>
      <w:r>
        <w:t>Secondary Keywords</w:t>
      </w:r>
    </w:p>
    <w:p>
      <w:pPr>
        <w:pStyle w:val="ListBullet"/>
      </w:pPr>
      <w:r>
        <w:t>discreet delivery nicotine pouches - No exact Semrush row found in the trimmed exports; use as a strategic long-tail target.</w:t>
      </w:r>
    </w:p>
    <w:p>
      <w:pPr>
        <w:pStyle w:val="ListBullet"/>
      </w:pPr>
      <w:r>
        <w:t>buy nicotine pouches online - Semrush export: volume 260, KD 39, source nicotine-pouches_broad-match_uk_2026-05-20.csv.</w:t>
      </w:r>
    </w:p>
    <w:p>
      <w:pPr>
        <w:pStyle w:val="ListBullet"/>
      </w:pPr>
      <w:r>
        <w:t>nicotine pouches online uk - No exact Semrush row found in the trimmed exports; use as a strategic long-tail target.</w:t>
      </w:r>
    </w:p>
    <w:p>
      <w:pPr>
        <w:pStyle w:val="ListBullet"/>
      </w:pPr>
      <w:r>
        <w:t>tobacco free pouches - Semrush export: volume 260, KD 13, source keyword-research-nicotine-pouches_pages_2026-05-20.csv.</w:t>
      </w:r>
    </w:p>
    <w:p>
      <w:pPr>
        <w:pStyle w:val="ListBullet"/>
      </w:pPr>
      <w:r>
        <w:t>nicotine pouch - Semrush export: volume 2,900, KD 32, source nicotine-pouches_broad-match_uk_2026-05-20.csv.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r>
        <w:br w:type="page"/>
      </w:r>
    </w:p>
    <w:p>
      <w:pPr>
        <w:pStyle w:val="Heading1"/>
      </w:pPr>
      <w:r>
        <w:t>WordPress Post Draft</w:t>
      </w:r>
    </w:p>
    <w:p>
      <w:pPr>
        <w:pStyle w:val="Title"/>
      </w:pPr>
      <w:r>
        <w:t>Discreet Nicotine Pouches: Online Buying and Delivery Guide</w:t>
      </w:r>
    </w:p>
    <w:p>
      <w:r>
        <w:t>Nicotine is addictive. This article is for adults who already use nicotine products. Nicotine pouches are not licensed stop-smoking products in the UK and this content is not medical advice.</w:t>
      </w:r>
    </w:p>
    <w:p>
      <w:r>
        <w:t>If you are searching for discreet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Discreet buying intent is usually about privacy, packaging, delivery and a simple product choice.</w:t>
      </w:r>
    </w:p>
    <w:p>
      <w:r>
        <w:t>The useful shopping route is to compare flavour, strength, format, live stock and price together rather than choosing from one headline claim.</w:t>
      </w:r>
    </w:p>
    <w:p>
      <w:pPr>
        <w:pStyle w:val="Heading2"/>
      </w:pPr>
      <w:r>
        <w:t>What to compare before buying</w:t>
      </w:r>
    </w:p>
    <w:p>
      <w:r>
        <w:t>Discreet delivery matters most when it is connected to real buying decisions: strength, flavour, price and stock.</w:t>
      </w:r>
    </w:p>
    <w:p>
      <w:r>
        <w:t>Live category pages are the best place to check current options, while product pages show the exact strength, price, flavour and availability before you order.</w:t>
      </w:r>
    </w:p>
    <w:p>
      <w:pPr>
        <w:pStyle w:val="Heading2"/>
      </w:pPr>
      <w:r>
        <w:t>Best Kangoo route</w:t>
      </w:r>
    </w:p>
    <w:p>
      <w:r>
        <w:t>Start with commercial category pages because this search is close to purchase intent.</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99p nicotine pouches: </w:t>
      </w:r>
      <w:hyperlink r:id="rId12">
        <w:r>
          <w:rPr>
            <w:color w:val="1F5FBF"/>
            <w:u w:val="single"/>
          </w:rPr>
          <w:t>https://kangoopouches.co.uk/product-category/99p-pouches/</w:t>
        </w:r>
      </w:hyperlink>
    </w:p>
    <w:p>
      <w:pPr>
        <w:pStyle w:val="ListBullet"/>
      </w:pPr>
      <w:r>
        <w:t xml:space="preserve">pouch finder: </w:t>
      </w:r>
      <w:hyperlink r:id="rId13">
        <w:r>
          <w:rPr>
            <w:color w:val="1F5FBF"/>
            <w:u w:val="single"/>
          </w:rPr>
          <w:t>https://kangoopouches.co.uk/pouch-finder/</w:t>
        </w:r>
      </w:hyperlink>
    </w:p>
    <w:p>
      <w:pPr>
        <w:pStyle w:val="ListBullet"/>
      </w:pPr>
      <w:r>
        <w:t xml:space="preserve">compare pouches: </w:t>
      </w:r>
      <w:hyperlink r:id="rId14">
        <w:r>
          <w:rPr>
            <w:color w:val="1F5FBF"/>
            <w:u w:val="single"/>
          </w:rPr>
          <w:t>https://kangoopouches.co.uk/compare-pouches/</w:t>
        </w:r>
      </w:hyperlink>
    </w:p>
    <w:p>
      <w:pPr>
        <w:pStyle w:val="Heading2"/>
      </w:pPr>
      <w:r>
        <w:t>FAQs</w:t>
      </w:r>
    </w:p>
    <w:p>
      <w:pPr>
        <w:pStyle w:val="Heading3"/>
      </w:pPr>
      <w:r>
        <w:t>Does Kangoo offer discreet packaging?</w:t>
      </w:r>
    </w:p>
    <w:p>
      <w:r>
        <w:t>Check the current delivery page or checkout copy for the latest packaging terms.</w:t>
      </w:r>
    </w:p>
    <w:p>
      <w:pPr>
        <w:pStyle w:val="Heading3"/>
      </w:pPr>
      <w:r>
        <w:t>What should I check before ordering?</w:t>
      </w:r>
    </w:p>
    <w:p>
      <w:r>
        <w:t>Check strength, flavour, stock and delivery threshold.</w:t>
      </w:r>
    </w:p>
    <w:p>
      <w:pPr>
        <w:pStyle w:val="Heading3"/>
      </w:pPr>
      <w:r>
        <w:t>Can I try before buying more?</w:t>
      </w:r>
    </w:p>
    <w:p>
      <w:r>
        <w:t>Use the 99p pouch range when trial stock is available.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discreet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99p-pouches/" TargetMode="External"/><Relationship Id="rId13" Type="http://schemas.openxmlformats.org/officeDocument/2006/relationships/hyperlink" Target="https://kangoopouches.co.uk/pouch-finder/" TargetMode="External"/><Relationship Id="rId14" Type="http://schemas.openxmlformats.org/officeDocument/2006/relationships/hyperlink" Target="https://kangoopouches.co.uk/compar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