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F63D5" w14:textId="7B0C81F5" w:rsidR="009F492B" w:rsidRDefault="009F492B" w:rsidP="009F492B">
      <w:pPr>
        <w:jc w:val="center"/>
      </w:pPr>
      <w:r>
        <w:rPr>
          <w:rFonts w:hint="eastAsia"/>
        </w:rPr>
        <w:t>晶片法案</w:t>
      </w:r>
    </w:p>
    <w:p w14:paraId="304E443F" w14:textId="3446B80E" w:rsidR="009F492B" w:rsidRDefault="009F492B" w:rsidP="009F492B">
      <w:pPr>
        <w:jc w:val="center"/>
      </w:pPr>
      <w:r>
        <w:rPr>
          <w:rFonts w:hint="eastAsia"/>
        </w:rPr>
        <w:t>李俊逸</w:t>
      </w:r>
      <w:r>
        <w:rPr>
          <w:rFonts w:hint="eastAsia"/>
        </w:rPr>
        <w:t xml:space="preserve"> </w:t>
      </w:r>
      <w:r>
        <w:rPr>
          <w:rFonts w:hint="eastAsia"/>
        </w:rPr>
        <w:t>電資</w:t>
      </w:r>
      <w:proofErr w:type="gramStart"/>
      <w:r>
        <w:rPr>
          <w:rFonts w:hint="eastAsia"/>
        </w:rPr>
        <w:t>一</w:t>
      </w:r>
      <w:proofErr w:type="gramEnd"/>
      <w:r>
        <w:rPr>
          <w:rFonts w:hint="eastAsia"/>
        </w:rPr>
        <w:t xml:space="preserve"> 4</w:t>
      </w:r>
      <w:r>
        <w:t xml:space="preserve">11440521 </w:t>
      </w:r>
    </w:p>
    <w:p w14:paraId="101C4BB5" w14:textId="56C0BE1E" w:rsidR="009F492B" w:rsidRDefault="009F492B" w:rsidP="009F492B">
      <w:pPr>
        <w:pStyle w:val="a3"/>
        <w:numPr>
          <w:ilvl w:val="0"/>
          <w:numId w:val="1"/>
        </w:numPr>
        <w:ind w:leftChars="0"/>
      </w:pPr>
      <w:r>
        <w:rPr>
          <w:rFonts w:hint="eastAsia"/>
        </w:rPr>
        <w:t>請觀察最近國際時事，並提出十個國際時事相關的關鍵字，例如</w:t>
      </w:r>
      <w:r>
        <w:rPr>
          <w:rFonts w:hint="eastAsia"/>
        </w:rPr>
        <w:t xml:space="preserve"> : </w:t>
      </w:r>
      <w:r>
        <w:rPr>
          <w:rFonts w:hint="eastAsia"/>
        </w:rPr>
        <w:t>俄烏戰爭等等</w:t>
      </w:r>
      <w:r>
        <w:rPr>
          <w:rFonts w:hint="eastAsia"/>
        </w:rPr>
        <w:t xml:space="preserve"> </w:t>
      </w:r>
      <w:r>
        <w:rPr>
          <w:rFonts w:hint="eastAsia"/>
        </w:rPr>
        <w:t>，簡單寫即可</w:t>
      </w:r>
      <w:r>
        <w:rPr>
          <w:rFonts w:hint="eastAsia"/>
        </w:rPr>
        <w:t>(50%)</w:t>
      </w:r>
    </w:p>
    <w:p w14:paraId="3B4A566C" w14:textId="0E055039" w:rsidR="009F492B" w:rsidRDefault="009F492B" w:rsidP="009F492B">
      <w:pPr>
        <w:pStyle w:val="a3"/>
        <w:numPr>
          <w:ilvl w:val="1"/>
          <w:numId w:val="1"/>
        </w:numPr>
        <w:ind w:leftChars="0"/>
      </w:pPr>
      <w:r>
        <w:rPr>
          <w:rFonts w:hint="eastAsia"/>
        </w:rPr>
        <w:t>英國首相下台</w:t>
      </w:r>
    </w:p>
    <w:p w14:paraId="7CE35AC4" w14:textId="4A803F9B" w:rsidR="009F492B" w:rsidRDefault="009F492B" w:rsidP="009F492B">
      <w:pPr>
        <w:pStyle w:val="a3"/>
        <w:numPr>
          <w:ilvl w:val="1"/>
          <w:numId w:val="1"/>
        </w:numPr>
        <w:ind w:leftChars="0"/>
      </w:pPr>
      <w:r>
        <w:rPr>
          <w:rFonts w:hint="eastAsia"/>
        </w:rPr>
        <w:t>晶片法案</w:t>
      </w:r>
    </w:p>
    <w:p w14:paraId="351507B5" w14:textId="4B210743" w:rsidR="009F492B" w:rsidRDefault="009F492B" w:rsidP="009F492B">
      <w:pPr>
        <w:pStyle w:val="a3"/>
        <w:numPr>
          <w:ilvl w:val="1"/>
          <w:numId w:val="1"/>
        </w:numPr>
        <w:ind w:leftChars="0"/>
      </w:pPr>
      <w:r>
        <w:rPr>
          <w:rFonts w:hint="eastAsia"/>
        </w:rPr>
        <w:t>中共二十大</w:t>
      </w:r>
    </w:p>
    <w:p w14:paraId="4D207A91" w14:textId="16C4ECE3" w:rsidR="009F492B" w:rsidRDefault="009F492B" w:rsidP="009F492B">
      <w:pPr>
        <w:pStyle w:val="a3"/>
        <w:numPr>
          <w:ilvl w:val="1"/>
          <w:numId w:val="1"/>
        </w:numPr>
        <w:ind w:leftChars="0"/>
      </w:pPr>
      <w:r>
        <w:rPr>
          <w:rFonts w:hint="eastAsia"/>
        </w:rPr>
        <w:t>南北韓軍事衝突</w:t>
      </w:r>
    </w:p>
    <w:p w14:paraId="1BC08D1E" w14:textId="490822B6" w:rsidR="009F492B" w:rsidRDefault="009F492B" w:rsidP="009F492B">
      <w:pPr>
        <w:pStyle w:val="a3"/>
        <w:numPr>
          <w:ilvl w:val="1"/>
          <w:numId w:val="1"/>
        </w:numPr>
        <w:ind w:leftChars="0"/>
      </w:pPr>
      <w:r w:rsidRPr="009F492B">
        <w:rPr>
          <w:rFonts w:hint="eastAsia"/>
        </w:rPr>
        <w:t>韓國首爾梨泰院踩踏事件</w:t>
      </w:r>
    </w:p>
    <w:p w14:paraId="58288E56" w14:textId="270D89A0" w:rsidR="009F492B" w:rsidRDefault="009F492B" w:rsidP="009F492B">
      <w:pPr>
        <w:pStyle w:val="a3"/>
        <w:numPr>
          <w:ilvl w:val="1"/>
          <w:numId w:val="1"/>
        </w:numPr>
        <w:ind w:leftChars="0"/>
      </w:pPr>
      <w:r w:rsidRPr="009F492B">
        <w:rPr>
          <w:rFonts w:hint="eastAsia"/>
        </w:rPr>
        <w:t>魔鬼詩篇</w:t>
      </w:r>
      <w:r>
        <w:rPr>
          <w:rFonts w:hint="eastAsia"/>
        </w:rPr>
        <w:t>作者</w:t>
      </w:r>
      <w:r w:rsidRPr="009F492B">
        <w:rPr>
          <w:rFonts w:hint="eastAsia"/>
        </w:rPr>
        <w:t>遇刺</w:t>
      </w:r>
    </w:p>
    <w:p w14:paraId="4D657C1E" w14:textId="58BA7131" w:rsidR="009F492B" w:rsidRDefault="009F492B" w:rsidP="009F492B">
      <w:pPr>
        <w:pStyle w:val="a3"/>
        <w:numPr>
          <w:ilvl w:val="1"/>
          <w:numId w:val="1"/>
        </w:numPr>
        <w:ind w:leftChars="0"/>
      </w:pPr>
      <w:proofErr w:type="gramStart"/>
      <w:r>
        <w:rPr>
          <w:rFonts w:hint="eastAsia"/>
        </w:rPr>
        <w:t>中共圍台軍</w:t>
      </w:r>
      <w:proofErr w:type="gramEnd"/>
      <w:r>
        <w:rPr>
          <w:rFonts w:hint="eastAsia"/>
        </w:rPr>
        <w:t>演</w:t>
      </w:r>
    </w:p>
    <w:p w14:paraId="039559EB" w14:textId="18FC7E8E" w:rsidR="009F492B" w:rsidRDefault="009F492B" w:rsidP="009F492B">
      <w:pPr>
        <w:pStyle w:val="a3"/>
        <w:numPr>
          <w:ilvl w:val="1"/>
          <w:numId w:val="1"/>
        </w:numPr>
        <w:ind w:leftChars="0"/>
      </w:pPr>
      <w:r w:rsidRPr="009F492B">
        <w:rPr>
          <w:rFonts w:hint="eastAsia"/>
        </w:rPr>
        <w:t>伊朗頭巾事件</w:t>
      </w:r>
    </w:p>
    <w:p w14:paraId="298FD1C6" w14:textId="0C962F16" w:rsidR="009F492B" w:rsidRDefault="00795579" w:rsidP="009F492B">
      <w:pPr>
        <w:pStyle w:val="a3"/>
        <w:numPr>
          <w:ilvl w:val="1"/>
          <w:numId w:val="1"/>
        </w:numPr>
        <w:ind w:leftChars="0"/>
      </w:pPr>
      <w:r>
        <w:rPr>
          <w:rFonts w:hint="eastAsia"/>
        </w:rPr>
        <w:t>日本前首相遇</w:t>
      </w:r>
      <w:proofErr w:type="gramStart"/>
      <w:r>
        <w:rPr>
          <w:rFonts w:hint="eastAsia"/>
        </w:rPr>
        <w:t>刺</w:t>
      </w:r>
      <w:proofErr w:type="gramEnd"/>
      <w:r>
        <w:rPr>
          <w:rFonts w:hint="eastAsia"/>
        </w:rPr>
        <w:t>身亡</w:t>
      </w:r>
    </w:p>
    <w:p w14:paraId="78992379" w14:textId="3998D811" w:rsidR="00795579" w:rsidRDefault="00795579" w:rsidP="009F492B">
      <w:pPr>
        <w:pStyle w:val="a3"/>
        <w:numPr>
          <w:ilvl w:val="1"/>
          <w:numId w:val="1"/>
        </w:numPr>
        <w:ind w:leftChars="0"/>
      </w:pPr>
      <w:r w:rsidRPr="00795579">
        <w:rPr>
          <w:rFonts w:hint="eastAsia"/>
        </w:rPr>
        <w:t>緬甸</w:t>
      </w:r>
      <w:r>
        <w:rPr>
          <w:rFonts w:hint="eastAsia"/>
        </w:rPr>
        <w:t>動亂</w:t>
      </w:r>
    </w:p>
    <w:p w14:paraId="394E2E53" w14:textId="37A5D5D9" w:rsidR="009F492B" w:rsidRDefault="009F492B" w:rsidP="009F492B">
      <w:pPr>
        <w:pStyle w:val="a3"/>
        <w:numPr>
          <w:ilvl w:val="0"/>
          <w:numId w:val="1"/>
        </w:numPr>
        <w:ind w:leftChars="0"/>
      </w:pPr>
      <w:r>
        <w:rPr>
          <w:rFonts w:hint="eastAsia"/>
        </w:rPr>
        <w:t>請在您提出的十個國際時事當中，挑選一個作為報告主題，題目自訂，字數以一千字內為度，電腦</w:t>
      </w:r>
      <w:r>
        <w:rPr>
          <w:rFonts w:hint="eastAsia"/>
        </w:rPr>
        <w:t>A4</w:t>
      </w:r>
      <w:r>
        <w:rPr>
          <w:rFonts w:hint="eastAsia"/>
        </w:rPr>
        <w:t>打字</w:t>
      </w:r>
      <w:r>
        <w:rPr>
          <w:rFonts w:hint="eastAsia"/>
        </w:rPr>
        <w:t xml:space="preserve">(50%) </w:t>
      </w:r>
    </w:p>
    <w:p w14:paraId="7224469F" w14:textId="00DAA8FF" w:rsidR="001F1E47" w:rsidRDefault="00E45381" w:rsidP="001F1E47">
      <w:pPr>
        <w:pStyle w:val="a3"/>
        <w:ind w:leftChars="0"/>
      </w:pPr>
      <w:r>
        <w:rPr>
          <w:rFonts w:hint="eastAsia"/>
        </w:rPr>
        <w:t>「</w:t>
      </w:r>
    </w:p>
    <w:tbl>
      <w:tblPr>
        <w:tblStyle w:val="a4"/>
        <w:tblW w:w="7122" w:type="dxa"/>
        <w:tblInd w:w="905" w:type="dxa"/>
        <w:tblLook w:val="04A0" w:firstRow="1" w:lastRow="0" w:firstColumn="1" w:lastColumn="0" w:noHBand="0" w:noVBand="1"/>
      </w:tblPr>
      <w:tblGrid>
        <w:gridCol w:w="7122"/>
      </w:tblGrid>
      <w:tr w:rsidR="00E45381" w14:paraId="00359811" w14:textId="77777777" w:rsidTr="00BA01DC">
        <w:trPr>
          <w:trHeight w:val="116"/>
        </w:trPr>
        <w:tc>
          <w:tcPr>
            <w:tcW w:w="7122" w:type="dxa"/>
            <w:tcBorders>
              <w:top w:val="nil"/>
              <w:left w:val="nil"/>
              <w:bottom w:val="nil"/>
              <w:right w:val="nil"/>
            </w:tcBorders>
          </w:tcPr>
          <w:p w14:paraId="36DABA9B" w14:textId="60BC5C97" w:rsidR="00E45381" w:rsidRPr="00E45381" w:rsidRDefault="00E45381" w:rsidP="00E45381">
            <w:pPr>
              <w:rPr>
                <w:rFonts w:ascii="Times New Roman" w:hAnsi="Times New Roman" w:cs="Times New Roman"/>
              </w:rPr>
            </w:pPr>
            <w:r w:rsidRPr="00E45381">
              <w:rPr>
                <w:rFonts w:ascii="Times New Roman" w:hAnsi="Times New Roman" w:cs="Times New Roman"/>
              </w:rPr>
              <w:t>President Biden will sign into law the bipartisan CHIPS and Science Act of 2022, which will build on this progress, making historic investments that will poise U.S. workers, communities, and businesses to win the race for the 21st century.</w:t>
            </w:r>
          </w:p>
        </w:tc>
      </w:tr>
    </w:tbl>
    <w:p w14:paraId="171E77E0" w14:textId="5EE99E5D" w:rsidR="001F1E47" w:rsidRDefault="00E45381" w:rsidP="00E45381">
      <w:pPr>
        <w:pStyle w:val="a3"/>
        <w:ind w:leftChars="0" w:left="960"/>
        <w:jc w:val="right"/>
        <w:rPr>
          <w:rFonts w:ascii="Times New Roman" w:hAnsi="Times New Roman" w:cs="Times New Roman"/>
        </w:rPr>
      </w:pPr>
      <w:r>
        <w:rPr>
          <w:rFonts w:ascii="Times New Roman" w:hAnsi="Times New Roman" w:cs="Times New Roman" w:hint="eastAsia"/>
        </w:rPr>
        <w:t>」</w:t>
      </w:r>
    </w:p>
    <w:p w14:paraId="05F978BC" w14:textId="520407CC" w:rsidR="001F1E47" w:rsidRDefault="00BA01DC" w:rsidP="00BA01DC">
      <w:pPr>
        <w:rPr>
          <w:rFonts w:ascii="Times New Roman" w:hAnsi="Times New Roman" w:cs="Times New Roman"/>
        </w:rPr>
      </w:pPr>
      <w:r>
        <w:rPr>
          <w:rFonts w:ascii="Times New Roman" w:hAnsi="Times New Roman" w:cs="Times New Roman"/>
        </w:rPr>
        <w:tab/>
      </w:r>
      <w:r>
        <w:rPr>
          <w:rFonts w:ascii="Times New Roman" w:hAnsi="Times New Roman" w:cs="Times New Roman" w:hint="eastAsia"/>
        </w:rPr>
        <w:t>以上是</w:t>
      </w:r>
      <w:r w:rsidR="009E308C">
        <w:rPr>
          <w:rFonts w:ascii="Times New Roman" w:hAnsi="Times New Roman" w:cs="Times New Roman" w:hint="eastAsia"/>
        </w:rPr>
        <w:t>8</w:t>
      </w:r>
      <w:r w:rsidR="009E308C">
        <w:rPr>
          <w:rFonts w:ascii="Times New Roman" w:hAnsi="Times New Roman" w:cs="Times New Roman" w:hint="eastAsia"/>
        </w:rPr>
        <w:t>月</w:t>
      </w:r>
      <w:r w:rsidR="009E308C">
        <w:rPr>
          <w:rFonts w:ascii="Times New Roman" w:hAnsi="Times New Roman" w:cs="Times New Roman" w:hint="eastAsia"/>
        </w:rPr>
        <w:t>9</w:t>
      </w:r>
      <w:r w:rsidR="009E308C">
        <w:rPr>
          <w:rFonts w:ascii="Times New Roman" w:hAnsi="Times New Roman" w:cs="Times New Roman" w:hint="eastAsia"/>
        </w:rPr>
        <w:t>日於美國白宮簽屬</w:t>
      </w:r>
      <w:r w:rsidR="003E71FF" w:rsidRPr="003E71FF">
        <w:rPr>
          <w:rFonts w:ascii="Times New Roman" w:hAnsi="Times New Roman" w:cs="Times New Roman"/>
        </w:rPr>
        <w:t>CHIPS and Science Act of 2022</w:t>
      </w:r>
      <w:r w:rsidR="003E71FF">
        <w:rPr>
          <w:rFonts w:ascii="Times New Roman" w:hAnsi="Times New Roman" w:cs="Times New Roman" w:hint="eastAsia"/>
        </w:rPr>
        <w:t>(</w:t>
      </w:r>
      <w:r w:rsidR="007834E5" w:rsidRPr="007834E5">
        <w:rPr>
          <w:rFonts w:ascii="Times New Roman" w:hAnsi="Times New Roman" w:cs="Times New Roman"/>
        </w:rPr>
        <w:t>晶片和科學法案</w:t>
      </w:r>
      <w:r w:rsidR="003E71FF">
        <w:rPr>
          <w:rFonts w:ascii="Times New Roman" w:hAnsi="Times New Roman" w:cs="Times New Roman" w:hint="eastAsia"/>
        </w:rPr>
        <w:t>)</w:t>
      </w:r>
      <w:r w:rsidR="007834E5">
        <w:rPr>
          <w:rFonts w:ascii="Times New Roman" w:hAnsi="Times New Roman" w:cs="Times New Roman" w:hint="eastAsia"/>
        </w:rPr>
        <w:t>，簡稱晶片法案。</w:t>
      </w:r>
      <w:r w:rsidR="00322100">
        <w:rPr>
          <w:rFonts w:ascii="Times New Roman" w:hAnsi="Times New Roman" w:cs="Times New Roman" w:hint="eastAsia"/>
        </w:rPr>
        <w:t>我認為</w:t>
      </w:r>
      <w:r w:rsidR="007834E5">
        <w:rPr>
          <w:rFonts w:ascii="Times New Roman" w:hAnsi="Times New Roman" w:cs="Times New Roman" w:hint="eastAsia"/>
        </w:rPr>
        <w:t>簽署晶片法案</w:t>
      </w:r>
      <w:r w:rsidR="00322100">
        <w:rPr>
          <w:rFonts w:ascii="Times New Roman" w:hAnsi="Times New Roman" w:cs="Times New Roman" w:hint="eastAsia"/>
        </w:rPr>
        <w:t>對於美國本土必定對美國本土有利，如上文所示。但是我認為背後</w:t>
      </w:r>
      <w:r w:rsidR="00F80512">
        <w:rPr>
          <w:rFonts w:ascii="Times New Roman" w:hAnsi="Times New Roman" w:cs="Times New Roman" w:hint="eastAsia"/>
        </w:rPr>
        <w:t>以台積電</w:t>
      </w:r>
      <w:r w:rsidR="00322100">
        <w:rPr>
          <w:rFonts w:ascii="Times New Roman" w:hAnsi="Times New Roman" w:cs="Times New Roman" w:hint="eastAsia"/>
        </w:rPr>
        <w:t>箝制中國的</w:t>
      </w:r>
      <w:r w:rsidR="00F80512">
        <w:rPr>
          <w:rFonts w:ascii="Times New Roman" w:hAnsi="Times New Roman" w:cs="Times New Roman" w:hint="eastAsia"/>
        </w:rPr>
        <w:t>目的是更加明顯。</w:t>
      </w:r>
      <w:r w:rsidR="004D0FAE">
        <w:rPr>
          <w:rFonts w:ascii="Times New Roman" w:hAnsi="Times New Roman" w:cs="Times New Roman" w:hint="eastAsia"/>
        </w:rPr>
        <w:t>因為如</w:t>
      </w:r>
      <w:r w:rsidR="004D0FAE" w:rsidRPr="004D0FAE">
        <w:rPr>
          <w:rFonts w:ascii="Times New Roman" w:hAnsi="Times New Roman" w:cs="Times New Roman" w:hint="eastAsia"/>
        </w:rPr>
        <w:t>台積電</w:t>
      </w:r>
      <w:r w:rsidR="004D0FAE">
        <w:rPr>
          <w:rFonts w:ascii="Times New Roman" w:hAnsi="Times New Roman" w:cs="Times New Roman" w:hint="eastAsia"/>
        </w:rPr>
        <w:t>若</w:t>
      </w:r>
      <w:r w:rsidR="004D0FAE" w:rsidRPr="004D0FAE">
        <w:rPr>
          <w:rFonts w:ascii="Times New Roman" w:hAnsi="Times New Roman" w:cs="Times New Roman" w:hint="eastAsia"/>
        </w:rPr>
        <w:t>赴美設廠</w:t>
      </w:r>
      <w:r w:rsidR="004D0FAE">
        <w:rPr>
          <w:rFonts w:ascii="Times New Roman" w:hAnsi="Times New Roman" w:cs="Times New Roman" w:hint="eastAsia"/>
        </w:rPr>
        <w:t>。即可向美國爭取</w:t>
      </w:r>
      <w:r w:rsidR="004D0FAE" w:rsidRPr="004D0FAE">
        <w:rPr>
          <w:rFonts w:ascii="Times New Roman" w:hAnsi="Times New Roman" w:cs="Times New Roman" w:hint="eastAsia"/>
        </w:rPr>
        <w:t>補貼，</w:t>
      </w:r>
      <w:r w:rsidR="00071A0B">
        <w:rPr>
          <w:rFonts w:ascii="Times New Roman" w:hAnsi="Times New Roman" w:cs="Times New Roman" w:hint="eastAsia"/>
        </w:rPr>
        <w:t>表面上是</w:t>
      </w:r>
      <w:r w:rsidR="004D0FAE" w:rsidRPr="004D0FAE">
        <w:rPr>
          <w:rFonts w:ascii="Times New Roman" w:hAnsi="Times New Roman" w:cs="Times New Roman" w:hint="eastAsia"/>
        </w:rPr>
        <w:t>緩解美國製造成本高昂的壓力。但值得注意</w:t>
      </w:r>
      <w:r w:rsidR="00071A0B">
        <w:rPr>
          <w:rFonts w:ascii="Times New Roman" w:hAnsi="Times New Roman" w:cs="Times New Roman" w:hint="eastAsia"/>
        </w:rPr>
        <w:t>細節</w:t>
      </w:r>
      <w:r w:rsidR="004D0FAE" w:rsidRPr="004D0FAE">
        <w:rPr>
          <w:rFonts w:ascii="Times New Roman" w:hAnsi="Times New Roman" w:cs="Times New Roman" w:hint="eastAsia"/>
        </w:rPr>
        <w:t>是</w:t>
      </w:r>
      <w:r w:rsidR="00D043BB">
        <w:rPr>
          <w:rFonts w:ascii="Times New Roman" w:hAnsi="Times New Roman" w:cs="Times New Roman" w:hint="eastAsia"/>
        </w:rPr>
        <w:t>簽署時的</w:t>
      </w:r>
      <w:r w:rsidR="00071A0B" w:rsidRPr="004D0FAE">
        <w:rPr>
          <w:rFonts w:ascii="Times New Roman" w:hAnsi="Times New Roman" w:cs="Times New Roman" w:hint="eastAsia"/>
        </w:rPr>
        <w:t>「附加限制條款」</w:t>
      </w:r>
      <w:r w:rsidR="004D0FAE" w:rsidRPr="004D0FAE">
        <w:rPr>
          <w:rFonts w:ascii="Times New Roman" w:hAnsi="Times New Roman" w:cs="Times New Roman" w:hint="eastAsia"/>
        </w:rPr>
        <w:t>，</w:t>
      </w:r>
      <w:r w:rsidR="00D043BB">
        <w:rPr>
          <w:rFonts w:ascii="Times New Roman" w:hAnsi="Times New Roman" w:cs="Times New Roman" w:hint="eastAsia"/>
        </w:rPr>
        <w:t>因誤</w:t>
      </w:r>
      <w:r w:rsidR="004D0FAE" w:rsidRPr="004D0FAE">
        <w:rPr>
          <w:rFonts w:ascii="Times New Roman" w:hAnsi="Times New Roman" w:cs="Times New Roman" w:hint="eastAsia"/>
        </w:rPr>
        <w:t>法案同時也</w:t>
      </w:r>
      <w:r w:rsidR="00D043BB">
        <w:rPr>
          <w:rFonts w:ascii="Times New Roman" w:hAnsi="Times New Roman" w:cs="Times New Roman" w:hint="eastAsia"/>
        </w:rPr>
        <w:t>限制</w:t>
      </w:r>
      <w:r w:rsidR="004D0FAE" w:rsidRPr="004D0FAE">
        <w:rPr>
          <w:rFonts w:ascii="Times New Roman" w:hAnsi="Times New Roman" w:cs="Times New Roman" w:hint="eastAsia"/>
        </w:rPr>
        <w:t>取得美國國家補貼的公司，在</w:t>
      </w:r>
      <w:r w:rsidR="009C369D">
        <w:rPr>
          <w:rFonts w:ascii="Times New Roman" w:hAnsi="Times New Roman" w:cs="Times New Roman" w:hint="eastAsia"/>
        </w:rPr>
        <w:t>領取</w:t>
      </w:r>
      <w:r w:rsidR="004D0FAE" w:rsidRPr="004D0FAE">
        <w:rPr>
          <w:rFonts w:ascii="Times New Roman" w:hAnsi="Times New Roman" w:cs="Times New Roman" w:hint="eastAsia"/>
        </w:rPr>
        <w:t>補助期間不得於中國投資</w:t>
      </w:r>
      <w:r w:rsidR="004D0FAE" w:rsidRPr="004D0FAE">
        <w:rPr>
          <w:rFonts w:ascii="Times New Roman" w:hAnsi="Times New Roman" w:cs="Times New Roman" w:hint="eastAsia"/>
        </w:rPr>
        <w:t>28nm</w:t>
      </w:r>
      <w:r w:rsidR="004D0FAE" w:rsidRPr="004D0FAE">
        <w:rPr>
          <w:rFonts w:ascii="Times New Roman" w:hAnsi="Times New Roman" w:cs="Times New Roman" w:hint="eastAsia"/>
        </w:rPr>
        <w:t>以下製程技術</w:t>
      </w:r>
      <w:r w:rsidR="009522DE">
        <w:rPr>
          <w:rFonts w:ascii="Times New Roman" w:hAnsi="Times New Roman" w:cs="Times New Roman" w:hint="eastAsia"/>
        </w:rPr>
        <w:t>。</w:t>
      </w:r>
      <w:r w:rsidR="00EE5397">
        <w:rPr>
          <w:rFonts w:ascii="Times New Roman" w:hAnsi="Times New Roman" w:cs="Times New Roman" w:hint="eastAsia"/>
        </w:rPr>
        <w:t>雖然台積電有取得一年的豁免權</w:t>
      </w:r>
      <w:r w:rsidR="00A365B3">
        <w:rPr>
          <w:rFonts w:ascii="Times New Roman" w:hAnsi="Times New Roman" w:cs="Times New Roman" w:hint="eastAsia"/>
        </w:rPr>
        <w:t>，但代表有可能</w:t>
      </w:r>
      <w:r w:rsidR="00745712">
        <w:rPr>
          <w:rFonts w:ascii="Times New Roman" w:hAnsi="Times New Roman" w:cs="Times New Roman" w:hint="eastAsia"/>
        </w:rPr>
        <w:t>之後</w:t>
      </w:r>
      <w:r w:rsidR="00E35A51">
        <w:rPr>
          <w:rFonts w:ascii="Times New Roman" w:hAnsi="Times New Roman" w:cs="Times New Roman" w:hint="eastAsia"/>
        </w:rPr>
        <w:t>可能會限制</w:t>
      </w:r>
      <w:r w:rsidR="00836CC2">
        <w:rPr>
          <w:rFonts w:ascii="Times New Roman" w:hAnsi="Times New Roman" w:cs="Times New Roman" w:hint="eastAsia"/>
        </w:rPr>
        <w:t>聲</w:t>
      </w:r>
      <w:proofErr w:type="gramStart"/>
      <w:r w:rsidR="00836CC2">
        <w:rPr>
          <w:rFonts w:ascii="Times New Roman" w:hAnsi="Times New Roman" w:cs="Times New Roman" w:hint="eastAsia"/>
        </w:rPr>
        <w:t>讚</w:t>
      </w:r>
      <w:proofErr w:type="gramEnd"/>
      <w:r w:rsidR="00EE5397">
        <w:rPr>
          <w:rFonts w:ascii="Times New Roman" w:hAnsi="Times New Roman" w:cs="Times New Roman" w:hint="eastAsia"/>
        </w:rPr>
        <w:t>。</w:t>
      </w:r>
    </w:p>
    <w:p w14:paraId="78D57D32" w14:textId="22C766B4" w:rsidR="00F71139" w:rsidRDefault="00F71139" w:rsidP="00BA01DC">
      <w:pPr>
        <w:rPr>
          <w:rFonts w:ascii="Times New Roman" w:hAnsi="Times New Roman" w:cs="Times New Roman"/>
        </w:rPr>
      </w:pPr>
      <w:r>
        <w:rPr>
          <w:rFonts w:ascii="Times New Roman" w:hAnsi="Times New Roman" w:cs="Times New Roman" w:hint="eastAsia"/>
        </w:rPr>
        <w:t>參考資料</w:t>
      </w:r>
      <w:r>
        <w:rPr>
          <w:rFonts w:ascii="Times New Roman" w:hAnsi="Times New Roman" w:cs="Times New Roman" w:hint="eastAsia"/>
        </w:rPr>
        <w:t>:</w:t>
      </w:r>
    </w:p>
    <w:p w14:paraId="7B8DCFAB" w14:textId="73FAE4FF" w:rsidR="00EA4B94" w:rsidRPr="00BA01DC" w:rsidRDefault="00F71139" w:rsidP="00BA01DC">
      <w:pPr>
        <w:rPr>
          <w:rFonts w:ascii="Times New Roman" w:hAnsi="Times New Roman" w:cs="Times New Roman"/>
        </w:rPr>
      </w:pPr>
      <w:r w:rsidRPr="00F71139">
        <w:rPr>
          <w:rFonts w:ascii="Times New Roman" w:hAnsi="Times New Roman" w:cs="Times New Roman"/>
        </w:rPr>
        <w:t>THE WHITE HOUSE</w:t>
      </w:r>
      <w:r>
        <w:rPr>
          <w:rFonts w:ascii="Times New Roman" w:hAnsi="Times New Roman" w:cs="Times New Roman" w:hint="eastAsia"/>
        </w:rPr>
        <w:t>.</w:t>
      </w:r>
      <w:r>
        <w:rPr>
          <w:rFonts w:ascii="Times New Roman" w:hAnsi="Times New Roman" w:cs="Times New Roman"/>
        </w:rPr>
        <w:t xml:space="preserve"> </w:t>
      </w:r>
      <w:r w:rsidR="00F150B7" w:rsidRPr="00F150B7">
        <w:rPr>
          <w:rFonts w:ascii="Times New Roman" w:hAnsi="Times New Roman" w:cs="Times New Roman"/>
          <w:i/>
          <w:iCs/>
        </w:rPr>
        <w:t>FACT SHEET: CHIPS and Science Act Will Lower Costs, Create Jobs, Strengthen Supply Chains, and Counter China</w:t>
      </w:r>
      <w:r>
        <w:rPr>
          <w:rFonts w:ascii="Times New Roman" w:hAnsi="Times New Roman" w:cs="Times New Roman" w:hint="eastAsia"/>
        </w:rPr>
        <w:t>.</w:t>
      </w:r>
      <w:r>
        <w:rPr>
          <w:rFonts w:ascii="Times New Roman" w:hAnsi="Times New Roman" w:cs="Times New Roman"/>
        </w:rPr>
        <w:t xml:space="preserve"> </w:t>
      </w:r>
      <w:r w:rsidR="00EA4B94" w:rsidRPr="00EA4B94">
        <w:rPr>
          <w:rFonts w:ascii="Times New Roman" w:hAnsi="Times New Roman" w:cs="Times New Roman"/>
        </w:rPr>
        <w:t>https://www.whitehouse.gov/briefing-room/statements-releases/2022/08/09/fact-sheet-chips-and-science-act-will-lower-costs-create-jobs-strengthen-supply-chains-and-counter-china/</w:t>
      </w:r>
    </w:p>
    <w:sectPr w:rsidR="00EA4B94" w:rsidRPr="00BA01DC">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E48EA2" w14:textId="77777777" w:rsidR="00AD5191" w:rsidRDefault="00AD5191" w:rsidP="00AD5191">
      <w:r>
        <w:separator/>
      </w:r>
    </w:p>
  </w:endnote>
  <w:endnote w:type="continuationSeparator" w:id="0">
    <w:p w14:paraId="624DEFC9" w14:textId="77777777" w:rsidR="00AD5191" w:rsidRDefault="00AD5191" w:rsidP="00AD51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B1570" w14:textId="77777777" w:rsidR="00AD5191" w:rsidRDefault="00AD5191" w:rsidP="00AD5191">
      <w:r>
        <w:separator/>
      </w:r>
    </w:p>
  </w:footnote>
  <w:footnote w:type="continuationSeparator" w:id="0">
    <w:p w14:paraId="4BA5E261" w14:textId="77777777" w:rsidR="00AD5191" w:rsidRDefault="00AD5191" w:rsidP="00AD51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804061"/>
    <w:multiLevelType w:val="hybridMultilevel"/>
    <w:tmpl w:val="30FA64A0"/>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92B"/>
    <w:rsid w:val="00071A0B"/>
    <w:rsid w:val="00164822"/>
    <w:rsid w:val="001F1E47"/>
    <w:rsid w:val="00322100"/>
    <w:rsid w:val="003B2FDA"/>
    <w:rsid w:val="003E71FF"/>
    <w:rsid w:val="004D0FAE"/>
    <w:rsid w:val="00745712"/>
    <w:rsid w:val="007834E5"/>
    <w:rsid w:val="00795579"/>
    <w:rsid w:val="00836CC2"/>
    <w:rsid w:val="008402A1"/>
    <w:rsid w:val="009522DE"/>
    <w:rsid w:val="009C369D"/>
    <w:rsid w:val="009E308C"/>
    <w:rsid w:val="009F0859"/>
    <w:rsid w:val="009F492B"/>
    <w:rsid w:val="00A365B3"/>
    <w:rsid w:val="00AD5191"/>
    <w:rsid w:val="00B82B99"/>
    <w:rsid w:val="00BA01DC"/>
    <w:rsid w:val="00D043BB"/>
    <w:rsid w:val="00E35A51"/>
    <w:rsid w:val="00E45381"/>
    <w:rsid w:val="00EA4B94"/>
    <w:rsid w:val="00EE5397"/>
    <w:rsid w:val="00F150B7"/>
    <w:rsid w:val="00F71139"/>
    <w:rsid w:val="00F8051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5ED7B2"/>
  <w15:chartTrackingRefBased/>
  <w15:docId w15:val="{F063DEA1-7A57-47B1-9CE0-0B46BC4E9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F492B"/>
    <w:pPr>
      <w:ind w:leftChars="200" w:left="480"/>
    </w:pPr>
  </w:style>
  <w:style w:type="table" w:styleId="a4">
    <w:name w:val="Table Grid"/>
    <w:basedOn w:val="a1"/>
    <w:uiPriority w:val="39"/>
    <w:rsid w:val="00E453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AD5191"/>
    <w:pPr>
      <w:tabs>
        <w:tab w:val="center" w:pos="4153"/>
        <w:tab w:val="right" w:pos="8306"/>
      </w:tabs>
      <w:snapToGrid w:val="0"/>
    </w:pPr>
    <w:rPr>
      <w:sz w:val="20"/>
      <w:szCs w:val="20"/>
    </w:rPr>
  </w:style>
  <w:style w:type="character" w:customStyle="1" w:styleId="a6">
    <w:name w:val="頁首 字元"/>
    <w:basedOn w:val="a0"/>
    <w:link w:val="a5"/>
    <w:uiPriority w:val="99"/>
    <w:rsid w:val="00AD5191"/>
    <w:rPr>
      <w:sz w:val="20"/>
      <w:szCs w:val="20"/>
    </w:rPr>
  </w:style>
  <w:style w:type="paragraph" w:styleId="a7">
    <w:name w:val="footer"/>
    <w:basedOn w:val="a"/>
    <w:link w:val="a8"/>
    <w:uiPriority w:val="99"/>
    <w:unhideWhenUsed/>
    <w:rsid w:val="00AD5191"/>
    <w:pPr>
      <w:tabs>
        <w:tab w:val="center" w:pos="4153"/>
        <w:tab w:val="right" w:pos="8306"/>
      </w:tabs>
      <w:snapToGrid w:val="0"/>
    </w:pPr>
    <w:rPr>
      <w:sz w:val="20"/>
      <w:szCs w:val="20"/>
    </w:rPr>
  </w:style>
  <w:style w:type="character" w:customStyle="1" w:styleId="a8">
    <w:name w:val="頁尾 字元"/>
    <w:basedOn w:val="a0"/>
    <w:link w:val="a7"/>
    <w:uiPriority w:val="99"/>
    <w:rsid w:val="00AD5191"/>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19667">
      <w:bodyDiv w:val="1"/>
      <w:marLeft w:val="0"/>
      <w:marRight w:val="0"/>
      <w:marTop w:val="0"/>
      <w:marBottom w:val="0"/>
      <w:divBdr>
        <w:top w:val="none" w:sz="0" w:space="0" w:color="auto"/>
        <w:left w:val="none" w:sz="0" w:space="0" w:color="auto"/>
        <w:bottom w:val="none" w:sz="0" w:space="0" w:color="auto"/>
        <w:right w:val="none" w:sz="0" w:space="0" w:color="auto"/>
      </w:divBdr>
    </w:div>
    <w:div w:id="218439410">
      <w:bodyDiv w:val="1"/>
      <w:marLeft w:val="0"/>
      <w:marRight w:val="0"/>
      <w:marTop w:val="0"/>
      <w:marBottom w:val="0"/>
      <w:divBdr>
        <w:top w:val="none" w:sz="0" w:space="0" w:color="auto"/>
        <w:left w:val="none" w:sz="0" w:space="0" w:color="auto"/>
        <w:bottom w:val="none" w:sz="0" w:space="0" w:color="auto"/>
        <w:right w:val="none" w:sz="0" w:space="0" w:color="auto"/>
      </w:divBdr>
    </w:div>
    <w:div w:id="284311750">
      <w:bodyDiv w:val="1"/>
      <w:marLeft w:val="0"/>
      <w:marRight w:val="0"/>
      <w:marTop w:val="0"/>
      <w:marBottom w:val="0"/>
      <w:divBdr>
        <w:top w:val="none" w:sz="0" w:space="0" w:color="auto"/>
        <w:left w:val="none" w:sz="0" w:space="0" w:color="auto"/>
        <w:bottom w:val="none" w:sz="0" w:space="0" w:color="auto"/>
        <w:right w:val="none" w:sz="0" w:space="0" w:color="auto"/>
      </w:divBdr>
    </w:div>
    <w:div w:id="673920039">
      <w:bodyDiv w:val="1"/>
      <w:marLeft w:val="0"/>
      <w:marRight w:val="0"/>
      <w:marTop w:val="0"/>
      <w:marBottom w:val="0"/>
      <w:divBdr>
        <w:top w:val="none" w:sz="0" w:space="0" w:color="auto"/>
        <w:left w:val="none" w:sz="0" w:space="0" w:color="auto"/>
        <w:bottom w:val="none" w:sz="0" w:space="0" w:color="auto"/>
        <w:right w:val="none" w:sz="0" w:space="0" w:color="auto"/>
      </w:divBdr>
    </w:div>
    <w:div w:id="1019892188">
      <w:bodyDiv w:val="1"/>
      <w:marLeft w:val="0"/>
      <w:marRight w:val="0"/>
      <w:marTop w:val="0"/>
      <w:marBottom w:val="0"/>
      <w:divBdr>
        <w:top w:val="none" w:sz="0" w:space="0" w:color="auto"/>
        <w:left w:val="none" w:sz="0" w:space="0" w:color="auto"/>
        <w:bottom w:val="none" w:sz="0" w:space="0" w:color="auto"/>
        <w:right w:val="none" w:sz="0" w:space="0" w:color="auto"/>
      </w:divBdr>
      <w:divsChild>
        <w:div w:id="1341472287">
          <w:marLeft w:val="0"/>
          <w:marRight w:val="0"/>
          <w:marTop w:val="0"/>
          <w:marBottom w:val="0"/>
          <w:divBdr>
            <w:top w:val="none" w:sz="0" w:space="0" w:color="auto"/>
            <w:left w:val="none" w:sz="0" w:space="0" w:color="auto"/>
            <w:bottom w:val="none" w:sz="0" w:space="0" w:color="auto"/>
            <w:right w:val="none" w:sz="0" w:space="0" w:color="auto"/>
          </w:divBdr>
        </w:div>
      </w:divsChild>
    </w:div>
    <w:div w:id="2027055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151</Words>
  <Characters>864</Characters>
  <Application>Microsoft Office Word</Application>
  <DocSecurity>0</DocSecurity>
  <Lines>7</Lines>
  <Paragraphs>2</Paragraphs>
  <ScaleCrop>false</ScaleCrop>
  <Company/>
  <LinksUpToDate>false</LinksUpToDate>
  <CharactersWithSpaces>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俊逸 李</dc:creator>
  <cp:keywords/>
  <dc:description/>
  <cp:lastModifiedBy>俊逸 李</cp:lastModifiedBy>
  <cp:revision>2</cp:revision>
  <dcterms:created xsi:type="dcterms:W3CDTF">2022-11-03T16:04:00Z</dcterms:created>
  <dcterms:modified xsi:type="dcterms:W3CDTF">2022-11-03T16:04:00Z</dcterms:modified>
</cp:coreProperties>
</file>