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CD1D7" w14:textId="0DAB7EC1" w:rsidR="00FC4B85" w:rsidRDefault="006438FC">
      <w:pPr>
        <w:jc w:val="center"/>
        <w:rPr>
          <w:rFonts w:ascii="標楷體" w:eastAsia="標楷體" w:hAnsi="標楷體"/>
          <w:b/>
          <w:sz w:val="40"/>
          <w:szCs w:val="40"/>
          <w:u w:val="single"/>
        </w:rPr>
      </w:pPr>
      <w:r>
        <w:rPr>
          <w:rFonts w:ascii="標楷體" w:eastAsia="標楷體" w:hAnsi="標楷體"/>
          <w:b/>
          <w:sz w:val="40"/>
          <w:szCs w:val="40"/>
          <w:u w:val="single"/>
        </w:rPr>
        <w:t>電路實驗 第</w:t>
      </w:r>
      <w:r w:rsidR="00314B90">
        <w:rPr>
          <w:rFonts w:ascii="標楷體" w:eastAsia="標楷體" w:hAnsi="標楷體" w:hint="eastAsia"/>
          <w:b/>
          <w:sz w:val="40"/>
          <w:szCs w:val="40"/>
          <w:u w:val="single"/>
        </w:rPr>
        <w:t>十一</w:t>
      </w:r>
      <w:r>
        <w:rPr>
          <w:rFonts w:ascii="標楷體" w:eastAsia="標楷體" w:hAnsi="標楷體"/>
          <w:b/>
          <w:sz w:val="40"/>
          <w:szCs w:val="40"/>
          <w:u w:val="single"/>
        </w:rPr>
        <w:t>週實驗 結報</w:t>
      </w:r>
    </w:p>
    <w:p w14:paraId="63CAD7E8" w14:textId="77777777" w:rsidR="00FC4B85" w:rsidRDefault="006438FC">
      <w:pPr>
        <w:jc w:val="right"/>
        <w:rPr>
          <w:rFonts w:ascii="標楷體" w:eastAsia="標楷體" w:hAnsi="標楷體"/>
          <w:sz w:val="20"/>
          <w:szCs w:val="20"/>
        </w:rPr>
      </w:pPr>
      <w:r>
        <w:rPr>
          <w:rFonts w:ascii="標楷體" w:eastAsia="標楷體" w:hAnsi="標楷體"/>
          <w:sz w:val="20"/>
          <w:szCs w:val="20"/>
        </w:rPr>
        <w:t>班級:電資二</w:t>
      </w:r>
    </w:p>
    <w:p w14:paraId="77C9BEF6" w14:textId="77777777" w:rsidR="00FC4B85" w:rsidRDefault="006438FC">
      <w:pPr>
        <w:jc w:val="right"/>
        <w:rPr>
          <w:rFonts w:ascii="標楷體" w:eastAsia="標楷體" w:hAnsi="標楷體"/>
          <w:sz w:val="20"/>
          <w:szCs w:val="20"/>
        </w:rPr>
      </w:pPr>
      <w:r>
        <w:rPr>
          <w:rFonts w:ascii="標楷體" w:eastAsia="標楷體" w:hAnsi="標楷體"/>
          <w:sz w:val="20"/>
          <w:szCs w:val="20"/>
        </w:rPr>
        <w:t>學號:411440521</w:t>
      </w:r>
    </w:p>
    <w:p w14:paraId="11AFE1D9" w14:textId="77777777" w:rsidR="00FC4B85" w:rsidRDefault="006438FC">
      <w:pPr>
        <w:jc w:val="right"/>
        <w:rPr>
          <w:rFonts w:ascii="標楷體" w:eastAsia="標楷體" w:hAnsi="標楷體"/>
          <w:sz w:val="20"/>
          <w:szCs w:val="20"/>
        </w:rPr>
      </w:pPr>
      <w:r>
        <w:rPr>
          <w:rFonts w:ascii="標楷體" w:eastAsia="標楷體" w:hAnsi="標楷體"/>
          <w:sz w:val="20"/>
          <w:szCs w:val="20"/>
        </w:rPr>
        <w:t>姓名:李俊逸</w:t>
      </w:r>
    </w:p>
    <w:p w14:paraId="23780CB0" w14:textId="77777777" w:rsidR="00FC4B85" w:rsidRDefault="00FC4B85" w:rsidP="00F21DB9">
      <w:pPr>
        <w:ind w:right="800"/>
        <w:rPr>
          <w:rFonts w:ascii="標楷體" w:eastAsia="標楷體" w:hAnsi="標楷體"/>
          <w:sz w:val="20"/>
          <w:szCs w:val="20"/>
        </w:rPr>
      </w:pPr>
    </w:p>
    <w:p w14:paraId="266A0D23" w14:textId="77777777" w:rsidR="006F3E59" w:rsidRDefault="006F3E59" w:rsidP="006F3E59">
      <w:pPr>
        <w:pStyle w:val="ad"/>
        <w:numPr>
          <w:ilvl w:val="0"/>
          <w:numId w:val="12"/>
        </w:numPr>
        <w:suppressAutoHyphens w:val="0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本週主題</w:t>
      </w:r>
      <w:r>
        <w:rPr>
          <w:rFonts w:ascii="Times New Roman" w:eastAsia="標楷體" w:hAnsi="Times New Roman" w:cs="Times New Roman"/>
          <w:sz w:val="32"/>
          <w:szCs w:val="32"/>
        </w:rPr>
        <w:t>:</w:t>
      </w:r>
      <w:r>
        <w:t xml:space="preserve"> </w:t>
      </w:r>
      <w:r>
        <w:rPr>
          <w:rFonts w:ascii="Times New Roman" w:eastAsia="標楷體" w:hAnsi="Times New Roman" w:cs="Times New Roman" w:hint="eastAsia"/>
          <w:sz w:val="32"/>
          <w:szCs w:val="32"/>
        </w:rPr>
        <w:t>定電壓電流電路</w:t>
      </w:r>
    </w:p>
    <w:p w14:paraId="4D86B5D4" w14:textId="328D2F20" w:rsidR="006F3E59" w:rsidRDefault="006F3E59" w:rsidP="006F3E59">
      <w:pPr>
        <w:pStyle w:val="ad"/>
        <w:numPr>
          <w:ilvl w:val="0"/>
          <w:numId w:val="12"/>
        </w:numPr>
        <w:suppressAutoHyphens w:val="0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實驗目的</w:t>
      </w:r>
      <w:r>
        <w:rPr>
          <w:rFonts w:ascii="Times New Roman" w:eastAsia="標楷體" w:hAnsi="Times New Roman" w:cs="Times New Roman"/>
          <w:sz w:val="32"/>
          <w:szCs w:val="32"/>
        </w:rPr>
        <w:t xml:space="preserve">: </w:t>
      </w:r>
      <w:r>
        <w:rPr>
          <w:rFonts w:ascii="Times New Roman" w:eastAsia="標楷體" w:hAnsi="Times New Roman" w:cs="Times New Roman" w:hint="eastAsia"/>
          <w:sz w:val="32"/>
          <w:szCs w:val="32"/>
        </w:rPr>
        <w:t>應用</w:t>
      </w:r>
      <w:r w:rsidR="00B6140F">
        <w:rPr>
          <w:rFonts w:ascii="Times New Roman" w:eastAsia="標楷體" w:hAnsi="Times New Roman" w:cs="Times New Roman" w:hint="eastAsia"/>
          <w:sz w:val="32"/>
          <w:szCs w:val="32"/>
        </w:rPr>
        <w:t>齊納</w:t>
      </w:r>
      <w:r>
        <w:rPr>
          <w:rFonts w:ascii="Times New Roman" w:eastAsia="標楷體" w:hAnsi="Times New Roman" w:cs="Times New Roman" w:hint="eastAsia"/>
          <w:sz w:val="32"/>
          <w:szCs w:val="32"/>
        </w:rPr>
        <w:t>二極體與運算放大器組成定壓與定流電路。</w:t>
      </w:r>
    </w:p>
    <w:p w14:paraId="43FA761C" w14:textId="77777777" w:rsidR="006F3E59" w:rsidRDefault="006F3E59" w:rsidP="006F3E59">
      <w:pPr>
        <w:pStyle w:val="ad"/>
        <w:numPr>
          <w:ilvl w:val="0"/>
          <w:numId w:val="12"/>
        </w:numPr>
        <w:suppressAutoHyphens w:val="0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實驗原理</w:t>
      </w:r>
      <w:r>
        <w:rPr>
          <w:rFonts w:ascii="Times New Roman" w:eastAsia="標楷體" w:hAnsi="Times New Roman" w:cs="Times New Roman"/>
          <w:sz w:val="32"/>
          <w:szCs w:val="32"/>
        </w:rPr>
        <w:t>:</w:t>
      </w:r>
    </w:p>
    <w:p w14:paraId="7A91DFD1" w14:textId="77777777" w:rsidR="006F3E59" w:rsidRDefault="006F3E59" w:rsidP="006F3E59">
      <w:pPr>
        <w:pStyle w:val="ad"/>
        <w:numPr>
          <w:ilvl w:val="0"/>
          <w:numId w:val="13"/>
        </w:numPr>
        <w:suppressAutoHyphens w:val="0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定壓電路之輸出電壓為固定值，當外接負載電路的電阻值改變時，只有輸出電流會改變。</w:t>
      </w:r>
    </w:p>
    <w:p w14:paraId="4944585A" w14:textId="77777777" w:rsidR="006F3E59" w:rsidRDefault="006F3E59" w:rsidP="006F3E59">
      <w:pPr>
        <w:pStyle w:val="ad"/>
        <w:numPr>
          <w:ilvl w:val="0"/>
          <w:numId w:val="14"/>
        </w:numPr>
        <w:suppressAutoHyphens w:val="0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定流電路之輸出電流為固定值，當外接負載電路的電阻值改變時，只有輸出電壓會改變。</w:t>
      </w:r>
    </w:p>
    <w:tbl>
      <w:tblPr>
        <w:tblStyle w:val="af1"/>
        <w:tblW w:w="0" w:type="auto"/>
        <w:tblInd w:w="480" w:type="dxa"/>
        <w:tblLayout w:type="fixed"/>
        <w:tblLook w:val="04A0" w:firstRow="1" w:lastRow="0" w:firstColumn="1" w:lastColumn="0" w:noHBand="0" w:noVBand="1"/>
      </w:tblPr>
      <w:tblGrid>
        <w:gridCol w:w="3908"/>
        <w:gridCol w:w="3908"/>
      </w:tblGrid>
      <w:tr w:rsidR="006F3E59" w14:paraId="5402CC24" w14:textId="77777777" w:rsidTr="006F3E59"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E3F3F" w14:textId="77777777" w:rsidR="006F3E59" w:rsidRDefault="006F3E59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圖一所示為定壓電路，由於稽納二極體逆向偏壓恆定，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Vz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值固定不變。又因運算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放大器有負回饋呈現虛短路狀態，同相輸入端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(3) 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與反相輸入端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(2) 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之電位均為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Vz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，因此使得輸出端電壓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VL 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也固定為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Vz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。</w:t>
            </w:r>
          </w:p>
          <w:p w14:paraId="7DCD49D2" w14:textId="76B3BBCE" w:rsidR="006F3E59" w:rsidRDefault="006F3E59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0919955F" wp14:editId="1428A7A2">
                  <wp:extent cx="2042795" cy="1567815"/>
                  <wp:effectExtent l="0" t="0" r="0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2795" cy="1567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5F9BF" w14:textId="77777777" w:rsidR="006F3E59" w:rsidRDefault="006F3E59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圖二所示為定流電路，因運算放大器有負回饋呈現虛短路狀態，同相輸入端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(3) 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與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反相輸入端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(2) 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之電位均為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0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。又由於稽納二極體逆向偏壓恆定，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R1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左端的電壓值為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Vz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固定不變，因此通過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R1 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的電流值被固定了。運算放大器反相輸入端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(2) 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的流入電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流幾乎為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0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可忽略，因此使得流過輸出電阻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RL 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的電流也固定了。</w:t>
            </w:r>
          </w:p>
          <w:p w14:paraId="5F9AE2FC" w14:textId="6407F7F6" w:rsidR="006F3E59" w:rsidRDefault="006F3E59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35841017" wp14:editId="1369FC7D">
                  <wp:extent cx="2399030" cy="1722120"/>
                  <wp:effectExtent l="0" t="0" r="127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9030" cy="1722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5E5ED1" w14:textId="77777777" w:rsidR="006F3E59" w:rsidRDefault="006F3E59" w:rsidP="006F3E59">
      <w:pPr>
        <w:ind w:left="480"/>
        <w:rPr>
          <w:rFonts w:ascii="Times New Roman" w:eastAsia="標楷體" w:hAnsi="Times New Roman" w:cs="Times New Roman"/>
          <w:sz w:val="32"/>
          <w:szCs w:val="32"/>
        </w:rPr>
      </w:pPr>
    </w:p>
    <w:p w14:paraId="61683451" w14:textId="77777777" w:rsidR="006F3E59" w:rsidRDefault="006F3E59" w:rsidP="006F3E59">
      <w:pPr>
        <w:pStyle w:val="ad"/>
        <w:numPr>
          <w:ilvl w:val="0"/>
          <w:numId w:val="12"/>
        </w:numPr>
        <w:suppressAutoHyphens w:val="0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lastRenderedPageBreak/>
        <w:t>實驗儀器</w:t>
      </w:r>
      <w:r>
        <w:rPr>
          <w:rFonts w:ascii="Times New Roman" w:eastAsia="標楷體" w:hAnsi="Times New Roman" w:cs="Times New Roman"/>
          <w:sz w:val="32"/>
          <w:szCs w:val="32"/>
        </w:rPr>
        <w:t>:(</w:t>
      </w:r>
      <w:r>
        <w:rPr>
          <w:rFonts w:ascii="Times New Roman" w:eastAsia="標楷體" w:hAnsi="Times New Roman" w:cs="Times New Roman" w:hint="eastAsia"/>
          <w:sz w:val="32"/>
          <w:szCs w:val="32"/>
        </w:rPr>
        <w:t>小標題請自行增加</w:t>
      </w:r>
      <w:r>
        <w:rPr>
          <w:rFonts w:ascii="Times New Roman" w:eastAsia="標楷體" w:hAnsi="Times New Roman" w:cs="Times New Roman"/>
          <w:sz w:val="32"/>
          <w:szCs w:val="32"/>
        </w:rPr>
        <w:t>)</w:t>
      </w:r>
    </w:p>
    <w:p w14:paraId="75ABF0B2" w14:textId="77777777" w:rsidR="006F3E59" w:rsidRDefault="006F3E59" w:rsidP="006F3E59">
      <w:pPr>
        <w:pStyle w:val="ad"/>
        <w:numPr>
          <w:ilvl w:val="1"/>
          <w:numId w:val="12"/>
        </w:numPr>
        <w:suppressAutoHyphens w:val="0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電源供應器</w:t>
      </w:r>
    </w:p>
    <w:p w14:paraId="603DE4BB" w14:textId="77777777" w:rsidR="006F3E59" w:rsidRDefault="006F3E59" w:rsidP="006F3E59">
      <w:pPr>
        <w:pStyle w:val="ad"/>
        <w:numPr>
          <w:ilvl w:val="1"/>
          <w:numId w:val="12"/>
        </w:numPr>
        <w:suppressAutoHyphens w:val="0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三用電表</w:t>
      </w:r>
    </w:p>
    <w:p w14:paraId="6CFA4BB2" w14:textId="0A38E165" w:rsidR="006F3E59" w:rsidRDefault="006F3E59" w:rsidP="003D1602">
      <w:pPr>
        <w:pStyle w:val="ad"/>
        <w:numPr>
          <w:ilvl w:val="1"/>
          <w:numId w:val="12"/>
        </w:numPr>
        <w:suppressAutoHyphens w:val="0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示波器</w:t>
      </w:r>
    </w:p>
    <w:p w14:paraId="5936E13A" w14:textId="0EAE41B0" w:rsidR="006F3E59" w:rsidRDefault="006F3E59" w:rsidP="006F3E59">
      <w:pPr>
        <w:pStyle w:val="ad"/>
        <w:numPr>
          <w:ilvl w:val="0"/>
          <w:numId w:val="12"/>
        </w:numPr>
        <w:suppressAutoHyphens w:val="0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實驗元件</w:t>
      </w:r>
      <w:r>
        <w:rPr>
          <w:rFonts w:ascii="Times New Roman" w:eastAsia="標楷體" w:hAnsi="Times New Roman" w:cs="Times New Roman"/>
          <w:sz w:val="32"/>
          <w:szCs w:val="32"/>
        </w:rPr>
        <w:t>: (</w:t>
      </w:r>
      <w:r>
        <w:rPr>
          <w:rFonts w:ascii="Times New Roman" w:eastAsia="標楷體" w:hAnsi="Times New Roman" w:cs="Times New Roman" w:hint="eastAsia"/>
          <w:sz w:val="32"/>
          <w:szCs w:val="32"/>
        </w:rPr>
        <w:t>小標題請自行增加</w:t>
      </w:r>
      <w:r>
        <w:rPr>
          <w:rFonts w:ascii="Times New Roman" w:eastAsia="標楷體" w:hAnsi="Times New Roman" w:cs="Times New Roman"/>
          <w:sz w:val="32"/>
          <w:szCs w:val="32"/>
        </w:rPr>
        <w:t>)</w:t>
      </w:r>
    </w:p>
    <w:p w14:paraId="296B47C3" w14:textId="1A7EC0C1" w:rsidR="006F3E59" w:rsidRDefault="00B6140F" w:rsidP="006F3E59">
      <w:pPr>
        <w:pStyle w:val="ad"/>
        <w:numPr>
          <w:ilvl w:val="1"/>
          <w:numId w:val="12"/>
        </w:numPr>
        <w:suppressAutoHyphens w:val="0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齊</w:t>
      </w:r>
      <w:r w:rsidR="006F3E59">
        <w:rPr>
          <w:rFonts w:ascii="Times New Roman" w:eastAsia="標楷體" w:hAnsi="Times New Roman" w:cs="Times New Roman" w:hint="eastAsia"/>
          <w:sz w:val="32"/>
          <w:szCs w:val="32"/>
        </w:rPr>
        <w:t>納二極體</w:t>
      </w:r>
      <w:r w:rsidR="006F3E59">
        <w:rPr>
          <w:rFonts w:ascii="Times New Roman" w:eastAsia="標楷體" w:hAnsi="Times New Roman" w:cs="Times New Roman"/>
          <w:sz w:val="32"/>
          <w:szCs w:val="32"/>
        </w:rPr>
        <w:t xml:space="preserve"> 1 </w:t>
      </w:r>
      <w:r w:rsidR="006F3E59">
        <w:rPr>
          <w:rFonts w:ascii="Times New Roman" w:eastAsia="標楷體" w:hAnsi="Times New Roman" w:cs="Times New Roman" w:hint="eastAsia"/>
          <w:sz w:val="32"/>
          <w:szCs w:val="32"/>
        </w:rPr>
        <w:t>顆</w:t>
      </w:r>
      <w:r w:rsidR="004B3001">
        <w:rPr>
          <w:rFonts w:ascii="Times New Roman" w:eastAsia="標楷體" w:hAnsi="Times New Roman" w:cs="Times New Roman" w:hint="eastAsia"/>
          <w:sz w:val="32"/>
          <w:szCs w:val="32"/>
        </w:rPr>
        <w:t xml:space="preserve"> (6V)</w:t>
      </w:r>
    </w:p>
    <w:p w14:paraId="13ACC794" w14:textId="0CBC2A82" w:rsidR="006F3E59" w:rsidRDefault="004B3001" w:rsidP="006F3E59">
      <w:pPr>
        <w:pStyle w:val="ad"/>
        <w:numPr>
          <w:ilvl w:val="1"/>
          <w:numId w:val="12"/>
        </w:numPr>
        <w:suppressAutoHyphens w:val="0"/>
        <w:rPr>
          <w:rFonts w:ascii="Times New Roman" w:eastAsia="標楷體" w:hAnsi="Times New Roman" w:cs="Times New Roman"/>
          <w:sz w:val="32"/>
          <w:szCs w:val="32"/>
        </w:rPr>
      </w:pPr>
      <w:r w:rsidRPr="004B3001">
        <w:rPr>
          <w:rFonts w:ascii="Times New Roman" w:eastAsia="標楷體" w:hAnsi="Times New Roman" w:cs="Times New Roman"/>
          <w:sz w:val="32"/>
          <w:szCs w:val="32"/>
        </w:rPr>
        <w:t>μA741</w:t>
      </w:r>
      <w:r w:rsidR="006F3E59">
        <w:rPr>
          <w:rFonts w:ascii="Times New Roman" w:eastAsia="標楷體" w:hAnsi="Times New Roman" w:cs="Times New Roman" w:hint="eastAsia"/>
          <w:sz w:val="32"/>
          <w:szCs w:val="32"/>
        </w:rPr>
        <w:t>運算放大器</w:t>
      </w:r>
      <w:r w:rsidR="006F3E59">
        <w:rPr>
          <w:rFonts w:ascii="Times New Roman" w:eastAsia="標楷體" w:hAnsi="Times New Roman" w:cs="Times New Roman"/>
          <w:sz w:val="32"/>
          <w:szCs w:val="32"/>
        </w:rPr>
        <w:t xml:space="preserve"> 1 </w:t>
      </w:r>
      <w:r w:rsidR="006F3E59">
        <w:rPr>
          <w:rFonts w:ascii="Times New Roman" w:eastAsia="標楷體" w:hAnsi="Times New Roman" w:cs="Times New Roman" w:hint="eastAsia"/>
          <w:sz w:val="32"/>
          <w:szCs w:val="32"/>
        </w:rPr>
        <w:t>顆</w:t>
      </w:r>
    </w:p>
    <w:p w14:paraId="66713408" w14:textId="1BDC9327" w:rsidR="006F3E59" w:rsidRDefault="004B3001" w:rsidP="006F3E59">
      <w:pPr>
        <w:pStyle w:val="ad"/>
        <w:numPr>
          <w:ilvl w:val="1"/>
          <w:numId w:val="12"/>
        </w:numPr>
        <w:suppressAutoHyphens w:val="0"/>
        <w:rPr>
          <w:rFonts w:ascii="Times New Roman" w:eastAsia="標楷體" w:hAnsi="Times New Roman" w:cs="Times New Roman"/>
          <w:sz w:val="32"/>
          <w:szCs w:val="32"/>
        </w:rPr>
      </w:pPr>
      <w:r w:rsidRPr="004B3001">
        <w:rPr>
          <w:rFonts w:ascii="Times New Roman" w:eastAsia="標楷體" w:hAnsi="Times New Roman" w:cs="Times New Roman"/>
          <w:sz w:val="32"/>
          <w:szCs w:val="32"/>
        </w:rPr>
        <w:t>NPN-9013</w:t>
      </w:r>
      <w:r w:rsidR="006F3E59" w:rsidRPr="004B3001">
        <w:rPr>
          <w:rFonts w:ascii="Times New Roman" w:eastAsia="標楷體" w:hAnsi="Times New Roman" w:cs="Times New Roman"/>
          <w:sz w:val="32"/>
          <w:szCs w:val="32"/>
        </w:rPr>
        <w:t xml:space="preserve"> </w:t>
      </w:r>
      <w:r w:rsidR="006F3E59">
        <w:rPr>
          <w:rFonts w:ascii="Times New Roman" w:eastAsia="標楷體" w:hAnsi="Times New Roman" w:cs="Times New Roman" w:hint="eastAsia"/>
          <w:sz w:val="32"/>
          <w:szCs w:val="32"/>
        </w:rPr>
        <w:t>電晶體</w:t>
      </w:r>
      <w:r w:rsidR="006F3E59">
        <w:rPr>
          <w:rFonts w:ascii="Times New Roman" w:eastAsia="標楷體" w:hAnsi="Times New Roman" w:cs="Times New Roman"/>
          <w:sz w:val="32"/>
          <w:szCs w:val="32"/>
        </w:rPr>
        <w:t xml:space="preserve"> 1 </w:t>
      </w:r>
      <w:r w:rsidR="006F3E59">
        <w:rPr>
          <w:rFonts w:ascii="Times New Roman" w:eastAsia="標楷體" w:hAnsi="Times New Roman" w:cs="Times New Roman" w:hint="eastAsia"/>
          <w:sz w:val="32"/>
          <w:szCs w:val="32"/>
        </w:rPr>
        <w:t>顆</w:t>
      </w:r>
    </w:p>
    <w:p w14:paraId="66255091" w14:textId="43C2DB06" w:rsidR="006F3E59" w:rsidRDefault="006F3E59" w:rsidP="006F3E59">
      <w:pPr>
        <w:pStyle w:val="ad"/>
        <w:numPr>
          <w:ilvl w:val="1"/>
          <w:numId w:val="12"/>
        </w:numPr>
        <w:suppressAutoHyphens w:val="0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電阻</w:t>
      </w:r>
      <w:r>
        <w:rPr>
          <w:rFonts w:ascii="Times New Roman" w:eastAsia="標楷體" w:hAnsi="Times New Roman" w:cs="Times New Roman" w:hint="eastAsia"/>
          <w:sz w:val="32"/>
          <w:szCs w:val="32"/>
        </w:rPr>
        <w:t xml:space="preserve"> (1k, 4.7k, 10k) * 1</w:t>
      </w:r>
    </w:p>
    <w:p w14:paraId="3F6A5D3B" w14:textId="77777777" w:rsidR="00FC4B85" w:rsidRPr="006F3E59" w:rsidRDefault="006438FC" w:rsidP="006F3E59">
      <w:pPr>
        <w:pStyle w:val="ad"/>
        <w:numPr>
          <w:ilvl w:val="0"/>
          <w:numId w:val="12"/>
        </w:numPr>
        <w:suppressAutoHyphens w:val="0"/>
        <w:rPr>
          <w:rFonts w:ascii="Times New Roman" w:eastAsia="標楷體" w:hAnsi="Times New Roman" w:cs="Times New Roman"/>
          <w:sz w:val="32"/>
          <w:szCs w:val="32"/>
        </w:rPr>
      </w:pPr>
      <w:r w:rsidRPr="006F3E59">
        <w:rPr>
          <w:rFonts w:ascii="Times New Roman" w:eastAsia="標楷體" w:hAnsi="Times New Roman" w:cs="Times New Roman"/>
          <w:sz w:val="32"/>
          <w:szCs w:val="32"/>
        </w:rPr>
        <w:t>實驗經過結果</w:t>
      </w:r>
      <w:r w:rsidRPr="006F3E59">
        <w:rPr>
          <w:rFonts w:ascii="Times New Roman" w:eastAsia="標楷體" w:hAnsi="Times New Roman" w:cs="Times New Roman"/>
          <w:sz w:val="32"/>
          <w:szCs w:val="32"/>
        </w:rPr>
        <w:t>:(</w:t>
      </w:r>
      <w:r w:rsidRPr="006F3E59">
        <w:rPr>
          <w:rFonts w:ascii="Times New Roman" w:eastAsia="標楷體" w:hAnsi="Times New Roman" w:cs="Times New Roman"/>
          <w:sz w:val="32"/>
          <w:szCs w:val="32"/>
        </w:rPr>
        <w:t>請詳細敘述，並將</w:t>
      </w:r>
      <w:r w:rsidRPr="006F3E59">
        <w:rPr>
          <w:rFonts w:ascii="Times New Roman" w:eastAsia="標楷體" w:hAnsi="Times New Roman" w:cs="Times New Roman"/>
          <w:color w:val="FF0000"/>
          <w:sz w:val="36"/>
          <w:szCs w:val="32"/>
        </w:rPr>
        <w:t>電路圖與結果</w:t>
      </w:r>
      <w:r w:rsidRPr="006F3E59">
        <w:rPr>
          <w:rFonts w:ascii="Times New Roman" w:eastAsia="標楷體" w:hAnsi="Times New Roman" w:cs="Times New Roman"/>
          <w:sz w:val="32"/>
          <w:szCs w:val="32"/>
        </w:rPr>
        <w:t>放上來</w:t>
      </w:r>
      <w:r w:rsidRPr="006F3E59">
        <w:rPr>
          <w:rFonts w:ascii="Times New Roman" w:eastAsia="標楷體" w:hAnsi="Times New Roman" w:cs="Times New Roman"/>
          <w:sz w:val="32"/>
          <w:szCs w:val="32"/>
        </w:rPr>
        <w:t>)</w:t>
      </w:r>
    </w:p>
    <w:p w14:paraId="6E876D02" w14:textId="2B25586F" w:rsidR="00FC4B85" w:rsidRDefault="006438FC">
      <w:pPr>
        <w:pStyle w:val="ad"/>
        <w:numPr>
          <w:ilvl w:val="0"/>
          <w:numId w:val="2"/>
        </w:numPr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/>
          <w:sz w:val="32"/>
          <w:szCs w:val="32"/>
        </w:rPr>
        <w:t>共集極放大電路與共射極偏壓電路</w:t>
      </w:r>
    </w:p>
    <w:tbl>
      <w:tblPr>
        <w:tblStyle w:val="af1"/>
        <w:tblW w:w="8265" w:type="dxa"/>
        <w:tblLayout w:type="fixed"/>
        <w:tblLook w:val="04A0" w:firstRow="1" w:lastRow="0" w:firstColumn="1" w:lastColumn="0" w:noHBand="0" w:noVBand="1"/>
      </w:tblPr>
      <w:tblGrid>
        <w:gridCol w:w="4132"/>
        <w:gridCol w:w="4133"/>
      </w:tblGrid>
      <w:tr w:rsidR="00FC4B85" w14:paraId="1E4ABAF3" w14:textId="77777777" w:rsidTr="006F3E59">
        <w:tc>
          <w:tcPr>
            <w:tcW w:w="4132" w:type="dxa"/>
          </w:tcPr>
          <w:p w14:paraId="5C6DD7FE" w14:textId="3F583811" w:rsidR="00FC4B85" w:rsidRDefault="006F3E59">
            <w:pPr>
              <w:rPr>
                <w:rFonts w:ascii="Times New Roman" w:eastAsia="標楷體" w:hAnsi="Times New Roman" w:cs="Times New Roman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66F05968" wp14:editId="62DC7A99">
                  <wp:extent cx="2486660" cy="1865630"/>
                  <wp:effectExtent l="0" t="0" r="8890" b="127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6660" cy="186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77E10">
              <w:rPr>
                <w:rFonts w:ascii="Times New Roman" w:eastAsia="標楷體" w:hAnsi="Times New Roman" w:cs="Times New Roman"/>
                <w:sz w:val="32"/>
                <w:szCs w:val="32"/>
              </w:rPr>
              <w:t>電路圖</w:t>
            </w:r>
          </w:p>
        </w:tc>
        <w:tc>
          <w:tcPr>
            <w:tcW w:w="4133" w:type="dxa"/>
          </w:tcPr>
          <w:p w14:paraId="7D040542" w14:textId="614F56FB" w:rsidR="00FC4B85" w:rsidRDefault="006F3E59">
            <w:pPr>
              <w:rPr>
                <w:rFonts w:ascii="Times New Roman" w:eastAsia="標楷體" w:hAnsi="Times New Roman" w:cs="Times New Roman"/>
                <w:sz w:val="32"/>
                <w:szCs w:val="32"/>
              </w:rPr>
            </w:pPr>
            <w:r>
              <w:rPr>
                <w:rFonts w:ascii="Times New Roman" w:eastAsia="標楷體" w:hAnsi="Times New Roman" w:cs="Times New Roman"/>
                <w:noProof/>
                <w:sz w:val="32"/>
                <w:szCs w:val="32"/>
              </w:rPr>
              <w:drawing>
                <wp:inline distT="0" distB="0" distL="0" distR="0" wp14:anchorId="3BC8B745" wp14:editId="2E0D8015">
                  <wp:extent cx="2554861" cy="1916300"/>
                  <wp:effectExtent l="0" t="0" r="0" b="8255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圖片 6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566402" cy="19249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77E10">
              <w:rPr>
                <w:rFonts w:ascii="Times New Roman" w:eastAsia="標楷體" w:hAnsi="Times New Roman" w:cs="Times New Roman"/>
                <w:sz w:val="32"/>
                <w:szCs w:val="32"/>
              </w:rPr>
              <w:t>實際接線</w:t>
            </w:r>
          </w:p>
        </w:tc>
      </w:tr>
    </w:tbl>
    <w:p w14:paraId="33F2CD6D" w14:textId="77777777" w:rsidR="00FC4B85" w:rsidRDefault="00FC4B85">
      <w:pPr>
        <w:widowControl/>
        <w:rPr>
          <w:rFonts w:ascii="Times New Roman" w:eastAsia="標楷體" w:hAnsi="Times New Roman" w:cs="Times New Roman"/>
          <w:sz w:val="32"/>
          <w:szCs w:val="32"/>
        </w:rPr>
      </w:pPr>
    </w:p>
    <w:p w14:paraId="04BF9D93" w14:textId="61E8B999" w:rsidR="00FC4B85" w:rsidRDefault="006438FC">
      <w:pPr>
        <w:pStyle w:val="ad"/>
        <w:widowControl/>
        <w:numPr>
          <w:ilvl w:val="0"/>
          <w:numId w:val="2"/>
        </w:numPr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/>
          <w:sz w:val="32"/>
          <w:szCs w:val="32"/>
        </w:rPr>
        <w:t>量測結果</w:t>
      </w:r>
    </w:p>
    <w:tbl>
      <w:tblPr>
        <w:tblStyle w:val="af1"/>
        <w:tblW w:w="8001" w:type="dxa"/>
        <w:tblLayout w:type="fixed"/>
        <w:tblLook w:val="04A0" w:firstRow="1" w:lastRow="0" w:firstColumn="1" w:lastColumn="0" w:noHBand="0" w:noVBand="1"/>
      </w:tblPr>
      <w:tblGrid>
        <w:gridCol w:w="5696"/>
        <w:gridCol w:w="2305"/>
      </w:tblGrid>
      <w:tr w:rsidR="00FC4B85" w14:paraId="6CB41F20" w14:textId="77777777" w:rsidTr="006F3E59">
        <w:trPr>
          <w:trHeight w:val="4097"/>
        </w:trPr>
        <w:tc>
          <w:tcPr>
            <w:tcW w:w="5696" w:type="dxa"/>
          </w:tcPr>
          <w:p w14:paraId="460CD51D" w14:textId="75D216DB" w:rsidR="00FC4B85" w:rsidRDefault="006F3E59">
            <w:pPr>
              <w:rPr>
                <w:rFonts w:ascii="Calibri" w:eastAsia="新細明體" w:hAnsi="Calibri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C8F8474" wp14:editId="1A421FFE">
                  <wp:extent cx="3253740" cy="2434590"/>
                  <wp:effectExtent l="0" t="0" r="3810" b="3810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3740" cy="2434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05" w:type="dxa"/>
            <w:vAlign w:val="center"/>
          </w:tcPr>
          <w:p w14:paraId="2277E5B5" w14:textId="308E71CD" w:rsidR="00FC4B85" w:rsidRPr="00A72F18" w:rsidRDefault="00203995" w:rsidP="006F3E59">
            <w:pPr>
              <w:jc w:val="center"/>
              <w:rPr>
                <w:rFonts w:ascii="Calibri" w:hAnsi="Calibri"/>
              </w:rPr>
            </w:pPr>
            <w:r>
              <w:rPr>
                <w:rFonts w:eastAsia="新細明體" w:hint="eastAsia"/>
              </w:rPr>
              <w:t>輸入和輸出電壓</w:t>
            </w:r>
            <w:r w:rsidR="00A54BBF">
              <w:rPr>
                <w:rFonts w:eastAsia="新細明體" w:hint="eastAsia"/>
              </w:rPr>
              <w:t>平均</w:t>
            </w:r>
            <w:r w:rsidR="00D80224">
              <w:rPr>
                <w:rFonts w:eastAsia="新細明體" w:hint="eastAsia"/>
              </w:rPr>
              <w:t>值</w:t>
            </w:r>
            <w:r>
              <w:rPr>
                <w:rFonts w:eastAsia="新細明體" w:hint="eastAsia"/>
              </w:rPr>
              <w:t>幾乎相同</w:t>
            </w:r>
          </w:p>
        </w:tc>
      </w:tr>
    </w:tbl>
    <w:p w14:paraId="12CFED44" w14:textId="5C2FBACE" w:rsidR="0088174D" w:rsidRDefault="0088174D"/>
    <w:p w14:paraId="4DCDF90F" w14:textId="77777777" w:rsidR="00FC4B85" w:rsidRDefault="006438FC">
      <w:pPr>
        <w:pStyle w:val="ad"/>
        <w:widowControl/>
        <w:numPr>
          <w:ilvl w:val="0"/>
          <w:numId w:val="2"/>
        </w:numPr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/>
          <w:sz w:val="32"/>
          <w:szCs w:val="32"/>
        </w:rPr>
        <w:t>實驗結果及討論</w:t>
      </w:r>
    </w:p>
    <w:p w14:paraId="45573227" w14:textId="03F555D1" w:rsidR="000B158F" w:rsidRDefault="00F0508E">
      <w:pPr>
        <w:rPr>
          <w:rFonts w:hint="eastAsia"/>
        </w:rPr>
      </w:pPr>
      <w:r>
        <w:rPr>
          <w:noProof/>
        </w:rPr>
        <w:drawing>
          <wp:inline distT="0" distB="0" distL="0" distR="0" wp14:anchorId="232BE91D" wp14:editId="0D6C67A5">
            <wp:extent cx="5274310" cy="3956685"/>
            <wp:effectExtent l="0" t="0" r="2540" b="571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AF54A" w14:textId="65DEFCCB" w:rsidR="00940166" w:rsidRDefault="00940166">
      <w:pPr>
        <w:widowControl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/>
          <w:sz w:val="32"/>
          <w:szCs w:val="32"/>
        </w:rPr>
        <w:br w:type="page"/>
      </w:r>
    </w:p>
    <w:p w14:paraId="3D70D64C" w14:textId="77777777" w:rsidR="00FC4B85" w:rsidRDefault="006438FC">
      <w:pPr>
        <w:pStyle w:val="ad"/>
        <w:numPr>
          <w:ilvl w:val="0"/>
          <w:numId w:val="1"/>
        </w:numPr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/>
          <w:sz w:val="32"/>
          <w:szCs w:val="32"/>
        </w:rPr>
        <w:lastRenderedPageBreak/>
        <w:t>實驗心得</w:t>
      </w:r>
      <w:r>
        <w:rPr>
          <w:rFonts w:ascii="Times New Roman" w:eastAsia="標楷體" w:hAnsi="Times New Roman" w:cs="Times New Roman"/>
          <w:sz w:val="32"/>
          <w:szCs w:val="32"/>
        </w:rPr>
        <w:t>:(</w:t>
      </w:r>
      <w:r>
        <w:rPr>
          <w:rFonts w:ascii="Times New Roman" w:eastAsia="標楷體" w:hAnsi="Times New Roman" w:cs="Times New Roman"/>
          <w:color w:val="FF0000"/>
          <w:sz w:val="32"/>
          <w:szCs w:val="32"/>
        </w:rPr>
        <w:t>200</w:t>
      </w:r>
      <w:r>
        <w:rPr>
          <w:rFonts w:ascii="Times New Roman" w:eastAsia="標楷體" w:hAnsi="Times New Roman" w:cs="Times New Roman"/>
          <w:sz w:val="32"/>
          <w:szCs w:val="32"/>
        </w:rPr>
        <w:t>字以上，勿講述與本週實驗內容無關事物</w:t>
      </w:r>
      <w:r>
        <w:rPr>
          <w:rFonts w:ascii="Times New Roman" w:eastAsia="標楷體" w:hAnsi="Times New Roman" w:cs="Times New Roman"/>
          <w:sz w:val="32"/>
          <w:szCs w:val="32"/>
        </w:rPr>
        <w:t>)</w:t>
      </w:r>
    </w:p>
    <w:p w14:paraId="6A17F341" w14:textId="33DBE38C" w:rsidR="003C1107" w:rsidRDefault="00096665" w:rsidP="00096665">
      <w:pPr>
        <w:ind w:firstLine="360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這次的實驗讓我瞭解到</w:t>
      </w:r>
      <w:r w:rsidRPr="00096665">
        <w:rPr>
          <w:rFonts w:ascii="Times New Roman" w:eastAsia="標楷體" w:hAnsi="Times New Roman" w:cs="Times New Roman" w:hint="eastAsia"/>
          <w:sz w:val="32"/>
          <w:szCs w:val="32"/>
        </w:rPr>
        <w:t>齊納二極體的穩壓特性</w:t>
      </w:r>
      <w:r>
        <w:rPr>
          <w:rFonts w:ascii="Times New Roman" w:eastAsia="標楷體" w:hAnsi="Times New Roman" w:cs="Times New Roman" w:hint="eastAsia"/>
          <w:sz w:val="32"/>
          <w:szCs w:val="32"/>
        </w:rPr>
        <w:t>。透過其</w:t>
      </w:r>
      <w:r w:rsidRPr="00096665">
        <w:rPr>
          <w:rFonts w:ascii="Times New Roman" w:eastAsia="標楷體" w:hAnsi="Times New Roman" w:cs="Times New Roman" w:hint="eastAsia"/>
          <w:sz w:val="32"/>
          <w:szCs w:val="32"/>
        </w:rPr>
        <w:t>穩定的正向電壓降</w:t>
      </w:r>
      <w:r>
        <w:rPr>
          <w:rFonts w:ascii="Times New Roman" w:eastAsia="標楷體" w:hAnsi="Times New Roman" w:cs="Times New Roman" w:hint="eastAsia"/>
          <w:sz w:val="32"/>
          <w:szCs w:val="32"/>
        </w:rPr>
        <w:t>的特性，使</w:t>
      </w:r>
      <w:r w:rsidRPr="00096665">
        <w:rPr>
          <w:rFonts w:ascii="Times New Roman" w:eastAsia="標楷體" w:hAnsi="Times New Roman" w:cs="Times New Roman" w:hint="eastAsia"/>
          <w:sz w:val="32"/>
          <w:szCs w:val="32"/>
        </w:rPr>
        <w:t>二極體的正</w:t>
      </w:r>
      <w:r>
        <w:rPr>
          <w:rFonts w:ascii="Times New Roman" w:eastAsia="標楷體" w:hAnsi="Times New Roman" w:cs="Times New Roman" w:hint="eastAsia"/>
          <w:sz w:val="32"/>
          <w:szCs w:val="32"/>
        </w:rPr>
        <w:t>偏</w:t>
      </w:r>
      <w:r w:rsidRPr="00096665">
        <w:rPr>
          <w:rFonts w:ascii="Times New Roman" w:eastAsia="標楷體" w:hAnsi="Times New Roman" w:cs="Times New Roman" w:hint="eastAsia"/>
          <w:sz w:val="32"/>
          <w:szCs w:val="32"/>
        </w:rPr>
        <w:t>電壓超過其齊納電壓時，其正</w:t>
      </w:r>
      <w:r>
        <w:rPr>
          <w:rFonts w:ascii="Times New Roman" w:eastAsia="標楷體" w:hAnsi="Times New Roman" w:cs="Times New Roman" w:hint="eastAsia"/>
          <w:sz w:val="32"/>
          <w:szCs w:val="32"/>
        </w:rPr>
        <w:t>偏</w:t>
      </w:r>
      <w:r w:rsidRPr="00096665">
        <w:rPr>
          <w:rFonts w:ascii="Times New Roman" w:eastAsia="標楷體" w:hAnsi="Times New Roman" w:cs="Times New Roman" w:hint="eastAsia"/>
          <w:sz w:val="32"/>
          <w:szCs w:val="32"/>
        </w:rPr>
        <w:t>電流急劇增加，但正</w:t>
      </w:r>
      <w:r w:rsidR="008F3EC0">
        <w:rPr>
          <w:rFonts w:ascii="Times New Roman" w:eastAsia="標楷體" w:hAnsi="Times New Roman" w:cs="Times New Roman" w:hint="eastAsia"/>
          <w:sz w:val="32"/>
          <w:szCs w:val="32"/>
        </w:rPr>
        <w:t>偏</w:t>
      </w:r>
      <w:r w:rsidRPr="00096665">
        <w:rPr>
          <w:rFonts w:ascii="Times New Roman" w:eastAsia="標楷體" w:hAnsi="Times New Roman" w:cs="Times New Roman" w:hint="eastAsia"/>
          <w:sz w:val="32"/>
          <w:szCs w:val="32"/>
        </w:rPr>
        <w:t>電壓幾乎保持不變。使得它能夠有效地穩壓輸出電壓</w:t>
      </w:r>
      <w:r>
        <w:rPr>
          <w:rFonts w:ascii="Times New Roman" w:eastAsia="標楷體" w:hAnsi="Times New Roman" w:cs="Times New Roman" w:hint="eastAsia"/>
          <w:sz w:val="32"/>
          <w:szCs w:val="32"/>
        </w:rPr>
        <w:t>。</w:t>
      </w:r>
    </w:p>
    <w:p w14:paraId="2CDA0737" w14:textId="24A7F173" w:rsidR="00FC4B85" w:rsidRPr="00096665" w:rsidRDefault="005E55D7" w:rsidP="005E55D7">
      <w:pPr>
        <w:ind w:firstLine="360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在齊納二極體的應用上，有此次的</w:t>
      </w:r>
      <w:r w:rsidR="00096665" w:rsidRPr="00096665">
        <w:rPr>
          <w:rFonts w:ascii="Times New Roman" w:eastAsia="標楷體" w:hAnsi="Times New Roman" w:cs="Times New Roman" w:hint="eastAsia"/>
          <w:sz w:val="32"/>
          <w:szCs w:val="32"/>
        </w:rPr>
        <w:t>定電壓電路</w:t>
      </w:r>
      <w:r>
        <w:rPr>
          <w:rFonts w:ascii="Times New Roman" w:eastAsia="標楷體" w:hAnsi="Times New Roman" w:cs="Times New Roman" w:hint="eastAsia"/>
          <w:sz w:val="32"/>
          <w:szCs w:val="32"/>
        </w:rPr>
        <w:t>。能透</w:t>
      </w:r>
      <w:r w:rsidR="00096665" w:rsidRPr="00096665">
        <w:rPr>
          <w:rFonts w:ascii="Times New Roman" w:eastAsia="標楷體" w:hAnsi="Times New Roman" w:cs="Times New Roman" w:hint="eastAsia"/>
          <w:sz w:val="32"/>
          <w:szCs w:val="32"/>
        </w:rPr>
        <w:t>穩定的輸出電壓</w:t>
      </w:r>
      <w:r>
        <w:rPr>
          <w:rFonts w:ascii="Times New Roman" w:eastAsia="標楷體" w:hAnsi="Times New Roman" w:cs="Times New Roman" w:hint="eastAsia"/>
          <w:sz w:val="32"/>
          <w:szCs w:val="32"/>
        </w:rPr>
        <w:t>，</w:t>
      </w:r>
      <w:r w:rsidR="00096665" w:rsidRPr="00096665">
        <w:rPr>
          <w:rFonts w:ascii="Times New Roman" w:eastAsia="標楷體" w:hAnsi="Times New Roman" w:cs="Times New Roman" w:hint="eastAsia"/>
          <w:sz w:val="32"/>
          <w:szCs w:val="32"/>
        </w:rPr>
        <w:t>不受輸入電壓波動影響，始終保持穩定的輸出電壓。適用於許多需要穩定電壓供應的場合，如電源供應器、穩壓器等。</w:t>
      </w:r>
    </w:p>
    <w:sectPr w:rsidR="00FC4B85" w:rsidRPr="00096665">
      <w:pgSz w:w="11906" w:h="16838"/>
      <w:pgMar w:top="1440" w:right="1800" w:bottom="1440" w:left="1800" w:header="0" w:footer="0" w:gutter="0"/>
      <w:cols w:space="720"/>
      <w:formProt w:val="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219978" w14:textId="77777777" w:rsidR="00BD1535" w:rsidRDefault="00BD1535" w:rsidP="000246FB">
      <w:r>
        <w:separator/>
      </w:r>
    </w:p>
  </w:endnote>
  <w:endnote w:type="continuationSeparator" w:id="0">
    <w:p w14:paraId="7ABDDC12" w14:textId="77777777" w:rsidR="00BD1535" w:rsidRDefault="00BD1535" w:rsidP="000246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Segoe UI Symbol"/>
    <w:charset w:val="00"/>
    <w:family w:val="auto"/>
    <w:pitch w:val="variable"/>
    <w:sig w:usb0="800000AF" w:usb1="1001ECEA" w:usb2="00000000" w:usb3="00000000" w:csb0="8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標楷體">
    <w:altName w:val="PingFang HK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888997" w14:textId="77777777" w:rsidR="00BD1535" w:rsidRDefault="00BD1535" w:rsidP="000246FB">
      <w:r>
        <w:separator/>
      </w:r>
    </w:p>
  </w:footnote>
  <w:footnote w:type="continuationSeparator" w:id="0">
    <w:p w14:paraId="3276C1BA" w14:textId="77777777" w:rsidR="00BD1535" w:rsidRDefault="00BD1535" w:rsidP="000246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72034"/>
    <w:multiLevelType w:val="hybridMultilevel"/>
    <w:tmpl w:val="AAD66050"/>
    <w:lvl w:ilvl="0" w:tplc="46D860A2">
      <w:start w:val="1"/>
      <w:numFmt w:val="lowerLetter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F944EEC"/>
    <w:multiLevelType w:val="hybridMultilevel"/>
    <w:tmpl w:val="0D92D9B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1E57239B"/>
    <w:multiLevelType w:val="hybridMultilevel"/>
    <w:tmpl w:val="72383400"/>
    <w:lvl w:ilvl="0" w:tplc="59323786">
      <w:start w:val="1"/>
      <w:numFmt w:val="lowerLetter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F901650"/>
    <w:multiLevelType w:val="multilevel"/>
    <w:tmpl w:val="52F4B98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222D46A9"/>
    <w:multiLevelType w:val="multilevel"/>
    <w:tmpl w:val="E646A7DE"/>
    <w:lvl w:ilvl="0">
      <w:start w:val="1"/>
      <w:numFmt w:val="bullet"/>
      <w:lvlText w:val=""/>
      <w:lvlJc w:val="left"/>
      <w:pPr>
        <w:tabs>
          <w:tab w:val="num" w:pos="0"/>
        </w:tabs>
        <w:ind w:left="48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96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44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92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40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88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36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84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320" w:hanging="480"/>
      </w:pPr>
      <w:rPr>
        <w:rFonts w:ascii="Wingdings" w:hAnsi="Wingdings" w:cs="Wingdings" w:hint="default"/>
      </w:rPr>
    </w:lvl>
  </w:abstractNum>
  <w:abstractNum w:abstractNumId="5" w15:restartNumberingAfterBreak="0">
    <w:nsid w:val="22E72D65"/>
    <w:multiLevelType w:val="multilevel"/>
    <w:tmpl w:val="560A5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38AE3A1A"/>
    <w:multiLevelType w:val="hybridMultilevel"/>
    <w:tmpl w:val="5C7C91B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38EA3148"/>
    <w:multiLevelType w:val="hybridMultilevel"/>
    <w:tmpl w:val="EF14719A"/>
    <w:lvl w:ilvl="0" w:tplc="309C43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3">
      <w:start w:val="1"/>
      <w:numFmt w:val="upperRoman"/>
      <w:lvlText w:val="%2.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EFA0293"/>
    <w:multiLevelType w:val="hybridMultilevel"/>
    <w:tmpl w:val="08EC835C"/>
    <w:lvl w:ilvl="0" w:tplc="A6C0865C">
      <w:start w:val="1"/>
      <w:numFmt w:val="lowerLetter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F3913C7"/>
    <w:multiLevelType w:val="hybridMultilevel"/>
    <w:tmpl w:val="C390E050"/>
    <w:lvl w:ilvl="0" w:tplc="1B42F78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BAE26A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37486E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BA09F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B656B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E4997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9C01D6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9C35D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A96EE5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0D04F6"/>
    <w:multiLevelType w:val="hybridMultilevel"/>
    <w:tmpl w:val="0F544E3C"/>
    <w:lvl w:ilvl="0" w:tplc="D40C8B5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A9A76F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66ED91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A0C75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2A427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D24CF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DCF4D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5E1FD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90E29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280E5B"/>
    <w:multiLevelType w:val="multilevel"/>
    <w:tmpl w:val="D5B2A23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upperRoman"/>
      <w:lvlText w:val="%2."/>
      <w:lvlJc w:val="left"/>
      <w:pPr>
        <w:tabs>
          <w:tab w:val="num" w:pos="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320" w:hanging="480"/>
      </w:pPr>
    </w:lvl>
  </w:abstractNum>
  <w:abstractNum w:abstractNumId="12" w15:restartNumberingAfterBreak="0">
    <w:nsid w:val="78CF71A9"/>
    <w:multiLevelType w:val="hybridMultilevel"/>
    <w:tmpl w:val="F6D27B62"/>
    <w:lvl w:ilvl="0" w:tplc="6DCA6BE0">
      <w:start w:val="1"/>
      <w:numFmt w:val="lowerLetter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1"/>
  </w:num>
  <w:num w:numId="2">
    <w:abstractNumId w:val="4"/>
  </w:num>
  <w:num w:numId="3">
    <w:abstractNumId w:val="5"/>
  </w:num>
  <w:num w:numId="4">
    <w:abstractNumId w:val="3"/>
  </w:num>
  <w:num w:numId="5">
    <w:abstractNumId w:val="7"/>
  </w:num>
  <w:num w:numId="6">
    <w:abstractNumId w:val="9"/>
  </w:num>
  <w:num w:numId="7">
    <w:abstractNumId w:val="8"/>
  </w:num>
  <w:num w:numId="8">
    <w:abstractNumId w:val="0"/>
  </w:num>
  <w:num w:numId="9">
    <w:abstractNumId w:val="2"/>
  </w:num>
  <w:num w:numId="10">
    <w:abstractNumId w:val="10"/>
  </w:num>
  <w:num w:numId="11">
    <w:abstractNumId w:val="12"/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8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B85"/>
    <w:rsid w:val="00016E8F"/>
    <w:rsid w:val="000246FB"/>
    <w:rsid w:val="00096665"/>
    <w:rsid w:val="000B158F"/>
    <w:rsid w:val="00104636"/>
    <w:rsid w:val="00104A37"/>
    <w:rsid w:val="00106FE3"/>
    <w:rsid w:val="001414CC"/>
    <w:rsid w:val="00203995"/>
    <w:rsid w:val="002A4AC1"/>
    <w:rsid w:val="002E19AB"/>
    <w:rsid w:val="00314B90"/>
    <w:rsid w:val="00323D99"/>
    <w:rsid w:val="0037671A"/>
    <w:rsid w:val="00377E10"/>
    <w:rsid w:val="003C1107"/>
    <w:rsid w:val="003D1602"/>
    <w:rsid w:val="00425791"/>
    <w:rsid w:val="00447117"/>
    <w:rsid w:val="00453661"/>
    <w:rsid w:val="0045538C"/>
    <w:rsid w:val="004812D4"/>
    <w:rsid w:val="004B3001"/>
    <w:rsid w:val="005C40B7"/>
    <w:rsid w:val="005E55D7"/>
    <w:rsid w:val="00642293"/>
    <w:rsid w:val="0064318A"/>
    <w:rsid w:val="006438FC"/>
    <w:rsid w:val="006F3E59"/>
    <w:rsid w:val="0076520A"/>
    <w:rsid w:val="007C091E"/>
    <w:rsid w:val="00801D49"/>
    <w:rsid w:val="0088174D"/>
    <w:rsid w:val="0089022D"/>
    <w:rsid w:val="008D35D2"/>
    <w:rsid w:val="008F3EC0"/>
    <w:rsid w:val="00940166"/>
    <w:rsid w:val="0095670E"/>
    <w:rsid w:val="009F2DAF"/>
    <w:rsid w:val="00A113C9"/>
    <w:rsid w:val="00A54BBF"/>
    <w:rsid w:val="00A646E6"/>
    <w:rsid w:val="00A72F18"/>
    <w:rsid w:val="00B6140F"/>
    <w:rsid w:val="00B61D82"/>
    <w:rsid w:val="00BA5FBF"/>
    <w:rsid w:val="00BD1535"/>
    <w:rsid w:val="00BE0BCE"/>
    <w:rsid w:val="00C24393"/>
    <w:rsid w:val="00C2442E"/>
    <w:rsid w:val="00C26325"/>
    <w:rsid w:val="00C61B52"/>
    <w:rsid w:val="00C85611"/>
    <w:rsid w:val="00CD426F"/>
    <w:rsid w:val="00D80224"/>
    <w:rsid w:val="00DA2E49"/>
    <w:rsid w:val="00DE60CC"/>
    <w:rsid w:val="00E62A63"/>
    <w:rsid w:val="00F0508E"/>
    <w:rsid w:val="00F21DB9"/>
    <w:rsid w:val="00FC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52B167"/>
  <w15:docId w15:val="{C8623CF0-3CAE-4827-84F4-F4F7E5F9D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頁首 字元"/>
    <w:basedOn w:val="a0"/>
    <w:link w:val="a4"/>
    <w:uiPriority w:val="99"/>
    <w:qFormat/>
    <w:rsid w:val="0033790B"/>
    <w:rPr>
      <w:sz w:val="20"/>
      <w:szCs w:val="20"/>
    </w:rPr>
  </w:style>
  <w:style w:type="character" w:customStyle="1" w:styleId="a5">
    <w:name w:val="頁尾 字元"/>
    <w:basedOn w:val="a0"/>
    <w:link w:val="a6"/>
    <w:uiPriority w:val="99"/>
    <w:qFormat/>
    <w:rsid w:val="0033790B"/>
    <w:rPr>
      <w:sz w:val="20"/>
      <w:szCs w:val="20"/>
    </w:rPr>
  </w:style>
  <w:style w:type="character" w:styleId="a7">
    <w:name w:val="Placeholder Text"/>
    <w:basedOn w:val="a0"/>
    <w:uiPriority w:val="99"/>
    <w:semiHidden/>
    <w:qFormat/>
    <w:rsid w:val="006B59B8"/>
    <w:rPr>
      <w:color w:val="666666"/>
    </w:rPr>
  </w:style>
  <w:style w:type="character" w:customStyle="1" w:styleId="1">
    <w:name w:val="項目符號1"/>
    <w:qFormat/>
    <w:rPr>
      <w:rFonts w:ascii="OpenSymbol" w:eastAsia="OpenSymbol" w:hAnsi="OpenSymbol" w:cs="OpenSymbol"/>
    </w:rPr>
  </w:style>
  <w:style w:type="paragraph" w:styleId="a8">
    <w:name w:val="Title"/>
    <w:basedOn w:val="a"/>
    <w:next w:val="a9"/>
    <w:qFormat/>
    <w:pPr>
      <w:keepNext/>
      <w:spacing w:before="240" w:after="120"/>
    </w:pPr>
    <w:rPr>
      <w:rFonts w:ascii="Arial" w:eastAsia="微軟正黑體" w:hAnsi="Arial" w:cs="Lucida Sans"/>
      <w:sz w:val="28"/>
      <w:szCs w:val="28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Lucida Sans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ac">
    <w:name w:val="索引"/>
    <w:basedOn w:val="a"/>
    <w:qFormat/>
    <w:pPr>
      <w:suppressLineNumbers/>
    </w:pPr>
    <w:rPr>
      <w:rFonts w:cs="Lucida Sans"/>
    </w:rPr>
  </w:style>
  <w:style w:type="paragraph" w:styleId="ad">
    <w:name w:val="List Paragraph"/>
    <w:basedOn w:val="a"/>
    <w:uiPriority w:val="34"/>
    <w:qFormat/>
    <w:rsid w:val="00D053B7"/>
    <w:pPr>
      <w:ind w:left="480"/>
    </w:pPr>
  </w:style>
  <w:style w:type="paragraph" w:customStyle="1" w:styleId="ae">
    <w:name w:val="頁首與頁尾"/>
    <w:basedOn w:val="a"/>
    <w:qFormat/>
  </w:style>
  <w:style w:type="paragraph" w:styleId="a4">
    <w:name w:val="header"/>
    <w:basedOn w:val="a"/>
    <w:link w:val="a3"/>
    <w:uiPriority w:val="99"/>
    <w:unhideWhenUsed/>
    <w:rsid w:val="0033790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6">
    <w:name w:val="footer"/>
    <w:basedOn w:val="a"/>
    <w:link w:val="a5"/>
    <w:uiPriority w:val="99"/>
    <w:unhideWhenUsed/>
    <w:rsid w:val="0033790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customStyle="1" w:styleId="af">
    <w:name w:val="表格內容"/>
    <w:basedOn w:val="a"/>
    <w:qFormat/>
    <w:pPr>
      <w:suppressLineNumbers/>
    </w:pPr>
  </w:style>
  <w:style w:type="paragraph" w:customStyle="1" w:styleId="af0">
    <w:name w:val="表格標題"/>
    <w:basedOn w:val="af"/>
    <w:qFormat/>
    <w:pPr>
      <w:jc w:val="center"/>
    </w:pPr>
    <w:rPr>
      <w:b/>
      <w:bCs/>
    </w:rPr>
  </w:style>
  <w:style w:type="table" w:styleId="af1">
    <w:name w:val="Table Grid"/>
    <w:basedOn w:val="a1"/>
    <w:uiPriority w:val="39"/>
    <w:rsid w:val="00A235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0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468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149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3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238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9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MUNEO</dc:creator>
  <dc:description/>
  <cp:lastModifiedBy>俊逸</cp:lastModifiedBy>
  <cp:revision>41</cp:revision>
  <dcterms:created xsi:type="dcterms:W3CDTF">2024-04-16T03:00:00Z</dcterms:created>
  <dcterms:modified xsi:type="dcterms:W3CDTF">2024-05-07T01:44:00Z</dcterms:modified>
  <dc:language>zh-TW</dc:language>
</cp:coreProperties>
</file>